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1A" w:rsidRPr="00691671" w:rsidRDefault="00CB4D6C" w:rsidP="001851A1">
      <w:pPr>
        <w:tabs>
          <w:tab w:val="left" w:pos="2205"/>
        </w:tabs>
        <w:ind w:right="-360"/>
        <w:jc w:val="center"/>
        <w:rPr>
          <w:b/>
          <w:bCs/>
          <w:sz w:val="32"/>
          <w:szCs w:val="32"/>
        </w:rPr>
      </w:pPr>
      <w:bookmarkStart w:id="0" w:name="_GoBack"/>
      <w:r w:rsidRPr="00691671">
        <w:rPr>
          <w:b/>
          <w:bCs/>
          <w:sz w:val="32"/>
          <w:szCs w:val="32"/>
        </w:rPr>
        <w:t>Results Framework (RF) – Employment and Human Resource Development</w:t>
      </w:r>
    </w:p>
    <w:tbl>
      <w:tblPr>
        <w:tblpPr w:leftFromText="180" w:rightFromText="180" w:vertAnchor="text" w:horzAnchor="margin" w:tblpY="399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673"/>
        <w:gridCol w:w="1080"/>
        <w:gridCol w:w="1260"/>
        <w:gridCol w:w="1350"/>
        <w:gridCol w:w="810"/>
        <w:gridCol w:w="810"/>
        <w:gridCol w:w="720"/>
        <w:gridCol w:w="1260"/>
        <w:gridCol w:w="1350"/>
        <w:gridCol w:w="1170"/>
        <w:gridCol w:w="1350"/>
      </w:tblGrid>
      <w:tr w:rsidR="00691671" w:rsidRPr="00691671" w:rsidTr="00D546CA">
        <w:trPr>
          <w:trHeight w:val="41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61623E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Sector Outcome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B24515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Results</w:t>
            </w:r>
            <w:r w:rsidR="0061623E" w:rsidRPr="00691671">
              <w:rPr>
                <w:b/>
                <w:sz w:val="20"/>
                <w:szCs w:val="20"/>
              </w:rPr>
              <w:t xml:space="preserve"> Indicators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61623E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Indicator Type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61623E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Unit of Measure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61623E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Baseline</w:t>
            </w: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61623E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Targets/ Achievements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23E" w:rsidRPr="00691671" w:rsidRDefault="0061623E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Lead Agency</w:t>
            </w:r>
          </w:p>
        </w:tc>
      </w:tr>
      <w:tr w:rsidR="00691671" w:rsidRPr="00691671" w:rsidTr="00D546CA">
        <w:trPr>
          <w:trHeight w:val="412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691671">
              <w:rPr>
                <w:b/>
                <w:sz w:val="20"/>
                <w:szCs w:val="20"/>
              </w:rPr>
              <w:t>2013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86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Regional employment opportunities enhanced for natives of the regions seeking employment 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Gender &amp; Inclusion Sensitive Industrial Policy promoting local employment and skills development established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B24515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Employment Framework Study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Consultant identified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Carryout Study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Establishing policies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Complete policies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37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450" w:hanging="360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386" w:hanging="270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proofErr w:type="spellStart"/>
            <w:r w:rsidRPr="00691671">
              <w:rPr>
                <w:bCs/>
                <w:sz w:val="20"/>
                <w:szCs w:val="20"/>
              </w:rPr>
              <w:t>ToR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completed. Consultant identified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67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450" w:hanging="360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Career Guidance awareness programs conducted through NCGC, provincial and island job </w:t>
            </w:r>
            <w:proofErr w:type="spellStart"/>
            <w:r w:rsidRPr="00691671">
              <w:rPr>
                <w:bCs/>
                <w:sz w:val="20"/>
                <w:szCs w:val="20"/>
              </w:rPr>
              <w:t>centres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increased</w:t>
            </w:r>
            <w:r w:rsidR="009E45CA" w:rsidRPr="0069167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2500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734FAF" w:rsidP="00D546CA">
            <w:pPr>
              <w:tabs>
                <w:tab w:val="left" w:pos="3495"/>
              </w:tabs>
              <w:rPr>
                <w:rFonts w:cs="MV Boli"/>
                <w:bCs/>
                <w:sz w:val="20"/>
                <w:szCs w:val="20"/>
                <w:lang w:bidi="dv-MV"/>
              </w:rPr>
            </w:pPr>
            <w:r w:rsidRPr="00691671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6162F3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8</w:t>
            </w:r>
            <w:r w:rsidR="00734FAF" w:rsidRPr="00691671">
              <w:rPr>
                <w:bCs/>
                <w:sz w:val="20"/>
                <w:szCs w:val="20"/>
              </w:rPr>
              <w:t>000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NCGC, MHRYS</w:t>
            </w:r>
          </w:p>
        </w:tc>
      </w:tr>
      <w:tr w:rsidR="00691671" w:rsidRPr="00691671" w:rsidTr="00D546CA">
        <w:trPr>
          <w:trHeight w:val="55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450" w:hanging="360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476" w:hanging="360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2420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450" w:hanging="360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Regional and Island natives employed at native locations increased</w:t>
            </w:r>
          </w:p>
          <w:p w:rsidR="00D546CA" w:rsidRPr="00691671" w:rsidRDefault="00D546CA" w:rsidP="00D546CA">
            <w:pPr>
              <w:pStyle w:val="ListParagraph"/>
              <w:tabs>
                <w:tab w:val="left" w:pos="3495"/>
              </w:tabs>
              <w:ind w:left="476"/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(P1, S1, 2, 5, 6 covered)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5%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10%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15%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D2142E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450" w:hanging="360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774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B24515" w:rsidP="00D546CA">
            <w:pPr>
              <w:tabs>
                <w:tab w:val="left" w:pos="3495"/>
              </w:tabs>
              <w:ind w:left="360" w:hanging="270"/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2.   Environment established for facilitating training and development of Human Resources in line with </w:t>
            </w:r>
            <w:proofErr w:type="spellStart"/>
            <w:r w:rsidRPr="00691671">
              <w:rPr>
                <w:bCs/>
                <w:sz w:val="20"/>
                <w:szCs w:val="20"/>
              </w:rPr>
              <w:t>labour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market needs  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B24515" w:rsidP="00D546C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A </w:t>
            </w:r>
            <w:proofErr w:type="spellStart"/>
            <w:r w:rsidRPr="00691671">
              <w:rPr>
                <w:bCs/>
                <w:sz w:val="20"/>
                <w:szCs w:val="20"/>
              </w:rPr>
              <w:t>sectoral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national human resources plan developed on basis of </w:t>
            </w:r>
            <w:r w:rsidR="00D546CA" w:rsidRPr="00691671">
              <w:rPr>
                <w:bCs/>
                <w:sz w:val="20"/>
                <w:szCs w:val="20"/>
              </w:rPr>
              <w:t>labor</w:t>
            </w:r>
            <w:r w:rsidRPr="00691671">
              <w:rPr>
                <w:bCs/>
                <w:sz w:val="20"/>
                <w:szCs w:val="20"/>
              </w:rPr>
              <w:t xml:space="preserve"> market data analysis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B24515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B24515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B24515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Tourism Sector HR plan developed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2 </w:t>
            </w:r>
            <w:proofErr w:type="spellStart"/>
            <w:r w:rsidRPr="00691671">
              <w:rPr>
                <w:bCs/>
                <w:sz w:val="20"/>
                <w:szCs w:val="20"/>
              </w:rPr>
              <w:t>sectoral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plans developed policy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2 </w:t>
            </w:r>
            <w:proofErr w:type="spellStart"/>
            <w:r w:rsidRPr="00691671">
              <w:rPr>
                <w:bCs/>
                <w:sz w:val="20"/>
                <w:szCs w:val="20"/>
              </w:rPr>
              <w:t>sectoral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plans developed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4515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350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386" w:hanging="252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34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85138" w:rsidP="00D546C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To strengthen TVET programs addressing labor market needs, TVET Authority to be established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TVET system drafted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TVET System established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734FAF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Establish TVET Authority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734FAF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Strengthen TVET Authority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85138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Strengt</w:t>
            </w:r>
            <w:r w:rsidR="00A12DF6" w:rsidRPr="00691671">
              <w:rPr>
                <w:bCs/>
                <w:sz w:val="20"/>
                <w:szCs w:val="20"/>
              </w:rPr>
              <w:t>hen TVET Authority</w:t>
            </w:r>
            <w:r w:rsidRPr="00691671">
              <w:rPr>
                <w:bCs/>
                <w:vanish/>
                <w:sz w:val="20"/>
                <w:szCs w:val="20"/>
              </w:rPr>
              <w:t>sh TVET Authoritym strengthenedneeds, TVET Authority to be establishednd job centres increased</w:t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  <w:r w:rsidRPr="00691671">
              <w:rPr>
                <w:bCs/>
                <w:vanish/>
                <w:sz w:val="20"/>
                <w:szCs w:val="20"/>
              </w:rPr>
              <w:pgNum/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TVET</w:t>
            </w:r>
            <w:r w:rsidR="00F7759B" w:rsidRPr="00691671">
              <w:rPr>
                <w:bCs/>
                <w:sz w:val="20"/>
                <w:szCs w:val="20"/>
              </w:rPr>
              <w:t>A</w:t>
            </w:r>
            <w:r w:rsidRPr="00691671">
              <w:rPr>
                <w:bCs/>
                <w:sz w:val="20"/>
                <w:szCs w:val="20"/>
              </w:rPr>
              <w:t>, MOE</w:t>
            </w:r>
          </w:p>
        </w:tc>
      </w:tr>
      <w:tr w:rsidR="00691671" w:rsidRPr="00691671" w:rsidTr="00D546CA">
        <w:trPr>
          <w:trHeight w:val="34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386" w:hanging="252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Drafted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Achieved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1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TVET training programs facilitated for Young men &amp; women </w:t>
            </w:r>
            <w:r w:rsidRPr="00691671">
              <w:rPr>
                <w:bCs/>
                <w:sz w:val="20"/>
                <w:szCs w:val="20"/>
              </w:rPr>
              <w:lastRenderedPageBreak/>
              <w:t>in different occupations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666 (in 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1433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3884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734FAF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200</w:t>
            </w:r>
            <w:r w:rsidR="00F7759B" w:rsidRPr="00691671">
              <w:rPr>
                <w:bCs/>
                <w:sz w:val="20"/>
                <w:szCs w:val="20"/>
              </w:rPr>
              <w:t>0</w:t>
            </w:r>
            <w:r w:rsidRPr="00691671">
              <w:rPr>
                <w:rFonts w:cs="MV Boli"/>
                <w:bCs/>
                <w:vanish/>
                <w:sz w:val="20"/>
                <w:szCs w:val="20"/>
                <w:rtl/>
                <w:lang w:bidi="dv-MV"/>
              </w:rPr>
              <w:t>ސީލް ތަފްސީލްއާއި، ޕްރޮގްރާންިސަލްޓްސް ފްރޭމްވޯރކް މިސިޓީއާއިއެކު ފޮނުވީމެވެ</w:t>
            </w:r>
            <w:r w:rsidRPr="00691671">
              <w:rPr>
                <w:bCs/>
                <w:vanish/>
                <w:sz w:val="20"/>
                <w:szCs w:val="20"/>
              </w:rPr>
              <w:t xml:space="preserve">. </w:t>
            </w:r>
            <w:r w:rsidRPr="00691671">
              <w:rPr>
                <w:rFonts w:cs="MV Boli"/>
                <w:bCs/>
                <w:vanish/>
                <w:sz w:val="20"/>
                <w:szCs w:val="20"/>
                <w:rtl/>
                <w:lang w:bidi="dv-MV"/>
              </w:rPr>
              <w:t xml:space="preserve">ރުންގެ ތަފްސީލްއާއި، ޕްރޮގްރާން ޑިރެކްޓަރުންގެ 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F775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6500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F775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5000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TVET</w:t>
            </w:r>
            <w:r w:rsidR="00F7759B" w:rsidRPr="00691671">
              <w:rPr>
                <w:bCs/>
                <w:sz w:val="20"/>
                <w:szCs w:val="20"/>
              </w:rPr>
              <w:t>A</w:t>
            </w:r>
            <w:r w:rsidRPr="00691671">
              <w:rPr>
                <w:bCs/>
                <w:sz w:val="20"/>
                <w:szCs w:val="20"/>
              </w:rPr>
              <w:t>, MOE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1433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3884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5974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5974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5974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3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TVET trainees obtaining relevant employment within 6 months of completion of course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75%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50%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75%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85%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TVET</w:t>
            </w:r>
            <w:r w:rsidR="00F7759B" w:rsidRPr="00691671">
              <w:rPr>
                <w:bCs/>
                <w:sz w:val="20"/>
                <w:szCs w:val="20"/>
              </w:rPr>
              <w:t>A</w:t>
            </w:r>
            <w:r w:rsidRPr="00691671">
              <w:rPr>
                <w:bCs/>
                <w:sz w:val="20"/>
                <w:szCs w:val="20"/>
              </w:rPr>
              <w:t>, MOE</w:t>
            </w:r>
          </w:p>
        </w:tc>
      </w:tr>
      <w:tr w:rsidR="00691671" w:rsidRPr="00691671" w:rsidTr="00D546CA">
        <w:trPr>
          <w:trHeight w:val="382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ind w:left="252" w:hanging="252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75%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A12DF6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5CA" w:rsidRPr="00691671" w:rsidRDefault="009E45CA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</w:tr>
    </w:tbl>
    <w:p w:rsidR="001A4CE3" w:rsidRPr="00691671" w:rsidRDefault="001A4CE3"/>
    <w:p w:rsidR="00C17059" w:rsidRPr="00691671" w:rsidRDefault="00C17059"/>
    <w:p w:rsidR="00C17059" w:rsidRPr="00691671" w:rsidRDefault="00C17059"/>
    <w:p w:rsidR="00445662" w:rsidRPr="00691671" w:rsidRDefault="00445662"/>
    <w:tbl>
      <w:tblPr>
        <w:tblpPr w:leftFromText="180" w:rightFromText="180" w:vertAnchor="text" w:horzAnchor="margin" w:tblpY="-49"/>
        <w:tblOverlap w:val="never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673"/>
        <w:gridCol w:w="1080"/>
        <w:gridCol w:w="1260"/>
        <w:gridCol w:w="1350"/>
        <w:gridCol w:w="810"/>
        <w:gridCol w:w="810"/>
        <w:gridCol w:w="720"/>
        <w:gridCol w:w="1260"/>
        <w:gridCol w:w="1350"/>
        <w:gridCol w:w="1170"/>
        <w:gridCol w:w="1350"/>
      </w:tblGrid>
      <w:tr w:rsidR="00691671" w:rsidRPr="00691671" w:rsidTr="00D546CA">
        <w:trPr>
          <w:trHeight w:val="801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3.   Local (Maldivian) workforce trained to undertake skilled high income jobs, with priority for employment opportunities for women 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Training programs to support skill development of women for better employment, conducted with support of </w:t>
            </w:r>
            <w:proofErr w:type="spellStart"/>
            <w:r w:rsidRPr="00691671">
              <w:rPr>
                <w:sz w:val="20"/>
                <w:szCs w:val="20"/>
              </w:rPr>
              <w:t>Womens</w:t>
            </w:r>
            <w:proofErr w:type="spellEnd"/>
            <w:r w:rsidRPr="00691671">
              <w:rPr>
                <w:sz w:val="20"/>
                <w:szCs w:val="20"/>
              </w:rPr>
              <w:t xml:space="preserve">’ Economic Development Funds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No. of programs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 ( To be established in 2011)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50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150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TVET</w:t>
            </w:r>
            <w:r w:rsidR="00F7759B" w:rsidRPr="00691671">
              <w:rPr>
                <w:sz w:val="20"/>
                <w:szCs w:val="20"/>
              </w:rPr>
              <w:t>A</w:t>
            </w:r>
            <w:r w:rsidRPr="00691671">
              <w:rPr>
                <w:sz w:val="20"/>
                <w:szCs w:val="20"/>
              </w:rPr>
              <w:t>, MOE</w:t>
            </w:r>
          </w:p>
        </w:tc>
      </w:tr>
      <w:tr w:rsidR="00691671" w:rsidRPr="00691671" w:rsidTr="00D546CA">
        <w:trPr>
          <w:trHeight w:val="457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41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Formulated standards for employment increased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No. of Standards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Employment, MHRYS</w:t>
            </w:r>
            <w:r w:rsidRPr="00691671">
              <w:rPr>
                <w:vanish/>
                <w:sz w:val="20"/>
                <w:szCs w:val="20"/>
              </w:rPr>
              <w:t>ndardsards for employment increasedmen &amp; women in different occupations</w:t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  <w:r w:rsidRPr="00691671">
              <w:rPr>
                <w:vanish/>
                <w:sz w:val="20"/>
                <w:szCs w:val="20"/>
              </w:rPr>
              <w:pgNum/>
            </w:r>
          </w:p>
        </w:tc>
      </w:tr>
      <w:tr w:rsidR="00691671" w:rsidRPr="00691671" w:rsidTr="00D546CA">
        <w:trPr>
          <w:trHeight w:val="34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513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Private sector operated loan scheme accessed by women to start business,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No.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35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306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Unemployment rate of women reduced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% of men, % of women employed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23% (2006)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22%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21%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20%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19%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18%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23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2C6737" w:rsidRPr="00691671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A13B59" w:rsidRPr="00691671" w:rsidRDefault="00A13B59" w:rsidP="00C170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ED2019" w:rsidRPr="00691671" w:rsidRDefault="00ED2019"/>
    <w:p w:rsidR="00ED2019" w:rsidRPr="00691671" w:rsidRDefault="00ED2019"/>
    <w:p w:rsidR="00ED2019" w:rsidRPr="00691671" w:rsidRDefault="00ED2019"/>
    <w:tbl>
      <w:tblPr>
        <w:tblpPr w:leftFromText="180" w:rightFromText="180" w:vertAnchor="text" w:horzAnchor="margin" w:tblpY="-7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673"/>
        <w:gridCol w:w="1080"/>
        <w:gridCol w:w="1260"/>
        <w:gridCol w:w="1350"/>
        <w:gridCol w:w="810"/>
        <w:gridCol w:w="810"/>
        <w:gridCol w:w="720"/>
        <w:gridCol w:w="1170"/>
        <w:gridCol w:w="1440"/>
        <w:gridCol w:w="1170"/>
        <w:gridCol w:w="1350"/>
      </w:tblGrid>
      <w:tr w:rsidR="00691671" w:rsidRPr="00691671" w:rsidTr="00D546CA">
        <w:trPr>
          <w:trHeight w:val="35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4.   Maldivian workforce developed with skills, competitiveness and discipline to high standard and work ethics</w:t>
            </w: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Monitoring system to determine adherence to HRD plan 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No.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261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4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Vocations for which trade testing and certification are developed, increased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No.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 (in 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50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TVET</w:t>
            </w:r>
            <w:r w:rsidR="00F7759B" w:rsidRPr="00691671">
              <w:rPr>
                <w:sz w:val="20"/>
                <w:szCs w:val="20"/>
              </w:rPr>
              <w:t>A</w:t>
            </w:r>
            <w:r w:rsidRPr="00691671">
              <w:rPr>
                <w:sz w:val="20"/>
                <w:szCs w:val="20"/>
              </w:rPr>
              <w:t>, MOE</w:t>
            </w:r>
          </w:p>
        </w:tc>
      </w:tr>
      <w:tr w:rsidR="00691671" w:rsidRPr="00691671" w:rsidTr="00D546CA">
        <w:trPr>
          <w:trHeight w:val="333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76" w:hanging="36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93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F7759B" w:rsidP="00F7759B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Retrenched</w:t>
            </w:r>
            <w:r w:rsidR="00C17059" w:rsidRPr="00691671">
              <w:rPr>
                <w:sz w:val="20"/>
                <w:szCs w:val="20"/>
              </w:rPr>
              <w:t xml:space="preserve"> retrained and obtaining opportunities in private sector, increased 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No.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National unemployment rate decreased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%.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14.4% (2006)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13%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12%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11%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4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 of expatriates in professional and high skilled jobs reduced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12.2% (2006)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6%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ED2019" w:rsidRPr="00691671" w:rsidRDefault="00ED201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A13B59" w:rsidRPr="00691671" w:rsidRDefault="00A13B59"/>
    <w:p w:rsidR="004E70B4" w:rsidRPr="00691671" w:rsidRDefault="004E70B4"/>
    <w:p w:rsidR="004E70B4" w:rsidRPr="00691671" w:rsidRDefault="001E4A67" w:rsidP="001E4A67">
      <w:pPr>
        <w:tabs>
          <w:tab w:val="left" w:pos="9990"/>
        </w:tabs>
      </w:pPr>
      <w:r w:rsidRPr="00691671">
        <w:tab/>
      </w:r>
    </w:p>
    <w:p w:rsidR="00A13B59" w:rsidRPr="00691671" w:rsidRDefault="00A13B59"/>
    <w:p w:rsidR="00003317" w:rsidRPr="00691671" w:rsidRDefault="00003317"/>
    <w:p w:rsidR="00A13B59" w:rsidRPr="00691671" w:rsidRDefault="00A13B59"/>
    <w:p w:rsidR="00A13B59" w:rsidRPr="00691671" w:rsidRDefault="00A13B59"/>
    <w:p w:rsidR="00A13B59" w:rsidRPr="00691671" w:rsidRDefault="00A13B59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tbl>
      <w:tblPr>
        <w:tblpPr w:leftFromText="180" w:rightFromText="180" w:vertAnchor="text" w:horzAnchor="margin" w:tblpY="76"/>
        <w:tblW w:w="15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2673"/>
        <w:gridCol w:w="1080"/>
        <w:gridCol w:w="1260"/>
        <w:gridCol w:w="1350"/>
        <w:gridCol w:w="810"/>
        <w:gridCol w:w="810"/>
        <w:gridCol w:w="720"/>
        <w:gridCol w:w="1170"/>
        <w:gridCol w:w="1440"/>
        <w:gridCol w:w="1170"/>
        <w:gridCol w:w="1350"/>
      </w:tblGrid>
      <w:tr w:rsidR="00691671" w:rsidRPr="00691671" w:rsidTr="00D546CA">
        <w:trPr>
          <w:trHeight w:val="976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5.    </w:t>
            </w:r>
            <w:r w:rsidR="00CB4D6C" w:rsidRPr="00691671">
              <w:rPr>
                <w:sz w:val="20"/>
                <w:szCs w:val="20"/>
              </w:rPr>
              <w:t>Labor</w:t>
            </w:r>
            <w:r w:rsidRPr="00691671">
              <w:rPr>
                <w:sz w:val="20"/>
                <w:szCs w:val="20"/>
              </w:rPr>
              <w:t xml:space="preserve"> regulations and regulatory institutions strengthened to promote </w:t>
            </w:r>
            <w:r w:rsidR="00CB4D6C" w:rsidRPr="00691671">
              <w:rPr>
                <w:sz w:val="20"/>
                <w:szCs w:val="20"/>
              </w:rPr>
              <w:t>labor</w:t>
            </w:r>
            <w:r w:rsidRPr="00691671">
              <w:rPr>
                <w:sz w:val="20"/>
                <w:szCs w:val="20"/>
              </w:rPr>
              <w:t xml:space="preserve"> relations and to enable ratification of International standards</w:t>
            </w: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  <w:u w:val="single"/>
              </w:rPr>
            </w:pPr>
            <w:r w:rsidRPr="00691671">
              <w:rPr>
                <w:sz w:val="20"/>
                <w:szCs w:val="20"/>
              </w:rPr>
              <w:t xml:space="preserve">1.   </w:t>
            </w:r>
            <w:r w:rsidRPr="00691671">
              <w:rPr>
                <w:sz w:val="20"/>
                <w:szCs w:val="20"/>
                <w:u w:val="single"/>
              </w:rPr>
              <w:t>Service Delivery</w:t>
            </w:r>
          </w:p>
          <w:p w:rsidR="0060739B" w:rsidRPr="00691671" w:rsidRDefault="0060739B" w:rsidP="00D546CA">
            <w:pPr>
              <w:tabs>
                <w:tab w:val="left" w:pos="3495"/>
              </w:tabs>
              <w:ind w:left="45" w:firstLine="37"/>
              <w:rPr>
                <w:sz w:val="20"/>
                <w:szCs w:val="20"/>
                <w:u w:val="single"/>
              </w:rPr>
            </w:pPr>
            <w:r w:rsidRPr="00691671">
              <w:rPr>
                <w:sz w:val="20"/>
                <w:szCs w:val="20"/>
              </w:rPr>
              <w:t xml:space="preserve">Capacity of </w:t>
            </w:r>
            <w:r w:rsidR="00CB4D6C" w:rsidRPr="00691671">
              <w:rPr>
                <w:sz w:val="20"/>
                <w:szCs w:val="20"/>
              </w:rPr>
              <w:t>Labor</w:t>
            </w:r>
            <w:r w:rsidRPr="00691671">
              <w:rPr>
                <w:sz w:val="20"/>
                <w:szCs w:val="20"/>
              </w:rPr>
              <w:t xml:space="preserve"> Relations Authority and Employment Tribunal strengthened with technical assistance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No. of staffs trained in </w:t>
            </w:r>
            <w:proofErr w:type="spellStart"/>
            <w:r w:rsidRPr="00691671">
              <w:rPr>
                <w:bCs/>
                <w:sz w:val="20"/>
                <w:szCs w:val="20"/>
              </w:rPr>
              <w:t>Labour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Relations Authority (Inspection and Investigation)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20 (advanced training)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LRA/Employment Tribunal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86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No. of staffs trained in </w:t>
            </w:r>
            <w:proofErr w:type="spellStart"/>
            <w:r w:rsidRPr="00691671">
              <w:rPr>
                <w:bCs/>
                <w:sz w:val="20"/>
                <w:szCs w:val="20"/>
              </w:rPr>
              <w:t>Labour</w:t>
            </w:r>
            <w:proofErr w:type="spellEnd"/>
            <w:r w:rsidRPr="00691671">
              <w:rPr>
                <w:bCs/>
                <w:sz w:val="20"/>
                <w:szCs w:val="20"/>
              </w:rPr>
              <w:t xml:space="preserve"> Relations Authority (mediation and legal)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8(advanced training)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456272">
        <w:trPr>
          <w:trHeight w:val="211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Specialized technical training for Employment Tribunal Members and staff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>Provide specialized training to members and staffs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>Provide specialized training to members and staffs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 xml:space="preserve">Train 1 staff with </w:t>
            </w:r>
            <w:proofErr w:type="spellStart"/>
            <w:r w:rsidRPr="00691671">
              <w:rPr>
                <w:sz w:val="18"/>
                <w:szCs w:val="18"/>
              </w:rPr>
              <w:t>LLB;Provide</w:t>
            </w:r>
            <w:proofErr w:type="spellEnd"/>
            <w:r w:rsidRPr="00691671">
              <w:rPr>
                <w:sz w:val="18"/>
                <w:szCs w:val="18"/>
              </w:rPr>
              <w:t xml:space="preserve"> specialized training to members and staffs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1D5F23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691671">
              <w:rPr>
                <w:sz w:val="18"/>
                <w:szCs w:val="18"/>
              </w:rPr>
              <w:t xml:space="preserve">Train 1 staff with LLM specialized in Employment Law </w:t>
            </w:r>
          </w:p>
          <w:p w:rsidR="00456272" w:rsidRPr="00691671" w:rsidRDefault="00456272" w:rsidP="001D5F23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  <w:p w:rsidR="00456272" w:rsidRPr="00691671" w:rsidRDefault="00456272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>Provide specialized training to members and staffs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>Provide specialized training to members and staffs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456272">
        <w:trPr>
          <w:trHeight w:val="110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1 LLB on </w:t>
            </w:r>
            <w:proofErr w:type="spellStart"/>
            <w:r w:rsidRPr="00691671">
              <w:rPr>
                <w:sz w:val="20"/>
                <w:szCs w:val="20"/>
              </w:rPr>
              <w:t>goin</w:t>
            </w:r>
            <w:proofErr w:type="spellEnd"/>
          </w:p>
          <w:p w:rsidR="00456272" w:rsidRPr="00691671" w:rsidRDefault="00456272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 HR Degree on going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6272" w:rsidRPr="00691671" w:rsidRDefault="00456272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5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Establishing regular and efficient monitoring mechanism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No. of Inspections done within Male’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60%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80%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LRA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45%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4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 xml:space="preserve">No. of </w:t>
            </w:r>
            <w:r w:rsidRPr="00691671">
              <w:rPr>
                <w:bCs/>
                <w:sz w:val="20"/>
                <w:szCs w:val="20"/>
              </w:rPr>
              <w:lastRenderedPageBreak/>
              <w:t>Inspections done in Atolls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lastRenderedPageBreak/>
              <w:t>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20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 (till May)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456272">
        <w:trPr>
          <w:trHeight w:val="172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Develop and Strengthen Employment Tribunal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Establishing the set-up of employment tribunal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Formulated in 2008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Access to tribunal increased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>Provide a mechanism to enforce verdicts issued by the Employment Tribunal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Promote </w:t>
            </w:r>
            <w:proofErr w:type="spellStart"/>
            <w:r w:rsidRPr="00691671">
              <w:rPr>
                <w:sz w:val="20"/>
                <w:szCs w:val="20"/>
              </w:rPr>
              <w:t>labour</w:t>
            </w:r>
            <w:proofErr w:type="spellEnd"/>
            <w:r w:rsidRPr="00691671">
              <w:rPr>
                <w:sz w:val="20"/>
                <w:szCs w:val="20"/>
              </w:rPr>
              <w:t xml:space="preserve"> relations;</w:t>
            </w:r>
          </w:p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Establish employment tribunal library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18"/>
                <w:szCs w:val="18"/>
              </w:rPr>
              <w:t>Formulate an assessment about establishing Employment Tribunal provincial offices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 Tribunal</w:t>
            </w:r>
          </w:p>
        </w:tc>
      </w:tr>
      <w:tr w:rsidR="00691671" w:rsidRPr="00691671" w:rsidTr="00456272">
        <w:trPr>
          <w:trHeight w:val="1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Claims submitted increased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Proposed amendments to  Employment Act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F23" w:rsidRPr="00691671" w:rsidRDefault="001D5F23" w:rsidP="001D5F2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56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Increase enforcement of verdicts issued by the tribunal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Est. 2009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15%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65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Drafting and implementation of SOP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Mediation (of the number of cases submitted)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LRA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Investigation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Inspection Follow up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 To check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20%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30%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40%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Awareness: Male’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15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LRA, Employment Tribunal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 (till May)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Awareness: Atoll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8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Awareness Resorts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14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30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40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2.   Legislation on Industrial Relations and </w:t>
            </w:r>
            <w:r w:rsidRPr="00691671">
              <w:rPr>
                <w:sz w:val="20"/>
                <w:szCs w:val="20"/>
              </w:rPr>
              <w:lastRenderedPageBreak/>
              <w:t>Occupational Hygiene and Safety enacted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Legislation enacted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LRA, Employment </w:t>
            </w:r>
            <w:r w:rsidRPr="00691671">
              <w:rPr>
                <w:sz w:val="20"/>
                <w:szCs w:val="20"/>
              </w:rPr>
              <w:lastRenderedPageBreak/>
              <w:t>Tribunal</w:t>
            </w:r>
          </w:p>
        </w:tc>
      </w:tr>
      <w:tr w:rsidR="00691671" w:rsidRPr="00691671" w:rsidTr="00D546CA">
        <w:trPr>
          <w:trHeight w:val="28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59" w:rsidRPr="00691671" w:rsidRDefault="00C17059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456272">
        <w:trPr>
          <w:trHeight w:val="415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1D5F23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3.   Review claims submitted to the Employment Tribunal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Percentage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Established in 2009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Employment Tribunal</w:t>
            </w:r>
          </w:p>
        </w:tc>
      </w:tr>
      <w:tr w:rsidR="00691671" w:rsidRPr="00691671" w:rsidTr="00456272">
        <w:trPr>
          <w:trHeight w:val="451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33" w:hanging="351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99%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691671" w:rsidRPr="00691671" w:rsidTr="00D546CA">
        <w:trPr>
          <w:trHeight w:val="382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6.    Migrant worker problems, identified, monitored and addressed</w:t>
            </w: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28" w:hanging="360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1.     Mechanism for strong inspection and monitoring of foreign </w:t>
            </w:r>
            <w:r w:rsidR="00CB4D6C" w:rsidRPr="00691671">
              <w:rPr>
                <w:sz w:val="20"/>
                <w:szCs w:val="20"/>
              </w:rPr>
              <w:t>labor</w:t>
            </w:r>
            <w:r w:rsidRPr="00691671">
              <w:rPr>
                <w:sz w:val="20"/>
                <w:szCs w:val="20"/>
              </w:rPr>
              <w:t xml:space="preserve"> operations, nationwide established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Registration of Illegal expatriates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Registry of Expatriates in all islands established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671" w:rsidRPr="00691671" w:rsidTr="00D546CA">
        <w:trPr>
          <w:trHeight w:val="3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28" w:hanging="36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Registration of Illegal expatriates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Registry of Expatriates in all islands established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671" w:rsidRPr="00691671" w:rsidTr="00D546CA">
        <w:trPr>
          <w:trHeight w:val="4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28" w:hanging="360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 xml:space="preserve">2.     Migrant worker screening mechanism established 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  <w:p w:rsidR="0060739B" w:rsidRPr="00691671" w:rsidRDefault="0060739B" w:rsidP="00CB4D6C">
            <w:pPr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Establish mechanism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671" w:rsidRPr="00691671" w:rsidTr="00D546CA">
        <w:trPr>
          <w:trHeight w:val="4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ind w:left="428" w:hanging="36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Mechanism established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Ongoing screening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9B" w:rsidRPr="00691671" w:rsidRDefault="0060739B" w:rsidP="00D546C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691671" w:rsidRPr="00691671" w:rsidTr="00D546CA">
        <w:trPr>
          <w:trHeight w:val="4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ind w:left="89"/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3. Repatriation scheme for illegal and those found detrimental to Maldives society established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NIL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Establish scheme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Repatriation ongoing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4141F0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50%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4141F0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75%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4141F0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100%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691671">
              <w:rPr>
                <w:bCs/>
                <w:sz w:val="20"/>
                <w:szCs w:val="20"/>
              </w:rPr>
              <w:t>Employment, MHRYS</w:t>
            </w:r>
          </w:p>
        </w:tc>
      </w:tr>
      <w:tr w:rsidR="00691671" w:rsidRPr="00691671" w:rsidTr="00D546CA">
        <w:trPr>
          <w:trHeight w:val="482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ind w:left="89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Scheme established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Repatriation ongoing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Repatriation ongoing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Repatriation ongoing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691671">
              <w:rPr>
                <w:sz w:val="20"/>
                <w:szCs w:val="20"/>
              </w:rPr>
              <w:t>Repatriation ongoing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D6C" w:rsidRPr="00691671" w:rsidRDefault="00CB4D6C" w:rsidP="00D546C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152A17" w:rsidRPr="00691671" w:rsidRDefault="00152A17"/>
    <w:p w:rsidR="00152A17" w:rsidRPr="00691671" w:rsidRDefault="00152A17"/>
    <w:p w:rsidR="009E45CA" w:rsidRPr="00691671" w:rsidRDefault="009E45CA"/>
    <w:p w:rsidR="00B24515" w:rsidRPr="00691671" w:rsidRDefault="00B24515"/>
    <w:p w:rsidR="00B24515" w:rsidRPr="00691671" w:rsidRDefault="00B24515"/>
    <w:p w:rsidR="00B24515" w:rsidRPr="00691671" w:rsidRDefault="00B24515"/>
    <w:p w:rsidR="00B24515" w:rsidRPr="00691671" w:rsidRDefault="00B24515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p w:rsidR="00152A17" w:rsidRPr="00691671" w:rsidRDefault="00152A17"/>
    <w:bookmarkEnd w:id="0"/>
    <w:p w:rsidR="00152A17" w:rsidRPr="00691671" w:rsidRDefault="00152A17"/>
    <w:sectPr w:rsidR="00152A17" w:rsidRPr="00691671" w:rsidSect="004963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630" w:right="43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4D9" w:rsidRDefault="00C934D9" w:rsidP="00B24515">
      <w:r>
        <w:separator/>
      </w:r>
    </w:p>
  </w:endnote>
  <w:endnote w:type="continuationSeparator" w:id="0">
    <w:p w:rsidR="00C934D9" w:rsidRDefault="00C934D9" w:rsidP="00B2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D9" w:rsidRDefault="00C934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D9" w:rsidRDefault="00C934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D9" w:rsidRDefault="00C934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4D9" w:rsidRDefault="00C934D9" w:rsidP="00B24515">
      <w:r>
        <w:separator/>
      </w:r>
    </w:p>
  </w:footnote>
  <w:footnote w:type="continuationSeparator" w:id="0">
    <w:p w:rsidR="00C934D9" w:rsidRDefault="00C934D9" w:rsidP="00B24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D9" w:rsidRDefault="00C934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D9" w:rsidRDefault="00C934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4D9" w:rsidRDefault="00C934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6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2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3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6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0">
    <w:nsid w:val="79101E66"/>
    <w:multiLevelType w:val="hybridMultilevel"/>
    <w:tmpl w:val="EF2876BE"/>
    <w:lvl w:ilvl="0" w:tplc="F0988EE8">
      <w:start w:val="1"/>
      <w:numFmt w:val="lowerLetter"/>
      <w:lvlText w:val="%1)"/>
      <w:lvlJc w:val="left"/>
      <w:pPr>
        <w:ind w:left="4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2" w:hanging="360"/>
      </w:pPr>
    </w:lvl>
    <w:lvl w:ilvl="2" w:tplc="0409001B" w:tentative="1">
      <w:start w:val="1"/>
      <w:numFmt w:val="lowerRoman"/>
      <w:lvlText w:val="%3."/>
      <w:lvlJc w:val="right"/>
      <w:pPr>
        <w:ind w:left="1882" w:hanging="180"/>
      </w:pPr>
    </w:lvl>
    <w:lvl w:ilvl="3" w:tplc="0409000F" w:tentative="1">
      <w:start w:val="1"/>
      <w:numFmt w:val="decimal"/>
      <w:lvlText w:val="%4."/>
      <w:lvlJc w:val="left"/>
      <w:pPr>
        <w:ind w:left="2602" w:hanging="360"/>
      </w:pPr>
    </w:lvl>
    <w:lvl w:ilvl="4" w:tplc="04090019" w:tentative="1">
      <w:start w:val="1"/>
      <w:numFmt w:val="lowerLetter"/>
      <w:lvlText w:val="%5."/>
      <w:lvlJc w:val="left"/>
      <w:pPr>
        <w:ind w:left="3322" w:hanging="360"/>
      </w:pPr>
    </w:lvl>
    <w:lvl w:ilvl="5" w:tplc="0409001B" w:tentative="1">
      <w:start w:val="1"/>
      <w:numFmt w:val="lowerRoman"/>
      <w:lvlText w:val="%6."/>
      <w:lvlJc w:val="right"/>
      <w:pPr>
        <w:ind w:left="4042" w:hanging="180"/>
      </w:pPr>
    </w:lvl>
    <w:lvl w:ilvl="6" w:tplc="0409000F" w:tentative="1">
      <w:start w:val="1"/>
      <w:numFmt w:val="decimal"/>
      <w:lvlText w:val="%7."/>
      <w:lvlJc w:val="left"/>
      <w:pPr>
        <w:ind w:left="4762" w:hanging="360"/>
      </w:pPr>
    </w:lvl>
    <w:lvl w:ilvl="7" w:tplc="04090019" w:tentative="1">
      <w:start w:val="1"/>
      <w:numFmt w:val="lowerLetter"/>
      <w:lvlText w:val="%8."/>
      <w:lvlJc w:val="left"/>
      <w:pPr>
        <w:ind w:left="5482" w:hanging="360"/>
      </w:pPr>
    </w:lvl>
    <w:lvl w:ilvl="8" w:tplc="0409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1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9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2"/>
  </w:num>
  <w:num w:numId="8">
    <w:abstractNumId w:val="0"/>
  </w:num>
  <w:num w:numId="9">
    <w:abstractNumId w:val="11"/>
  </w:num>
  <w:num w:numId="10">
    <w:abstractNumId w:val="14"/>
  </w:num>
  <w:num w:numId="11">
    <w:abstractNumId w:val="6"/>
  </w:num>
  <w:num w:numId="12">
    <w:abstractNumId w:val="12"/>
  </w:num>
  <w:num w:numId="13">
    <w:abstractNumId w:val="9"/>
  </w:num>
  <w:num w:numId="14">
    <w:abstractNumId w:val="17"/>
  </w:num>
  <w:num w:numId="15">
    <w:abstractNumId w:val="13"/>
  </w:num>
  <w:num w:numId="16">
    <w:abstractNumId w:val="5"/>
  </w:num>
  <w:num w:numId="17">
    <w:abstractNumId w:val="21"/>
  </w:num>
  <w:num w:numId="18">
    <w:abstractNumId w:val="7"/>
  </w:num>
  <w:num w:numId="19">
    <w:abstractNumId w:val="8"/>
  </w:num>
  <w:num w:numId="20">
    <w:abstractNumId w:val="22"/>
  </w:num>
  <w:num w:numId="21">
    <w:abstractNumId w:val="15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01A"/>
    <w:rsid w:val="00003317"/>
    <w:rsid w:val="00011E2E"/>
    <w:rsid w:val="00015292"/>
    <w:rsid w:val="000223A9"/>
    <w:rsid w:val="00023A30"/>
    <w:rsid w:val="00024DAB"/>
    <w:rsid w:val="0002682C"/>
    <w:rsid w:val="0003235E"/>
    <w:rsid w:val="00032524"/>
    <w:rsid w:val="00035E03"/>
    <w:rsid w:val="000423C7"/>
    <w:rsid w:val="00054D60"/>
    <w:rsid w:val="00060D0B"/>
    <w:rsid w:val="000673F6"/>
    <w:rsid w:val="00080DFA"/>
    <w:rsid w:val="00082777"/>
    <w:rsid w:val="000B4AF3"/>
    <w:rsid w:val="000F2446"/>
    <w:rsid w:val="0010145D"/>
    <w:rsid w:val="00103747"/>
    <w:rsid w:val="0011416E"/>
    <w:rsid w:val="00114C88"/>
    <w:rsid w:val="00115A2D"/>
    <w:rsid w:val="001306C2"/>
    <w:rsid w:val="00131230"/>
    <w:rsid w:val="00152A17"/>
    <w:rsid w:val="00155D2F"/>
    <w:rsid w:val="00165B7C"/>
    <w:rsid w:val="00165DBA"/>
    <w:rsid w:val="00180074"/>
    <w:rsid w:val="001851A1"/>
    <w:rsid w:val="00187250"/>
    <w:rsid w:val="001954CE"/>
    <w:rsid w:val="001975E3"/>
    <w:rsid w:val="001A4CE3"/>
    <w:rsid w:val="001B2A54"/>
    <w:rsid w:val="001B54C8"/>
    <w:rsid w:val="001B56A2"/>
    <w:rsid w:val="001B7642"/>
    <w:rsid w:val="001C1D3D"/>
    <w:rsid w:val="001D3A62"/>
    <w:rsid w:val="001D5F23"/>
    <w:rsid w:val="001E49D0"/>
    <w:rsid w:val="001E4A67"/>
    <w:rsid w:val="001E6ABC"/>
    <w:rsid w:val="001F73B4"/>
    <w:rsid w:val="0020207C"/>
    <w:rsid w:val="00205F52"/>
    <w:rsid w:val="00214713"/>
    <w:rsid w:val="00221B80"/>
    <w:rsid w:val="002368E1"/>
    <w:rsid w:val="0023791C"/>
    <w:rsid w:val="002447BE"/>
    <w:rsid w:val="0024698B"/>
    <w:rsid w:val="002539DD"/>
    <w:rsid w:val="00255A24"/>
    <w:rsid w:val="00274AB3"/>
    <w:rsid w:val="00275877"/>
    <w:rsid w:val="0028047E"/>
    <w:rsid w:val="00282204"/>
    <w:rsid w:val="00282488"/>
    <w:rsid w:val="0029132A"/>
    <w:rsid w:val="00294946"/>
    <w:rsid w:val="002A17D3"/>
    <w:rsid w:val="002A1AD5"/>
    <w:rsid w:val="002B2709"/>
    <w:rsid w:val="002C6737"/>
    <w:rsid w:val="002D56F8"/>
    <w:rsid w:val="002E1172"/>
    <w:rsid w:val="002F3950"/>
    <w:rsid w:val="0030263F"/>
    <w:rsid w:val="0032114A"/>
    <w:rsid w:val="003828E1"/>
    <w:rsid w:val="003902CD"/>
    <w:rsid w:val="003A1B09"/>
    <w:rsid w:val="003A44A1"/>
    <w:rsid w:val="003A6738"/>
    <w:rsid w:val="003C31A2"/>
    <w:rsid w:val="003D1111"/>
    <w:rsid w:val="003D261D"/>
    <w:rsid w:val="004064C9"/>
    <w:rsid w:val="004138B0"/>
    <w:rsid w:val="004141F0"/>
    <w:rsid w:val="00415A18"/>
    <w:rsid w:val="0043259D"/>
    <w:rsid w:val="00437770"/>
    <w:rsid w:val="00445662"/>
    <w:rsid w:val="004522F5"/>
    <w:rsid w:val="00456272"/>
    <w:rsid w:val="0045787B"/>
    <w:rsid w:val="004963FC"/>
    <w:rsid w:val="004A1C84"/>
    <w:rsid w:val="004A3624"/>
    <w:rsid w:val="004A686A"/>
    <w:rsid w:val="004B2459"/>
    <w:rsid w:val="004D35B8"/>
    <w:rsid w:val="004D53F7"/>
    <w:rsid w:val="004E33D9"/>
    <w:rsid w:val="004E70B4"/>
    <w:rsid w:val="004F3089"/>
    <w:rsid w:val="004F64BE"/>
    <w:rsid w:val="005034B5"/>
    <w:rsid w:val="0054537A"/>
    <w:rsid w:val="005530B1"/>
    <w:rsid w:val="00565ECA"/>
    <w:rsid w:val="00566B31"/>
    <w:rsid w:val="0057685E"/>
    <w:rsid w:val="00590535"/>
    <w:rsid w:val="005A46DB"/>
    <w:rsid w:val="005A690C"/>
    <w:rsid w:val="005D0BBE"/>
    <w:rsid w:val="005D6315"/>
    <w:rsid w:val="005D6FC6"/>
    <w:rsid w:val="0060739B"/>
    <w:rsid w:val="00613AE0"/>
    <w:rsid w:val="0061623E"/>
    <w:rsid w:val="006162F3"/>
    <w:rsid w:val="00631FD9"/>
    <w:rsid w:val="00636A95"/>
    <w:rsid w:val="00640A8E"/>
    <w:rsid w:val="00644B07"/>
    <w:rsid w:val="00651260"/>
    <w:rsid w:val="00653AC8"/>
    <w:rsid w:val="00662BCA"/>
    <w:rsid w:val="00691671"/>
    <w:rsid w:val="0069666D"/>
    <w:rsid w:val="00697E97"/>
    <w:rsid w:val="006A3AC8"/>
    <w:rsid w:val="006B4D11"/>
    <w:rsid w:val="006C0E35"/>
    <w:rsid w:val="006C6027"/>
    <w:rsid w:val="006D34C1"/>
    <w:rsid w:val="006D551F"/>
    <w:rsid w:val="006E2D3D"/>
    <w:rsid w:val="00701EA4"/>
    <w:rsid w:val="00707C3E"/>
    <w:rsid w:val="00715B7F"/>
    <w:rsid w:val="0072136E"/>
    <w:rsid w:val="00730E58"/>
    <w:rsid w:val="00734FAF"/>
    <w:rsid w:val="0073647B"/>
    <w:rsid w:val="00740696"/>
    <w:rsid w:val="00744256"/>
    <w:rsid w:val="00752B4A"/>
    <w:rsid w:val="00773331"/>
    <w:rsid w:val="00781467"/>
    <w:rsid w:val="0078582F"/>
    <w:rsid w:val="00787AA1"/>
    <w:rsid w:val="007C32D5"/>
    <w:rsid w:val="007D25EE"/>
    <w:rsid w:val="007D7F75"/>
    <w:rsid w:val="0083038D"/>
    <w:rsid w:val="0083672B"/>
    <w:rsid w:val="00857104"/>
    <w:rsid w:val="008627CD"/>
    <w:rsid w:val="00862DDC"/>
    <w:rsid w:val="008648FF"/>
    <w:rsid w:val="00873E40"/>
    <w:rsid w:val="0088415D"/>
    <w:rsid w:val="00885FF2"/>
    <w:rsid w:val="008905DA"/>
    <w:rsid w:val="008D79A2"/>
    <w:rsid w:val="00901F6D"/>
    <w:rsid w:val="0091357A"/>
    <w:rsid w:val="00921B1A"/>
    <w:rsid w:val="00925892"/>
    <w:rsid w:val="00944270"/>
    <w:rsid w:val="009506E6"/>
    <w:rsid w:val="0095476B"/>
    <w:rsid w:val="009563B8"/>
    <w:rsid w:val="009663BA"/>
    <w:rsid w:val="00966AC1"/>
    <w:rsid w:val="00970680"/>
    <w:rsid w:val="0098047E"/>
    <w:rsid w:val="00986B9F"/>
    <w:rsid w:val="009978DF"/>
    <w:rsid w:val="009A0173"/>
    <w:rsid w:val="009A1283"/>
    <w:rsid w:val="009A4694"/>
    <w:rsid w:val="009C0A13"/>
    <w:rsid w:val="009C2550"/>
    <w:rsid w:val="009D0C2E"/>
    <w:rsid w:val="009E0814"/>
    <w:rsid w:val="009E1DE0"/>
    <w:rsid w:val="009E45CA"/>
    <w:rsid w:val="00A12DF6"/>
    <w:rsid w:val="00A13B59"/>
    <w:rsid w:val="00A15974"/>
    <w:rsid w:val="00A2610F"/>
    <w:rsid w:val="00A30303"/>
    <w:rsid w:val="00A3601A"/>
    <w:rsid w:val="00A6077E"/>
    <w:rsid w:val="00A60EB0"/>
    <w:rsid w:val="00A80982"/>
    <w:rsid w:val="00A87F1F"/>
    <w:rsid w:val="00AD159D"/>
    <w:rsid w:val="00AE2943"/>
    <w:rsid w:val="00AE3428"/>
    <w:rsid w:val="00AF1D3B"/>
    <w:rsid w:val="00B11F54"/>
    <w:rsid w:val="00B14149"/>
    <w:rsid w:val="00B24515"/>
    <w:rsid w:val="00B2573C"/>
    <w:rsid w:val="00B4236A"/>
    <w:rsid w:val="00B46996"/>
    <w:rsid w:val="00B55772"/>
    <w:rsid w:val="00B64073"/>
    <w:rsid w:val="00B747CA"/>
    <w:rsid w:val="00B76994"/>
    <w:rsid w:val="00B97048"/>
    <w:rsid w:val="00BA07CA"/>
    <w:rsid w:val="00BA5CB4"/>
    <w:rsid w:val="00BB5F88"/>
    <w:rsid w:val="00BC633F"/>
    <w:rsid w:val="00BE4FF5"/>
    <w:rsid w:val="00BF6D2C"/>
    <w:rsid w:val="00C00E2B"/>
    <w:rsid w:val="00C17059"/>
    <w:rsid w:val="00C24B7B"/>
    <w:rsid w:val="00C566CA"/>
    <w:rsid w:val="00C60D11"/>
    <w:rsid w:val="00C631F5"/>
    <w:rsid w:val="00C6476B"/>
    <w:rsid w:val="00C66020"/>
    <w:rsid w:val="00C7407C"/>
    <w:rsid w:val="00C85138"/>
    <w:rsid w:val="00C9024F"/>
    <w:rsid w:val="00C910FE"/>
    <w:rsid w:val="00C934D9"/>
    <w:rsid w:val="00CA5EA2"/>
    <w:rsid w:val="00CB4D6C"/>
    <w:rsid w:val="00CD1116"/>
    <w:rsid w:val="00CE6C10"/>
    <w:rsid w:val="00CF4EBB"/>
    <w:rsid w:val="00D10F92"/>
    <w:rsid w:val="00D11EFA"/>
    <w:rsid w:val="00D161F3"/>
    <w:rsid w:val="00D17958"/>
    <w:rsid w:val="00D2142E"/>
    <w:rsid w:val="00D34FEA"/>
    <w:rsid w:val="00D40937"/>
    <w:rsid w:val="00D41B47"/>
    <w:rsid w:val="00D521DB"/>
    <w:rsid w:val="00D546CA"/>
    <w:rsid w:val="00D7213A"/>
    <w:rsid w:val="00D8470B"/>
    <w:rsid w:val="00D9381A"/>
    <w:rsid w:val="00DB6C0F"/>
    <w:rsid w:val="00DC0A48"/>
    <w:rsid w:val="00DD1B88"/>
    <w:rsid w:val="00DE19AC"/>
    <w:rsid w:val="00DE2CA5"/>
    <w:rsid w:val="00E03643"/>
    <w:rsid w:val="00E156E8"/>
    <w:rsid w:val="00E167E7"/>
    <w:rsid w:val="00E2281C"/>
    <w:rsid w:val="00E27D98"/>
    <w:rsid w:val="00E43699"/>
    <w:rsid w:val="00E47768"/>
    <w:rsid w:val="00E62AA6"/>
    <w:rsid w:val="00E74900"/>
    <w:rsid w:val="00E76B05"/>
    <w:rsid w:val="00E8110E"/>
    <w:rsid w:val="00E92BC6"/>
    <w:rsid w:val="00E97A34"/>
    <w:rsid w:val="00E97D05"/>
    <w:rsid w:val="00EA046D"/>
    <w:rsid w:val="00ED2019"/>
    <w:rsid w:val="00EE382B"/>
    <w:rsid w:val="00EE74FF"/>
    <w:rsid w:val="00EF3F40"/>
    <w:rsid w:val="00EF4204"/>
    <w:rsid w:val="00EF6C90"/>
    <w:rsid w:val="00F06A1B"/>
    <w:rsid w:val="00F1098E"/>
    <w:rsid w:val="00F15107"/>
    <w:rsid w:val="00F16A69"/>
    <w:rsid w:val="00F238EE"/>
    <w:rsid w:val="00F3276C"/>
    <w:rsid w:val="00F4701A"/>
    <w:rsid w:val="00F56342"/>
    <w:rsid w:val="00F57011"/>
    <w:rsid w:val="00F66D58"/>
    <w:rsid w:val="00F738EC"/>
    <w:rsid w:val="00F77097"/>
    <w:rsid w:val="00F7759B"/>
    <w:rsid w:val="00F8608D"/>
    <w:rsid w:val="00F922B9"/>
    <w:rsid w:val="00FB3379"/>
    <w:rsid w:val="00FB4A89"/>
    <w:rsid w:val="00FB569D"/>
    <w:rsid w:val="00FB65E0"/>
    <w:rsid w:val="00FD5D65"/>
    <w:rsid w:val="00FE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45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515"/>
    <w:rPr>
      <w:sz w:val="24"/>
      <w:szCs w:val="24"/>
    </w:rPr>
  </w:style>
  <w:style w:type="paragraph" w:styleId="Footer">
    <w:name w:val="footer"/>
    <w:basedOn w:val="Normal"/>
    <w:link w:val="FooterChar"/>
    <w:rsid w:val="00B245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24515"/>
    <w:rPr>
      <w:sz w:val="24"/>
      <w:szCs w:val="24"/>
    </w:rPr>
  </w:style>
  <w:style w:type="paragraph" w:styleId="BalloonText">
    <w:name w:val="Balloon Text"/>
    <w:basedOn w:val="Normal"/>
    <w:link w:val="BalloonTextChar"/>
    <w:rsid w:val="00B245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451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546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46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546CA"/>
  </w:style>
  <w:style w:type="paragraph" w:styleId="CommentSubject">
    <w:name w:val="annotation subject"/>
    <w:basedOn w:val="CommentText"/>
    <w:next w:val="CommentText"/>
    <w:link w:val="CommentSubjectChar"/>
    <w:rsid w:val="00D546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46CA"/>
    <w:rPr>
      <w:b/>
      <w:bCs/>
    </w:rPr>
  </w:style>
  <w:style w:type="paragraph" w:styleId="Revision">
    <w:name w:val="Revision"/>
    <w:hidden/>
    <w:uiPriority w:val="99"/>
    <w:semiHidden/>
    <w:rsid w:val="00060D0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1C2B-AF95-419B-A5C8-FC9E8C22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Aminath Huda Adam</cp:lastModifiedBy>
  <cp:revision>6</cp:revision>
  <cp:lastPrinted>2012-04-01T08:51:00Z</cp:lastPrinted>
  <dcterms:created xsi:type="dcterms:W3CDTF">2011-10-25T12:02:00Z</dcterms:created>
  <dcterms:modified xsi:type="dcterms:W3CDTF">2012-06-14T11:27:00Z</dcterms:modified>
</cp:coreProperties>
</file>