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961" w:rsidRPr="00CF74A6" w:rsidRDefault="00BC4961" w:rsidP="00CF74A6">
      <w:pPr>
        <w:tabs>
          <w:tab w:val="left" w:pos="2205"/>
        </w:tabs>
        <w:ind w:right="-360"/>
        <w:jc w:val="center"/>
        <w:rPr>
          <w:sz w:val="32"/>
          <w:szCs w:val="32"/>
        </w:rPr>
      </w:pPr>
      <w:r w:rsidRPr="00CF74A6">
        <w:rPr>
          <w:rFonts w:asciiTheme="minorHAnsi" w:hAnsiTheme="minorHAnsi"/>
          <w:b/>
          <w:sz w:val="28"/>
          <w:szCs w:val="28"/>
        </w:rPr>
        <w:t xml:space="preserve">Results Framework (RF) - </w:t>
      </w:r>
      <w:r w:rsidR="005D6315" w:rsidRPr="00CF74A6">
        <w:rPr>
          <w:rFonts w:asciiTheme="minorHAnsi" w:hAnsiTheme="minorHAnsi"/>
          <w:b/>
          <w:sz w:val="28"/>
          <w:szCs w:val="28"/>
        </w:rPr>
        <w:t>Youth Development</w:t>
      </w:r>
      <w:r w:rsidR="002B16CB" w:rsidRPr="00CF74A6">
        <w:rPr>
          <w:sz w:val="32"/>
          <w:szCs w:val="32"/>
        </w:rPr>
        <w:t xml:space="preserve"> </w:t>
      </w:r>
      <w:bookmarkStart w:id="0" w:name="_GoBack"/>
      <w:bookmarkEnd w:id="0"/>
    </w:p>
    <w:tbl>
      <w:tblPr>
        <w:tblpPr w:leftFromText="180" w:rightFromText="180" w:vertAnchor="text" w:horzAnchor="margin" w:tblpY="399"/>
        <w:tblW w:w="14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2897"/>
        <w:gridCol w:w="1260"/>
        <w:gridCol w:w="1260"/>
        <w:gridCol w:w="720"/>
        <w:gridCol w:w="810"/>
        <w:gridCol w:w="720"/>
        <w:gridCol w:w="810"/>
        <w:gridCol w:w="735"/>
        <w:gridCol w:w="975"/>
        <w:gridCol w:w="990"/>
        <w:gridCol w:w="990"/>
      </w:tblGrid>
      <w:tr w:rsidR="00CF74A6" w:rsidRPr="00CF74A6" w:rsidTr="00927371">
        <w:trPr>
          <w:trHeight w:val="413"/>
        </w:trPr>
        <w:tc>
          <w:tcPr>
            <w:tcW w:w="2071" w:type="dxa"/>
            <w:vMerge w:val="restart"/>
          </w:tcPr>
          <w:p w:rsidR="0061623E" w:rsidRPr="00CF74A6" w:rsidRDefault="0061623E" w:rsidP="00332A21">
            <w:pPr>
              <w:tabs>
                <w:tab w:val="left" w:pos="3495"/>
              </w:tabs>
              <w:jc w:val="center"/>
              <w:rPr>
                <w:b/>
              </w:rPr>
            </w:pPr>
            <w:r w:rsidRPr="00CF74A6">
              <w:rPr>
                <w:b/>
              </w:rPr>
              <w:t>Sector Outcome</w:t>
            </w:r>
          </w:p>
        </w:tc>
        <w:tc>
          <w:tcPr>
            <w:tcW w:w="2897" w:type="dxa"/>
            <w:vMerge w:val="restart"/>
          </w:tcPr>
          <w:p w:rsidR="0061623E" w:rsidRPr="00CF74A6" w:rsidRDefault="003F71E6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/>
              </w:rPr>
              <w:t xml:space="preserve">Results </w:t>
            </w:r>
            <w:r w:rsidR="0061623E" w:rsidRPr="00CF74A6">
              <w:rPr>
                <w:b/>
              </w:rPr>
              <w:t>Indicators</w:t>
            </w:r>
          </w:p>
        </w:tc>
        <w:tc>
          <w:tcPr>
            <w:tcW w:w="1260" w:type="dxa"/>
            <w:vMerge w:val="restart"/>
          </w:tcPr>
          <w:p w:rsidR="0061623E" w:rsidRPr="00CF74A6" w:rsidRDefault="0061623E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/>
              </w:rPr>
              <w:t xml:space="preserve">Indicator Type </w:t>
            </w:r>
          </w:p>
        </w:tc>
        <w:tc>
          <w:tcPr>
            <w:tcW w:w="1260" w:type="dxa"/>
            <w:vMerge w:val="restart"/>
          </w:tcPr>
          <w:p w:rsidR="0061623E" w:rsidRPr="00CF74A6" w:rsidRDefault="0061623E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/>
              </w:rPr>
              <w:t>Unit of Measure</w:t>
            </w:r>
          </w:p>
        </w:tc>
        <w:tc>
          <w:tcPr>
            <w:tcW w:w="720" w:type="dxa"/>
            <w:vMerge w:val="restart"/>
          </w:tcPr>
          <w:p w:rsidR="0061623E" w:rsidRPr="00CF74A6" w:rsidRDefault="0061623E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/>
              </w:rPr>
              <w:t>Baseline</w:t>
            </w:r>
          </w:p>
        </w:tc>
        <w:tc>
          <w:tcPr>
            <w:tcW w:w="5040" w:type="dxa"/>
            <w:gridSpan w:val="6"/>
          </w:tcPr>
          <w:p w:rsidR="0061623E" w:rsidRPr="00CF74A6" w:rsidRDefault="0061623E" w:rsidP="00332A21">
            <w:pPr>
              <w:tabs>
                <w:tab w:val="left" w:pos="3495"/>
              </w:tabs>
              <w:jc w:val="center"/>
              <w:rPr>
                <w:b/>
              </w:rPr>
            </w:pPr>
            <w:r w:rsidRPr="00CF74A6">
              <w:rPr>
                <w:b/>
              </w:rPr>
              <w:t>Targets/ Achievements</w:t>
            </w:r>
          </w:p>
        </w:tc>
        <w:tc>
          <w:tcPr>
            <w:tcW w:w="990" w:type="dxa"/>
          </w:tcPr>
          <w:p w:rsidR="0061623E" w:rsidRPr="00CF74A6" w:rsidRDefault="0061623E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/>
              </w:rPr>
              <w:t>Lead Agency</w:t>
            </w:r>
          </w:p>
        </w:tc>
      </w:tr>
      <w:tr w:rsidR="00CF74A6" w:rsidRPr="00CF74A6" w:rsidTr="00927371">
        <w:trPr>
          <w:trHeight w:val="412"/>
        </w:trPr>
        <w:tc>
          <w:tcPr>
            <w:tcW w:w="2071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2897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6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6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20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CF74A6">
              <w:rPr>
                <w:b/>
                <w:bCs/>
                <w:sz w:val="20"/>
                <w:szCs w:val="20"/>
              </w:rPr>
              <w:t>2009</w:t>
            </w:r>
          </w:p>
        </w:tc>
        <w:tc>
          <w:tcPr>
            <w:tcW w:w="810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CF74A6">
              <w:rPr>
                <w:b/>
                <w:bCs/>
                <w:sz w:val="20"/>
                <w:szCs w:val="20"/>
              </w:rPr>
              <w:t>2010</w:t>
            </w:r>
          </w:p>
        </w:tc>
        <w:tc>
          <w:tcPr>
            <w:tcW w:w="735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CF74A6">
              <w:rPr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975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CF74A6">
              <w:rPr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990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  <w:bCs/>
                <w:sz w:val="20"/>
                <w:szCs w:val="20"/>
              </w:rPr>
            </w:pPr>
            <w:r w:rsidRPr="00CF74A6">
              <w:rPr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990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350"/>
        </w:trPr>
        <w:tc>
          <w:tcPr>
            <w:tcW w:w="2071" w:type="dxa"/>
            <w:vMerge w:val="restart"/>
          </w:tcPr>
          <w:p w:rsidR="002B2414" w:rsidRPr="00CF74A6" w:rsidRDefault="00486427" w:rsidP="00332A21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Support </w:t>
            </w:r>
            <w:proofErr w:type="spellStart"/>
            <w:r w:rsidRPr="00CF74A6">
              <w:rPr>
                <w:sz w:val="20"/>
                <w:szCs w:val="20"/>
              </w:rPr>
              <w:t>programmes</w:t>
            </w:r>
            <w:proofErr w:type="spellEnd"/>
            <w:r w:rsidR="002B2414" w:rsidRPr="00CF74A6">
              <w:rPr>
                <w:sz w:val="20"/>
                <w:szCs w:val="20"/>
              </w:rPr>
              <w:t xml:space="preserve"> </w:t>
            </w:r>
            <w:r w:rsidRPr="00CF74A6">
              <w:rPr>
                <w:sz w:val="20"/>
                <w:szCs w:val="20"/>
              </w:rPr>
              <w:t>for prevention and after care of substance abuse among</w:t>
            </w:r>
            <w:r w:rsidR="00742940" w:rsidRPr="00CF74A6">
              <w:rPr>
                <w:sz w:val="20"/>
                <w:szCs w:val="20"/>
              </w:rPr>
              <w:t xml:space="preserve"> </w:t>
            </w:r>
            <w:proofErr w:type="spellStart"/>
            <w:r w:rsidR="00742940" w:rsidRPr="00CF74A6">
              <w:rPr>
                <w:sz w:val="20"/>
                <w:szCs w:val="20"/>
              </w:rPr>
              <w:t>adolescsent</w:t>
            </w:r>
            <w:proofErr w:type="spellEnd"/>
            <w:r w:rsidRPr="00CF74A6">
              <w:rPr>
                <w:sz w:val="20"/>
                <w:szCs w:val="20"/>
              </w:rPr>
              <w:t xml:space="preserve"> youth</w:t>
            </w:r>
          </w:p>
        </w:tc>
        <w:tc>
          <w:tcPr>
            <w:tcW w:w="2897" w:type="dxa"/>
            <w:vMerge w:val="restart"/>
          </w:tcPr>
          <w:p w:rsidR="002B2414" w:rsidRPr="00CF74A6" w:rsidRDefault="004E30A7" w:rsidP="00332A2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I</w:t>
            </w:r>
            <w:r w:rsidR="00486427" w:rsidRPr="00CF74A6">
              <w:rPr>
                <w:sz w:val="20"/>
                <w:szCs w:val="20"/>
              </w:rPr>
              <w:t xml:space="preserve">ntervention </w:t>
            </w:r>
            <w:proofErr w:type="spellStart"/>
            <w:r w:rsidR="00486427" w:rsidRPr="00CF74A6">
              <w:rPr>
                <w:sz w:val="20"/>
                <w:szCs w:val="20"/>
              </w:rPr>
              <w:t>programmes</w:t>
            </w:r>
            <w:proofErr w:type="spellEnd"/>
            <w:r w:rsidR="00486427" w:rsidRPr="00CF74A6">
              <w:rPr>
                <w:sz w:val="20"/>
                <w:szCs w:val="20"/>
              </w:rPr>
              <w:t xml:space="preserve"> to prevent substance abuse among youth</w:t>
            </w:r>
            <w:r w:rsidRPr="00CF74A6">
              <w:rPr>
                <w:sz w:val="20"/>
                <w:szCs w:val="20"/>
              </w:rPr>
              <w:t>, increased</w:t>
            </w:r>
          </w:p>
        </w:tc>
        <w:tc>
          <w:tcPr>
            <w:tcW w:w="1260" w:type="dxa"/>
            <w:vMerge w:val="restart"/>
          </w:tcPr>
          <w:p w:rsidR="002B2414" w:rsidRPr="00CF74A6" w:rsidRDefault="00993072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 xml:space="preserve">No. </w:t>
            </w:r>
            <w:r w:rsidR="0088610C" w:rsidRPr="00CF74A6">
              <w:rPr>
                <w:bCs/>
                <w:sz w:val="20"/>
                <w:szCs w:val="20"/>
              </w:rPr>
              <w:t>of participants</w:t>
            </w:r>
          </w:p>
        </w:tc>
        <w:tc>
          <w:tcPr>
            <w:tcW w:w="720" w:type="dxa"/>
            <w:vMerge w:val="restart"/>
          </w:tcPr>
          <w:p w:rsidR="00487FE3" w:rsidRPr="00CF74A6" w:rsidRDefault="00263769" w:rsidP="00332A21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0</w:t>
            </w:r>
          </w:p>
          <w:p w:rsidR="002B2414" w:rsidRPr="00CF74A6" w:rsidRDefault="00263769" w:rsidP="00332A21">
            <w:pPr>
              <w:tabs>
                <w:tab w:val="left" w:pos="3495"/>
              </w:tabs>
              <w:ind w:right="-198"/>
              <w:jc w:val="center"/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(200</w:t>
            </w:r>
            <w:r w:rsidR="00BC7E37" w:rsidRPr="00CF74A6">
              <w:rPr>
                <w:bCs/>
                <w:sz w:val="20"/>
                <w:szCs w:val="20"/>
              </w:rPr>
              <w:t>8</w:t>
            </w:r>
            <w:r w:rsidR="00487FE3" w:rsidRPr="00CF74A6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10" w:type="dxa"/>
          </w:tcPr>
          <w:p w:rsidR="002B2414" w:rsidRPr="00CF74A6" w:rsidRDefault="002B2414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1000</w:t>
            </w:r>
          </w:p>
        </w:tc>
        <w:tc>
          <w:tcPr>
            <w:tcW w:w="810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1000</w:t>
            </w:r>
          </w:p>
        </w:tc>
        <w:tc>
          <w:tcPr>
            <w:tcW w:w="735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1200</w:t>
            </w:r>
          </w:p>
        </w:tc>
        <w:tc>
          <w:tcPr>
            <w:tcW w:w="975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1500</w:t>
            </w:r>
          </w:p>
        </w:tc>
        <w:tc>
          <w:tcPr>
            <w:tcW w:w="990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2000</w:t>
            </w:r>
          </w:p>
        </w:tc>
        <w:tc>
          <w:tcPr>
            <w:tcW w:w="990" w:type="dxa"/>
            <w:vMerge w:val="restart"/>
          </w:tcPr>
          <w:p w:rsidR="002B2414" w:rsidRPr="00CF74A6" w:rsidRDefault="00E2377F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 xml:space="preserve">Y D /Youth </w:t>
            </w:r>
            <w:proofErr w:type="spellStart"/>
            <w:r w:rsidRPr="00CF74A6">
              <w:rPr>
                <w:bCs/>
                <w:sz w:val="20"/>
                <w:szCs w:val="20"/>
              </w:rPr>
              <w:t>Centres</w:t>
            </w:r>
            <w:proofErr w:type="spellEnd"/>
          </w:p>
        </w:tc>
      </w:tr>
      <w:tr w:rsidR="00CF74A6" w:rsidRPr="00CF74A6" w:rsidTr="00927371">
        <w:trPr>
          <w:trHeight w:val="377"/>
        </w:trPr>
        <w:tc>
          <w:tcPr>
            <w:tcW w:w="2071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ind w:left="386" w:hanging="270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2B2414" w:rsidRPr="00CF74A6" w:rsidRDefault="002B2414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2B2414" w:rsidRPr="00CF74A6" w:rsidRDefault="009D4410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742</w:t>
            </w:r>
          </w:p>
        </w:tc>
        <w:tc>
          <w:tcPr>
            <w:tcW w:w="810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951</w:t>
            </w:r>
          </w:p>
        </w:tc>
        <w:tc>
          <w:tcPr>
            <w:tcW w:w="735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75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90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9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350"/>
        </w:trPr>
        <w:tc>
          <w:tcPr>
            <w:tcW w:w="2071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897" w:type="dxa"/>
            <w:vMerge w:val="restart"/>
          </w:tcPr>
          <w:p w:rsidR="002B2414" w:rsidRPr="00CF74A6" w:rsidRDefault="004E30A7" w:rsidP="00332A2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</w:t>
            </w:r>
            <w:r w:rsidR="00DA2BD1" w:rsidRPr="00CF74A6">
              <w:rPr>
                <w:sz w:val="20"/>
                <w:szCs w:val="20"/>
              </w:rPr>
              <w:t xml:space="preserve">pportunities for </w:t>
            </w:r>
            <w:proofErr w:type="spellStart"/>
            <w:r w:rsidR="00DA2BD1" w:rsidRPr="00CF74A6">
              <w:rPr>
                <w:sz w:val="20"/>
                <w:szCs w:val="20"/>
              </w:rPr>
              <w:t>marginalised</w:t>
            </w:r>
            <w:proofErr w:type="spellEnd"/>
            <w:r w:rsidR="00486427" w:rsidRPr="00CF74A6">
              <w:rPr>
                <w:sz w:val="20"/>
                <w:szCs w:val="20"/>
              </w:rPr>
              <w:t xml:space="preserve"> youth to reintegrate into society</w:t>
            </w:r>
            <w:r w:rsidRPr="00CF74A6">
              <w:rPr>
                <w:sz w:val="20"/>
                <w:szCs w:val="20"/>
              </w:rPr>
              <w:t>, increased</w:t>
            </w:r>
          </w:p>
        </w:tc>
        <w:tc>
          <w:tcPr>
            <w:tcW w:w="1260" w:type="dxa"/>
            <w:vMerge w:val="restart"/>
          </w:tcPr>
          <w:p w:rsidR="002B2414" w:rsidRPr="00CF74A6" w:rsidRDefault="00993072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No.</w:t>
            </w:r>
            <w:r w:rsidR="0088610C" w:rsidRPr="00CF74A6">
              <w:rPr>
                <w:bCs/>
                <w:sz w:val="20"/>
                <w:szCs w:val="20"/>
              </w:rPr>
              <w:t xml:space="preserve"> of participants</w:t>
            </w:r>
          </w:p>
        </w:tc>
        <w:tc>
          <w:tcPr>
            <w:tcW w:w="720" w:type="dxa"/>
            <w:vMerge w:val="restart"/>
          </w:tcPr>
          <w:p w:rsidR="002B2414" w:rsidRPr="00CF74A6" w:rsidRDefault="00DA2BD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 xml:space="preserve">   </w:t>
            </w:r>
            <w:r w:rsidR="00CF2948"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</w:tcPr>
          <w:p w:rsidR="002B2414" w:rsidRPr="00CF74A6" w:rsidRDefault="002B2414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5000</w:t>
            </w:r>
          </w:p>
        </w:tc>
        <w:tc>
          <w:tcPr>
            <w:tcW w:w="810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5000</w:t>
            </w:r>
          </w:p>
        </w:tc>
        <w:tc>
          <w:tcPr>
            <w:tcW w:w="735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6000</w:t>
            </w:r>
          </w:p>
        </w:tc>
        <w:tc>
          <w:tcPr>
            <w:tcW w:w="975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6000</w:t>
            </w:r>
          </w:p>
        </w:tc>
        <w:tc>
          <w:tcPr>
            <w:tcW w:w="990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7000</w:t>
            </w:r>
          </w:p>
        </w:tc>
        <w:tc>
          <w:tcPr>
            <w:tcW w:w="990" w:type="dxa"/>
            <w:vMerge w:val="restart"/>
          </w:tcPr>
          <w:p w:rsidR="002B2414" w:rsidRPr="00CF74A6" w:rsidRDefault="00E2377F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Cs/>
                <w:sz w:val="20"/>
                <w:szCs w:val="20"/>
              </w:rPr>
              <w:t xml:space="preserve">Y D /Youth </w:t>
            </w:r>
            <w:proofErr w:type="spellStart"/>
            <w:r w:rsidRPr="00CF74A6">
              <w:rPr>
                <w:bCs/>
                <w:sz w:val="20"/>
                <w:szCs w:val="20"/>
              </w:rPr>
              <w:t>Centres</w:t>
            </w:r>
            <w:proofErr w:type="spellEnd"/>
          </w:p>
        </w:tc>
      </w:tr>
      <w:tr w:rsidR="00CF74A6" w:rsidRPr="00CF74A6" w:rsidTr="00927371">
        <w:trPr>
          <w:trHeight w:val="555"/>
        </w:trPr>
        <w:tc>
          <w:tcPr>
            <w:tcW w:w="2071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ind w:left="476" w:hanging="360"/>
            </w:pPr>
          </w:p>
        </w:tc>
        <w:tc>
          <w:tcPr>
            <w:tcW w:w="126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2B2414" w:rsidRPr="00CF74A6" w:rsidRDefault="002B2414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2B2414" w:rsidRPr="00CF74A6" w:rsidRDefault="009E182E" w:rsidP="00332A21">
            <w:pPr>
              <w:tabs>
                <w:tab w:val="left" w:pos="3495"/>
              </w:tabs>
              <w:rPr>
                <w:rFonts w:cs="Faruma"/>
                <w:bCs/>
                <w:lang w:bidi="dv-MV"/>
              </w:rPr>
            </w:pPr>
            <w:r w:rsidRPr="00CF74A6">
              <w:rPr>
                <w:rFonts w:cs="Faruma"/>
                <w:bCs/>
                <w:lang w:bidi="dv-MV"/>
              </w:rPr>
              <w:t>4876</w:t>
            </w:r>
          </w:p>
        </w:tc>
        <w:tc>
          <w:tcPr>
            <w:tcW w:w="810" w:type="dxa"/>
          </w:tcPr>
          <w:p w:rsidR="002B2414" w:rsidRPr="00CF74A6" w:rsidRDefault="00A70DC6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4908</w:t>
            </w:r>
          </w:p>
        </w:tc>
        <w:tc>
          <w:tcPr>
            <w:tcW w:w="735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75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90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9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458"/>
        </w:trPr>
        <w:tc>
          <w:tcPr>
            <w:tcW w:w="2071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897" w:type="dxa"/>
            <w:vMerge w:val="restart"/>
          </w:tcPr>
          <w:p w:rsidR="002B2414" w:rsidRPr="00CF74A6" w:rsidRDefault="004E30A7" w:rsidP="00332A2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C</w:t>
            </w:r>
            <w:r w:rsidR="00486427" w:rsidRPr="00CF74A6">
              <w:rPr>
                <w:sz w:val="20"/>
                <w:szCs w:val="20"/>
              </w:rPr>
              <w:t>ounseling and mentoring services for youth</w:t>
            </w:r>
            <w:r w:rsidR="00551DB4" w:rsidRPr="00CF74A6">
              <w:rPr>
                <w:sz w:val="20"/>
                <w:szCs w:val="20"/>
              </w:rPr>
              <w:t>, increased</w:t>
            </w:r>
          </w:p>
        </w:tc>
        <w:tc>
          <w:tcPr>
            <w:tcW w:w="1260" w:type="dxa"/>
            <w:vMerge w:val="restart"/>
          </w:tcPr>
          <w:p w:rsidR="002B2414" w:rsidRPr="00CF74A6" w:rsidRDefault="00993072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</w:tcPr>
          <w:p w:rsidR="002B2414" w:rsidRPr="00CF74A6" w:rsidRDefault="0088610C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No. of participants</w:t>
            </w:r>
          </w:p>
        </w:tc>
        <w:tc>
          <w:tcPr>
            <w:tcW w:w="720" w:type="dxa"/>
            <w:vMerge w:val="restart"/>
          </w:tcPr>
          <w:p w:rsidR="002B2414" w:rsidRPr="00CF74A6" w:rsidRDefault="00486427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2008</w:t>
            </w:r>
          </w:p>
        </w:tc>
        <w:tc>
          <w:tcPr>
            <w:tcW w:w="810" w:type="dxa"/>
          </w:tcPr>
          <w:p w:rsidR="002B2414" w:rsidRPr="00CF74A6" w:rsidRDefault="002B2414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2B2414" w:rsidRPr="00CF74A6" w:rsidRDefault="009F03E7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2000</w:t>
            </w:r>
          </w:p>
        </w:tc>
        <w:tc>
          <w:tcPr>
            <w:tcW w:w="810" w:type="dxa"/>
          </w:tcPr>
          <w:p w:rsidR="002B2414" w:rsidRPr="00CF74A6" w:rsidRDefault="009F03E7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2000</w:t>
            </w:r>
          </w:p>
        </w:tc>
        <w:tc>
          <w:tcPr>
            <w:tcW w:w="735" w:type="dxa"/>
          </w:tcPr>
          <w:p w:rsidR="002B2414" w:rsidRPr="00CF74A6" w:rsidRDefault="009F03E7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3000</w:t>
            </w:r>
          </w:p>
        </w:tc>
        <w:tc>
          <w:tcPr>
            <w:tcW w:w="975" w:type="dxa"/>
          </w:tcPr>
          <w:p w:rsidR="002B2414" w:rsidRPr="00CF74A6" w:rsidRDefault="009F03E7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4000</w:t>
            </w:r>
          </w:p>
        </w:tc>
        <w:tc>
          <w:tcPr>
            <w:tcW w:w="990" w:type="dxa"/>
          </w:tcPr>
          <w:p w:rsidR="002B2414" w:rsidRPr="00CF74A6" w:rsidRDefault="009F03E7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4000</w:t>
            </w:r>
          </w:p>
        </w:tc>
        <w:tc>
          <w:tcPr>
            <w:tcW w:w="990" w:type="dxa"/>
            <w:vMerge w:val="restart"/>
          </w:tcPr>
          <w:p w:rsidR="002B2414" w:rsidRPr="00CF74A6" w:rsidRDefault="00E2377F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Cs/>
                <w:sz w:val="20"/>
                <w:szCs w:val="20"/>
              </w:rPr>
              <w:t xml:space="preserve">YD /Youth </w:t>
            </w:r>
            <w:proofErr w:type="spellStart"/>
            <w:r w:rsidRPr="00CF74A6">
              <w:rPr>
                <w:bCs/>
                <w:sz w:val="20"/>
                <w:szCs w:val="20"/>
              </w:rPr>
              <w:t>Centres</w:t>
            </w:r>
            <w:proofErr w:type="spellEnd"/>
          </w:p>
        </w:tc>
      </w:tr>
      <w:tr w:rsidR="00CF74A6" w:rsidRPr="00CF74A6" w:rsidTr="00927371">
        <w:trPr>
          <w:trHeight w:val="457"/>
        </w:trPr>
        <w:tc>
          <w:tcPr>
            <w:tcW w:w="2071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2B2414" w:rsidRPr="00CF74A6" w:rsidRDefault="002B2414" w:rsidP="00332A21">
            <w:pPr>
              <w:pStyle w:val="ListParagraph"/>
              <w:numPr>
                <w:ilvl w:val="0"/>
                <w:numId w:val="18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2B2414" w:rsidRPr="00CF74A6" w:rsidRDefault="002B2414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2B2414" w:rsidRPr="00CF74A6" w:rsidRDefault="00C31E0A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1749</w:t>
            </w:r>
          </w:p>
        </w:tc>
        <w:tc>
          <w:tcPr>
            <w:tcW w:w="810" w:type="dxa"/>
          </w:tcPr>
          <w:p w:rsidR="002B2414" w:rsidRPr="00CF74A6" w:rsidRDefault="009F03E7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1890</w:t>
            </w:r>
          </w:p>
        </w:tc>
        <w:tc>
          <w:tcPr>
            <w:tcW w:w="735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75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90" w:type="dxa"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90" w:type="dxa"/>
            <w:vMerge/>
          </w:tcPr>
          <w:p w:rsidR="002B2414" w:rsidRPr="00CF74A6" w:rsidRDefault="002B2414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289"/>
        </w:trPr>
        <w:tc>
          <w:tcPr>
            <w:tcW w:w="2071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2.   Promote healthy lifestyle among youth</w:t>
            </w:r>
          </w:p>
        </w:tc>
        <w:tc>
          <w:tcPr>
            <w:tcW w:w="2897" w:type="dxa"/>
            <w:vMerge w:val="restart"/>
          </w:tcPr>
          <w:p w:rsidR="00332A21" w:rsidRPr="00CF74A6" w:rsidRDefault="00332A21" w:rsidP="00332A21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Physical and mental well-being among youth promoted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No. of participants</w:t>
            </w:r>
          </w:p>
        </w:tc>
        <w:tc>
          <w:tcPr>
            <w:tcW w:w="72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9000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9000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9000</w:t>
            </w: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10,000</w:t>
            </w: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10,000</w:t>
            </w:r>
          </w:p>
        </w:tc>
        <w:tc>
          <w:tcPr>
            <w:tcW w:w="99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Cs/>
                <w:sz w:val="20"/>
                <w:szCs w:val="20"/>
              </w:rPr>
              <w:t xml:space="preserve">Y D /Youth </w:t>
            </w:r>
            <w:proofErr w:type="spellStart"/>
            <w:r w:rsidRPr="00CF74A6">
              <w:rPr>
                <w:bCs/>
                <w:sz w:val="20"/>
                <w:szCs w:val="20"/>
              </w:rPr>
              <w:t>Centres</w:t>
            </w:r>
            <w:proofErr w:type="spellEnd"/>
          </w:p>
        </w:tc>
      </w:tr>
      <w:tr w:rsidR="00CF74A6" w:rsidRPr="00CF74A6" w:rsidTr="00927371">
        <w:trPr>
          <w:trHeight w:val="350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6744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8000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345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897" w:type="dxa"/>
            <w:vMerge w:val="restart"/>
          </w:tcPr>
          <w:p w:rsidR="00332A21" w:rsidRPr="00CF74A6" w:rsidRDefault="00332A21" w:rsidP="00332A21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Engaging youth through sports in addressing delinquency, increased</w:t>
            </w:r>
          </w:p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No. of participants</w:t>
            </w:r>
          </w:p>
        </w:tc>
        <w:tc>
          <w:tcPr>
            <w:tcW w:w="72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5000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5000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5000</w:t>
            </w: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6000</w:t>
            </w: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7000</w:t>
            </w:r>
          </w:p>
        </w:tc>
        <w:tc>
          <w:tcPr>
            <w:tcW w:w="99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Cs/>
                <w:sz w:val="20"/>
                <w:szCs w:val="20"/>
              </w:rPr>
              <w:t xml:space="preserve">Y D /Youth </w:t>
            </w:r>
            <w:proofErr w:type="spellStart"/>
            <w:r w:rsidRPr="00CF74A6">
              <w:rPr>
                <w:bCs/>
                <w:sz w:val="20"/>
                <w:szCs w:val="20"/>
              </w:rPr>
              <w:t>Centres</w:t>
            </w:r>
            <w:proofErr w:type="spellEnd"/>
          </w:p>
        </w:tc>
      </w:tr>
      <w:tr w:rsidR="00CF74A6" w:rsidRPr="00CF74A6" w:rsidTr="00927371">
        <w:trPr>
          <w:trHeight w:val="435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3200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3900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502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</w:p>
        </w:tc>
        <w:tc>
          <w:tcPr>
            <w:tcW w:w="2897" w:type="dxa"/>
            <w:vMerge w:val="restart"/>
          </w:tcPr>
          <w:p w:rsidR="00332A21" w:rsidRPr="00CF74A6" w:rsidRDefault="00332A21" w:rsidP="00332A21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Establish a youth health advisory body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532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332A21" w:rsidRPr="00CF74A6" w:rsidRDefault="00332A21" w:rsidP="00332A21">
            <w:pPr>
              <w:pStyle w:val="ListParagraph"/>
              <w:numPr>
                <w:ilvl w:val="0"/>
                <w:numId w:val="19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577"/>
        </w:trPr>
        <w:tc>
          <w:tcPr>
            <w:tcW w:w="2071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3.   Promote employment and entrepreneurship among youth</w:t>
            </w:r>
          </w:p>
        </w:tc>
        <w:tc>
          <w:tcPr>
            <w:tcW w:w="2897" w:type="dxa"/>
            <w:vMerge w:val="restart"/>
          </w:tcPr>
          <w:p w:rsidR="00332A21" w:rsidRPr="00CF74A6" w:rsidRDefault="00332A21" w:rsidP="00332A21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Diversify youth </w:t>
            </w:r>
            <w:proofErr w:type="spellStart"/>
            <w:r w:rsidRPr="00CF74A6">
              <w:rPr>
                <w:sz w:val="20"/>
                <w:szCs w:val="20"/>
              </w:rPr>
              <w:t>centres</w:t>
            </w:r>
            <w:proofErr w:type="spellEnd"/>
            <w:r w:rsidRPr="00CF74A6">
              <w:rPr>
                <w:sz w:val="20"/>
                <w:szCs w:val="20"/>
              </w:rPr>
              <w:t xml:space="preserve"> functions focusing on career guidance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No. job </w:t>
            </w:r>
            <w:proofErr w:type="spellStart"/>
            <w:r w:rsidRPr="00CF74A6">
              <w:rPr>
                <w:sz w:val="20"/>
                <w:szCs w:val="20"/>
              </w:rPr>
              <w:t>centres</w:t>
            </w:r>
            <w:proofErr w:type="spellEnd"/>
            <w:r w:rsidRPr="00CF74A6">
              <w:rPr>
                <w:sz w:val="20"/>
                <w:szCs w:val="20"/>
              </w:rPr>
              <w:t xml:space="preserve"> established  in Youth </w:t>
            </w:r>
            <w:proofErr w:type="spellStart"/>
            <w:r w:rsidRPr="00CF74A6">
              <w:rPr>
                <w:sz w:val="20"/>
                <w:szCs w:val="20"/>
              </w:rPr>
              <w:t>Centres</w:t>
            </w:r>
            <w:proofErr w:type="spellEnd"/>
            <w:r w:rsidRPr="00CF74A6">
              <w:rPr>
                <w:sz w:val="20"/>
                <w:szCs w:val="20"/>
              </w:rPr>
              <w:t xml:space="preserve"> on an annual basis </w:t>
            </w:r>
          </w:p>
        </w:tc>
        <w:tc>
          <w:tcPr>
            <w:tcW w:w="72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Cs/>
              </w:rPr>
              <w:t>NIL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10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08</w:t>
            </w: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05</w:t>
            </w: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05</w:t>
            </w: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 xml:space="preserve">NCGC/ YD/ Youth </w:t>
            </w:r>
            <w:proofErr w:type="spellStart"/>
            <w:r w:rsidRPr="00CF74A6">
              <w:rPr>
                <w:bCs/>
                <w:sz w:val="20"/>
                <w:szCs w:val="20"/>
              </w:rPr>
              <w:t>Centres</w:t>
            </w:r>
            <w:proofErr w:type="spellEnd"/>
          </w:p>
        </w:tc>
      </w:tr>
      <w:tr w:rsidR="00CF74A6" w:rsidRPr="00CF74A6" w:rsidTr="00927371">
        <w:trPr>
          <w:trHeight w:val="424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NIL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06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478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897" w:type="dxa"/>
            <w:vMerge w:val="restart"/>
          </w:tcPr>
          <w:p w:rsidR="00332A21" w:rsidRPr="00CF74A6" w:rsidRDefault="00332A21" w:rsidP="00332A21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Support skills development </w:t>
            </w:r>
            <w:proofErr w:type="spellStart"/>
            <w:r w:rsidRPr="00CF74A6">
              <w:rPr>
                <w:sz w:val="20"/>
                <w:szCs w:val="20"/>
              </w:rPr>
              <w:t>programmes</w:t>
            </w:r>
            <w:proofErr w:type="spellEnd"/>
            <w:r w:rsidRPr="00CF74A6">
              <w:rPr>
                <w:sz w:val="20"/>
                <w:szCs w:val="20"/>
              </w:rPr>
              <w:t xml:space="preserve"> for youth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No. of NGOs working with</w:t>
            </w:r>
          </w:p>
        </w:tc>
        <w:tc>
          <w:tcPr>
            <w:tcW w:w="72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30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40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40</w:t>
            </w: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50</w:t>
            </w: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highlight w:val="yellow"/>
              </w:rPr>
            </w:pPr>
            <w:r w:rsidRPr="00CF74A6">
              <w:rPr>
                <w:bCs/>
              </w:rPr>
              <w:t>50</w:t>
            </w: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 xml:space="preserve">TIVET/YD/ Youth </w:t>
            </w:r>
            <w:proofErr w:type="spellStart"/>
            <w:r w:rsidRPr="00CF74A6">
              <w:rPr>
                <w:bCs/>
                <w:sz w:val="20"/>
                <w:szCs w:val="20"/>
              </w:rPr>
              <w:t>Centres</w:t>
            </w:r>
            <w:proofErr w:type="spellEnd"/>
          </w:p>
        </w:tc>
      </w:tr>
      <w:tr w:rsidR="00CF74A6" w:rsidRPr="00CF74A6" w:rsidTr="00927371">
        <w:trPr>
          <w:trHeight w:val="415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18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  <w:sz w:val="20"/>
                <w:szCs w:val="20"/>
              </w:rPr>
              <w:t>Any achievement?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927371">
        <w:trPr>
          <w:trHeight w:val="415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897" w:type="dxa"/>
            <w:vMerge w:val="restart"/>
          </w:tcPr>
          <w:p w:rsidR="00332A21" w:rsidRPr="00CF74A6" w:rsidRDefault="00332A21" w:rsidP="00332A21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Youth Challenge (further education and career guidance fair)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Event</w:t>
            </w:r>
          </w:p>
        </w:tc>
        <w:tc>
          <w:tcPr>
            <w:tcW w:w="126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No. of participants</w:t>
            </w:r>
          </w:p>
        </w:tc>
        <w:tc>
          <w:tcPr>
            <w:tcW w:w="720" w:type="dxa"/>
            <w:vMerge w:val="restart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6000</w:t>
            </w:r>
          </w:p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(2008)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6000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10000</w:t>
            </w: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12000</w:t>
            </w: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15000</w:t>
            </w: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YD</w:t>
            </w:r>
          </w:p>
        </w:tc>
      </w:tr>
      <w:tr w:rsidR="00CF74A6" w:rsidRPr="00CF74A6" w:rsidTr="00927371">
        <w:trPr>
          <w:trHeight w:val="415"/>
        </w:trPr>
        <w:tc>
          <w:tcPr>
            <w:tcW w:w="2071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897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0</w:t>
            </w:r>
          </w:p>
        </w:tc>
        <w:tc>
          <w:tcPr>
            <w:tcW w:w="81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4300</w:t>
            </w:r>
          </w:p>
        </w:tc>
        <w:tc>
          <w:tcPr>
            <w:tcW w:w="73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</w:tcPr>
          <w:p w:rsidR="00332A21" w:rsidRPr="00CF74A6" w:rsidRDefault="00332A21" w:rsidP="00332A21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551DB4" w:rsidRPr="00CF74A6" w:rsidRDefault="00551DB4"/>
    <w:p w:rsidR="00727981" w:rsidRPr="00CF74A6" w:rsidRDefault="00727981"/>
    <w:p w:rsidR="00727981" w:rsidRPr="00CF74A6" w:rsidRDefault="00727981"/>
    <w:p w:rsidR="00727981" w:rsidRPr="00CF74A6" w:rsidRDefault="00727981"/>
    <w:tbl>
      <w:tblPr>
        <w:tblpPr w:leftFromText="180" w:rightFromText="180" w:vertAnchor="text" w:horzAnchor="margin" w:tblpY="399"/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1"/>
        <w:gridCol w:w="2987"/>
        <w:gridCol w:w="1177"/>
        <w:gridCol w:w="1260"/>
        <w:gridCol w:w="720"/>
        <w:gridCol w:w="810"/>
        <w:gridCol w:w="720"/>
        <w:gridCol w:w="810"/>
        <w:gridCol w:w="735"/>
        <w:gridCol w:w="975"/>
        <w:gridCol w:w="990"/>
        <w:gridCol w:w="990"/>
      </w:tblGrid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4.  Support </w:t>
            </w:r>
            <w:proofErr w:type="spellStart"/>
            <w:r w:rsidRPr="00CF74A6">
              <w:rPr>
                <w:sz w:val="20"/>
                <w:szCs w:val="20"/>
              </w:rPr>
              <w:t>programmes</w:t>
            </w:r>
            <w:proofErr w:type="spellEnd"/>
            <w:r w:rsidRPr="00CF74A6">
              <w:rPr>
                <w:sz w:val="20"/>
                <w:szCs w:val="20"/>
              </w:rPr>
              <w:t xml:space="preserve"> to empower youth to be responsible, active citizens contributing to the national development</w:t>
            </w: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1D73BC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Develop youth </w:t>
            </w:r>
            <w:proofErr w:type="spellStart"/>
            <w:r w:rsidRPr="00CF74A6">
              <w:rPr>
                <w:sz w:val="20"/>
                <w:szCs w:val="20"/>
              </w:rPr>
              <w:t>centres</w:t>
            </w:r>
            <w:proofErr w:type="spellEnd"/>
            <w:r w:rsidRPr="00CF74A6">
              <w:rPr>
                <w:sz w:val="20"/>
                <w:szCs w:val="20"/>
              </w:rPr>
              <w:t xml:space="preserve"> in all regions of the country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99307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99307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No. of youth </w:t>
            </w:r>
            <w:proofErr w:type="spellStart"/>
            <w:r w:rsidRPr="00CF74A6">
              <w:rPr>
                <w:sz w:val="20"/>
                <w:szCs w:val="20"/>
              </w:rPr>
              <w:t>centres</w:t>
            </w:r>
            <w:proofErr w:type="spellEnd"/>
            <w:r w:rsidRPr="00CF74A6">
              <w:rPr>
                <w:sz w:val="20"/>
                <w:szCs w:val="20"/>
              </w:rPr>
              <w:t xml:space="preserve"> established, annually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A0F12" w:rsidRPr="00CF74A6" w:rsidRDefault="00BC7E37" w:rsidP="00875808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2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YD</w:t>
            </w: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pStyle w:val="ListParagraph"/>
              <w:tabs>
                <w:tab w:val="left" w:pos="3495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1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1D73BC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Promote volunteerism and social responsibility among youth</w:t>
            </w:r>
          </w:p>
          <w:p w:rsidR="0094271C" w:rsidRPr="00CF74A6" w:rsidRDefault="0094271C" w:rsidP="00875808">
            <w:pPr>
              <w:tabs>
                <w:tab w:val="left" w:pos="3495"/>
              </w:tabs>
              <w:ind w:left="134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99307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A70173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No. of </w:t>
            </w:r>
            <w:r w:rsidR="00BC7E37" w:rsidRPr="00CF74A6">
              <w:rPr>
                <w:sz w:val="20"/>
                <w:szCs w:val="20"/>
              </w:rPr>
              <w:t>youth trained annually</w:t>
            </w:r>
          </w:p>
          <w:p w:rsidR="0094271C" w:rsidRPr="00CF74A6" w:rsidRDefault="0094271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94271C" w:rsidRPr="00CF74A6" w:rsidRDefault="0094271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D73BC" w:rsidRPr="00CF74A6" w:rsidRDefault="00BC7E37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BC7E37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300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BC7E37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500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BC7E37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700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BC7E37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900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BC7E37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900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FD285C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MHRYS/</w:t>
            </w:r>
            <w:r w:rsidR="001D73BC" w:rsidRPr="00CF74A6">
              <w:rPr>
                <w:bCs/>
                <w:sz w:val="20"/>
                <w:szCs w:val="20"/>
              </w:rPr>
              <w:t xml:space="preserve">MVC </w:t>
            </w: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BC7E37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220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BC7E37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480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D73BC" w:rsidRPr="00CF74A6" w:rsidRDefault="001D73BC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Establish Youth Councils (board) at national, provincial and island level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Event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N/A</w:t>
            </w:r>
          </w:p>
          <w:p w:rsidR="00B063FE" w:rsidRPr="00CF74A6" w:rsidRDefault="00B063FE" w:rsidP="00875808">
            <w:pPr>
              <w:rPr>
                <w:sz w:val="20"/>
                <w:szCs w:val="20"/>
              </w:rPr>
            </w:pPr>
          </w:p>
          <w:p w:rsidR="00B063FE" w:rsidRPr="00CF74A6" w:rsidRDefault="00B063FE" w:rsidP="00875808">
            <w:pPr>
              <w:rPr>
                <w:sz w:val="20"/>
                <w:szCs w:val="20"/>
              </w:rPr>
            </w:pPr>
          </w:p>
          <w:p w:rsidR="00B063FE" w:rsidRPr="00CF74A6" w:rsidRDefault="00B063FE" w:rsidP="00875808">
            <w:pPr>
              <w:rPr>
                <w:sz w:val="20"/>
                <w:szCs w:val="20"/>
              </w:rPr>
            </w:pPr>
          </w:p>
          <w:p w:rsidR="00B063FE" w:rsidRPr="00CF74A6" w:rsidRDefault="00B063FE" w:rsidP="00875808">
            <w:pPr>
              <w:rPr>
                <w:sz w:val="20"/>
                <w:szCs w:val="20"/>
              </w:rPr>
            </w:pPr>
          </w:p>
          <w:p w:rsidR="00B063FE" w:rsidRPr="00CF74A6" w:rsidRDefault="00B063FE" w:rsidP="00875808">
            <w:pPr>
              <w:rPr>
                <w:sz w:val="20"/>
                <w:szCs w:val="20"/>
              </w:rPr>
            </w:pPr>
          </w:p>
          <w:p w:rsidR="00B063FE" w:rsidRPr="00CF74A6" w:rsidRDefault="00B063FE" w:rsidP="00875808">
            <w:pPr>
              <w:rPr>
                <w:sz w:val="20"/>
                <w:szCs w:val="20"/>
              </w:rPr>
            </w:pPr>
          </w:p>
          <w:p w:rsidR="00B063FE" w:rsidRPr="00CF74A6" w:rsidRDefault="00B063FE" w:rsidP="00875808">
            <w:pPr>
              <w:rPr>
                <w:sz w:val="20"/>
                <w:szCs w:val="20"/>
              </w:rPr>
            </w:pPr>
          </w:p>
          <w:p w:rsidR="00B063FE" w:rsidRPr="00CF74A6" w:rsidRDefault="00B063FE" w:rsidP="00875808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767AF2" w:rsidP="00875808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sz w:val="20"/>
                <w:szCs w:val="20"/>
              </w:rPr>
              <w:t>(Development of a legal frame) work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C7E37" w:rsidP="00875808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Cs/>
                <w:sz w:val="22"/>
                <w:szCs w:val="22"/>
              </w:rPr>
              <w:t xml:space="preserve">Legal </w:t>
            </w:r>
            <w:proofErr w:type="spellStart"/>
            <w:r w:rsidRPr="00CF74A6">
              <w:rPr>
                <w:bCs/>
                <w:sz w:val="22"/>
                <w:szCs w:val="22"/>
              </w:rPr>
              <w:t>framwork</w:t>
            </w:r>
            <w:proofErr w:type="spellEnd"/>
            <w:r w:rsidRPr="00CF74A6">
              <w:rPr>
                <w:bCs/>
                <w:sz w:val="22"/>
                <w:szCs w:val="22"/>
              </w:rPr>
              <w:t xml:space="preserve"> developed and Nat. council established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C7E37" w:rsidP="00875808">
            <w:pPr>
              <w:tabs>
                <w:tab w:val="left" w:pos="3495"/>
              </w:tabs>
              <w:rPr>
                <w:bCs/>
                <w:sz w:val="22"/>
                <w:szCs w:val="22"/>
              </w:rPr>
            </w:pPr>
            <w:r w:rsidRPr="00CF74A6">
              <w:rPr>
                <w:bCs/>
                <w:sz w:val="22"/>
                <w:szCs w:val="22"/>
              </w:rPr>
              <w:t xml:space="preserve">9 provincial youth council to </w:t>
            </w:r>
            <w:proofErr w:type="spellStart"/>
            <w:r w:rsidRPr="00CF74A6">
              <w:rPr>
                <w:bCs/>
                <w:sz w:val="22"/>
                <w:szCs w:val="22"/>
              </w:rPr>
              <w:t>b</w:t>
            </w:r>
            <w:proofErr w:type="spellEnd"/>
            <w:r w:rsidRPr="00CF74A6">
              <w:rPr>
                <w:bCs/>
                <w:sz w:val="22"/>
                <w:szCs w:val="22"/>
              </w:rPr>
              <w:t xml:space="preserve"> established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CE5E91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MHRYS</w:t>
            </w: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C7E37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Legal fr</w:t>
            </w:r>
            <w:r w:rsidR="002A589D" w:rsidRPr="00CF74A6">
              <w:rPr>
                <w:sz w:val="20"/>
                <w:szCs w:val="20"/>
              </w:rPr>
              <w:t>amework being drafted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Conduct</w:t>
            </w:r>
            <w:r w:rsidRPr="00CF74A6">
              <w:rPr>
                <w:rFonts w:cs="Faruma" w:hint="cs"/>
                <w:sz w:val="20"/>
                <w:szCs w:val="20"/>
                <w:rtl/>
                <w:lang w:bidi="dv-MV"/>
              </w:rPr>
              <w:t xml:space="preserve"> </w:t>
            </w:r>
            <w:r w:rsidRPr="00CF74A6">
              <w:rPr>
                <w:rFonts w:cs="Faruma"/>
                <w:sz w:val="20"/>
                <w:szCs w:val="20"/>
                <w:lang w:bidi="dv-MV"/>
              </w:rPr>
              <w:t xml:space="preserve"> studies </w:t>
            </w:r>
            <w:r w:rsidRPr="00CF74A6">
              <w:rPr>
                <w:sz w:val="20"/>
                <w:szCs w:val="20"/>
              </w:rPr>
              <w:t xml:space="preserve">to review current youth </w:t>
            </w:r>
            <w:proofErr w:type="spellStart"/>
            <w:r w:rsidRPr="00CF74A6">
              <w:rPr>
                <w:sz w:val="20"/>
                <w:szCs w:val="20"/>
              </w:rPr>
              <w:t>programmes</w:t>
            </w:r>
            <w:proofErr w:type="spellEnd"/>
            <w:r w:rsidRPr="00CF74A6">
              <w:rPr>
                <w:sz w:val="20"/>
                <w:szCs w:val="20"/>
              </w:rPr>
              <w:t xml:space="preserve"> and activities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 Event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sz w:val="20"/>
                <w:szCs w:val="20"/>
              </w:rPr>
              <w:t xml:space="preserve">Youth Mapping </w:t>
            </w:r>
            <w:r w:rsidRPr="00CF74A6">
              <w:rPr>
                <w:sz w:val="20"/>
                <w:szCs w:val="20"/>
              </w:rPr>
              <w:lastRenderedPageBreak/>
              <w:t xml:space="preserve">study conducted 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2A589D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lastRenderedPageBreak/>
              <w:t>Would the mappi</w:t>
            </w:r>
            <w:r w:rsidRPr="00CF74A6">
              <w:rPr>
                <w:sz w:val="20"/>
                <w:szCs w:val="20"/>
              </w:rPr>
              <w:lastRenderedPageBreak/>
              <w:t>ng study be used?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2A589D" w:rsidP="00875808">
            <w:pPr>
              <w:tabs>
                <w:tab w:val="left" w:pos="3495"/>
              </w:tabs>
              <w:rPr>
                <w:bCs/>
                <w:sz w:val="22"/>
                <w:szCs w:val="22"/>
              </w:rPr>
            </w:pPr>
            <w:r w:rsidRPr="00CF74A6">
              <w:rPr>
                <w:sz w:val="20"/>
                <w:szCs w:val="20"/>
              </w:rPr>
              <w:lastRenderedPageBreak/>
              <w:t xml:space="preserve">Would the mapping </w:t>
            </w:r>
            <w:r w:rsidRPr="00CF74A6">
              <w:rPr>
                <w:sz w:val="20"/>
                <w:szCs w:val="20"/>
              </w:rPr>
              <w:lastRenderedPageBreak/>
              <w:t>study be used?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2"/>
                <w:szCs w:val="22"/>
              </w:rPr>
            </w:pPr>
            <w:r w:rsidRPr="00CF74A6">
              <w:rPr>
                <w:bCs/>
                <w:sz w:val="22"/>
                <w:szCs w:val="22"/>
              </w:rPr>
              <w:t>YD</w:t>
            </w: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CF74A6">
              <w:rPr>
                <w:sz w:val="18"/>
                <w:szCs w:val="18"/>
              </w:rPr>
              <w:t>Completed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Re-establish Youth Parliament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Event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N/A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  <w:sz w:val="18"/>
                <w:szCs w:val="18"/>
              </w:rPr>
            </w:pPr>
            <w:r w:rsidRPr="00CF74A6">
              <w:rPr>
                <w:sz w:val="18"/>
                <w:szCs w:val="18"/>
              </w:rPr>
              <w:t>Conduct Youth parliament in collaboration with NGO</w:t>
            </w:r>
            <w:r w:rsidR="0074200C" w:rsidRPr="00CF74A6">
              <w:rPr>
                <w:sz w:val="18"/>
                <w:szCs w:val="18"/>
              </w:rPr>
              <w:t xml:space="preserve"> and private sector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2"/>
                <w:szCs w:val="22"/>
              </w:rPr>
            </w:pPr>
            <w:r w:rsidRPr="00CF74A6">
              <w:rPr>
                <w:bCs/>
                <w:sz w:val="22"/>
                <w:szCs w:val="22"/>
              </w:rPr>
              <w:t>YD/NGO</w:t>
            </w: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CF74A6">
              <w:rPr>
                <w:sz w:val="18"/>
                <w:szCs w:val="18"/>
              </w:rPr>
              <w:t>Completed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Youth NGOs empowered and encouraged to participate in nation building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2603BC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No. of </w:t>
            </w:r>
            <w:r w:rsidR="002A589D" w:rsidRPr="00CF74A6">
              <w:rPr>
                <w:sz w:val="20"/>
                <w:szCs w:val="20"/>
              </w:rPr>
              <w:t>Youth NGOs affiliated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063FE" w:rsidRPr="00CF74A6" w:rsidRDefault="002A589D" w:rsidP="00875808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252</w:t>
            </w:r>
            <w:r w:rsidR="00B063FE" w:rsidRPr="00CF74A6">
              <w:rPr>
                <w:bCs/>
                <w:sz w:val="20"/>
                <w:szCs w:val="20"/>
              </w:rPr>
              <w:t xml:space="preserve"> (</w:t>
            </w:r>
            <w:r w:rsidRPr="00CF74A6">
              <w:rPr>
                <w:bCs/>
                <w:sz w:val="20"/>
                <w:szCs w:val="20"/>
              </w:rPr>
              <w:t>2008</w:t>
            </w:r>
            <w:r w:rsidR="00B063FE" w:rsidRPr="00CF74A6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300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bCs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bCs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YD/ Civil Society NGO’s</w:t>
            </w:r>
            <w:r w:rsidR="00585E5D" w:rsidRPr="00CF74A6">
              <w:rPr>
                <w:bCs/>
                <w:sz w:val="20"/>
                <w:szCs w:val="20"/>
              </w:rPr>
              <w:t>/private parties</w:t>
            </w: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243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jc w:val="center"/>
              <w:rPr>
                <w:bCs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B063FE" w:rsidRPr="00CF74A6" w:rsidRDefault="00B063FE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CF74A6">
              <w:rPr>
                <w:sz w:val="20"/>
                <w:szCs w:val="20"/>
              </w:rPr>
              <w:t>Recognise</w:t>
            </w:r>
            <w:proofErr w:type="spellEnd"/>
            <w:r w:rsidRPr="00CF74A6">
              <w:rPr>
                <w:sz w:val="20"/>
                <w:szCs w:val="20"/>
              </w:rPr>
              <w:t xml:space="preserve"> youth who make  significant contributions to development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Youth Awards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jc w:val="center"/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 xml:space="preserve">61 </w:t>
            </w:r>
            <w:r w:rsidRPr="00CF74A6">
              <w:rPr>
                <w:bCs/>
                <w:sz w:val="18"/>
                <w:szCs w:val="18"/>
              </w:rPr>
              <w:t>(2008)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5628CA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Draft bill to be appeared</w:t>
            </w:r>
            <w:r w:rsidR="007B2650" w:rsidRPr="00CF74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5628CA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Bill drafted and submitted to parliament?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Cs/>
                <w:sz w:val="22"/>
                <w:szCs w:val="22"/>
              </w:rPr>
            </w:pPr>
            <w:r w:rsidRPr="00CF74A6">
              <w:rPr>
                <w:bCs/>
                <w:sz w:val="22"/>
                <w:szCs w:val="22"/>
              </w:rPr>
              <w:t>YD</w:t>
            </w: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5628CA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Bill being drafted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Public awareness on youth issues and needs promoted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Establishment of Youth Hotline Service</w:t>
            </w:r>
          </w:p>
          <w:p w:rsidR="007419C2" w:rsidRPr="00CF74A6" w:rsidRDefault="007419C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lastRenderedPageBreak/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proofErr w:type="spellStart"/>
            <w:r w:rsidRPr="00CF74A6">
              <w:rPr>
                <w:bCs/>
                <w:sz w:val="20"/>
                <w:szCs w:val="20"/>
              </w:rPr>
              <w:t>Programme</w:t>
            </w:r>
            <w:proofErr w:type="spellEnd"/>
            <w:r w:rsidRPr="00CF74A6">
              <w:rPr>
                <w:bCs/>
                <w:sz w:val="20"/>
                <w:szCs w:val="20"/>
              </w:rPr>
              <w:t xml:space="preserve"> to be launc</w:t>
            </w:r>
            <w:r w:rsidRPr="00CF74A6">
              <w:rPr>
                <w:bCs/>
                <w:sz w:val="20"/>
                <w:szCs w:val="20"/>
              </w:rPr>
              <w:lastRenderedPageBreak/>
              <w:t>hed</w:t>
            </w:r>
          </w:p>
          <w:p w:rsidR="007419C2" w:rsidRPr="00CF74A6" w:rsidRDefault="007419C2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  <w:p w:rsidR="007419C2" w:rsidRPr="00CF74A6" w:rsidRDefault="007419C2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  <w:r w:rsidRPr="00CF74A6">
              <w:rPr>
                <w:bCs/>
              </w:rPr>
              <w:t>YD</w:t>
            </w: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Legislative framework for youth development, established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Currently working on a  Youth Act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C10256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Draft bill to be prepared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C10256" w:rsidP="00875808">
            <w:pPr>
              <w:tabs>
                <w:tab w:val="left" w:pos="3495"/>
              </w:tabs>
              <w:rPr>
                <w:sz w:val="18"/>
                <w:szCs w:val="18"/>
              </w:rPr>
            </w:pPr>
            <w:r w:rsidRPr="00CF74A6">
              <w:rPr>
                <w:sz w:val="18"/>
                <w:szCs w:val="18"/>
              </w:rPr>
              <w:t>Bill drafted and submitted to parliament?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712FF2" w:rsidRPr="00CF74A6" w:rsidRDefault="00712FF2" w:rsidP="00875808">
            <w:pPr>
              <w:tabs>
                <w:tab w:val="left" w:pos="3495"/>
              </w:tabs>
              <w:rPr>
                <w:bCs/>
              </w:rPr>
            </w:pPr>
            <w:r w:rsidRPr="00CF74A6">
              <w:rPr>
                <w:bCs/>
              </w:rPr>
              <w:t>YD</w:t>
            </w:r>
          </w:p>
        </w:tc>
      </w:tr>
      <w:tr w:rsidR="00CF74A6" w:rsidRPr="00CF74A6" w:rsidTr="00875808">
        <w:trPr>
          <w:trHeight w:val="964"/>
        </w:trPr>
        <w:tc>
          <w:tcPr>
            <w:tcW w:w="20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Bill being drafted</w:t>
            </w: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2A21" w:rsidRPr="00CF74A6" w:rsidRDefault="00332A21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29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Encourage youth involvement in nation building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467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1439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pStyle w:val="ListParagraph"/>
              <w:numPr>
                <w:ilvl w:val="0"/>
                <w:numId w:val="24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Create platforms for youth development and avenues for exposure (international and national) Create platforms for youth development and avenues for exposure (National and International Platforms </w:t>
            </w: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Through invitations from affiliated international </w:t>
            </w:r>
            <w:proofErr w:type="spellStart"/>
            <w:r w:rsidRPr="00CF74A6">
              <w:rPr>
                <w:sz w:val="20"/>
                <w:szCs w:val="20"/>
              </w:rPr>
              <w:t>organisations</w:t>
            </w:r>
            <w:proofErr w:type="spellEnd"/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 xml:space="preserve">200 Nil?8 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YD</w:t>
            </w:r>
          </w:p>
        </w:tc>
      </w:tr>
      <w:tr w:rsidR="00CF74A6" w:rsidRPr="00CF74A6" w:rsidTr="00875808">
        <w:trPr>
          <w:trHeight w:val="629"/>
        </w:trPr>
        <w:tc>
          <w:tcPr>
            <w:tcW w:w="207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77"/>
        </w:trPr>
        <w:tc>
          <w:tcPr>
            <w:tcW w:w="207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5.  Promote culture and creativity among youth</w:t>
            </w:r>
          </w:p>
        </w:tc>
        <w:tc>
          <w:tcPr>
            <w:tcW w:w="298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Promote cultural activities among youth</w:t>
            </w:r>
          </w:p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New </w:t>
            </w:r>
            <w:proofErr w:type="spellStart"/>
            <w:r w:rsidRPr="00CF74A6">
              <w:rPr>
                <w:sz w:val="20"/>
                <w:szCs w:val="20"/>
              </w:rPr>
              <w:t>programmes</w:t>
            </w:r>
            <w:proofErr w:type="spellEnd"/>
            <w:r w:rsidRPr="00CF74A6">
              <w:rPr>
                <w:sz w:val="20"/>
                <w:szCs w:val="20"/>
              </w:rPr>
              <w:t xml:space="preserve"> to be conducted</w:t>
            </w:r>
          </w:p>
        </w:tc>
        <w:tc>
          <w:tcPr>
            <w:tcW w:w="7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>Nil?</w:t>
            </w: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CF74A6">
              <w:rPr>
                <w:bCs/>
                <w:sz w:val="20"/>
                <w:szCs w:val="20"/>
              </w:rPr>
              <w:t xml:space="preserve">YD/NCA/Youth </w:t>
            </w:r>
            <w:proofErr w:type="spellStart"/>
            <w:r w:rsidRPr="00CF74A6">
              <w:rPr>
                <w:bCs/>
                <w:sz w:val="20"/>
                <w:szCs w:val="20"/>
              </w:rPr>
              <w:t>Centres</w:t>
            </w:r>
            <w:proofErr w:type="spellEnd"/>
          </w:p>
        </w:tc>
      </w:tr>
      <w:tr w:rsidR="00CF74A6" w:rsidRPr="00CF74A6" w:rsidTr="00875808">
        <w:trPr>
          <w:trHeight w:val="546"/>
        </w:trPr>
        <w:tc>
          <w:tcPr>
            <w:tcW w:w="20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pStyle w:val="ListParagraph"/>
              <w:tabs>
                <w:tab w:val="left" w:pos="3495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569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rFonts w:ascii="OptimaLTStd" w:hAnsi="OptimaLTStd" w:cs="OptimaLTStd"/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 xml:space="preserve">Promote various forms of art and creativity among </w:t>
            </w:r>
            <w:r w:rsidRPr="00CF74A6">
              <w:rPr>
                <w:sz w:val="20"/>
                <w:szCs w:val="20"/>
              </w:rPr>
              <w:lastRenderedPageBreak/>
              <w:t>youth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Target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CF74A6" w:rsidRPr="00CF74A6" w:rsidTr="00875808">
        <w:trPr>
          <w:trHeight w:val="921"/>
        </w:trPr>
        <w:tc>
          <w:tcPr>
            <w:tcW w:w="20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CF74A6">
              <w:rPr>
                <w:sz w:val="20"/>
                <w:szCs w:val="20"/>
              </w:rPr>
              <w:t>Ach.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1AF9" w:rsidRPr="00CF74A6" w:rsidRDefault="00401AF9" w:rsidP="00875808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571C7F" w:rsidRPr="00CF74A6" w:rsidRDefault="00571C7F" w:rsidP="00571C7F"/>
    <w:sectPr w:rsidR="00571C7F" w:rsidRPr="00CF74A6" w:rsidSect="00757A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69C" w:rsidRDefault="0049169C" w:rsidP="003F71E6">
      <w:r>
        <w:separator/>
      </w:r>
    </w:p>
  </w:endnote>
  <w:endnote w:type="continuationSeparator" w:id="0">
    <w:p w:rsidR="0049169C" w:rsidRDefault="0049169C" w:rsidP="003F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OptimaLT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8A" w:rsidRDefault="004828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8A" w:rsidRDefault="0048288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8A" w:rsidRDefault="004828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69C" w:rsidRDefault="0049169C" w:rsidP="003F71E6">
      <w:r>
        <w:separator/>
      </w:r>
    </w:p>
  </w:footnote>
  <w:footnote w:type="continuationSeparator" w:id="0">
    <w:p w:rsidR="0049169C" w:rsidRDefault="0049169C" w:rsidP="003F7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8A" w:rsidRDefault="004828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8A" w:rsidRDefault="0048288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88A" w:rsidRDefault="004828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6536E"/>
    <w:multiLevelType w:val="hybridMultilevel"/>
    <w:tmpl w:val="5B36C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7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>
    <w:nsid w:val="43E32264"/>
    <w:multiLevelType w:val="hybridMultilevel"/>
    <w:tmpl w:val="D8CEF7D2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0">
    <w:nsid w:val="479020F6"/>
    <w:multiLevelType w:val="hybridMultilevel"/>
    <w:tmpl w:val="123034A2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1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4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5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8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700E10D1"/>
    <w:multiLevelType w:val="hybridMultilevel"/>
    <w:tmpl w:val="27566620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21">
    <w:nsid w:val="71437562"/>
    <w:multiLevelType w:val="hybridMultilevel"/>
    <w:tmpl w:val="7092EC36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4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13"/>
  </w:num>
  <w:num w:numId="10">
    <w:abstractNumId w:val="16"/>
  </w:num>
  <w:num w:numId="11">
    <w:abstractNumId w:val="7"/>
  </w:num>
  <w:num w:numId="12">
    <w:abstractNumId w:val="14"/>
  </w:num>
  <w:num w:numId="13">
    <w:abstractNumId w:val="11"/>
  </w:num>
  <w:num w:numId="14">
    <w:abstractNumId w:val="19"/>
  </w:num>
  <w:num w:numId="15">
    <w:abstractNumId w:val="15"/>
  </w:num>
  <w:num w:numId="16">
    <w:abstractNumId w:val="6"/>
  </w:num>
  <w:num w:numId="17">
    <w:abstractNumId w:val="24"/>
  </w:num>
  <w:num w:numId="18">
    <w:abstractNumId w:val="8"/>
  </w:num>
  <w:num w:numId="19">
    <w:abstractNumId w:val="10"/>
  </w:num>
  <w:num w:numId="20">
    <w:abstractNumId w:val="25"/>
  </w:num>
  <w:num w:numId="21">
    <w:abstractNumId w:val="17"/>
  </w:num>
  <w:num w:numId="22">
    <w:abstractNumId w:val="2"/>
  </w:num>
  <w:num w:numId="23">
    <w:abstractNumId w:val="1"/>
  </w:num>
  <w:num w:numId="24">
    <w:abstractNumId w:val="20"/>
  </w:num>
  <w:num w:numId="25">
    <w:abstractNumId w:val="9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01A"/>
    <w:rsid w:val="00011E2E"/>
    <w:rsid w:val="00015292"/>
    <w:rsid w:val="00016F55"/>
    <w:rsid w:val="00020661"/>
    <w:rsid w:val="00020788"/>
    <w:rsid w:val="000223A9"/>
    <w:rsid w:val="00023A30"/>
    <w:rsid w:val="00024DAB"/>
    <w:rsid w:val="0002682C"/>
    <w:rsid w:val="0003235E"/>
    <w:rsid w:val="00032524"/>
    <w:rsid w:val="000340D3"/>
    <w:rsid w:val="00035E03"/>
    <w:rsid w:val="0004777B"/>
    <w:rsid w:val="00052AAF"/>
    <w:rsid w:val="000547B9"/>
    <w:rsid w:val="00054D60"/>
    <w:rsid w:val="00073415"/>
    <w:rsid w:val="00080DFA"/>
    <w:rsid w:val="00082777"/>
    <w:rsid w:val="000828CD"/>
    <w:rsid w:val="00086E76"/>
    <w:rsid w:val="000C1721"/>
    <w:rsid w:val="000D0B96"/>
    <w:rsid w:val="000D2E48"/>
    <w:rsid w:val="000E6F22"/>
    <w:rsid w:val="000F2446"/>
    <w:rsid w:val="0010145D"/>
    <w:rsid w:val="00103747"/>
    <w:rsid w:val="0011416E"/>
    <w:rsid w:val="00114C88"/>
    <w:rsid w:val="001306C2"/>
    <w:rsid w:val="00131230"/>
    <w:rsid w:val="00142734"/>
    <w:rsid w:val="00150DC9"/>
    <w:rsid w:val="00155D2F"/>
    <w:rsid w:val="00157622"/>
    <w:rsid w:val="00165B7C"/>
    <w:rsid w:val="00165DBA"/>
    <w:rsid w:val="00177A7F"/>
    <w:rsid w:val="00180074"/>
    <w:rsid w:val="001851A1"/>
    <w:rsid w:val="00187250"/>
    <w:rsid w:val="001954CE"/>
    <w:rsid w:val="001975E3"/>
    <w:rsid w:val="001B2A54"/>
    <w:rsid w:val="001B56A2"/>
    <w:rsid w:val="001B7642"/>
    <w:rsid w:val="001C1D3D"/>
    <w:rsid w:val="001C6DB0"/>
    <w:rsid w:val="001D3A62"/>
    <w:rsid w:val="001D73BC"/>
    <w:rsid w:val="001E49D0"/>
    <w:rsid w:val="001E4A67"/>
    <w:rsid w:val="001E6ABC"/>
    <w:rsid w:val="001F0F34"/>
    <w:rsid w:val="001F73B4"/>
    <w:rsid w:val="00205F52"/>
    <w:rsid w:val="00214713"/>
    <w:rsid w:val="00215A39"/>
    <w:rsid w:val="00221B80"/>
    <w:rsid w:val="00221C42"/>
    <w:rsid w:val="002274A7"/>
    <w:rsid w:val="002368E1"/>
    <w:rsid w:val="0023791C"/>
    <w:rsid w:val="002447BE"/>
    <w:rsid w:val="0024698B"/>
    <w:rsid w:val="002477FE"/>
    <w:rsid w:val="002539DD"/>
    <w:rsid w:val="00255A24"/>
    <w:rsid w:val="002603BC"/>
    <w:rsid w:val="00263769"/>
    <w:rsid w:val="00274AB3"/>
    <w:rsid w:val="00275877"/>
    <w:rsid w:val="0028047E"/>
    <w:rsid w:val="00282204"/>
    <w:rsid w:val="00282488"/>
    <w:rsid w:val="0029132A"/>
    <w:rsid w:val="00294946"/>
    <w:rsid w:val="002A17D3"/>
    <w:rsid w:val="002A589D"/>
    <w:rsid w:val="002B16CB"/>
    <w:rsid w:val="002B2414"/>
    <w:rsid w:val="002B2709"/>
    <w:rsid w:val="002C6737"/>
    <w:rsid w:val="002D56F8"/>
    <w:rsid w:val="002E1172"/>
    <w:rsid w:val="002E5D8F"/>
    <w:rsid w:val="002F3950"/>
    <w:rsid w:val="002F4758"/>
    <w:rsid w:val="00300DBD"/>
    <w:rsid w:val="0030263F"/>
    <w:rsid w:val="0030635A"/>
    <w:rsid w:val="0032114A"/>
    <w:rsid w:val="00325D5E"/>
    <w:rsid w:val="00332A21"/>
    <w:rsid w:val="00337D25"/>
    <w:rsid w:val="00352BD0"/>
    <w:rsid w:val="00356973"/>
    <w:rsid w:val="00360589"/>
    <w:rsid w:val="0036615D"/>
    <w:rsid w:val="003828E1"/>
    <w:rsid w:val="003902CD"/>
    <w:rsid w:val="003A1B09"/>
    <w:rsid w:val="003A44A1"/>
    <w:rsid w:val="003A4A06"/>
    <w:rsid w:val="003A6738"/>
    <w:rsid w:val="003A7F3A"/>
    <w:rsid w:val="003C31A2"/>
    <w:rsid w:val="003C5CBA"/>
    <w:rsid w:val="003D1111"/>
    <w:rsid w:val="003D261D"/>
    <w:rsid w:val="003E2753"/>
    <w:rsid w:val="003F71E6"/>
    <w:rsid w:val="00401AF9"/>
    <w:rsid w:val="004064C9"/>
    <w:rsid w:val="00415A18"/>
    <w:rsid w:val="00415D1B"/>
    <w:rsid w:val="0043259D"/>
    <w:rsid w:val="00434961"/>
    <w:rsid w:val="00437770"/>
    <w:rsid w:val="00444499"/>
    <w:rsid w:val="00445662"/>
    <w:rsid w:val="004464D4"/>
    <w:rsid w:val="004522F5"/>
    <w:rsid w:val="00455F04"/>
    <w:rsid w:val="00456042"/>
    <w:rsid w:val="0045787B"/>
    <w:rsid w:val="004777C6"/>
    <w:rsid w:val="0048288A"/>
    <w:rsid w:val="00486427"/>
    <w:rsid w:val="00487FE3"/>
    <w:rsid w:val="0049169C"/>
    <w:rsid w:val="00495442"/>
    <w:rsid w:val="004A1C84"/>
    <w:rsid w:val="004A686A"/>
    <w:rsid w:val="004B2459"/>
    <w:rsid w:val="004B7FEF"/>
    <w:rsid w:val="004C3418"/>
    <w:rsid w:val="004D35B8"/>
    <w:rsid w:val="004D53F7"/>
    <w:rsid w:val="004E30A7"/>
    <w:rsid w:val="004E33D9"/>
    <w:rsid w:val="004E70B4"/>
    <w:rsid w:val="005020BA"/>
    <w:rsid w:val="005034B5"/>
    <w:rsid w:val="00510EDF"/>
    <w:rsid w:val="00511ABD"/>
    <w:rsid w:val="00512368"/>
    <w:rsid w:val="005406E8"/>
    <w:rsid w:val="0054537A"/>
    <w:rsid w:val="00551DB4"/>
    <w:rsid w:val="005530B1"/>
    <w:rsid w:val="0055698B"/>
    <w:rsid w:val="005628CA"/>
    <w:rsid w:val="00565ECA"/>
    <w:rsid w:val="00566B31"/>
    <w:rsid w:val="00571C7F"/>
    <w:rsid w:val="0057685E"/>
    <w:rsid w:val="00576EB2"/>
    <w:rsid w:val="00585E5D"/>
    <w:rsid w:val="005A690C"/>
    <w:rsid w:val="005D0062"/>
    <w:rsid w:val="005D0BBE"/>
    <w:rsid w:val="005D5B2D"/>
    <w:rsid w:val="005D6315"/>
    <w:rsid w:val="005D6FC6"/>
    <w:rsid w:val="005F4FB2"/>
    <w:rsid w:val="005F6503"/>
    <w:rsid w:val="006006B2"/>
    <w:rsid w:val="00603795"/>
    <w:rsid w:val="00613AE0"/>
    <w:rsid w:val="0061623E"/>
    <w:rsid w:val="00622F1D"/>
    <w:rsid w:val="006264CB"/>
    <w:rsid w:val="00631FD9"/>
    <w:rsid w:val="00636A95"/>
    <w:rsid w:val="00640A8E"/>
    <w:rsid w:val="00651260"/>
    <w:rsid w:val="00653AC8"/>
    <w:rsid w:val="00662BCA"/>
    <w:rsid w:val="00693BD1"/>
    <w:rsid w:val="0069666D"/>
    <w:rsid w:val="00697E97"/>
    <w:rsid w:val="006A0F12"/>
    <w:rsid w:val="006A307F"/>
    <w:rsid w:val="006B1B22"/>
    <w:rsid w:val="006B4D11"/>
    <w:rsid w:val="006C0E35"/>
    <w:rsid w:val="006C16F1"/>
    <w:rsid w:val="006C6F78"/>
    <w:rsid w:val="006D225C"/>
    <w:rsid w:val="006D551F"/>
    <w:rsid w:val="006E2D3D"/>
    <w:rsid w:val="00701EA4"/>
    <w:rsid w:val="00712FF2"/>
    <w:rsid w:val="00717970"/>
    <w:rsid w:val="0072136E"/>
    <w:rsid w:val="00726730"/>
    <w:rsid w:val="00727981"/>
    <w:rsid w:val="00732AC4"/>
    <w:rsid w:val="0073437E"/>
    <w:rsid w:val="0073647B"/>
    <w:rsid w:val="00740696"/>
    <w:rsid w:val="007419C2"/>
    <w:rsid w:val="0074200C"/>
    <w:rsid w:val="00742940"/>
    <w:rsid w:val="00744256"/>
    <w:rsid w:val="0074674D"/>
    <w:rsid w:val="00752B4A"/>
    <w:rsid w:val="00757AB0"/>
    <w:rsid w:val="007661D3"/>
    <w:rsid w:val="00767AF2"/>
    <w:rsid w:val="00773331"/>
    <w:rsid w:val="00781467"/>
    <w:rsid w:val="00785AD2"/>
    <w:rsid w:val="00787AA1"/>
    <w:rsid w:val="00797719"/>
    <w:rsid w:val="007B2650"/>
    <w:rsid w:val="007C153E"/>
    <w:rsid w:val="007C36A1"/>
    <w:rsid w:val="007C67BA"/>
    <w:rsid w:val="007D25EE"/>
    <w:rsid w:val="007D5EFB"/>
    <w:rsid w:val="007D7F75"/>
    <w:rsid w:val="007F5651"/>
    <w:rsid w:val="007F7F71"/>
    <w:rsid w:val="0080540E"/>
    <w:rsid w:val="008115A2"/>
    <w:rsid w:val="008231DA"/>
    <w:rsid w:val="0082794B"/>
    <w:rsid w:val="0083038D"/>
    <w:rsid w:val="0083672B"/>
    <w:rsid w:val="00857104"/>
    <w:rsid w:val="00861BF3"/>
    <w:rsid w:val="008627CD"/>
    <w:rsid w:val="00862DDC"/>
    <w:rsid w:val="008648FF"/>
    <w:rsid w:val="00873E40"/>
    <w:rsid w:val="00875808"/>
    <w:rsid w:val="0088415D"/>
    <w:rsid w:val="00885FF2"/>
    <w:rsid w:val="0088610C"/>
    <w:rsid w:val="008905DA"/>
    <w:rsid w:val="008934F5"/>
    <w:rsid w:val="008A76E0"/>
    <w:rsid w:val="008B4ED8"/>
    <w:rsid w:val="008B5B6C"/>
    <w:rsid w:val="008D105B"/>
    <w:rsid w:val="008D79A2"/>
    <w:rsid w:val="008E2833"/>
    <w:rsid w:val="00901F6D"/>
    <w:rsid w:val="009141BA"/>
    <w:rsid w:val="00916000"/>
    <w:rsid w:val="00921B1A"/>
    <w:rsid w:val="0092515C"/>
    <w:rsid w:val="00925892"/>
    <w:rsid w:val="00927371"/>
    <w:rsid w:val="00927677"/>
    <w:rsid w:val="009305F6"/>
    <w:rsid w:val="00932BCB"/>
    <w:rsid w:val="0094271C"/>
    <w:rsid w:val="00944270"/>
    <w:rsid w:val="009506E6"/>
    <w:rsid w:val="0095476B"/>
    <w:rsid w:val="009563B8"/>
    <w:rsid w:val="009663BA"/>
    <w:rsid w:val="00966AC1"/>
    <w:rsid w:val="00970680"/>
    <w:rsid w:val="0098047E"/>
    <w:rsid w:val="00986B9F"/>
    <w:rsid w:val="00993072"/>
    <w:rsid w:val="00997045"/>
    <w:rsid w:val="009978DF"/>
    <w:rsid w:val="009A0173"/>
    <w:rsid w:val="009A1283"/>
    <w:rsid w:val="009A4694"/>
    <w:rsid w:val="009B0D64"/>
    <w:rsid w:val="009B127A"/>
    <w:rsid w:val="009B647E"/>
    <w:rsid w:val="009C2550"/>
    <w:rsid w:val="009D0C2E"/>
    <w:rsid w:val="009D3D8C"/>
    <w:rsid w:val="009D4410"/>
    <w:rsid w:val="009E0814"/>
    <w:rsid w:val="009E182E"/>
    <w:rsid w:val="009E1DE0"/>
    <w:rsid w:val="009E290B"/>
    <w:rsid w:val="009F03E7"/>
    <w:rsid w:val="009F4F9D"/>
    <w:rsid w:val="00A01B89"/>
    <w:rsid w:val="00A13B59"/>
    <w:rsid w:val="00A14870"/>
    <w:rsid w:val="00A246EC"/>
    <w:rsid w:val="00A2610F"/>
    <w:rsid w:val="00A30303"/>
    <w:rsid w:val="00A34764"/>
    <w:rsid w:val="00A3601A"/>
    <w:rsid w:val="00A53C30"/>
    <w:rsid w:val="00A6077E"/>
    <w:rsid w:val="00A60EB0"/>
    <w:rsid w:val="00A70173"/>
    <w:rsid w:val="00A70DC6"/>
    <w:rsid w:val="00A80982"/>
    <w:rsid w:val="00A8487D"/>
    <w:rsid w:val="00A86BF7"/>
    <w:rsid w:val="00A87F1F"/>
    <w:rsid w:val="00AA0EB0"/>
    <w:rsid w:val="00AA234E"/>
    <w:rsid w:val="00AB1359"/>
    <w:rsid w:val="00AB438A"/>
    <w:rsid w:val="00AD159D"/>
    <w:rsid w:val="00AD52AC"/>
    <w:rsid w:val="00AE4AA8"/>
    <w:rsid w:val="00AE60D7"/>
    <w:rsid w:val="00AE76A5"/>
    <w:rsid w:val="00AF1D3B"/>
    <w:rsid w:val="00AF40AB"/>
    <w:rsid w:val="00AF630F"/>
    <w:rsid w:val="00B0054C"/>
    <w:rsid w:val="00B00EF5"/>
    <w:rsid w:val="00B063FE"/>
    <w:rsid w:val="00B11F54"/>
    <w:rsid w:val="00B14149"/>
    <w:rsid w:val="00B4590D"/>
    <w:rsid w:val="00B46996"/>
    <w:rsid w:val="00B55772"/>
    <w:rsid w:val="00B64073"/>
    <w:rsid w:val="00B747CA"/>
    <w:rsid w:val="00B870FE"/>
    <w:rsid w:val="00B97048"/>
    <w:rsid w:val="00BA07CA"/>
    <w:rsid w:val="00BA5CB4"/>
    <w:rsid w:val="00BB5F88"/>
    <w:rsid w:val="00BC4961"/>
    <w:rsid w:val="00BC5CE3"/>
    <w:rsid w:val="00BC7E37"/>
    <w:rsid w:val="00BD55F5"/>
    <w:rsid w:val="00BD6FFF"/>
    <w:rsid w:val="00BE35D8"/>
    <w:rsid w:val="00BE4FF5"/>
    <w:rsid w:val="00BF1E5F"/>
    <w:rsid w:val="00BF6D2C"/>
    <w:rsid w:val="00C00E2B"/>
    <w:rsid w:val="00C10256"/>
    <w:rsid w:val="00C10BC9"/>
    <w:rsid w:val="00C24B7B"/>
    <w:rsid w:val="00C31E0A"/>
    <w:rsid w:val="00C566CA"/>
    <w:rsid w:val="00C60D11"/>
    <w:rsid w:val="00C61543"/>
    <w:rsid w:val="00C631F5"/>
    <w:rsid w:val="00C6476B"/>
    <w:rsid w:val="00C66020"/>
    <w:rsid w:val="00C9024F"/>
    <w:rsid w:val="00C910FE"/>
    <w:rsid w:val="00CA076B"/>
    <w:rsid w:val="00CA5EA2"/>
    <w:rsid w:val="00CD1116"/>
    <w:rsid w:val="00CD3D91"/>
    <w:rsid w:val="00CE5E91"/>
    <w:rsid w:val="00CF2948"/>
    <w:rsid w:val="00CF4EBB"/>
    <w:rsid w:val="00CF5318"/>
    <w:rsid w:val="00CF74A6"/>
    <w:rsid w:val="00CF7C34"/>
    <w:rsid w:val="00D037E9"/>
    <w:rsid w:val="00D11EFA"/>
    <w:rsid w:val="00D161F3"/>
    <w:rsid w:val="00D17935"/>
    <w:rsid w:val="00D17958"/>
    <w:rsid w:val="00D264AA"/>
    <w:rsid w:val="00D31BC2"/>
    <w:rsid w:val="00D33E2D"/>
    <w:rsid w:val="00D35F2E"/>
    <w:rsid w:val="00D374EF"/>
    <w:rsid w:val="00D40937"/>
    <w:rsid w:val="00D41B47"/>
    <w:rsid w:val="00D454D3"/>
    <w:rsid w:val="00D521DB"/>
    <w:rsid w:val="00D52B1A"/>
    <w:rsid w:val="00D53507"/>
    <w:rsid w:val="00D74F90"/>
    <w:rsid w:val="00D8470B"/>
    <w:rsid w:val="00D9381A"/>
    <w:rsid w:val="00D95C5C"/>
    <w:rsid w:val="00DA2BD1"/>
    <w:rsid w:val="00DA5EC3"/>
    <w:rsid w:val="00DB23A8"/>
    <w:rsid w:val="00DB6C0F"/>
    <w:rsid w:val="00DC0A48"/>
    <w:rsid w:val="00DC2D08"/>
    <w:rsid w:val="00DD1B88"/>
    <w:rsid w:val="00DE2CA5"/>
    <w:rsid w:val="00DF3D1E"/>
    <w:rsid w:val="00DF6DBF"/>
    <w:rsid w:val="00E10187"/>
    <w:rsid w:val="00E11C97"/>
    <w:rsid w:val="00E14F0F"/>
    <w:rsid w:val="00E156E8"/>
    <w:rsid w:val="00E167E7"/>
    <w:rsid w:val="00E2281C"/>
    <w:rsid w:val="00E2377F"/>
    <w:rsid w:val="00E246B3"/>
    <w:rsid w:val="00E27684"/>
    <w:rsid w:val="00E27D98"/>
    <w:rsid w:val="00E3523C"/>
    <w:rsid w:val="00E43699"/>
    <w:rsid w:val="00E44703"/>
    <w:rsid w:val="00E47768"/>
    <w:rsid w:val="00E54718"/>
    <w:rsid w:val="00E62AA6"/>
    <w:rsid w:val="00E74900"/>
    <w:rsid w:val="00E76B05"/>
    <w:rsid w:val="00E97A34"/>
    <w:rsid w:val="00E97D05"/>
    <w:rsid w:val="00EA046D"/>
    <w:rsid w:val="00EC1080"/>
    <w:rsid w:val="00EC6F31"/>
    <w:rsid w:val="00ED2759"/>
    <w:rsid w:val="00ED699E"/>
    <w:rsid w:val="00EE382B"/>
    <w:rsid w:val="00EF3F40"/>
    <w:rsid w:val="00EF4204"/>
    <w:rsid w:val="00EF6C90"/>
    <w:rsid w:val="00F0377D"/>
    <w:rsid w:val="00F05E8A"/>
    <w:rsid w:val="00F06A1B"/>
    <w:rsid w:val="00F15107"/>
    <w:rsid w:val="00F15C41"/>
    <w:rsid w:val="00F16A69"/>
    <w:rsid w:val="00F1724B"/>
    <w:rsid w:val="00F238EE"/>
    <w:rsid w:val="00F3276C"/>
    <w:rsid w:val="00F44006"/>
    <w:rsid w:val="00F443D1"/>
    <w:rsid w:val="00F4701A"/>
    <w:rsid w:val="00F56342"/>
    <w:rsid w:val="00F57011"/>
    <w:rsid w:val="00F7149B"/>
    <w:rsid w:val="00F738EC"/>
    <w:rsid w:val="00F77097"/>
    <w:rsid w:val="00F8259F"/>
    <w:rsid w:val="00F82A83"/>
    <w:rsid w:val="00F8608D"/>
    <w:rsid w:val="00F875EA"/>
    <w:rsid w:val="00F922B9"/>
    <w:rsid w:val="00F97D5B"/>
    <w:rsid w:val="00FB110A"/>
    <w:rsid w:val="00FB3379"/>
    <w:rsid w:val="00FB4A89"/>
    <w:rsid w:val="00FB569D"/>
    <w:rsid w:val="00FB65E0"/>
    <w:rsid w:val="00FD285C"/>
    <w:rsid w:val="00FD5D65"/>
    <w:rsid w:val="00FF0132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F71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71E6"/>
    <w:rPr>
      <w:sz w:val="24"/>
      <w:szCs w:val="24"/>
    </w:rPr>
  </w:style>
  <w:style w:type="paragraph" w:styleId="Footer">
    <w:name w:val="footer"/>
    <w:basedOn w:val="Normal"/>
    <w:link w:val="FooterChar"/>
    <w:rsid w:val="003F71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F71E6"/>
    <w:rPr>
      <w:sz w:val="24"/>
      <w:szCs w:val="24"/>
    </w:rPr>
  </w:style>
  <w:style w:type="paragraph" w:styleId="BalloonText">
    <w:name w:val="Balloon Text"/>
    <w:basedOn w:val="Normal"/>
    <w:link w:val="BalloonTextChar"/>
    <w:rsid w:val="003F71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71E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701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01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0173"/>
  </w:style>
  <w:style w:type="paragraph" w:styleId="CommentSubject">
    <w:name w:val="annotation subject"/>
    <w:basedOn w:val="CommentText"/>
    <w:next w:val="CommentText"/>
    <w:link w:val="CommentSubjectChar"/>
    <w:rsid w:val="00A701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0173"/>
    <w:rPr>
      <w:b/>
      <w:bCs/>
    </w:rPr>
  </w:style>
  <w:style w:type="paragraph" w:styleId="Revision">
    <w:name w:val="Revision"/>
    <w:hidden/>
    <w:uiPriority w:val="99"/>
    <w:semiHidden/>
    <w:rsid w:val="00FF52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D7AC0-5BDA-4153-B801-10DA45EDB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643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creator>Rahubadda</dc:creator>
  <cp:lastModifiedBy>Aminath Huda Adam</cp:lastModifiedBy>
  <cp:revision>5</cp:revision>
  <cp:lastPrinted>2011-09-20T09:39:00Z</cp:lastPrinted>
  <dcterms:created xsi:type="dcterms:W3CDTF">2011-10-25T12:04:00Z</dcterms:created>
  <dcterms:modified xsi:type="dcterms:W3CDTF">2012-06-14T11:17:00Z</dcterms:modified>
</cp:coreProperties>
</file>