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51EF1AD" w14:textId="77777777" w:rsidR="00607E8A" w:rsidRPr="00607E8A" w:rsidRDefault="00FA3436" w:rsidP="00FA3436">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2D44B831" w14:textId="601BC9F0"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52ACC98C" w:rsidR="00853613" w:rsidRPr="00607E8A" w:rsidRDefault="00FA3436" w:rsidP="00853613">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00E3178C" w:rsidRPr="00607E8A">
        <w:rPr>
          <w:rFonts w:ascii="Times New Roman" w:hAnsi="Times New Roman" w:cs="Times New Roman"/>
          <w:b/>
          <w:bCs/>
          <w:sz w:val="44"/>
          <w:szCs w:val="44"/>
        </w:rPr>
        <w:t xml:space="preserve">Construction </w:t>
      </w:r>
      <w:r w:rsidR="00853613" w:rsidRPr="00607E8A">
        <w:rPr>
          <w:rFonts w:ascii="Times New Roman" w:hAnsi="Times New Roman" w:cs="Times New Roman"/>
          <w:b/>
          <w:bCs/>
          <w:sz w:val="44"/>
          <w:szCs w:val="44"/>
        </w:rPr>
        <w:t>of</w:t>
      </w:r>
      <w:r w:rsidRPr="00607E8A">
        <w:rPr>
          <w:rFonts w:ascii="Times New Roman" w:hAnsi="Times New Roman" w:cs="Times New Roman"/>
          <w:b/>
          <w:bCs/>
          <w:sz w:val="44"/>
          <w:szCs w:val="44"/>
        </w:rPr>
        <w:t xml:space="preserve"> Water Supply</w:t>
      </w:r>
      <w:r w:rsidR="00610BCB" w:rsidRPr="00607E8A">
        <w:rPr>
          <w:rFonts w:ascii="Times New Roman" w:hAnsi="Times New Roman" w:cs="Times New Roman"/>
          <w:b/>
          <w:bCs/>
          <w:sz w:val="44"/>
          <w:szCs w:val="44"/>
        </w:rPr>
        <w:t xml:space="preserve"> </w:t>
      </w:r>
      <w:r w:rsidRPr="00607E8A">
        <w:rPr>
          <w:rFonts w:ascii="Times New Roman" w:hAnsi="Times New Roman" w:cs="Times New Roman"/>
          <w:b/>
          <w:bCs/>
          <w:sz w:val="44"/>
          <w:szCs w:val="44"/>
        </w:rPr>
        <w:t xml:space="preserve">Facilities in </w:t>
      </w:r>
      <w:r w:rsidR="001C75FE">
        <w:rPr>
          <w:rFonts w:ascii="Times New Roman" w:hAnsi="Times New Roman" w:cs="Times New Roman"/>
          <w:b/>
          <w:bCs/>
          <w:sz w:val="44"/>
          <w:szCs w:val="44"/>
        </w:rPr>
        <w:t xml:space="preserve">Th. </w:t>
      </w:r>
      <w:proofErr w:type="spellStart"/>
      <w:r w:rsidR="00291922">
        <w:rPr>
          <w:rFonts w:ascii="Times New Roman" w:hAnsi="Times New Roman" w:cs="Times New Roman"/>
          <w:b/>
          <w:bCs/>
          <w:sz w:val="44"/>
          <w:szCs w:val="44"/>
        </w:rPr>
        <w:t>Madifushi</w:t>
      </w:r>
      <w:proofErr w:type="spellEnd"/>
      <w:r w:rsidR="00610BCB" w:rsidRPr="00607E8A">
        <w:rPr>
          <w:rFonts w:ascii="Times New Roman" w:hAnsi="Times New Roman" w:cs="Times New Roman"/>
          <w:b/>
          <w:bCs/>
          <w:sz w:val="44"/>
          <w:szCs w:val="44"/>
        </w:rPr>
        <w:t xml:space="preserve"> </w:t>
      </w:r>
    </w:p>
    <w:p w14:paraId="7E73F6EC" w14:textId="2E65AFC2" w:rsidR="00FA3436" w:rsidRPr="00607E8A" w:rsidRDefault="007F0E71" w:rsidP="00853613">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41D4A95B" w14:textId="77777777" w:rsidR="00FA3436" w:rsidRPr="000A1F71" w:rsidRDefault="00FA3436" w:rsidP="00FA3436">
      <w:pPr>
        <w:spacing w:after="240"/>
        <w:jc w:val="center"/>
        <w:rPr>
          <w:rFonts w:ascii="Times New Roman" w:hAnsi="Times New Roman" w:cs="Times New Roman"/>
          <w:b/>
          <w:i/>
          <w:iCs/>
          <w:sz w:val="28"/>
          <w:szCs w:val="28"/>
        </w:rPr>
      </w:pPr>
    </w:p>
    <w:p w14:paraId="1671D803" w14:textId="6E9F06B0" w:rsidR="00FA3436" w:rsidRPr="000A1F71" w:rsidRDefault="00FA3436" w:rsidP="00FA3436">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w:t>
      </w:r>
      <w:r w:rsidR="00923A1A" w:rsidRPr="000A1F71">
        <w:rPr>
          <w:rFonts w:ascii="Times New Roman" w:hAnsi="Times New Roman" w:cs="Times New Roman"/>
          <w:b/>
          <w:bCs/>
          <w:color w:val="000000" w:themeColor="text1"/>
          <w:sz w:val="28"/>
          <w:szCs w:val="28"/>
        </w:rPr>
        <w:t>20</w:t>
      </w:r>
      <w:r w:rsidRPr="000A1F71">
        <w:rPr>
          <w:rFonts w:ascii="Times New Roman" w:hAnsi="Times New Roman" w:cs="Times New Roman"/>
          <w:b/>
          <w:bCs/>
          <w:color w:val="000000" w:themeColor="text1"/>
          <w:sz w:val="28"/>
          <w:szCs w:val="28"/>
        </w:rPr>
        <w:t>/W</w:t>
      </w:r>
      <w:r w:rsidR="00607E8A">
        <w:rPr>
          <w:rFonts w:ascii="Times New Roman" w:hAnsi="Times New Roman" w:cs="Times New Roman"/>
          <w:b/>
          <w:bCs/>
          <w:color w:val="000000" w:themeColor="text1"/>
          <w:sz w:val="28"/>
          <w:szCs w:val="28"/>
        </w:rPr>
        <w:t>-08</w:t>
      </w:r>
      <w:r w:rsidR="00291922">
        <w:rPr>
          <w:rFonts w:ascii="Times New Roman" w:hAnsi="Times New Roman" w:cs="Times New Roman"/>
          <w:b/>
          <w:bCs/>
          <w:color w:val="000000" w:themeColor="text1"/>
          <w:sz w:val="28"/>
          <w:szCs w:val="28"/>
        </w:rPr>
        <w:t>9</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607E8A" w:rsidRDefault="00FA3436" w:rsidP="00610BCB">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w:t>
      </w:r>
      <w:r w:rsidR="007F0E71" w:rsidRPr="00607E8A">
        <w:rPr>
          <w:rFonts w:ascii="Times New Roman" w:hAnsi="Times New Roman" w:cs="Times New Roman"/>
          <w:b/>
          <w:bCs/>
        </w:rPr>
        <w:t>, Housing</w:t>
      </w:r>
      <w:r w:rsidRPr="00607E8A">
        <w:rPr>
          <w:rFonts w:ascii="Times New Roman" w:hAnsi="Times New Roman" w:cs="Times New Roman"/>
          <w:b/>
          <w:bCs/>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77777777" w:rsidR="007F0E71" w:rsidRPr="00607E8A" w:rsidRDefault="007F0E71" w:rsidP="007F0E71">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w:t>
      </w:r>
      <w:r w:rsidR="00FA3436" w:rsidRPr="00607E8A">
        <w:rPr>
          <w:rFonts w:ascii="Times New Roman" w:hAnsi="Times New Roman" w:cs="Times New Roman"/>
          <w:b/>
          <w:bCs/>
          <w:spacing w:val="30"/>
        </w:rPr>
        <w:t xml:space="preserve"> 2020</w:t>
      </w:r>
    </w:p>
    <w:p w14:paraId="62487F48" w14:textId="4A51F133" w:rsidR="00FA3436" w:rsidRPr="00607E8A" w:rsidRDefault="00FA3436" w:rsidP="007F0E71">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1247E352" w14:textId="2E3EE2CB" w:rsidR="00FA3436" w:rsidRPr="00607E8A" w:rsidRDefault="00FA3436" w:rsidP="007F0E71">
      <w:pPr>
        <w:spacing w:after="0"/>
        <w:jc w:val="center"/>
        <w:rPr>
          <w:rFonts w:ascii="Times New Roman" w:hAnsi="Times New Roman" w:cs="Times New Roman"/>
        </w:rPr>
      </w:pPr>
      <w:r w:rsidRPr="00607E8A">
        <w:rPr>
          <w:rFonts w:ascii="Times New Roman" w:hAnsi="Times New Roman" w:cs="Times New Roman"/>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AE56532" w:rsidR="00404A53" w:rsidRPr="000A1F71" w:rsidRDefault="00E16F99">
      <w:pPr>
        <w:pStyle w:val="TOC1"/>
        <w:rPr>
          <w:rFonts w:ascii="Times New Roman" w:hAnsi="Times New Roman" w:cs="Times New Roman"/>
          <w:b w:val="0"/>
          <w:bCs w:val="0"/>
          <w:lang w:eastAsia="en-US"/>
        </w:rPr>
      </w:pPr>
      <w:r w:rsidRPr="000A1F71">
        <w:rPr>
          <w:rFonts w:ascii="Times New Roman" w:hAnsi="Times New Roman" w:cs="Times New Roman"/>
          <w:b w:val="0"/>
          <w:bCs w:val="0"/>
        </w:rPr>
        <w:fldChar w:fldCharType="begin"/>
      </w:r>
      <w:r w:rsidRPr="000A1F71">
        <w:rPr>
          <w:rFonts w:ascii="Times New Roman" w:hAnsi="Times New Roman" w:cs="Times New Roman"/>
          <w:b w:val="0"/>
          <w:bCs w:val="0"/>
        </w:rPr>
        <w:instrText xml:space="preserve"> TOC \o "1-2" \h \z \u </w:instrText>
      </w:r>
      <w:r w:rsidRPr="000A1F71">
        <w:rPr>
          <w:rFonts w:ascii="Times New Roman" w:hAnsi="Times New Roman" w:cs="Times New Roman"/>
          <w:b w:val="0"/>
          <w:bCs w:val="0"/>
        </w:rPr>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_Toc56435165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3</w:t>
        </w:r>
        <w:r w:rsidR="00404A53" w:rsidRPr="000A1F71">
          <w:rPr>
            <w:rFonts w:ascii="Times New Roman" w:hAnsi="Times New Roman" w:cs="Times New Roman"/>
            <w:webHidden/>
          </w:rPr>
          <w:fldChar w:fldCharType="end"/>
        </w:r>
      </w:hyperlink>
    </w:p>
    <w:p w14:paraId="6C300159" w14:textId="2FB1C91F" w:rsidR="00404A53" w:rsidRPr="000A1F71" w:rsidRDefault="00E14F8C">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342D8C06" w:rsidR="00404A53" w:rsidRPr="000A1F71" w:rsidRDefault="00E14F8C">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042CEEB1" w:rsidR="00404A53" w:rsidRPr="000A1F71" w:rsidRDefault="00E14F8C">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517284BB" w:rsidR="00404A53" w:rsidRPr="000A1F71" w:rsidRDefault="00E14F8C">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03924F15" w:rsidR="00404A53" w:rsidRPr="000A1F71" w:rsidRDefault="00E14F8C">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0B72AE0C" w:rsidR="00404A53" w:rsidRPr="000A1F71" w:rsidRDefault="00E14F8C">
      <w:pPr>
        <w:pStyle w:val="TOC1"/>
        <w:rPr>
          <w:rFonts w:ascii="Times New Roman" w:hAnsi="Times New Roman" w:cs="Times New Roman"/>
          <w:b w:val="0"/>
          <w:bCs w:val="0"/>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_Toc56435171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66</w:t>
        </w:r>
        <w:r w:rsidR="00404A53" w:rsidRPr="000A1F71">
          <w:rPr>
            <w:rFonts w:ascii="Times New Roman" w:hAnsi="Times New Roman" w:cs="Times New Roman"/>
            <w:webHidden/>
          </w:rPr>
          <w:fldChar w:fldCharType="end"/>
        </w:r>
      </w:hyperlink>
    </w:p>
    <w:p w14:paraId="27FD7B2D" w14:textId="10303FE4" w:rsidR="00404A53" w:rsidRPr="000A1F71" w:rsidRDefault="00E14F8C">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46C7EFE0" w:rsidR="00404A53" w:rsidRPr="000A1F71" w:rsidRDefault="00E14F8C">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68</w:t>
        </w:r>
        <w:r w:rsidR="00404A53" w:rsidRPr="000A1F71">
          <w:rPr>
            <w:rFonts w:ascii="Times New Roman" w:hAnsi="Times New Roman" w:cs="Times New Roman"/>
            <w:noProof/>
            <w:webHidden/>
          </w:rPr>
          <w:fldChar w:fldCharType="end"/>
        </w:r>
      </w:hyperlink>
    </w:p>
    <w:p w14:paraId="255DD33A" w14:textId="60AB99D8" w:rsidR="00404A53" w:rsidRPr="000A1F71" w:rsidRDefault="00E14F8C">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1B7D2AF2" w14:textId="73AAA623" w:rsidR="00404A53" w:rsidRPr="000A1F71" w:rsidRDefault="00E14F8C">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2BE53558" w14:textId="4C587316" w:rsidR="00404A53" w:rsidRPr="000A1F71" w:rsidRDefault="00E14F8C">
      <w:pPr>
        <w:pStyle w:val="TOC1"/>
        <w:rPr>
          <w:rFonts w:ascii="Times New Roman" w:hAnsi="Times New Roman" w:cs="Times New Roman"/>
          <w:b w:val="0"/>
          <w:bCs w:val="0"/>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_Toc56435176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75</w:t>
        </w:r>
        <w:r w:rsidR="00404A53" w:rsidRPr="000A1F71">
          <w:rPr>
            <w:rFonts w:ascii="Times New Roman" w:hAnsi="Times New Roman" w:cs="Times New Roman"/>
            <w:webHidden/>
          </w:rPr>
          <w:fldChar w:fldCharType="end"/>
        </w:r>
      </w:hyperlink>
    </w:p>
    <w:p w14:paraId="133C49FD" w14:textId="5F94080D" w:rsidR="00404A53" w:rsidRPr="000A1F71" w:rsidRDefault="00E14F8C">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76</w:t>
        </w:r>
        <w:r w:rsidR="00404A53" w:rsidRPr="000A1F71">
          <w:rPr>
            <w:rFonts w:ascii="Times New Roman" w:hAnsi="Times New Roman" w:cs="Times New Roman"/>
            <w:noProof/>
            <w:webHidden/>
          </w:rPr>
          <w:fldChar w:fldCharType="end"/>
        </w:r>
      </w:hyperlink>
    </w:p>
    <w:p w14:paraId="0AEF1A4C" w14:textId="7187ABFA" w:rsidR="00404A53" w:rsidRPr="000A1F71" w:rsidRDefault="00E14F8C">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11D08F9B" w14:textId="5C32F187" w:rsidR="00404A53" w:rsidRPr="000A1F71" w:rsidRDefault="00E14F8C">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86</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5E4A5003" w:rsidR="00E252A9" w:rsidRDefault="00E252A9" w:rsidP="00BC4591"/>
    <w:p w14:paraId="63EC66AB" w14:textId="7F2B9751" w:rsidR="00607E8A" w:rsidRDefault="00607E8A" w:rsidP="00BC4591"/>
    <w:p w14:paraId="4658FF87" w14:textId="3D652912" w:rsidR="00607E8A" w:rsidRDefault="00607E8A" w:rsidP="00BC4591"/>
    <w:p w14:paraId="6CE55FC4" w14:textId="2F247AB7" w:rsidR="00607E8A" w:rsidRDefault="00607E8A" w:rsidP="00BC4591"/>
    <w:p w14:paraId="25849C38" w14:textId="37DA8FD2" w:rsidR="00607E8A" w:rsidRDefault="00607E8A" w:rsidP="00BC4591"/>
    <w:p w14:paraId="56CC46B3" w14:textId="69A1F1A7" w:rsidR="00607E8A" w:rsidRDefault="00607E8A" w:rsidP="00BC4591"/>
    <w:p w14:paraId="04C07022" w14:textId="1111E63D" w:rsidR="00607E8A" w:rsidRDefault="00607E8A" w:rsidP="00BC4591"/>
    <w:p w14:paraId="76BA75D1" w14:textId="78FAFB52" w:rsidR="00607E8A" w:rsidRDefault="00607E8A" w:rsidP="00BC4591"/>
    <w:p w14:paraId="4F886941" w14:textId="5D64A7DF" w:rsidR="00607E8A" w:rsidRDefault="00607E8A" w:rsidP="00BC4591"/>
    <w:p w14:paraId="7988ECC7" w14:textId="12B4426B" w:rsidR="00607E8A" w:rsidRDefault="00607E8A" w:rsidP="00BC4591"/>
    <w:p w14:paraId="2864C170" w14:textId="2E13B159" w:rsidR="00607E8A" w:rsidRDefault="00607E8A" w:rsidP="00BC4591"/>
    <w:p w14:paraId="44877EF8" w14:textId="77777777" w:rsidR="00607E8A" w:rsidRPr="000A1F71" w:rsidRDefault="00607E8A" w:rsidP="00BC4591"/>
    <w:p w14:paraId="458348E6" w14:textId="29902891" w:rsidR="005B4FC1" w:rsidRPr="000A1F71" w:rsidRDefault="005B4FC1" w:rsidP="00E87A45">
      <w:pPr>
        <w:pStyle w:val="Heading1"/>
      </w:pPr>
      <w:bookmarkStart w:id="0" w:name="_Toc56435165"/>
      <w:r w:rsidRPr="000A1F71">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FAFF69A" w14:textId="0E4ED28C" w:rsidR="00EF631D" w:rsidRPr="000A1F71" w:rsidRDefault="00EF631D"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18619550"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785CA6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Pr="000A1F71">
        <w:rPr>
          <w:rFonts w:ascii="Times New Roman" w:hAnsi="Times New Roman" w:cs="Times New Roman"/>
          <w:noProof/>
        </w:rPr>
        <w:fldChar w:fldCharType="end"/>
      </w:r>
    </w:p>
    <w:p w14:paraId="1B6A44E2" w14:textId="03A68CB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Pr="000A1F71">
        <w:rPr>
          <w:rFonts w:ascii="Times New Roman" w:hAnsi="Times New Roman" w:cs="Times New Roman"/>
          <w:noProof/>
        </w:rPr>
        <w:fldChar w:fldCharType="end"/>
      </w:r>
    </w:p>
    <w:p w14:paraId="56E14D85" w14:textId="20E6B95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2</w:t>
      </w:r>
      <w:r w:rsidRPr="000A1F71">
        <w:rPr>
          <w:rFonts w:ascii="Times New Roman" w:hAnsi="Times New Roman" w:cs="Times New Roman"/>
          <w:noProof/>
        </w:rPr>
        <w:fldChar w:fldCharType="end"/>
      </w:r>
    </w:p>
    <w:p w14:paraId="1C67C2BB" w14:textId="0BF9DD9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3</w:t>
      </w:r>
      <w:r w:rsidRPr="000A1F71">
        <w:rPr>
          <w:rFonts w:ascii="Times New Roman" w:hAnsi="Times New Roman" w:cs="Times New Roman"/>
          <w:noProof/>
        </w:rPr>
        <w:fldChar w:fldCharType="end"/>
      </w:r>
    </w:p>
    <w:p w14:paraId="53A64A7D" w14:textId="4E75131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4</w:t>
      </w:r>
      <w:r w:rsidRPr="000A1F71">
        <w:rPr>
          <w:rFonts w:ascii="Times New Roman" w:hAnsi="Times New Roman" w:cs="Times New Roman"/>
          <w:noProof/>
        </w:rPr>
        <w:fldChar w:fldCharType="end"/>
      </w:r>
    </w:p>
    <w:p w14:paraId="2D846CFC" w14:textId="059BBCB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4</w:t>
      </w:r>
      <w:r w:rsidRPr="000A1F71">
        <w:rPr>
          <w:rFonts w:ascii="Times New Roman" w:hAnsi="Times New Roman" w:cs="Times New Roman"/>
          <w:noProof/>
        </w:rPr>
        <w:fldChar w:fldCharType="end"/>
      </w:r>
    </w:p>
    <w:p w14:paraId="4C55D5A4" w14:textId="70EFE99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13F1C31B" w14:textId="551DE26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3CD6A412" w14:textId="2DBF5B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11612866" w14:textId="0F14B83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57578D12" w14:textId="6CA4290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54CBD856" w14:textId="23D49A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2B372B31" w14:textId="7E9411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7E80C95E" w14:textId="6A99E69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2DBA21CC" w14:textId="562424F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58AF5252" w14:textId="15B39E2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58F5EB01" w14:textId="30B6DA4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8</w:t>
      </w:r>
      <w:r w:rsidRPr="000A1F71">
        <w:rPr>
          <w:rFonts w:ascii="Times New Roman" w:hAnsi="Times New Roman" w:cs="Times New Roman"/>
          <w:noProof/>
        </w:rPr>
        <w:fldChar w:fldCharType="end"/>
      </w:r>
    </w:p>
    <w:p w14:paraId="6D456FAF" w14:textId="31C752B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1BDA831D" w14:textId="7A90644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28E4B0CD" w14:textId="50653E4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685F63F7" w14:textId="0D03EC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10</w:t>
      </w:r>
      <w:r w:rsidRPr="000A1F71">
        <w:rPr>
          <w:rFonts w:ascii="Times New Roman" w:hAnsi="Times New Roman" w:cs="Times New Roman"/>
          <w:noProof/>
        </w:rPr>
        <w:fldChar w:fldCharType="end"/>
      </w:r>
    </w:p>
    <w:p w14:paraId="2E8ADD1D" w14:textId="2207A0F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10</w:t>
      </w:r>
      <w:r w:rsidRPr="000A1F71">
        <w:rPr>
          <w:rFonts w:ascii="Times New Roman" w:hAnsi="Times New Roman" w:cs="Times New Roman"/>
          <w:noProof/>
        </w:rPr>
        <w:fldChar w:fldCharType="end"/>
      </w:r>
    </w:p>
    <w:p w14:paraId="205167F8" w14:textId="0A7587A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6E0E650A" w14:textId="53162FB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39472991" w14:textId="7B45C5B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7A12801B" w14:textId="35A2CCA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12</w:t>
      </w:r>
      <w:r w:rsidRPr="000A1F71">
        <w:rPr>
          <w:rFonts w:ascii="Times New Roman" w:hAnsi="Times New Roman" w:cs="Times New Roman"/>
          <w:noProof/>
        </w:rPr>
        <w:fldChar w:fldCharType="end"/>
      </w:r>
    </w:p>
    <w:p w14:paraId="32C9833F" w14:textId="12CE3B3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12</w:t>
      </w:r>
      <w:r w:rsidRPr="000A1F71">
        <w:rPr>
          <w:rFonts w:ascii="Times New Roman" w:hAnsi="Times New Roman" w:cs="Times New Roman"/>
          <w:noProof/>
        </w:rPr>
        <w:fldChar w:fldCharType="end"/>
      </w:r>
    </w:p>
    <w:p w14:paraId="77BCD00A" w14:textId="4686021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1860CC4" w14:textId="54621E5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EA47BDE" w14:textId="706C7C8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7730C41E" w14:textId="31F510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4E0B640" w14:textId="527A782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5BBC78C2" w14:textId="7ACDB6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68719D90" w14:textId="5C1ED8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69B69D83" w14:textId="61D8F8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1DC5A2A1" w14:textId="4B93280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41FCAD84" w14:textId="5D9616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15</w:t>
      </w:r>
      <w:r w:rsidRPr="000A1F71">
        <w:rPr>
          <w:rFonts w:ascii="Times New Roman" w:hAnsi="Times New Roman" w:cs="Times New Roman"/>
          <w:noProof/>
        </w:rPr>
        <w:fldChar w:fldCharType="end"/>
      </w:r>
    </w:p>
    <w:p w14:paraId="15996F2E" w14:textId="7B3DEE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15</w:t>
      </w:r>
      <w:r w:rsidRPr="000A1F71">
        <w:rPr>
          <w:rFonts w:ascii="Times New Roman" w:hAnsi="Times New Roman" w:cs="Times New Roman"/>
          <w:noProof/>
        </w:rPr>
        <w:fldChar w:fldCharType="end"/>
      </w:r>
    </w:p>
    <w:p w14:paraId="3A4B0377" w14:textId="57F4356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6AD0B835" w14:textId="1F311B6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6437AA22" w14:textId="10B8083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4686D54F" w14:textId="746481C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3DB21450" w14:textId="20751A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470B98">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470B98">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470B98">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470B98">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470B98">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B7EB174" w:rsidR="00BC4591" w:rsidRPr="000A1F71" w:rsidRDefault="00BC4591" w:rsidP="00A446A3">
      <w:pPr>
        <w:ind w:left="810" w:hanging="720"/>
        <w:jc w:val="both"/>
        <w:rPr>
          <w:rFonts w:ascii="Times New Roman" w:hAnsi="Times New Roman"/>
        </w:rPr>
      </w:pP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470B98">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470B98">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470B98">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470B98">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470B98">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470B98">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470B98">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470B98">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470B98">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470B98">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470B98">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470B98">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470B98">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470B98">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470B98">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470B98">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470B98">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470B98">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470B98">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470B98">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470B98">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470B98">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470B98">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470B98">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470B98">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470B98">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470B98">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470B98">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470B98">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470B98">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470B98">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470B98">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470B98">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470B98">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470B98">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470B98">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470B98">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470B98">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470B98">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56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470B98">
            <w:pPr>
              <w:pStyle w:val="Heading3"/>
            </w:pPr>
            <w:r w:rsidRPr="000A1F71">
              <w:t>Introduction</w:t>
            </w:r>
          </w:p>
        </w:tc>
      </w:tr>
      <w:tr w:rsidR="007556D3" w:rsidRPr="000A1F71" w14:paraId="14FA3D1B" w14:textId="77777777" w:rsidTr="00607E8A">
        <w:trPr>
          <w:cantSplit/>
          <w:jc w:val="center"/>
        </w:trPr>
        <w:tc>
          <w:tcPr>
            <w:tcW w:w="1080" w:type="dxa"/>
            <w:tcBorders>
              <w:top w:val="nil"/>
              <w:left w:val="single" w:sz="2" w:space="0" w:color="000000"/>
              <w:bottom w:val="nil"/>
              <w:right w:val="single" w:sz="8" w:space="0" w:color="000000"/>
            </w:tcBorders>
          </w:tcPr>
          <w:p w14:paraId="1AA74781" w14:textId="1CFD1D61" w:rsidR="007556D3" w:rsidRPr="000A1F71" w:rsidRDefault="00607E8A" w:rsidP="007556D3">
            <w:pPr>
              <w:rPr>
                <w:rFonts w:ascii="Times New Roman" w:hAnsi="Times New Roman" w:cs="Times New Roman"/>
              </w:rPr>
            </w:pPr>
            <w:r w:rsidRPr="000A1F71">
              <w:rPr>
                <w:rFonts w:ascii="Times New Roman" w:hAnsi="Times New Roman" w:cs="Times New Roman"/>
              </w:rPr>
              <w:t>ITB 1.1</w:t>
            </w:r>
          </w:p>
        </w:tc>
        <w:tc>
          <w:tcPr>
            <w:tcW w:w="8564" w:type="dxa"/>
            <w:tcBorders>
              <w:top w:val="nil"/>
              <w:left w:val="nil"/>
              <w:bottom w:val="nil"/>
              <w:right w:val="single" w:sz="2" w:space="0" w:color="000000"/>
            </w:tcBorders>
          </w:tcPr>
          <w:p w14:paraId="1F8001D2" w14:textId="37425D29" w:rsidR="007556D3" w:rsidRPr="00607E8A" w:rsidRDefault="007556D3" w:rsidP="00607E8A">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sidR="00607E8A">
              <w:rPr>
                <w:rFonts w:ascii="Times New Roman" w:hAnsi="Times New Roman" w:cs="Times New Roman"/>
                <w:i/>
              </w:rPr>
              <w:t xml:space="preserve"> </w:t>
            </w:r>
            <w:r w:rsidRPr="00607E8A">
              <w:rPr>
                <w:rFonts w:ascii="Times New Roman" w:hAnsi="Times New Roman" w:cs="Times New Roman"/>
                <w:b/>
                <w:bCs/>
                <w:color w:val="2E74B5" w:themeColor="accent5" w:themeShade="BF"/>
              </w:rPr>
              <w:t xml:space="preserve">Ministry of National </w:t>
            </w:r>
            <w:r w:rsidR="002E3851" w:rsidRPr="00607E8A">
              <w:rPr>
                <w:rFonts w:ascii="Times New Roman" w:hAnsi="Times New Roman" w:cs="Times New Roman"/>
                <w:b/>
                <w:bCs/>
                <w:color w:val="2E74B5" w:themeColor="accent5" w:themeShade="BF"/>
              </w:rPr>
              <w:t>Planning, Housing</w:t>
            </w:r>
            <w:r w:rsidRPr="00607E8A">
              <w:rPr>
                <w:rFonts w:ascii="Times New Roman" w:hAnsi="Times New Roman" w:cs="Times New Roman"/>
                <w:b/>
                <w:bCs/>
                <w:color w:val="2E74B5" w:themeColor="accent5" w:themeShade="BF"/>
              </w:rPr>
              <w:t xml:space="preserve"> and Infrastructure</w:t>
            </w:r>
          </w:p>
          <w:p w14:paraId="0CD289BE" w14:textId="77777777" w:rsidR="007556D3" w:rsidRPr="00607E8A" w:rsidRDefault="007556D3" w:rsidP="007556D3">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607E8A">
        <w:trPr>
          <w:cantSplit/>
          <w:jc w:val="center"/>
        </w:trPr>
        <w:tc>
          <w:tcPr>
            <w:tcW w:w="108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564" w:type="dxa"/>
            <w:tcBorders>
              <w:top w:val="nil"/>
              <w:bottom w:val="single" w:sz="2" w:space="0" w:color="000000"/>
              <w:right w:val="single" w:sz="2" w:space="0" w:color="000000"/>
            </w:tcBorders>
          </w:tcPr>
          <w:p w14:paraId="27FB7F54" w14:textId="2A6FD782" w:rsidR="007556D3"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37348E" w:rsidRPr="00607E8A">
              <w:rPr>
                <w:rFonts w:ascii="Times New Roman" w:hAnsi="Times New Roman" w:cs="Times New Roman"/>
                <w:b/>
                <w:bCs/>
                <w:iCs/>
                <w:color w:val="2E74B5" w:themeColor="accent5" w:themeShade="BF"/>
              </w:rPr>
              <w:t xml:space="preserve">Construction of Water Supply Facilities in </w:t>
            </w:r>
            <w:r w:rsidR="001C75FE">
              <w:rPr>
                <w:rFonts w:ascii="Times New Roman" w:hAnsi="Times New Roman" w:cs="Times New Roman"/>
                <w:b/>
                <w:bCs/>
                <w:iCs/>
                <w:color w:val="2E74B5" w:themeColor="accent5" w:themeShade="BF"/>
              </w:rPr>
              <w:t xml:space="preserve">Th. </w:t>
            </w:r>
            <w:proofErr w:type="spellStart"/>
            <w:r w:rsidR="00291922">
              <w:rPr>
                <w:rFonts w:ascii="Times New Roman" w:hAnsi="Times New Roman" w:cs="Times New Roman"/>
                <w:b/>
                <w:bCs/>
                <w:iCs/>
                <w:color w:val="2E74B5" w:themeColor="accent5" w:themeShade="BF"/>
              </w:rPr>
              <w:t>Madifushi</w:t>
            </w:r>
            <w:proofErr w:type="spellEnd"/>
            <w:r w:rsidR="0037348E" w:rsidRPr="00607E8A">
              <w:rPr>
                <w:rFonts w:ascii="Times New Roman" w:hAnsi="Times New Roman" w:cs="Times New Roman"/>
                <w:b/>
                <w:bCs/>
                <w:iCs/>
                <w:color w:val="2E74B5" w:themeColor="accent5" w:themeShade="BF"/>
              </w:rPr>
              <w:t xml:space="preserve"> under Deferred Payment Basis</w:t>
            </w:r>
            <w:r w:rsidR="002E3851" w:rsidRPr="00607E8A">
              <w:rPr>
                <w:rFonts w:ascii="Times New Roman" w:hAnsi="Times New Roman" w:cs="Times New Roman"/>
                <w:iCs/>
                <w:color w:val="2E74B5" w:themeColor="accent5" w:themeShade="BF"/>
              </w:rPr>
              <w:t>.</w:t>
            </w:r>
            <w:r w:rsidR="002E3851" w:rsidRPr="00607E8A">
              <w:rPr>
                <w:rFonts w:ascii="Times New Roman" w:hAnsi="Times New Roman" w:cs="Times New Roman"/>
                <w:i/>
                <w:color w:val="2E74B5" w:themeColor="accent5" w:themeShade="BF"/>
              </w:rPr>
              <w:t xml:space="preserve"> </w:t>
            </w:r>
          </w:p>
          <w:p w14:paraId="59A5E46D" w14:textId="77777777" w:rsidR="00411ED7" w:rsidRPr="000A1F71" w:rsidRDefault="00411ED7" w:rsidP="0037348E">
            <w:pPr>
              <w:rPr>
                <w:rFonts w:ascii="Times New Roman" w:hAnsi="Times New Roman" w:cs="Times New Roman"/>
                <w:i/>
              </w:rPr>
            </w:pPr>
          </w:p>
          <w:p w14:paraId="76509201" w14:textId="0F41CA7D"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w:t>
            </w:r>
            <w:r w:rsidR="0037348E" w:rsidRPr="00607E8A">
              <w:rPr>
                <w:rFonts w:ascii="Times New Roman" w:hAnsi="Times New Roman" w:cs="Times New Roman"/>
                <w:b/>
                <w:bCs/>
                <w:iCs/>
                <w:color w:val="2E74B5" w:themeColor="accent5" w:themeShade="BF"/>
              </w:rPr>
              <w:t>20</w:t>
            </w:r>
            <w:r w:rsidRPr="00607E8A">
              <w:rPr>
                <w:rFonts w:ascii="Times New Roman" w:hAnsi="Times New Roman" w:cs="Times New Roman"/>
                <w:b/>
                <w:bCs/>
                <w:iCs/>
                <w:color w:val="2E74B5" w:themeColor="accent5" w:themeShade="BF"/>
              </w:rPr>
              <w:t>/</w:t>
            </w:r>
            <w:r w:rsidR="00607E8A" w:rsidRPr="00607E8A">
              <w:rPr>
                <w:rFonts w:ascii="Times New Roman" w:hAnsi="Times New Roman" w:cs="Times New Roman"/>
                <w:b/>
                <w:bCs/>
                <w:iCs/>
                <w:color w:val="2E74B5" w:themeColor="accent5" w:themeShade="BF"/>
              </w:rPr>
              <w:t>W-08</w:t>
            </w:r>
            <w:r w:rsidR="00291922">
              <w:rPr>
                <w:rFonts w:ascii="Times New Roman" w:hAnsi="Times New Roman" w:cs="Times New Roman"/>
                <w:b/>
                <w:bCs/>
                <w:iCs/>
                <w:color w:val="2E74B5" w:themeColor="accent5" w:themeShade="BF"/>
              </w:rPr>
              <w:t>9</w:t>
            </w:r>
            <w:r w:rsidRPr="000A1F71">
              <w:rPr>
                <w:rFonts w:ascii="Times New Roman" w:hAnsi="Times New Roman" w:cs="Times New Roman"/>
              </w:rPr>
              <w:t xml:space="preserve"> </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556D3" w:rsidRPr="000A1F71" w14:paraId="1C3CD95B" w14:textId="77777777" w:rsidTr="00607E8A">
        <w:trPr>
          <w:cantSplit/>
          <w:jc w:val="center"/>
        </w:trPr>
        <w:tc>
          <w:tcPr>
            <w:tcW w:w="108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56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607E8A">
        <w:trPr>
          <w:cantSplit/>
          <w:jc w:val="center"/>
        </w:trPr>
        <w:tc>
          <w:tcPr>
            <w:tcW w:w="108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564" w:type="dxa"/>
            <w:tcBorders>
              <w:top w:val="nil"/>
              <w:bottom w:val="single" w:sz="2" w:space="0" w:color="000000"/>
              <w:right w:val="single" w:sz="2" w:space="0" w:color="000000"/>
            </w:tcBorders>
          </w:tcPr>
          <w:p w14:paraId="07A7D0FA" w14:textId="39C4C304" w:rsidR="004D726D" w:rsidRPr="000A1F71" w:rsidRDefault="00607E8A" w:rsidP="00D27338">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w:t>
            </w:r>
            <w:r w:rsidR="004D726D" w:rsidRPr="00D27338">
              <w:rPr>
                <w:rFonts w:ascii="Times New Roman" w:hAnsi="Times New Roman"/>
              </w:rPr>
              <w:t xml:space="preserve"> under National Contractor’s Registry (NCR) </w:t>
            </w:r>
            <w:r w:rsidR="00D27338" w:rsidRPr="00D27338">
              <w:rPr>
                <w:rFonts w:ascii="Times New Roman" w:hAnsi="Times New Roman"/>
              </w:rPr>
              <w:t>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9E764F" w:rsidRPr="000A1F71" w:rsidRDefault="009E764F" w:rsidP="00470B98">
            <w:pPr>
              <w:pStyle w:val="Heading3"/>
              <w:numPr>
                <w:ilvl w:val="0"/>
                <w:numId w:val="0"/>
              </w:numPr>
            </w:pPr>
          </w:p>
          <w:p w14:paraId="5C27104B" w14:textId="351DDF48" w:rsidR="007556D3" w:rsidRPr="000A1F71" w:rsidRDefault="007556D3" w:rsidP="00470B98">
            <w:pPr>
              <w:pStyle w:val="Heading3"/>
            </w:pPr>
            <w:r w:rsidRPr="000A1F71">
              <w:t>Bidding Document</w:t>
            </w:r>
          </w:p>
        </w:tc>
      </w:tr>
      <w:tr w:rsidR="007556D3" w:rsidRPr="000A1F71" w14:paraId="0157248C"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564" w:type="dxa"/>
            <w:tcBorders>
              <w:top w:val="single" w:sz="6" w:space="0" w:color="000000"/>
              <w:bottom w:val="single" w:sz="2" w:space="0" w:color="000000"/>
              <w:right w:val="single" w:sz="2" w:space="0" w:color="000000"/>
            </w:tcBorders>
          </w:tcPr>
          <w:p w14:paraId="6083F5B0" w14:textId="77777777" w:rsidR="00D27338" w:rsidRPr="0035582B" w:rsidRDefault="00D27338" w:rsidP="00D27338">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4175444B" w14:textId="263EB125" w:rsidR="00D27338" w:rsidRPr="00D27338" w:rsidRDefault="00D27338" w:rsidP="00D27338">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4AC9C58A"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3D3CA374"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1C43A33E" w14:textId="1C888AAC"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9DA3406" w14:textId="77777777" w:rsidR="00D27338" w:rsidRPr="00D27338" w:rsidRDefault="00D27338" w:rsidP="00D27338">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730AB45A"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7CB5C94B" w14:textId="7D9408FC"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2A41B93E" w14:textId="7AF8628A"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20A1A3FA" w14:textId="7553C88D"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741C8017" w14:textId="77777777" w:rsidR="00D27338" w:rsidRPr="0035582B" w:rsidRDefault="00D27338" w:rsidP="00D27338">
            <w:pPr>
              <w:pStyle w:val="BodyText"/>
              <w:tabs>
                <w:tab w:val="left" w:pos="1521"/>
              </w:tabs>
              <w:rPr>
                <w:color w:val="000000"/>
                <w:lang w:val="it-IT"/>
              </w:rPr>
            </w:pPr>
            <w:r w:rsidRPr="0035582B">
              <w:rPr>
                <w:color w:val="000000"/>
                <w:lang w:val="it-IT"/>
              </w:rPr>
              <w:tab/>
            </w:r>
          </w:p>
          <w:p w14:paraId="1E8C243E" w14:textId="1E0C8D68" w:rsidR="007556D3" w:rsidRPr="000A1F71" w:rsidRDefault="00D27338" w:rsidP="00D27338">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564" w:type="dxa"/>
            <w:tcBorders>
              <w:top w:val="single" w:sz="6" w:space="0" w:color="000000"/>
              <w:left w:val="single" w:sz="6" w:space="0" w:color="000000"/>
              <w:bottom w:val="single" w:sz="2" w:space="0" w:color="000000"/>
              <w:right w:val="single" w:sz="2" w:space="0" w:color="000000"/>
            </w:tcBorders>
          </w:tcPr>
          <w:p w14:paraId="6645CC90" w14:textId="6CD814C2" w:rsidR="007556D3" w:rsidRPr="000A1F71" w:rsidRDefault="007556D3" w:rsidP="00D27338">
            <w:pPr>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 xml:space="preserve">shall </w:t>
            </w:r>
            <w:r w:rsidR="00D27338" w:rsidRPr="00D27338">
              <w:rPr>
                <w:rFonts w:ascii="Times New Roman" w:hAnsi="Times New Roman" w:cs="Times New Roman"/>
                <w:b/>
                <w:bCs/>
                <w:color w:val="2E74B5" w:themeColor="accent5" w:themeShade="BF"/>
              </w:rPr>
              <w:t>not</w:t>
            </w:r>
            <w:r w:rsidR="00D27338"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9E764F" w:rsidRPr="000A1F71" w:rsidRDefault="009E764F" w:rsidP="00E34873"/>
          <w:p w14:paraId="6464C96A" w14:textId="7E9CFFBC" w:rsidR="007556D3" w:rsidRPr="000A1F71" w:rsidRDefault="007556D3" w:rsidP="00470B98">
            <w:pPr>
              <w:pStyle w:val="Heading3"/>
            </w:pPr>
            <w:r w:rsidRPr="000A1F71">
              <w:t>Preparation of Bids</w:t>
            </w:r>
          </w:p>
        </w:tc>
      </w:tr>
      <w:tr w:rsidR="006F78B0" w:rsidRPr="000A1F71" w14:paraId="4F5E8779"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56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56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56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56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56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564" w:type="dxa"/>
            <w:tcBorders>
              <w:top w:val="single" w:sz="2" w:space="0" w:color="000000"/>
              <w:bottom w:val="single" w:sz="2" w:space="0" w:color="000000"/>
              <w:right w:val="single" w:sz="2" w:space="0" w:color="000000"/>
            </w:tcBorders>
          </w:tcPr>
          <w:p w14:paraId="7EB17A0F" w14:textId="77777777" w:rsidR="006F78B0" w:rsidRPr="000A1F71" w:rsidRDefault="006F78B0" w:rsidP="006F78B0">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37348E" w:rsidRPr="000A1F71" w:rsidRDefault="006F78B0" w:rsidP="0037348E">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r w:rsidRPr="001D3364">
              <w:rPr>
                <w:rFonts w:ascii="Times New Roman" w:hAnsi="Times New Roman" w:cs="Times New Roman"/>
                <w:color w:val="2E74B5" w:themeColor="accent5" w:themeShade="BF"/>
              </w:rPr>
              <w:t xml:space="preserve"> </w:t>
            </w:r>
          </w:p>
        </w:tc>
      </w:tr>
      <w:tr w:rsidR="006F78B0" w:rsidRPr="000A1F71" w14:paraId="0D684897"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56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56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564" w:type="dxa"/>
            <w:tcBorders>
              <w:top w:val="single" w:sz="2" w:space="0" w:color="000000"/>
              <w:bottom w:val="single" w:sz="2" w:space="0" w:color="000000"/>
              <w:right w:val="single" w:sz="2" w:space="0" w:color="000000"/>
            </w:tcBorders>
          </w:tcPr>
          <w:p w14:paraId="1C60079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607E8A">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564" w:type="dxa"/>
            <w:tcBorders>
              <w:top w:val="single" w:sz="2" w:space="0" w:color="000000"/>
              <w:bottom w:val="single" w:sz="2" w:space="0" w:color="000000"/>
              <w:right w:val="single" w:sz="2" w:space="0" w:color="000000"/>
            </w:tcBorders>
          </w:tcPr>
          <w:p w14:paraId="201036F6" w14:textId="538F4DEC"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291922">
              <w:rPr>
                <w:rFonts w:ascii="Times New Roman" w:hAnsi="Times New Roman" w:cs="Times New Roman"/>
                <w:b/>
                <w:bCs/>
                <w:color w:val="2E74B5" w:themeColor="accent5" w:themeShade="BF"/>
              </w:rPr>
              <w:t>220</w:t>
            </w:r>
            <w:r w:rsidRPr="001D3364">
              <w:rPr>
                <w:rFonts w:ascii="Times New Roman" w:hAnsi="Times New Roman" w:cs="Times New Roman"/>
                <w:b/>
                <w:bCs/>
                <w:color w:val="2E74B5" w:themeColor="accent5" w:themeShade="BF"/>
              </w:rPr>
              <w:t>,000.00</w:t>
            </w:r>
          </w:p>
        </w:tc>
      </w:tr>
      <w:tr w:rsidR="006F78B0" w:rsidRPr="000A1F71" w14:paraId="1A1D5E8A"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56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564" w:type="dxa"/>
            <w:tcBorders>
              <w:top w:val="single" w:sz="2" w:space="0" w:color="000000"/>
              <w:bottom w:val="single" w:sz="2" w:space="0" w:color="000000"/>
              <w:right w:val="single" w:sz="2" w:space="0" w:color="000000"/>
            </w:tcBorders>
          </w:tcPr>
          <w:p w14:paraId="086B8CEE" w14:textId="77777777" w:rsidR="001D3364" w:rsidRDefault="001D3364" w:rsidP="0076761D">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1F2CCB92" w14:textId="2061D2E0" w:rsidR="001D3364" w:rsidRDefault="001D3364" w:rsidP="0076761D">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210A31FF" w:rsidR="001D3364" w:rsidRPr="001D3364" w:rsidRDefault="001D3364" w:rsidP="0076761D">
            <w:pPr>
              <w:rPr>
                <w:rFonts w:ascii="Times New Roman" w:hAnsi="Times New Roman" w:cs="Times New Roman"/>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56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Representative who shall have the authority to conduct all business for and on behalf of any and </w:t>
            </w:r>
            <w:r w:rsidRPr="000A1F71">
              <w:rPr>
                <w:rFonts w:ascii="Times New Roman" w:hAnsi="Times New Roman" w:cs="Times New Roman"/>
                <w:iCs/>
              </w:rPr>
              <w:lastRenderedPageBreak/>
              <w:t>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6F78B0" w:rsidRPr="000A1F71" w:rsidRDefault="006F78B0" w:rsidP="006F78B0"/>
          <w:p w14:paraId="74CB3473" w14:textId="095A3B24" w:rsidR="006F78B0" w:rsidRPr="000A1F71" w:rsidRDefault="006F78B0" w:rsidP="00470B98">
            <w:pPr>
              <w:pStyle w:val="Heading3"/>
            </w:pPr>
            <w:r w:rsidRPr="000A1F71">
              <w:t xml:space="preserve">  Submission and Opening of Bids</w:t>
            </w:r>
          </w:p>
        </w:tc>
      </w:tr>
      <w:tr w:rsidR="006F78B0" w:rsidRPr="000A1F71" w14:paraId="493AB18E"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56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564" w:type="dxa"/>
            <w:tcBorders>
              <w:top w:val="single" w:sz="6" w:space="0" w:color="000000"/>
              <w:bottom w:val="single" w:sz="2" w:space="0" w:color="000000"/>
              <w:right w:val="single" w:sz="2" w:space="0" w:color="000000"/>
            </w:tcBorders>
          </w:tcPr>
          <w:p w14:paraId="6850DE12"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0FE88A93" w14:textId="6BAF26C2"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6718EBB6" w14:textId="396EDD88"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2179BCE" w14:textId="3B175D80"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1EC0FCE3"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6CB25C24" w14:textId="77777777" w:rsidR="00E62379" w:rsidRPr="00E62379" w:rsidRDefault="00E62379" w:rsidP="00E62379">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185BC74"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29B6CDB" w14:textId="2CDFFCA4"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7109E386" w14:textId="2DFA0ED4" w:rsidR="00E62379" w:rsidRPr="00E62379" w:rsidRDefault="00E62379" w:rsidP="00E62379">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36A921A"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4A73C430" w14:textId="77777777" w:rsidR="00E62379" w:rsidRPr="0035582B" w:rsidRDefault="00E62379" w:rsidP="00E62379">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634E2F5F" w14:textId="77777777" w:rsidR="00E62379" w:rsidRPr="000A1F71" w:rsidRDefault="00E62379" w:rsidP="00E62379">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497C45E6" w14:textId="77777777" w:rsidR="00E62379" w:rsidRPr="000A1F71" w:rsidRDefault="00E62379" w:rsidP="00E62379">
            <w:pPr>
              <w:pStyle w:val="NoSpacing"/>
              <w:rPr>
                <w:rFonts w:ascii="Times New Roman" w:hAnsi="Times New Roman"/>
                <w:sz w:val="22"/>
                <w:szCs w:val="22"/>
              </w:rPr>
            </w:pPr>
          </w:p>
          <w:p w14:paraId="33D837EF" w14:textId="2872533B" w:rsidR="00E62379" w:rsidRPr="000A1F71" w:rsidRDefault="00E62379" w:rsidP="00E62379">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291922" w:rsidRPr="00607E8A">
              <w:rPr>
                <w:rFonts w:ascii="Times New Roman" w:hAnsi="Times New Roman" w:cs="Times New Roman"/>
                <w:b/>
                <w:bCs/>
                <w:iCs/>
                <w:color w:val="2E74B5" w:themeColor="accent5" w:themeShade="BF"/>
              </w:rPr>
              <w:t xml:space="preserve">Construction of Water Supply Facilities in </w:t>
            </w:r>
            <w:r w:rsidR="00291922">
              <w:rPr>
                <w:rFonts w:ascii="Times New Roman" w:hAnsi="Times New Roman" w:cs="Times New Roman"/>
                <w:b/>
                <w:bCs/>
                <w:iCs/>
                <w:color w:val="2E74B5" w:themeColor="accent5" w:themeShade="BF"/>
              </w:rPr>
              <w:t xml:space="preserve">Th. </w:t>
            </w:r>
            <w:proofErr w:type="spellStart"/>
            <w:r w:rsidR="00291922">
              <w:rPr>
                <w:rFonts w:ascii="Times New Roman" w:hAnsi="Times New Roman" w:cs="Times New Roman"/>
                <w:b/>
                <w:bCs/>
                <w:iCs/>
                <w:color w:val="2E74B5" w:themeColor="accent5" w:themeShade="BF"/>
              </w:rPr>
              <w:t>Madifushi</w:t>
            </w:r>
            <w:proofErr w:type="spellEnd"/>
            <w:r w:rsidR="00291922" w:rsidRPr="00607E8A">
              <w:rPr>
                <w:rFonts w:ascii="Times New Roman" w:hAnsi="Times New Roman" w:cs="Times New Roman"/>
                <w:b/>
                <w:bCs/>
                <w:iCs/>
                <w:color w:val="2E74B5" w:themeColor="accent5" w:themeShade="BF"/>
              </w:rPr>
              <w:t xml:space="preserve"> under Deferred Payment Basis</w:t>
            </w:r>
            <w:r w:rsidR="00291922">
              <w:rPr>
                <w:rFonts w:ascii="Times New Roman" w:hAnsi="Times New Roman" w:cs="Times New Roman"/>
                <w:b/>
                <w:bCs/>
                <w:iCs/>
                <w:color w:val="2E74B5" w:themeColor="accent5" w:themeShade="BF"/>
              </w:rPr>
              <w:t>.</w:t>
            </w:r>
          </w:p>
          <w:p w14:paraId="12F2A1FE" w14:textId="3C88B24C" w:rsidR="00E62379" w:rsidRPr="000A1F71" w:rsidRDefault="00E62379" w:rsidP="00E62379">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TES/2020/W-08</w:t>
            </w:r>
            <w:r w:rsidR="00291922">
              <w:rPr>
                <w:rFonts w:ascii="Times New Roman" w:hAnsi="Times New Roman" w:cs="Times New Roman"/>
                <w:b/>
                <w:bCs/>
                <w:iCs/>
                <w:color w:val="2E74B5" w:themeColor="accent5" w:themeShade="BF"/>
              </w:rPr>
              <w:t>9</w:t>
            </w:r>
            <w:r w:rsidRPr="000A1F71">
              <w:rPr>
                <w:rFonts w:ascii="Times New Roman" w:hAnsi="Times New Roman" w:cs="Times New Roman"/>
              </w:rPr>
              <w:t xml:space="preserve"> </w:t>
            </w:r>
          </w:p>
          <w:p w14:paraId="38F5CED6" w14:textId="77777777" w:rsidR="00E62379" w:rsidRPr="000A1F71" w:rsidRDefault="00E62379" w:rsidP="00E62379">
            <w:pPr>
              <w:pStyle w:val="NoSpacing"/>
              <w:rPr>
                <w:rFonts w:ascii="Times New Roman" w:hAnsi="Times New Roman"/>
                <w:sz w:val="22"/>
                <w:szCs w:val="22"/>
              </w:rPr>
            </w:pPr>
          </w:p>
          <w:p w14:paraId="490CC8A0" w14:textId="77777777" w:rsidR="00E62379" w:rsidRPr="000A1F71" w:rsidRDefault="00E62379" w:rsidP="00E62379">
            <w:pPr>
              <w:pStyle w:val="NoSpacing"/>
              <w:rPr>
                <w:rFonts w:ascii="Times New Roman" w:hAnsi="Times New Roman"/>
                <w:sz w:val="22"/>
                <w:szCs w:val="22"/>
              </w:rPr>
            </w:pPr>
          </w:p>
          <w:p w14:paraId="0A7976A6" w14:textId="473F2539" w:rsidR="00E62379" w:rsidRPr="000A1F71" w:rsidRDefault="00E62379" w:rsidP="00E62379">
            <w:pPr>
              <w:pStyle w:val="NoSpacing"/>
              <w:rPr>
                <w:rFonts w:ascii="Times New Roman" w:hAnsi="Times New Roman"/>
                <w:b/>
                <w:sz w:val="22"/>
                <w:szCs w:val="22"/>
              </w:rPr>
            </w:pPr>
            <w:r w:rsidRPr="000A1F71">
              <w:rPr>
                <w:rFonts w:ascii="Times New Roman" w:hAnsi="Times New Roman"/>
                <w:b/>
                <w:sz w:val="22"/>
                <w:szCs w:val="22"/>
              </w:rPr>
              <w:t>DO NOT OPEN BEFORE (</w:t>
            </w:r>
            <w:r w:rsidR="004004DF">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4004DF">
            <w:pPr>
              <w:pStyle w:val="NoSpacing"/>
              <w:rPr>
                <w:rFonts w:ascii="Times New Roman" w:hAnsi="Times New Roman"/>
              </w:rPr>
            </w:pPr>
          </w:p>
        </w:tc>
      </w:tr>
      <w:tr w:rsidR="006F78B0" w:rsidRPr="000A1F71" w14:paraId="68D39E6D"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564" w:type="dxa"/>
            <w:tcBorders>
              <w:top w:val="single" w:sz="2" w:space="0" w:color="000000"/>
              <w:bottom w:val="single" w:sz="2" w:space="0" w:color="000000"/>
              <w:right w:val="single" w:sz="2" w:space="0" w:color="000000"/>
            </w:tcBorders>
          </w:tcPr>
          <w:p w14:paraId="36BA191D" w14:textId="6F6DA364" w:rsidR="004004DF" w:rsidRDefault="006F78B0" w:rsidP="0076761D">
            <w:pPr>
              <w:jc w:val="both"/>
              <w:rPr>
                <w:rFonts w:ascii="Times New Roman" w:hAnsi="Times New Roman" w:cs="Times New Roman"/>
              </w:rPr>
            </w:pPr>
            <w:r w:rsidRPr="000A1F71">
              <w:rPr>
                <w:rFonts w:ascii="Times New Roman" w:hAnsi="Times New Roman" w:cs="Times New Roman"/>
              </w:rPr>
              <w:t xml:space="preserve">The bids shall be submitted </w:t>
            </w:r>
            <w:r w:rsidR="004004DF">
              <w:rPr>
                <w:rFonts w:ascii="Times New Roman" w:hAnsi="Times New Roman" w:cs="Times New Roman"/>
              </w:rPr>
              <w:t>to the address in ITB 23.2</w:t>
            </w:r>
          </w:p>
          <w:p w14:paraId="39CB362D" w14:textId="77777777" w:rsidR="004004DF" w:rsidRPr="00E62379" w:rsidRDefault="004004DF" w:rsidP="004004DF">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43EA3969" w14:textId="77777777" w:rsidR="004004DF" w:rsidRPr="0035582B" w:rsidRDefault="004004DF" w:rsidP="004004DF">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BA93B8D" w14:textId="77777777" w:rsidR="004004DF" w:rsidRDefault="004004DF" w:rsidP="004004DF">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2C61AA33"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564" w:type="dxa"/>
            <w:tcBorders>
              <w:top w:val="single" w:sz="2" w:space="0" w:color="000000"/>
              <w:bottom w:val="single" w:sz="6" w:space="0" w:color="000000"/>
              <w:right w:val="single" w:sz="2" w:space="0" w:color="000000"/>
            </w:tcBorders>
          </w:tcPr>
          <w:p w14:paraId="3B7DB64D" w14:textId="2403A544"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opening shall take at address given in ITB </w:t>
            </w:r>
            <w:r w:rsidR="004004DF">
              <w:rPr>
                <w:rFonts w:ascii="Times New Roman" w:hAnsi="Times New Roman" w:cs="Times New Roman"/>
              </w:rPr>
              <w:t>23.2</w:t>
            </w:r>
            <w:r w:rsidRPr="000A1F71">
              <w:rPr>
                <w:rFonts w:ascii="Times New Roman" w:hAnsi="Times New Roman" w:cs="Times New Roman"/>
              </w:rPr>
              <w:t xml:space="preserve"> immediately after deadline of submission of Bid.</w:t>
            </w: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6F78B0" w:rsidRPr="000A1F71" w:rsidRDefault="006F78B0" w:rsidP="006F78B0"/>
          <w:p w14:paraId="5EA3F310" w14:textId="2176C665" w:rsidR="006F78B0" w:rsidRPr="000A1F71" w:rsidRDefault="006F78B0" w:rsidP="00470B98">
            <w:pPr>
              <w:pStyle w:val="Heading3"/>
            </w:pPr>
            <w:r w:rsidRPr="000A1F71">
              <w:t>Evaluation, and Comparison of Bids</w:t>
            </w:r>
          </w:p>
        </w:tc>
      </w:tr>
      <w:tr w:rsidR="006F78B0" w:rsidRPr="000A1F71" w14:paraId="3FB2DBF6" w14:textId="77777777" w:rsidTr="00607E8A">
        <w:tblPrEx>
          <w:tblBorders>
            <w:insideH w:val="single" w:sz="8" w:space="0" w:color="000000"/>
          </w:tblBorders>
        </w:tblPrEx>
        <w:trPr>
          <w:trHeight w:val="1572"/>
          <w:jc w:val="center"/>
        </w:trPr>
        <w:tc>
          <w:tcPr>
            <w:tcW w:w="108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56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5D2F59B8"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E252A9" w:rsidRPr="000A1F71">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7EA36989"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8356679" w14:textId="5A989A1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3A8F98A" w14:textId="68C294D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479E4D9" w14:textId="032E27E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734D17C5" w14:textId="2D8D928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23</w:t>
      </w:r>
      <w:r w:rsidRPr="000A1F71">
        <w:rPr>
          <w:rFonts w:ascii="Times New Roman" w:hAnsi="Times New Roman" w:cs="Times New Roman"/>
          <w:noProof/>
        </w:rPr>
        <w:fldChar w:fldCharType="end"/>
      </w:r>
    </w:p>
    <w:p w14:paraId="6F95D095" w14:textId="16A68F9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616FD33F" w14:textId="090A6FC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1A08001D" w14:textId="408E0FB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3FF92569" w14:textId="5A479FF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541D14EB" w14:textId="7357904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7AB86B29" w14:textId="6FDEB521"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0FF40466" w14:textId="64F9F36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1F598450" w14:textId="5E2C0204"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26</w:t>
      </w:r>
      <w:r w:rsidRPr="000A1F71">
        <w:rPr>
          <w:rFonts w:ascii="Times New Roman" w:hAnsi="Times New Roman" w:cs="Times New Roman"/>
          <w:noProof/>
        </w:rPr>
        <w:fldChar w:fldCharType="end"/>
      </w:r>
    </w:p>
    <w:p w14:paraId="4835C0F0" w14:textId="5E67162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27</w:t>
      </w:r>
      <w:r w:rsidRPr="000A1F71">
        <w:rPr>
          <w:rFonts w:ascii="Times New Roman" w:hAnsi="Times New Roman" w:cs="Times New Roman"/>
          <w:noProof/>
        </w:rPr>
        <w:fldChar w:fldCharType="end"/>
      </w:r>
    </w:p>
    <w:p w14:paraId="513782CA" w14:textId="36D45422"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27</w:t>
      </w:r>
      <w:r w:rsidRPr="000A1F71">
        <w:rPr>
          <w:rFonts w:ascii="Times New Roman" w:hAnsi="Times New Roman" w:cs="Times New Roman"/>
          <w:noProof/>
        </w:rPr>
        <w:fldChar w:fldCharType="end"/>
      </w:r>
    </w:p>
    <w:p w14:paraId="59A163C9" w14:textId="112B966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28</w:t>
      </w:r>
      <w:r w:rsidRPr="000A1F71">
        <w:rPr>
          <w:rFonts w:ascii="Times New Roman" w:hAnsi="Times New Roman" w:cs="Times New Roman"/>
          <w:noProof/>
        </w:rPr>
        <w:fldChar w:fldCharType="end"/>
      </w:r>
    </w:p>
    <w:p w14:paraId="1F7DFF25" w14:textId="510F18F4"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28</w:t>
      </w:r>
      <w:r w:rsidRPr="000A1F71">
        <w:rPr>
          <w:rFonts w:ascii="Times New Roman" w:hAnsi="Times New Roman" w:cs="Times New Roman"/>
          <w:noProof/>
        </w:rPr>
        <w:fldChar w:fldCharType="end"/>
      </w:r>
    </w:p>
    <w:p w14:paraId="3FB20236" w14:textId="031E7D55"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2B0BAE4E" w14:textId="74D4CB57"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7A2AB442" w14:textId="1723AA67"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53524495" w14:textId="787A056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30</w:t>
      </w:r>
      <w:r w:rsidRPr="000A1F71">
        <w:rPr>
          <w:rFonts w:ascii="Times New Roman" w:hAnsi="Times New Roman" w:cs="Times New Roman"/>
          <w:noProof/>
        </w:rPr>
        <w:fldChar w:fldCharType="end"/>
      </w:r>
    </w:p>
    <w:p w14:paraId="161DE4AB" w14:textId="127DE77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31</w:t>
      </w:r>
      <w:r w:rsidRPr="000A1F71">
        <w:rPr>
          <w:rFonts w:ascii="Times New Roman" w:hAnsi="Times New Roman" w:cs="Times New Roman"/>
          <w:noProof/>
        </w:rPr>
        <w:fldChar w:fldCharType="end"/>
      </w:r>
    </w:p>
    <w:p w14:paraId="13DA341D" w14:textId="393A314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32</w:t>
      </w:r>
      <w:r w:rsidRPr="000A1F71">
        <w:rPr>
          <w:rFonts w:ascii="Times New Roman" w:hAnsi="Times New Roman" w:cs="Times New Roman"/>
          <w:noProof/>
        </w:rPr>
        <w:fldChar w:fldCharType="end"/>
      </w:r>
    </w:p>
    <w:p w14:paraId="350DF4A8" w14:textId="38F23704"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470B98">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2C77E730" w:rsidR="00C90FE6" w:rsidRPr="000A1F71" w:rsidRDefault="004537DD" w:rsidP="00547BCC">
      <w:pPr>
        <w:pStyle w:val="Heading4"/>
        <w:spacing w:line="360" w:lineRule="auto"/>
      </w:pPr>
      <w:bookmarkStart w:id="71" w:name="_Toc33306643"/>
      <w:bookmarkStart w:id="72" w:name="_Toc56434670"/>
      <w:r w:rsidRPr="000A1F71">
        <w:t xml:space="preserve">Multiple </w:t>
      </w:r>
      <w:r w:rsidR="00DF6985">
        <w:t>Bids</w:t>
      </w:r>
      <w:r w:rsidRPr="000A1F71">
        <w:t xml:space="preserve"> (Contracts)</w:t>
      </w:r>
      <w:bookmarkEnd w:id="71"/>
      <w:bookmarkEnd w:id="72"/>
    </w:p>
    <w:p w14:paraId="06558F9A" w14:textId="0F212B78" w:rsidR="00547BCC" w:rsidRPr="000A1F71" w:rsidRDefault="00C90FE6" w:rsidP="0076761D">
      <w:pPr>
        <w:spacing w:line="360" w:lineRule="auto"/>
        <w:jc w:val="both"/>
        <w:rPr>
          <w:rFonts w:ascii="Times New Roman" w:hAnsi="Times New Roman" w:cs="Times New Roman"/>
        </w:rPr>
      </w:pPr>
      <w:r w:rsidRPr="000A1F71">
        <w:rPr>
          <w:rFonts w:ascii="Times New Roman" w:hAnsi="Times New Roman" w:cs="Times New Roman"/>
        </w:rPr>
        <w:t xml:space="preserve">If a bidder submits successful Bids for multiple </w:t>
      </w:r>
      <w:r w:rsidR="00DF6985">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w:t>
      </w:r>
      <w:r w:rsidR="009B1890" w:rsidRPr="000A1F71">
        <w:rPr>
          <w:rFonts w:ascii="Times New Roman" w:hAnsi="Times New Roman" w:cs="Times New Roman"/>
        </w:rPr>
        <w:t>bidder’s</w:t>
      </w:r>
      <w:r w:rsidRPr="000A1F71">
        <w:rPr>
          <w:rFonts w:ascii="Times New Roman" w:hAnsi="Times New Roman" w:cs="Times New Roman"/>
        </w:rPr>
        <w:t xml:space="preserve">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bookmarkStart w:id="73" w:name="_Toc106166555"/>
      <w:bookmarkStart w:id="74" w:name="_Toc281416258"/>
      <w:bookmarkStart w:id="75" w:name="_Toc33306644"/>
      <w:bookmarkStart w:id="76" w:name="_Toc56434671"/>
      <w:bookmarkEnd w:id="70"/>
      <w:r w:rsidRPr="000A1F71">
        <w:t>Specific additional criteria</w:t>
      </w:r>
      <w:bookmarkEnd w:id="73"/>
      <w:bookmarkEnd w:id="74"/>
      <w:bookmarkEnd w:id="75"/>
      <w:bookmarkEnd w:id="76"/>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565A936D" w14:textId="61355B3A" w:rsidR="0076040D" w:rsidRPr="000A1F71" w:rsidRDefault="0076040D" w:rsidP="007B4543">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766EB4E8" w14:textId="4353AEBE" w:rsidR="0076040D" w:rsidRDefault="0076040D" w:rsidP="007B4543">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43C1C10F" w14:textId="77777777" w:rsidR="00DF6985" w:rsidRPr="00FF678E" w:rsidRDefault="00DF6985" w:rsidP="00FF678E">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4FAB16BB" w14:textId="77777777" w:rsidR="00FF678E" w:rsidRPr="00FF678E" w:rsidRDefault="00FF678E" w:rsidP="00FF678E">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C638377" w14:textId="77777777" w:rsidR="00DF6985" w:rsidRDefault="00DF6985" w:rsidP="00FF678E">
      <w:pPr>
        <w:pStyle w:val="NoSpacing"/>
        <w:spacing w:line="360" w:lineRule="auto"/>
        <w:ind w:left="720"/>
        <w:jc w:val="both"/>
        <w:rPr>
          <w:rFonts w:ascii="Times New Roman" w:hAnsi="Times New Roman"/>
          <w:noProof/>
          <w:sz w:val="22"/>
          <w:szCs w:val="22"/>
        </w:rPr>
      </w:pPr>
    </w:p>
    <w:p w14:paraId="5F228743" w14:textId="77777777" w:rsidR="00DF6985" w:rsidRDefault="00DF6985" w:rsidP="00DF6985">
      <w:pPr>
        <w:pStyle w:val="NoSpacing"/>
        <w:spacing w:line="360" w:lineRule="auto"/>
        <w:ind w:left="720"/>
        <w:jc w:val="both"/>
        <w:rPr>
          <w:rFonts w:ascii="Times New Roman" w:hAnsi="Times New Roman"/>
          <w:noProof/>
          <w:sz w:val="22"/>
          <w:szCs w:val="22"/>
        </w:rPr>
      </w:pPr>
    </w:p>
    <w:p w14:paraId="2A3CC83E" w14:textId="13FCAA6B" w:rsidR="00DF6985" w:rsidRPr="000A1F71" w:rsidRDefault="00DF6985" w:rsidP="00DF6985">
      <w:pPr>
        <w:pStyle w:val="NoSpacing"/>
        <w:spacing w:line="360" w:lineRule="auto"/>
        <w:ind w:left="720"/>
        <w:jc w:val="both"/>
        <w:rPr>
          <w:rFonts w:ascii="Times New Roman" w:hAnsi="Times New Roman"/>
          <w:noProof/>
          <w:sz w:val="22"/>
          <w:szCs w:val="22"/>
        </w:rPr>
        <w:sectPr w:rsidR="00DF6985" w:rsidRPr="000A1F71" w:rsidSect="002A54CA">
          <w:footerReference w:type="default" r:id="rId17"/>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470B98">
      <w:pPr>
        <w:pStyle w:val="Heading3"/>
      </w:pPr>
      <w:bookmarkStart w:id="77" w:name="_Toc33306646"/>
      <w:bookmarkStart w:id="78" w:name="_Toc56434672"/>
      <w:r w:rsidRPr="000A1F71">
        <w:lastRenderedPageBreak/>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bookmarkEnd w:id="92"/>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3" w:name="_Toc33306652"/>
      <w:bookmarkStart w:id="94" w:name="_Toc56434680"/>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11484ED2"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1EC5D564" w14:textId="5EA18B0D"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w:t>
            </w:r>
            <w:r w:rsidR="00281693" w:rsidRPr="00FF678E">
              <w:rPr>
                <w:rFonts w:ascii="Times New Roman" w:hAnsi="Times New Roman" w:cs="Times New Roman"/>
                <w:b/>
                <w:bCs/>
                <w:color w:val="2E74B5" w:themeColor="accent5" w:themeShade="BF"/>
              </w:rPr>
              <w:t>12</w:t>
            </w:r>
            <w:r w:rsidRPr="00FF678E">
              <w:rPr>
                <w:rFonts w:ascii="Times New Roman" w:hAnsi="Times New Roman" w:cs="Times New Roman"/>
                <w:b/>
                <w:bCs/>
                <w:color w:val="2E74B5" w:themeColor="accent5" w:themeShade="BF"/>
              </w:rPr>
              <w:t xml:space="preserve">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7777777" w:rsidR="00C90FE6" w:rsidRPr="000A1F71" w:rsidRDefault="00C90FE6" w:rsidP="003E0F1D">
            <w:pPr>
              <w:rPr>
                <w:rFonts w:ascii="Times New Roman" w:hAnsi="Times New Roman" w:cs="Times New Roman"/>
              </w:rPr>
            </w:pP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0D8C63A4"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65B50808" w14:textId="77777777" w:rsidR="005D0D69" w:rsidRPr="000A1F71" w:rsidRDefault="00C90FE6" w:rsidP="003E0F1D">
            <w:pPr>
              <w:rPr>
                <w:rFonts w:ascii="Times New Roman" w:hAnsi="Times New Roman" w:cs="Times New Roman"/>
              </w:rPr>
            </w:pPr>
            <w:r w:rsidRPr="000A1F71">
              <w:rPr>
                <w:rFonts w:ascii="Times New Roman" w:hAnsi="Times New Roman" w:cs="Times New Roman"/>
              </w:rPr>
              <w:t xml:space="preserve">Using Forms FIN – 3 and FIN - 4 in Section </w:t>
            </w:r>
            <w:r w:rsidR="00142706" w:rsidRPr="000A1F71">
              <w:rPr>
                <w:rFonts w:ascii="Times New Roman" w:hAnsi="Times New Roman" w:cs="Times New Roman"/>
              </w:rPr>
              <w:t>IV</w:t>
            </w:r>
            <w:r w:rsidRPr="000A1F71">
              <w:rPr>
                <w:rFonts w:ascii="Times New Roman" w:hAnsi="Times New Roman" w:cs="Times New Roman"/>
              </w:rPr>
              <w:t xml:space="preserve"> (Bidding Forms) the Bidder must demonstrate access to, or availability of,</w:t>
            </w:r>
          </w:p>
          <w:p w14:paraId="0D009F3C" w14:textId="065DED74" w:rsidR="00C90FE6" w:rsidRDefault="005D0D69" w:rsidP="003E0F1D">
            <w:pPr>
              <w:rPr>
                <w:rFonts w:ascii="Times New Roman" w:hAnsi="Times New Roman" w:cs="Times New Roman"/>
                <w:b/>
                <w:bCs/>
                <w:color w:val="2E74B5" w:themeColor="accent5" w:themeShade="BF"/>
              </w:rPr>
            </w:pPr>
            <w:r w:rsidRPr="000A1F71">
              <w:rPr>
                <w:rFonts w:ascii="Times New Roman" w:hAnsi="Times New Roman" w:cs="Times New Roman"/>
              </w:rPr>
              <w:t xml:space="preserve">1) </w:t>
            </w:r>
            <w:r w:rsidR="00C90FE6" w:rsidRPr="000A1F71">
              <w:rPr>
                <w:rFonts w:ascii="Times New Roman" w:hAnsi="Times New Roman" w:cs="Times New Roman"/>
              </w:rPr>
              <w:t xml:space="preserve"> financial resources such as liquid assets, unencumbered real assets, to meet </w:t>
            </w:r>
            <w:r w:rsidRPr="000A1F71">
              <w:rPr>
                <w:rFonts w:ascii="Times New Roman" w:hAnsi="Times New Roman" w:cs="Times New Roman"/>
              </w:rPr>
              <w:t xml:space="preserve">the </w:t>
            </w:r>
            <w:r w:rsidR="00C90FE6" w:rsidRPr="000A1F71">
              <w:rPr>
                <w:rFonts w:ascii="Times New Roman" w:hAnsi="Times New Roman" w:cs="Times New Roman"/>
              </w:rPr>
              <w:t>cash-flow requirement</w:t>
            </w:r>
            <w:r w:rsidRPr="000A1F71">
              <w:rPr>
                <w:rFonts w:ascii="Times New Roman" w:hAnsi="Times New Roman" w:cs="Times New Roman"/>
              </w:rPr>
              <w:t xml:space="preserve"> of</w:t>
            </w:r>
            <w:r w:rsidR="00C90FE6" w:rsidRPr="000A1F71">
              <w:rPr>
                <w:rFonts w:ascii="Times New Roman" w:hAnsi="Times New Roman" w:cs="Times New Roman"/>
              </w:rPr>
              <w:t xml:space="preserve"> </w:t>
            </w:r>
            <w:r w:rsidR="00C90FE6" w:rsidRPr="00FF678E">
              <w:rPr>
                <w:rFonts w:ascii="Times New Roman" w:hAnsi="Times New Roman" w:cs="Times New Roman"/>
                <w:b/>
                <w:bCs/>
                <w:color w:val="2E74B5" w:themeColor="accent5" w:themeShade="BF"/>
              </w:rPr>
              <w:t xml:space="preserve">MVR </w:t>
            </w:r>
            <w:r w:rsidRPr="00FF678E">
              <w:rPr>
                <w:rFonts w:ascii="Times New Roman" w:hAnsi="Times New Roman" w:cs="Times New Roman"/>
                <w:b/>
                <w:bCs/>
                <w:color w:val="2E74B5" w:themeColor="accent5" w:themeShade="BF"/>
              </w:rPr>
              <w:t>10</w:t>
            </w:r>
            <w:r w:rsidR="00C90FE6" w:rsidRPr="00FF678E">
              <w:rPr>
                <w:rFonts w:ascii="Times New Roman" w:hAnsi="Times New Roman" w:cs="Times New Roman"/>
                <w:b/>
                <w:bCs/>
                <w:color w:val="2E74B5" w:themeColor="accent5" w:themeShade="BF"/>
              </w:rPr>
              <w:t xml:space="preserve"> Million (</w:t>
            </w:r>
            <w:r w:rsidRPr="00FF678E">
              <w:rPr>
                <w:rFonts w:ascii="Times New Roman" w:hAnsi="Times New Roman" w:cs="Times New Roman"/>
                <w:b/>
                <w:bCs/>
                <w:color w:val="2E74B5" w:themeColor="accent5" w:themeShade="BF"/>
              </w:rPr>
              <w:t>Ten</w:t>
            </w:r>
            <w:r w:rsidR="00C90FE6" w:rsidRPr="00FF678E">
              <w:rPr>
                <w:rFonts w:ascii="Times New Roman" w:hAnsi="Times New Roman" w:cs="Times New Roman"/>
                <w:b/>
                <w:bCs/>
                <w:color w:val="2E74B5" w:themeColor="accent5" w:themeShade="BF"/>
              </w:rPr>
              <w:t xml:space="preserve"> Million Maldivian Rufiyaa)</w:t>
            </w:r>
          </w:p>
          <w:p w14:paraId="5C6B2D91" w14:textId="2D4767D5" w:rsidR="00FF678E" w:rsidRPr="00FF678E" w:rsidRDefault="00FF678E" w:rsidP="003E0F1D">
            <w:pPr>
              <w:rPr>
                <w:rFonts w:ascii="Times New Roman" w:hAnsi="Times New Roman" w:cs="Times New Roman"/>
                <w:b/>
                <w:bCs/>
              </w:rPr>
            </w:pPr>
            <w:r w:rsidRPr="00FF678E">
              <w:rPr>
                <w:rFonts w:ascii="Times New Roman" w:hAnsi="Times New Roman" w:cs="Times New Roman"/>
                <w:b/>
                <w:bCs/>
              </w:rPr>
              <w:t>and</w:t>
            </w:r>
          </w:p>
          <w:p w14:paraId="769B1777" w14:textId="5CA786E2" w:rsidR="009E2FEA" w:rsidRPr="000A1F71" w:rsidRDefault="009E2FEA" w:rsidP="003E0F1D">
            <w:pPr>
              <w:rPr>
                <w:rFonts w:ascii="Times New Roman" w:hAnsi="Times New Roman" w:cs="Times New Roman"/>
              </w:rPr>
            </w:pPr>
            <w:r w:rsidRPr="000A1F71">
              <w:rPr>
                <w:rFonts w:ascii="Times New Roman" w:hAnsi="Times New Roman" w:cs="Times New Roman"/>
              </w:rPr>
              <w:t xml:space="preserve">2) </w:t>
            </w:r>
            <w:r w:rsidR="005D0D69" w:rsidRPr="000A1F71">
              <w:rPr>
                <w:rFonts w:ascii="Times New Roman" w:hAnsi="Times New Roman" w:cs="Times New Roman"/>
              </w:rPr>
              <w:t xml:space="preserve">lines of credit amounting to </w:t>
            </w:r>
            <w:r w:rsidR="005D0D69" w:rsidRPr="00FF678E">
              <w:rPr>
                <w:rFonts w:ascii="Times New Roman" w:hAnsi="Times New Roman" w:cs="Times New Roman"/>
                <w:b/>
                <w:bCs/>
                <w:color w:val="2E74B5" w:themeColor="accent5" w:themeShade="BF"/>
              </w:rPr>
              <w:t xml:space="preserve">MVR </w:t>
            </w:r>
            <w:r w:rsidRPr="00FF678E">
              <w:rPr>
                <w:rFonts w:ascii="Times New Roman" w:hAnsi="Times New Roman" w:cs="Times New Roman"/>
                <w:b/>
                <w:bCs/>
                <w:color w:val="2E74B5" w:themeColor="accent5" w:themeShade="BF"/>
              </w:rPr>
              <w:t>20 Million</w:t>
            </w:r>
            <w:r w:rsidR="005D0D69" w:rsidRPr="00FF678E">
              <w:rPr>
                <w:rFonts w:ascii="Times New Roman" w:hAnsi="Times New Roman" w:cs="Times New Roman"/>
                <w:b/>
                <w:bCs/>
                <w:color w:val="2E74B5" w:themeColor="accent5" w:themeShade="BF"/>
              </w:rPr>
              <w:t xml:space="preserve">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1870CB62" w:rsidR="002A54CA" w:rsidRDefault="002A54CA" w:rsidP="00A110D4">
      <w:bookmarkStart w:id="102" w:name="_Toc281416266"/>
      <w:bookmarkStart w:id="103" w:name="_Toc33306656"/>
    </w:p>
    <w:p w14:paraId="3A3727C6" w14:textId="0D04557B" w:rsidR="00FF678E" w:rsidRDefault="00FF678E" w:rsidP="00A110D4"/>
    <w:p w14:paraId="7A4FFCF0" w14:textId="31453271" w:rsidR="00FF678E" w:rsidRDefault="00FF678E" w:rsidP="00A110D4"/>
    <w:p w14:paraId="46ACF86F" w14:textId="77777777" w:rsidR="00FF678E" w:rsidRPr="000A1F71" w:rsidRDefault="00FF678E"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w:t>
            </w:r>
            <w:r w:rsidRPr="00FF678E">
              <w:rPr>
                <w:rFonts w:ascii="Times New Roman" w:hAnsi="Times New Roman" w:cs="Times New Roman"/>
                <w:color w:val="2E74B5" w:themeColor="accent5" w:themeShade="BF"/>
              </w:rPr>
              <w:t xml:space="preserve">last </w:t>
            </w:r>
            <w:r w:rsidRPr="00FF678E">
              <w:rPr>
                <w:rFonts w:ascii="Times New Roman" w:hAnsi="Times New Roman" w:cs="Times New Roman"/>
                <w:b/>
                <w:bCs/>
                <w:color w:val="2E74B5" w:themeColor="accent5" w:themeShade="BF"/>
              </w:rPr>
              <w:t xml:space="preserve">10 (Ten) </w:t>
            </w:r>
            <w:r w:rsidRPr="00FF678E">
              <w:rPr>
                <w:rFonts w:ascii="Times New Roman" w:hAnsi="Times New Roman" w:cs="Times New Roman"/>
                <w:color w:val="2E74B5" w:themeColor="accent5" w:themeShade="BF"/>
              </w:rPr>
              <w:t xml:space="preserve">years </w:t>
            </w:r>
            <w:r w:rsidRPr="000A1F71">
              <w:rPr>
                <w:rFonts w:ascii="Times New Roman" w:hAnsi="Times New Roman" w:cs="Times New Roman"/>
              </w:rPr>
              <w:t>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8F09BCE" w14:textId="7A217B3A" w:rsidR="00C90FE6" w:rsidRPr="000A1F71" w:rsidRDefault="00C90FE6" w:rsidP="00112C94">
            <w:pPr>
              <w:rPr>
                <w:rFonts w:ascii="Times New Roman" w:hAnsi="Times New Roman" w:cs="Times New Roman"/>
              </w:rPr>
            </w:pPr>
            <w:r w:rsidRPr="000A1F71">
              <w:rPr>
                <w:rFonts w:ascii="Times New Roman" w:hAnsi="Times New Roman" w:cs="Times New Roman"/>
              </w:rPr>
              <w:t>The Bidder</w:t>
            </w:r>
            <w:r w:rsidR="00584976" w:rsidRPr="000A1F71">
              <w:rPr>
                <w:rFonts w:ascii="Times New Roman" w:hAnsi="Times New Roman" w:cs="Times New Roman"/>
              </w:rPr>
              <w:t>, as contractor/management contractor/subcontractor,</w:t>
            </w:r>
            <w:r w:rsidRPr="000A1F71">
              <w:rPr>
                <w:rFonts w:ascii="Times New Roman" w:hAnsi="Times New Roman" w:cs="Times New Roman"/>
              </w:rPr>
              <w:t xml:space="preserve"> has </w:t>
            </w:r>
            <w:r w:rsidR="00584976" w:rsidRPr="000A1F71">
              <w:rPr>
                <w:rFonts w:ascii="Times New Roman" w:hAnsi="Times New Roman" w:cs="Times New Roman"/>
              </w:rPr>
              <w:t xml:space="preserve">completed/substantially completed at least, the number and value of water supply and/or sewerage contracts as mentioned below, during the last 10 years. </w:t>
            </w:r>
          </w:p>
          <w:p w14:paraId="71816597" w14:textId="626BFE8C" w:rsidR="000E4C72" w:rsidRPr="00FF678E" w:rsidRDefault="000E4C72" w:rsidP="00D76958">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641137C5" w14:textId="153E27FF" w:rsidR="00D76958" w:rsidRPr="000A1F71" w:rsidRDefault="00D76958" w:rsidP="00D76958">
            <w:pPr>
              <w:spacing w:after="0"/>
              <w:rPr>
                <w:rFonts w:ascii="Times New Roman" w:hAnsi="Times New Roman" w:cs="Times New Roman"/>
                <w:i/>
                <w:iCs/>
              </w:rPr>
            </w:pPr>
            <w:r w:rsidRPr="000A1F71">
              <w:rPr>
                <w:rFonts w:ascii="Times New Roman" w:hAnsi="Times New Roman" w:cs="Times New Roman"/>
                <w:i/>
                <w:iCs/>
              </w:rPr>
              <w:t>OR</w:t>
            </w:r>
          </w:p>
          <w:p w14:paraId="05956C83" w14:textId="0C9127C6" w:rsidR="000E4C72" w:rsidRPr="000A1F71" w:rsidRDefault="000E4C72" w:rsidP="00D76958">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37AF8B01" w14:textId="65A24FA7" w:rsidR="00D76958" w:rsidRPr="000A1F71" w:rsidRDefault="00D76958" w:rsidP="00D76958">
            <w:pPr>
              <w:spacing w:after="0"/>
              <w:rPr>
                <w:rFonts w:ascii="Times New Roman" w:hAnsi="Times New Roman" w:cs="Times New Roman"/>
                <w:i/>
                <w:iCs/>
              </w:rPr>
            </w:pPr>
            <w:r w:rsidRPr="000A1F71">
              <w:rPr>
                <w:rFonts w:ascii="Times New Roman" w:hAnsi="Times New Roman" w:cs="Times New Roman"/>
                <w:i/>
                <w:iCs/>
              </w:rPr>
              <w:t>OR</w:t>
            </w:r>
          </w:p>
          <w:p w14:paraId="43ABA1BA" w14:textId="51D159DE" w:rsidR="00584976" w:rsidRPr="000A1F71" w:rsidRDefault="000E4C72" w:rsidP="00D76958">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0BC3FB44" w14:textId="77777777" w:rsidR="00C90FE6" w:rsidRPr="000A1F71" w:rsidRDefault="00C90FE6"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0A1F71"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19" w:name="_Toc56435169"/>
      <w:r w:rsidRPr="000A1F71">
        <w:lastRenderedPageBreak/>
        <w:t>Bidding Forms</w:t>
      </w:r>
      <w:bookmarkEnd w:id="119"/>
    </w:p>
    <w:p w14:paraId="71F508AA" w14:textId="431607D5"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E252A9" w:rsidRPr="000A1F71">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4A8103C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37</w:t>
      </w:r>
      <w:r w:rsidRPr="000A1F71">
        <w:rPr>
          <w:rFonts w:ascii="Times New Roman" w:hAnsi="Times New Roman" w:cs="Times New Roman"/>
          <w:noProof/>
        </w:rPr>
        <w:fldChar w:fldCharType="end"/>
      </w:r>
    </w:p>
    <w:p w14:paraId="06952A4F" w14:textId="5CA7767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39</w:t>
      </w:r>
      <w:r w:rsidRPr="000A1F71">
        <w:rPr>
          <w:rFonts w:ascii="Times New Roman" w:hAnsi="Times New Roman" w:cs="Times New Roman"/>
          <w:noProof/>
        </w:rPr>
        <w:fldChar w:fldCharType="end"/>
      </w:r>
    </w:p>
    <w:p w14:paraId="2384BF5D" w14:textId="0AC6F61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40</w:t>
      </w:r>
      <w:r w:rsidRPr="000A1F71">
        <w:rPr>
          <w:rFonts w:ascii="Times New Roman" w:hAnsi="Times New Roman" w:cs="Times New Roman"/>
          <w:noProof/>
        </w:rPr>
        <w:fldChar w:fldCharType="end"/>
      </w:r>
    </w:p>
    <w:p w14:paraId="36AE2223" w14:textId="3198DED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40</w:t>
      </w:r>
      <w:r w:rsidRPr="000A1F71">
        <w:rPr>
          <w:rFonts w:ascii="Times New Roman" w:hAnsi="Times New Roman" w:cs="Times New Roman"/>
          <w:noProof/>
        </w:rPr>
        <w:fldChar w:fldCharType="end"/>
      </w:r>
    </w:p>
    <w:p w14:paraId="516059E7" w14:textId="0A711FEF"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41</w:t>
      </w:r>
      <w:r w:rsidRPr="000A1F71">
        <w:rPr>
          <w:rFonts w:ascii="Times New Roman" w:hAnsi="Times New Roman" w:cs="Times New Roman"/>
          <w:noProof/>
        </w:rPr>
        <w:fldChar w:fldCharType="end"/>
      </w:r>
    </w:p>
    <w:p w14:paraId="7865CDCE" w14:textId="70457AF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42</w:t>
      </w:r>
      <w:r w:rsidRPr="000A1F71">
        <w:rPr>
          <w:rFonts w:ascii="Times New Roman" w:hAnsi="Times New Roman" w:cs="Times New Roman"/>
          <w:noProof/>
        </w:rPr>
        <w:fldChar w:fldCharType="end"/>
      </w:r>
    </w:p>
    <w:p w14:paraId="74953E56" w14:textId="49DA0386"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43</w:t>
      </w:r>
      <w:r w:rsidRPr="000A1F71">
        <w:rPr>
          <w:rFonts w:ascii="Times New Roman" w:hAnsi="Times New Roman" w:cs="Times New Roman"/>
          <w:noProof/>
        </w:rPr>
        <w:fldChar w:fldCharType="end"/>
      </w:r>
    </w:p>
    <w:p w14:paraId="1C8555AA" w14:textId="41A915A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44</w:t>
      </w:r>
      <w:r w:rsidRPr="000A1F71">
        <w:rPr>
          <w:rFonts w:ascii="Times New Roman" w:hAnsi="Times New Roman" w:cs="Times New Roman"/>
          <w:noProof/>
        </w:rPr>
        <w:fldChar w:fldCharType="end"/>
      </w:r>
    </w:p>
    <w:p w14:paraId="42342E4E" w14:textId="0DF7949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45</w:t>
      </w:r>
      <w:r w:rsidRPr="000A1F71">
        <w:rPr>
          <w:rFonts w:ascii="Times New Roman" w:hAnsi="Times New Roman" w:cs="Times New Roman"/>
          <w:noProof/>
        </w:rPr>
        <w:fldChar w:fldCharType="end"/>
      </w:r>
    </w:p>
    <w:p w14:paraId="66E12E1D" w14:textId="2B6D64F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46</w:t>
      </w:r>
      <w:r w:rsidRPr="000A1F71">
        <w:rPr>
          <w:rFonts w:ascii="Times New Roman" w:hAnsi="Times New Roman" w:cs="Times New Roman"/>
          <w:noProof/>
        </w:rPr>
        <w:fldChar w:fldCharType="end"/>
      </w:r>
    </w:p>
    <w:p w14:paraId="67B30F2F" w14:textId="1609E29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47</w:t>
      </w:r>
      <w:r w:rsidRPr="000A1F71">
        <w:rPr>
          <w:rFonts w:ascii="Times New Roman" w:hAnsi="Times New Roman" w:cs="Times New Roman"/>
          <w:noProof/>
        </w:rPr>
        <w:fldChar w:fldCharType="end"/>
      </w:r>
    </w:p>
    <w:p w14:paraId="5B5A798E" w14:textId="1BA4B26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48</w:t>
      </w:r>
      <w:r w:rsidRPr="000A1F71">
        <w:rPr>
          <w:rFonts w:ascii="Times New Roman" w:hAnsi="Times New Roman" w:cs="Times New Roman"/>
          <w:noProof/>
        </w:rPr>
        <w:fldChar w:fldCharType="end"/>
      </w:r>
    </w:p>
    <w:p w14:paraId="38F6239D" w14:textId="4A2CAB9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48</w:t>
      </w:r>
      <w:r w:rsidRPr="000A1F71">
        <w:rPr>
          <w:rFonts w:ascii="Times New Roman" w:hAnsi="Times New Roman" w:cs="Times New Roman"/>
          <w:noProof/>
        </w:rPr>
        <w:fldChar w:fldCharType="end"/>
      </w:r>
    </w:p>
    <w:p w14:paraId="55C10E82" w14:textId="0732BCB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49</w:t>
      </w:r>
      <w:r w:rsidRPr="000A1F71">
        <w:rPr>
          <w:rFonts w:ascii="Times New Roman" w:hAnsi="Times New Roman" w:cs="Times New Roman"/>
          <w:noProof/>
        </w:rPr>
        <w:fldChar w:fldCharType="end"/>
      </w:r>
    </w:p>
    <w:p w14:paraId="6A566E36" w14:textId="324F317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50</w:t>
      </w:r>
      <w:r w:rsidRPr="000A1F71">
        <w:rPr>
          <w:rFonts w:ascii="Times New Roman" w:hAnsi="Times New Roman" w:cs="Times New Roman"/>
          <w:noProof/>
        </w:rPr>
        <w:fldChar w:fldCharType="end"/>
      </w:r>
    </w:p>
    <w:p w14:paraId="10CEF76B" w14:textId="0197B4A0"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51</w:t>
      </w:r>
      <w:r w:rsidRPr="000A1F71">
        <w:rPr>
          <w:rFonts w:ascii="Times New Roman" w:hAnsi="Times New Roman" w:cs="Times New Roman"/>
          <w:noProof/>
        </w:rPr>
        <w:fldChar w:fldCharType="end"/>
      </w:r>
    </w:p>
    <w:p w14:paraId="6EF689A0" w14:textId="067798C1"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52</w:t>
      </w:r>
      <w:r w:rsidRPr="000A1F71">
        <w:rPr>
          <w:rFonts w:ascii="Times New Roman" w:hAnsi="Times New Roman" w:cs="Times New Roman"/>
          <w:noProof/>
        </w:rPr>
        <w:fldChar w:fldCharType="end"/>
      </w:r>
    </w:p>
    <w:p w14:paraId="030AC374" w14:textId="1CA1213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53</w:t>
      </w:r>
      <w:r w:rsidRPr="000A1F71">
        <w:rPr>
          <w:rFonts w:ascii="Times New Roman" w:hAnsi="Times New Roman" w:cs="Times New Roman"/>
          <w:noProof/>
        </w:rPr>
        <w:fldChar w:fldCharType="end"/>
      </w:r>
    </w:p>
    <w:p w14:paraId="4EF8E439" w14:textId="27FA5FA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54</w:t>
      </w:r>
      <w:r w:rsidRPr="000A1F71">
        <w:rPr>
          <w:rFonts w:ascii="Times New Roman" w:hAnsi="Times New Roman" w:cs="Times New Roman"/>
          <w:noProof/>
        </w:rPr>
        <w:fldChar w:fldCharType="end"/>
      </w:r>
    </w:p>
    <w:p w14:paraId="3D58498F" w14:textId="18BC714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55</w:t>
      </w:r>
      <w:r w:rsidRPr="000A1F71">
        <w:rPr>
          <w:rFonts w:ascii="Times New Roman" w:hAnsi="Times New Roman" w:cs="Times New Roman"/>
          <w:noProof/>
        </w:rPr>
        <w:fldChar w:fldCharType="end"/>
      </w:r>
    </w:p>
    <w:p w14:paraId="7F0ABE2C" w14:textId="0B9749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55</w:t>
      </w:r>
      <w:r w:rsidRPr="000A1F71">
        <w:rPr>
          <w:rFonts w:ascii="Times New Roman" w:hAnsi="Times New Roman" w:cs="Times New Roman"/>
          <w:noProof/>
        </w:rPr>
        <w:fldChar w:fldCharType="end"/>
      </w:r>
    </w:p>
    <w:p w14:paraId="5A2EAC46" w14:textId="6BEA26F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56</w:t>
      </w:r>
      <w:r w:rsidRPr="000A1F71">
        <w:rPr>
          <w:rFonts w:ascii="Times New Roman" w:hAnsi="Times New Roman" w:cs="Times New Roman"/>
          <w:noProof/>
        </w:rPr>
        <w:fldChar w:fldCharType="end"/>
      </w:r>
    </w:p>
    <w:p w14:paraId="4B93D0DF" w14:textId="426D21D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57</w:t>
      </w:r>
      <w:r w:rsidRPr="000A1F71">
        <w:rPr>
          <w:rFonts w:ascii="Times New Roman" w:hAnsi="Times New Roman" w:cs="Times New Roman"/>
          <w:noProof/>
        </w:rPr>
        <w:fldChar w:fldCharType="end"/>
      </w:r>
    </w:p>
    <w:p w14:paraId="00C0D3E1" w14:textId="2421B16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58</w:t>
      </w:r>
      <w:r w:rsidRPr="000A1F71">
        <w:rPr>
          <w:rFonts w:ascii="Times New Roman" w:hAnsi="Times New Roman" w:cs="Times New Roman"/>
          <w:noProof/>
        </w:rPr>
        <w:fldChar w:fldCharType="end"/>
      </w:r>
    </w:p>
    <w:p w14:paraId="008D228D" w14:textId="176A12E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59</w:t>
      </w:r>
      <w:r w:rsidRPr="000A1F71">
        <w:rPr>
          <w:rFonts w:ascii="Times New Roman" w:hAnsi="Times New Roman" w:cs="Times New Roman"/>
          <w:noProof/>
        </w:rPr>
        <w:fldChar w:fldCharType="end"/>
      </w:r>
    </w:p>
    <w:p w14:paraId="41733D76" w14:textId="70DB1E1F"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60</w:t>
      </w:r>
      <w:r w:rsidRPr="000A1F71">
        <w:rPr>
          <w:rFonts w:ascii="Times New Roman" w:hAnsi="Times New Roman" w:cs="Times New Roman"/>
          <w:noProof/>
        </w:rPr>
        <w:fldChar w:fldCharType="end"/>
      </w:r>
    </w:p>
    <w:p w14:paraId="7D09ACB8" w14:textId="5138285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61</w:t>
      </w:r>
      <w:r w:rsidRPr="000A1F71">
        <w:rPr>
          <w:rFonts w:ascii="Times New Roman" w:hAnsi="Times New Roman" w:cs="Times New Roman"/>
          <w:noProof/>
        </w:rPr>
        <w:fldChar w:fldCharType="end"/>
      </w:r>
    </w:p>
    <w:p w14:paraId="7734000F" w14:textId="25E5165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62</w:t>
      </w:r>
      <w:r w:rsidRPr="000A1F71">
        <w:rPr>
          <w:rFonts w:ascii="Times New Roman" w:hAnsi="Times New Roman" w:cs="Times New Roman"/>
          <w:noProof/>
        </w:rPr>
        <w:fldChar w:fldCharType="end"/>
      </w:r>
    </w:p>
    <w:p w14:paraId="20F32AF9" w14:textId="09F7836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63</w:t>
      </w:r>
      <w:r w:rsidRPr="000A1F71">
        <w:rPr>
          <w:rFonts w:ascii="Times New Roman" w:hAnsi="Times New Roman" w:cs="Times New Roman"/>
          <w:noProof/>
        </w:rPr>
        <w:fldChar w:fldCharType="end"/>
      </w:r>
    </w:p>
    <w:p w14:paraId="2BC45F1C" w14:textId="16D02841"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63</w:t>
      </w:r>
      <w:r w:rsidRPr="000A1F71">
        <w:rPr>
          <w:rFonts w:ascii="Times New Roman" w:hAnsi="Times New Roman" w:cs="Times New Roman"/>
          <w:noProof/>
        </w:rPr>
        <w:fldChar w:fldCharType="end"/>
      </w:r>
    </w:p>
    <w:p w14:paraId="2781880B" w14:textId="1A24B10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8"/>
          <w:pgSz w:w="11906" w:h="16838" w:code="9"/>
          <w:pgMar w:top="1440" w:right="1440" w:bottom="1440" w:left="1440" w:header="720" w:footer="720" w:gutter="0"/>
          <w:cols w:space="720"/>
          <w:docGrid w:linePitch="360"/>
        </w:sectPr>
      </w:pPr>
      <w:bookmarkStart w:id="120" w:name="c"/>
    </w:p>
    <w:p w14:paraId="16AD5E91" w14:textId="6127087B" w:rsidR="00360C66" w:rsidRPr="000A1F71" w:rsidRDefault="00360C66" w:rsidP="00470B98">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DB7F389" w14:textId="22634B0F" w:rsidR="0032117B" w:rsidRPr="000A1F71" w:rsidRDefault="0032117B" w:rsidP="00112C94">
      <w:pPr>
        <w:spacing w:before="120" w:after="120" w:line="276" w:lineRule="auto"/>
        <w:ind w:left="720"/>
        <w:jc w:val="both"/>
        <w:rPr>
          <w:rFonts w:ascii="Times New Roman" w:hAnsi="Times New Roman" w:cs="Times New Roman"/>
          <w:b/>
          <w:bCs/>
          <w:color w:val="000000"/>
        </w:rPr>
      </w:pPr>
      <w:r w:rsidRPr="0053204E">
        <w:rPr>
          <w:rFonts w:ascii="Times New Roman" w:hAnsi="Times New Roman" w:cs="Times New Roman"/>
          <w:b/>
          <w:bCs/>
          <w:color w:val="2E74B5" w:themeColor="accent5" w:themeShade="BF"/>
        </w:rPr>
        <w:t>TES/2020/</w:t>
      </w:r>
      <w:r w:rsidR="0053204E" w:rsidRPr="0053204E">
        <w:rPr>
          <w:rFonts w:ascii="Times New Roman" w:hAnsi="Times New Roman" w:cs="Times New Roman"/>
          <w:b/>
          <w:bCs/>
          <w:color w:val="2E74B5" w:themeColor="accent5" w:themeShade="BF"/>
        </w:rPr>
        <w:t>W-08</w:t>
      </w:r>
      <w:r w:rsidR="00291922">
        <w:rPr>
          <w:rFonts w:ascii="Times New Roman" w:hAnsi="Times New Roman" w:cs="Times New Roman"/>
          <w:b/>
          <w:bCs/>
          <w:color w:val="2E74B5" w:themeColor="accent5" w:themeShade="BF"/>
        </w:rPr>
        <w:t>9</w:t>
      </w:r>
      <w:bookmarkStart w:id="124" w:name="_GoBack"/>
      <w:bookmarkEnd w:id="124"/>
      <w:r w:rsidR="0053204E">
        <w:rPr>
          <w:rFonts w:ascii="Times New Roman" w:hAnsi="Times New Roman" w:cs="Times New Roman"/>
          <w:b/>
          <w:bCs/>
          <w:color w:val="2E74B5" w:themeColor="accent5" w:themeShade="BF"/>
        </w:rPr>
        <w:t xml:space="preserve"> </w:t>
      </w:r>
      <w:r w:rsidRPr="0053204E">
        <w:rPr>
          <w:rFonts w:ascii="Times New Roman" w:hAnsi="Times New Roman" w:cs="Times New Roman"/>
          <w:b/>
          <w:bCs/>
          <w:color w:val="2E74B5" w:themeColor="accent5" w:themeShade="BF"/>
        </w:rPr>
        <w:t xml:space="preserve">– </w:t>
      </w:r>
      <w:r w:rsidR="00291922" w:rsidRPr="00607E8A">
        <w:rPr>
          <w:rFonts w:ascii="Times New Roman" w:hAnsi="Times New Roman" w:cs="Times New Roman"/>
          <w:b/>
          <w:bCs/>
          <w:iCs/>
          <w:color w:val="2E74B5" w:themeColor="accent5" w:themeShade="BF"/>
        </w:rPr>
        <w:t xml:space="preserve">Construction of Water Supply Facilities in </w:t>
      </w:r>
      <w:r w:rsidR="00291922">
        <w:rPr>
          <w:rFonts w:ascii="Times New Roman" w:hAnsi="Times New Roman" w:cs="Times New Roman"/>
          <w:b/>
          <w:bCs/>
          <w:iCs/>
          <w:color w:val="2E74B5" w:themeColor="accent5" w:themeShade="BF"/>
        </w:rPr>
        <w:t xml:space="preserve">Th. </w:t>
      </w:r>
      <w:proofErr w:type="spellStart"/>
      <w:r w:rsidR="00291922">
        <w:rPr>
          <w:rFonts w:ascii="Times New Roman" w:hAnsi="Times New Roman" w:cs="Times New Roman"/>
          <w:b/>
          <w:bCs/>
          <w:iCs/>
          <w:color w:val="2E74B5" w:themeColor="accent5" w:themeShade="BF"/>
        </w:rPr>
        <w:t>Madifushi</w:t>
      </w:r>
      <w:proofErr w:type="spellEnd"/>
      <w:r w:rsidR="00291922" w:rsidRPr="00607E8A">
        <w:rPr>
          <w:rFonts w:ascii="Times New Roman" w:hAnsi="Times New Roman" w:cs="Times New Roman"/>
          <w:b/>
          <w:bCs/>
          <w:iCs/>
          <w:color w:val="2E74B5" w:themeColor="accent5" w:themeShade="BF"/>
        </w:rPr>
        <w:t xml:space="preserve"> under Deferred Payment Basis</w:t>
      </w:r>
      <w:r w:rsidR="001C75FE" w:rsidRPr="00607E8A">
        <w:rPr>
          <w:rFonts w:ascii="Times New Roman" w:hAnsi="Times New Roman" w:cs="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470B98">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470B98">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470B98">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470B98">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470B98">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470B98">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470B98">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470B98">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470B98">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470B98">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470B98">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19AA3EF0" w14:textId="77777777" w:rsidR="004B5DFB" w:rsidRPr="000A1F71" w:rsidRDefault="004B5DFB" w:rsidP="000C26D1">
      <w:pPr>
        <w:pStyle w:val="Heading4"/>
        <w:rPr>
          <w:rFonts w:eastAsiaTheme="minorHAnsi"/>
        </w:rPr>
      </w:pPr>
      <w:bookmarkStart w:id="164" w:name="_Toc56434791"/>
      <w:r w:rsidRPr="000A1F71">
        <w:rPr>
          <w:rFonts w:eastAsiaTheme="minorHAnsi"/>
        </w:rPr>
        <w:lastRenderedPageBreak/>
        <w:t xml:space="preserve">Proposed Repayment </w:t>
      </w:r>
      <w:r w:rsidR="000C26D1" w:rsidRPr="000A1F71">
        <w:rPr>
          <w:rFonts w:eastAsiaTheme="minorHAnsi"/>
        </w:rPr>
        <w:t>Plan</w:t>
      </w:r>
      <w:bookmarkEnd w:id="164"/>
      <w:r w:rsidRPr="000A1F71">
        <w:rPr>
          <w:rFonts w:eastAsiaTheme="minorHAnsi"/>
        </w:rPr>
        <w:t xml:space="preserve"> </w:t>
      </w: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2D080E">
        <w:trPr>
          <w:trHeight w:val="1332"/>
          <w:jc w:val="center"/>
        </w:trPr>
        <w:tc>
          <w:tcPr>
            <w:tcW w:w="14840" w:type="dxa"/>
            <w:gridSpan w:val="15"/>
            <w:tcBorders>
              <w:top w:val="nil"/>
              <w:left w:val="nil"/>
              <w:bottom w:val="nil"/>
              <w:right w:val="nil"/>
            </w:tcBorders>
            <w:shd w:val="clear" w:color="auto" w:fill="auto"/>
            <w:hideMark/>
          </w:tcPr>
          <w:p w14:paraId="4067C219" w14:textId="77777777" w:rsidR="00832534" w:rsidRPr="00832534" w:rsidRDefault="000C26D1" w:rsidP="00832534">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4E6801AE" w14:textId="5168ABE6" w:rsidR="002D080E" w:rsidRDefault="002D080E" w:rsidP="00832534">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r w:rsidR="00E05552">
              <w:rPr>
                <w:rFonts w:asciiTheme="majorBidi" w:hAnsiTheme="majorBidi" w:cstheme="majorBidi"/>
                <w:color w:val="000000"/>
              </w:rPr>
              <w:t>.</w:t>
            </w:r>
          </w:p>
          <w:p w14:paraId="15E404D5" w14:textId="012707F3" w:rsidR="00D358F4" w:rsidRPr="00D358F4" w:rsidRDefault="00D358F4" w:rsidP="00D358F4">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sidR="00E05552">
              <w:rPr>
                <w:rFonts w:asciiTheme="majorBidi" w:hAnsiTheme="majorBidi" w:cstheme="majorBidi"/>
                <w:color w:val="000000"/>
              </w:rPr>
              <w:t>.</w:t>
            </w:r>
          </w:p>
          <w:p w14:paraId="2A35055D" w14:textId="4FF629F7" w:rsidR="000C26D1" w:rsidRPr="007B4627" w:rsidRDefault="000C26D1" w:rsidP="00832534">
            <w:pPr>
              <w:pStyle w:val="ListParagraph"/>
              <w:numPr>
                <w:ilvl w:val="0"/>
                <w:numId w:val="41"/>
              </w:numPr>
              <w:spacing w:after="0" w:line="276" w:lineRule="auto"/>
              <w:ind w:left="337"/>
              <w:rPr>
                <w:rFonts w:ascii="Calibri" w:hAnsi="Calibri" w:cs="Calibri"/>
                <w:color w:val="000000"/>
              </w:rPr>
            </w:pPr>
            <w:r w:rsidRPr="00832534">
              <w:rPr>
                <w:rFonts w:asciiTheme="majorBidi" w:hAnsiTheme="majorBidi" w:cstheme="majorBidi"/>
                <w:color w:val="000000"/>
              </w:rPr>
              <w:t xml:space="preserve">Repayment shall be equally distributed, quarterly, </w:t>
            </w:r>
            <w:r w:rsidR="003B5667" w:rsidRPr="00832534">
              <w:rPr>
                <w:rFonts w:asciiTheme="majorBidi" w:hAnsiTheme="majorBidi" w:cstheme="majorBidi"/>
                <w:color w:val="000000"/>
              </w:rPr>
              <w:t>throughout</w:t>
            </w:r>
            <w:r w:rsidRPr="00832534">
              <w:rPr>
                <w:rFonts w:asciiTheme="majorBidi" w:hAnsiTheme="majorBidi" w:cstheme="majorBidi"/>
                <w:color w:val="000000"/>
              </w:rPr>
              <w:t xml:space="preserve"> the repayment period.</w:t>
            </w:r>
            <w:r w:rsidRPr="007B4627">
              <w:rPr>
                <w:rFonts w:ascii="Calibri" w:hAnsi="Calibri" w:cs="Calibri"/>
                <w:color w:val="000000"/>
              </w:rPr>
              <w:t xml:space="preserve"> </w:t>
            </w:r>
          </w:p>
        </w:tc>
      </w:tr>
    </w:tbl>
    <w:p w14:paraId="2A3D7E7F" w14:textId="333D396E" w:rsidR="000C26D1" w:rsidRPr="000A1F71" w:rsidRDefault="000C26D1" w:rsidP="000C26D1">
      <w:pPr>
        <w:sectPr w:rsidR="000C26D1" w:rsidRPr="000A1F71" w:rsidSect="000C26D1">
          <w:pgSz w:w="16834" w:h="11909" w:orient="landscape" w:code="9"/>
          <w:pgMar w:top="1440" w:right="1440" w:bottom="1440" w:left="1440" w:header="720" w:footer="446" w:gutter="0"/>
          <w:cols w:space="720"/>
          <w:docGrid w:linePitch="360"/>
        </w:sectPr>
      </w:pPr>
    </w:p>
    <w:p w14:paraId="2155DF27" w14:textId="2399538C" w:rsidR="00B51CDF" w:rsidRPr="000A1F71" w:rsidRDefault="000C1319" w:rsidP="000C1319">
      <w:pPr>
        <w:pStyle w:val="Heading2"/>
      </w:pPr>
      <w:bookmarkStart w:id="165" w:name="_Toc56435170"/>
      <w:bookmarkEnd w:id="120"/>
      <w:r w:rsidRPr="000A1F71">
        <w:lastRenderedPageBreak/>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470B98">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4BC4F619" w14:textId="6A3B83E4" w:rsidR="000C1319" w:rsidRPr="000A1F71" w:rsidRDefault="003E04EF" w:rsidP="003B5667">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99D2718" w14:textId="71DF3B8D" w:rsidR="00FD5345" w:rsidRPr="000A1F71" w:rsidRDefault="00FD5345" w:rsidP="000C1319">
      <w:pPr>
        <w:sectPr w:rsidR="00FD5345" w:rsidRPr="000A1F71" w:rsidSect="001D2A04">
          <w:footerReference w:type="default" r:id="rId19"/>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20"/>
          <w:pgSz w:w="11909" w:h="16834" w:code="9"/>
          <w:pgMar w:top="1440" w:right="1440" w:bottom="1440" w:left="1440" w:header="720" w:footer="446" w:gutter="0"/>
          <w:cols w:space="720"/>
          <w:docGrid w:linePitch="360"/>
        </w:sectPr>
      </w:pPr>
      <w:bookmarkStart w:id="168" w:name="_Toc56435173"/>
      <w:r w:rsidRPr="000A1F71">
        <w:lastRenderedPageBreak/>
        <w:t>Specifications</w:t>
      </w:r>
      <w:bookmarkEnd w:id="168"/>
    </w:p>
    <w:p w14:paraId="7FC83FAB" w14:textId="43B66054"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1D2A04">
          <w:footerReference w:type="default" r:id="rId21"/>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470B98">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1D2A04">
          <w:footerReference w:type="default" r:id="rId22"/>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3"/>
          <w:pgSz w:w="11909" w:h="16834" w:code="9"/>
          <w:pgMar w:top="1440" w:right="1440" w:bottom="1440" w:left="1440" w:header="720" w:footer="446" w:gutter="0"/>
          <w:cols w:space="720"/>
          <w:docGrid w:linePitch="360"/>
        </w:sectPr>
      </w:pPr>
      <w:bookmarkStart w:id="182" w:name="_Toc56435176"/>
      <w:r w:rsidRPr="000A1F71">
        <w:lastRenderedPageBreak/>
        <w:t>Conditions of Contract &amp; contract forms</w:t>
      </w:r>
      <w:bookmarkEnd w:id="182"/>
    </w:p>
    <w:p w14:paraId="387904E0" w14:textId="02EE768D"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4"/>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470B98">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08F136E3"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3541EC53"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450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Pr="000A1F71" w:rsidRDefault="007B4543" w:rsidP="00C8779D"/>
    <w:p w14:paraId="356EB1CD" w14:textId="77D4DEE5" w:rsidR="00256833" w:rsidRPr="000A1F71" w:rsidRDefault="00256833" w:rsidP="00470B98">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lastRenderedPageBreak/>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lastRenderedPageBreak/>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5"/>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6"/>
      <w:headerReference w:type="default" r:id="rId27"/>
      <w:footerReference w:type="even" r:id="rId28"/>
      <w:headerReference w:type="first" r:id="rId29"/>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A2BB7" w14:textId="77777777" w:rsidR="00E14F8C" w:rsidRDefault="00E14F8C" w:rsidP="00B51CDF">
      <w:pPr>
        <w:spacing w:after="0" w:line="240" w:lineRule="auto"/>
      </w:pPr>
      <w:r>
        <w:separator/>
      </w:r>
    </w:p>
  </w:endnote>
  <w:endnote w:type="continuationSeparator" w:id="0">
    <w:p w14:paraId="3F5D54ED" w14:textId="77777777" w:rsidR="00E14F8C" w:rsidRDefault="00E14F8C"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607E8A" w:rsidRDefault="00607E8A"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607E8A" w:rsidRDefault="00E14F8C" w:rsidP="0003794E">
    <w:pPr>
      <w:pStyle w:val="Footer"/>
    </w:pPr>
    <w:r>
      <w:pict w14:anchorId="7510252C">
        <v:rect id="_x0000_i1025" style="width:451.3pt;height:1pt" o:hralign="center" o:hrstd="t" o:hrnoshade="t" o:hr="t" fillcolor="#0070c0" stroked="f"/>
      </w:pict>
    </w:r>
  </w:p>
  <w:p w14:paraId="5C676794" w14:textId="77777777" w:rsidR="00607E8A" w:rsidRDefault="00607E8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607E8A" w:rsidRDefault="00607E8A">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607E8A" w:rsidRDefault="00E14F8C">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607E8A" w:rsidRDefault="00607E8A">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607E8A" w:rsidRDefault="00E14F8C">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607E8A" w:rsidRDefault="00607E8A">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607E8A" w:rsidRDefault="00E14F8C">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607E8A" w14:paraId="7CB226C1" w14:textId="77777777" w:rsidTr="00FA3436">
      <w:tc>
        <w:tcPr>
          <w:tcW w:w="731" w:type="dxa"/>
          <w:tcBorders>
            <w:top w:val="single" w:sz="18" w:space="0" w:color="808080" w:themeColor="background1" w:themeShade="80"/>
          </w:tcBorders>
        </w:tcPr>
        <w:p w14:paraId="4EA9DB47" w14:textId="77777777" w:rsidR="00607E8A" w:rsidRPr="005D615B" w:rsidRDefault="00607E8A"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07E8A" w:rsidRDefault="00607E8A"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07E8A" w:rsidRDefault="00607E8A"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607E8A" w:rsidRDefault="00607E8A">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607E8A" w:rsidRDefault="00E14F8C">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607E8A" w:rsidRDefault="00607E8A">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607E8A" w:rsidRDefault="00E14F8C">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607E8A" w:rsidRDefault="00607E8A">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607E8A" w:rsidRDefault="00E14F8C">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607E8A" w:rsidRDefault="00607E8A">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607E8A" w:rsidRDefault="00E14F8C">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607E8A" w:rsidRDefault="00607E8A">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607E8A" w:rsidRDefault="00E14F8C">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607E8A" w:rsidRDefault="00607E8A">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607E8A" w:rsidRDefault="00E14F8C">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607E8A" w:rsidRDefault="00607E8A">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607E8A" w:rsidRDefault="00E14F8C">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607E8A" w:rsidRDefault="00607E8A">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607E8A" w:rsidRDefault="00E14F8C">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10DCA" w14:textId="77777777" w:rsidR="00E14F8C" w:rsidRDefault="00E14F8C" w:rsidP="00B51CDF">
      <w:pPr>
        <w:spacing w:after="0" w:line="240" w:lineRule="auto"/>
      </w:pPr>
      <w:r>
        <w:separator/>
      </w:r>
    </w:p>
  </w:footnote>
  <w:footnote w:type="continuationSeparator" w:id="0">
    <w:p w14:paraId="59CA8ACF" w14:textId="77777777" w:rsidR="00E14F8C" w:rsidRDefault="00E14F8C" w:rsidP="00B51CDF">
      <w:pPr>
        <w:spacing w:after="0" w:line="240" w:lineRule="auto"/>
      </w:pPr>
      <w:r>
        <w:continuationSeparator/>
      </w:r>
    </w:p>
  </w:footnote>
  <w:footnote w:id="1">
    <w:p w14:paraId="4BFB5F7E" w14:textId="77777777" w:rsidR="00607E8A" w:rsidRPr="0049153D" w:rsidRDefault="00607E8A"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607E8A" w:rsidRDefault="00607E8A"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607E8A" w:rsidRDefault="00607E8A"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607E8A" w:rsidRDefault="00607E8A"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607E8A" w:rsidRDefault="00607E8A"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607E8A" w:rsidRDefault="00607E8A"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607E8A" w:rsidRDefault="00607E8A"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607E8A" w:rsidRDefault="00607E8A"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607E8A" w:rsidRDefault="00607E8A"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607E8A" w:rsidRPr="00972AE9" w:rsidRDefault="00607E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607E8A" w:rsidRPr="00201286" w:rsidRDefault="00607E8A"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607E8A" w:rsidRPr="00201286" w:rsidRDefault="00607E8A"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5"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8"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0"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411352"/>
    <w:multiLevelType w:val="multilevel"/>
    <w:tmpl w:val="CB2838FC"/>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5"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0"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1"/>
  </w:num>
  <w:num w:numId="2">
    <w:abstractNumId w:val="24"/>
  </w:num>
  <w:num w:numId="3">
    <w:abstractNumId w:val="4"/>
  </w:num>
  <w:num w:numId="4">
    <w:abstractNumId w:val="9"/>
  </w:num>
  <w:num w:numId="5">
    <w:abstractNumId w:val="5"/>
  </w:num>
  <w:num w:numId="6">
    <w:abstractNumId w:val="21"/>
  </w:num>
  <w:num w:numId="7">
    <w:abstractNumId w:val="25"/>
  </w:num>
  <w:num w:numId="8">
    <w:abstractNumId w:val="27"/>
  </w:num>
  <w:num w:numId="9">
    <w:abstractNumId w:val="20"/>
  </w:num>
  <w:num w:numId="10">
    <w:abstractNumId w:val="6"/>
  </w:num>
  <w:num w:numId="11">
    <w:abstractNumId w:val="14"/>
  </w:num>
  <w:num w:numId="12">
    <w:abstractNumId w:val="12"/>
  </w:num>
  <w:num w:numId="13">
    <w:abstractNumId w:val="15"/>
  </w:num>
  <w:num w:numId="14">
    <w:abstractNumId w:val="30"/>
  </w:num>
  <w:num w:numId="15">
    <w:abstractNumId w:val="23"/>
  </w:num>
  <w:num w:numId="16">
    <w:abstractNumId w:val="31"/>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8"/>
  </w:num>
  <w:num w:numId="20">
    <w:abstractNumId w:val="7"/>
  </w:num>
  <w:num w:numId="21">
    <w:abstractNumId w:val="2"/>
  </w:num>
  <w:num w:numId="22">
    <w:abstractNumId w:val="3"/>
  </w:num>
  <w:num w:numId="23">
    <w:abstractNumId w:val="18"/>
  </w:num>
  <w:num w:numId="24">
    <w:abstractNumId w:val="36"/>
  </w:num>
  <w:num w:numId="25">
    <w:abstractNumId w:val="34"/>
  </w:num>
  <w:num w:numId="26">
    <w:abstractNumId w:val="19"/>
  </w:num>
  <w:num w:numId="27">
    <w:abstractNumId w:val="10"/>
  </w:num>
  <w:num w:numId="28">
    <w:abstractNumId w:val="8"/>
  </w:num>
  <w:num w:numId="29">
    <w:abstractNumId w:val="17"/>
  </w:num>
  <w:num w:numId="30">
    <w:abstractNumId w:val="35"/>
  </w:num>
  <w:num w:numId="31">
    <w:abstractNumId w:val="26"/>
  </w:num>
  <w:num w:numId="32">
    <w:abstractNumId w:val="0"/>
  </w:num>
  <w:num w:numId="33">
    <w:abstractNumId w:val="16"/>
  </w:num>
  <w:num w:numId="34">
    <w:abstractNumId w:val="1"/>
  </w:num>
  <w:num w:numId="35">
    <w:abstractNumId w:val="13"/>
  </w:num>
  <w:num w:numId="36">
    <w:abstractNumId w:val="24"/>
  </w:num>
  <w:num w:numId="37">
    <w:abstractNumId w:val="24"/>
  </w:num>
  <w:num w:numId="38">
    <w:abstractNumId w:val="24"/>
  </w:num>
  <w:num w:numId="39">
    <w:abstractNumId w:val="24"/>
  </w:num>
  <w:num w:numId="40">
    <w:abstractNumId w:val="33"/>
  </w:num>
  <w:num w:numId="41">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433EA"/>
    <w:rsid w:val="00043DA4"/>
    <w:rsid w:val="00046CF3"/>
    <w:rsid w:val="000A1F71"/>
    <w:rsid w:val="000B609B"/>
    <w:rsid w:val="000C1319"/>
    <w:rsid w:val="000C26D1"/>
    <w:rsid w:val="000C2C87"/>
    <w:rsid w:val="000E4C72"/>
    <w:rsid w:val="00112C94"/>
    <w:rsid w:val="00142706"/>
    <w:rsid w:val="001B52BD"/>
    <w:rsid w:val="001C1C64"/>
    <w:rsid w:val="001C75FE"/>
    <w:rsid w:val="001D2A04"/>
    <w:rsid w:val="001D3364"/>
    <w:rsid w:val="001F4F2A"/>
    <w:rsid w:val="00234E5F"/>
    <w:rsid w:val="00244AD9"/>
    <w:rsid w:val="00251FF3"/>
    <w:rsid w:val="00256833"/>
    <w:rsid w:val="00281693"/>
    <w:rsid w:val="00291922"/>
    <w:rsid w:val="002927AD"/>
    <w:rsid w:val="00295CF0"/>
    <w:rsid w:val="002A5315"/>
    <w:rsid w:val="002A54CA"/>
    <w:rsid w:val="002B2CB1"/>
    <w:rsid w:val="002C2B46"/>
    <w:rsid w:val="002D080E"/>
    <w:rsid w:val="002E01DB"/>
    <w:rsid w:val="002E366A"/>
    <w:rsid w:val="002E3851"/>
    <w:rsid w:val="002F3EB6"/>
    <w:rsid w:val="0030476E"/>
    <w:rsid w:val="0032117B"/>
    <w:rsid w:val="0032665D"/>
    <w:rsid w:val="00330812"/>
    <w:rsid w:val="003410C3"/>
    <w:rsid w:val="00360C66"/>
    <w:rsid w:val="0037348E"/>
    <w:rsid w:val="003B5667"/>
    <w:rsid w:val="003D3791"/>
    <w:rsid w:val="003D3A01"/>
    <w:rsid w:val="003D4F0E"/>
    <w:rsid w:val="003D70BC"/>
    <w:rsid w:val="003E04EF"/>
    <w:rsid w:val="003E0F1D"/>
    <w:rsid w:val="003E622F"/>
    <w:rsid w:val="003F64C4"/>
    <w:rsid w:val="004004DF"/>
    <w:rsid w:val="00404A53"/>
    <w:rsid w:val="00411ED7"/>
    <w:rsid w:val="00431391"/>
    <w:rsid w:val="0043534F"/>
    <w:rsid w:val="004537DD"/>
    <w:rsid w:val="00470B98"/>
    <w:rsid w:val="004B5DFB"/>
    <w:rsid w:val="004D726D"/>
    <w:rsid w:val="004F416C"/>
    <w:rsid w:val="00507D27"/>
    <w:rsid w:val="00510301"/>
    <w:rsid w:val="005254AC"/>
    <w:rsid w:val="0053204E"/>
    <w:rsid w:val="00547BCC"/>
    <w:rsid w:val="0056193E"/>
    <w:rsid w:val="0056319E"/>
    <w:rsid w:val="0056384A"/>
    <w:rsid w:val="0058334D"/>
    <w:rsid w:val="00584976"/>
    <w:rsid w:val="005B1C5F"/>
    <w:rsid w:val="005B4FC1"/>
    <w:rsid w:val="005D0D69"/>
    <w:rsid w:val="00607E8A"/>
    <w:rsid w:val="00610BCB"/>
    <w:rsid w:val="0062177E"/>
    <w:rsid w:val="0063702F"/>
    <w:rsid w:val="00644F6B"/>
    <w:rsid w:val="0065610D"/>
    <w:rsid w:val="006872FD"/>
    <w:rsid w:val="00692BA1"/>
    <w:rsid w:val="006C23F0"/>
    <w:rsid w:val="006C4FDD"/>
    <w:rsid w:val="006C559E"/>
    <w:rsid w:val="006C7D77"/>
    <w:rsid w:val="006F630D"/>
    <w:rsid w:val="006F78B0"/>
    <w:rsid w:val="007240C0"/>
    <w:rsid w:val="007556D3"/>
    <w:rsid w:val="0076040D"/>
    <w:rsid w:val="0076761D"/>
    <w:rsid w:val="00797556"/>
    <w:rsid w:val="007B4543"/>
    <w:rsid w:val="007B4627"/>
    <w:rsid w:val="007D4D73"/>
    <w:rsid w:val="007F0E71"/>
    <w:rsid w:val="00832534"/>
    <w:rsid w:val="00853613"/>
    <w:rsid w:val="008749B7"/>
    <w:rsid w:val="008D307B"/>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00B5"/>
    <w:rsid w:val="00B50426"/>
    <w:rsid w:val="00B51CDF"/>
    <w:rsid w:val="00B750EF"/>
    <w:rsid w:val="00B932CD"/>
    <w:rsid w:val="00BB0303"/>
    <w:rsid w:val="00BC4591"/>
    <w:rsid w:val="00BC519C"/>
    <w:rsid w:val="00BD559F"/>
    <w:rsid w:val="00BE188C"/>
    <w:rsid w:val="00BE47F5"/>
    <w:rsid w:val="00BE61E6"/>
    <w:rsid w:val="00C12344"/>
    <w:rsid w:val="00C15A1C"/>
    <w:rsid w:val="00C57B41"/>
    <w:rsid w:val="00C60854"/>
    <w:rsid w:val="00C62518"/>
    <w:rsid w:val="00C656FC"/>
    <w:rsid w:val="00C66847"/>
    <w:rsid w:val="00C66FE4"/>
    <w:rsid w:val="00C8779D"/>
    <w:rsid w:val="00C908E2"/>
    <w:rsid w:val="00C90FE6"/>
    <w:rsid w:val="00D27338"/>
    <w:rsid w:val="00D358F4"/>
    <w:rsid w:val="00D408A7"/>
    <w:rsid w:val="00D55461"/>
    <w:rsid w:val="00D55822"/>
    <w:rsid w:val="00D60C0B"/>
    <w:rsid w:val="00D76958"/>
    <w:rsid w:val="00DF1111"/>
    <w:rsid w:val="00DF6985"/>
    <w:rsid w:val="00E05552"/>
    <w:rsid w:val="00E14D40"/>
    <w:rsid w:val="00E14F8C"/>
    <w:rsid w:val="00E16F99"/>
    <w:rsid w:val="00E252A9"/>
    <w:rsid w:val="00E258E7"/>
    <w:rsid w:val="00E3178C"/>
    <w:rsid w:val="00E34873"/>
    <w:rsid w:val="00E409FA"/>
    <w:rsid w:val="00E62379"/>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5345"/>
    <w:rsid w:val="00FD6802"/>
    <w:rsid w:val="00FF67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470B98"/>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470B98"/>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D27338"/>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210202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C526D-0D44-4049-823B-26B4F094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98</Pages>
  <Words>20885</Words>
  <Characters>119048</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53</cp:revision>
  <cp:lastPrinted>2020-10-27T17:30:00Z</cp:lastPrinted>
  <dcterms:created xsi:type="dcterms:W3CDTF">2020-11-10T15:32:00Z</dcterms:created>
  <dcterms:modified xsi:type="dcterms:W3CDTF">2020-11-18T04:35:00Z</dcterms:modified>
</cp:coreProperties>
</file>