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8A7" w:rsidRPr="00BA0CF6" w:rsidRDefault="00F478A7" w:rsidP="00F478A7">
      <w:pPr>
        <w:pStyle w:val="SectionVHeading2"/>
        <w:rPr>
          <w:lang w:val="en-US"/>
        </w:rPr>
      </w:pPr>
      <w:bookmarkStart w:id="0" w:name="_Toc498521667"/>
      <w:r w:rsidRPr="00BA0CF6">
        <w:rPr>
          <w:lang w:val="en-US"/>
        </w:rPr>
        <w:t>Form FIN – 3</w:t>
      </w:r>
      <w:r>
        <w:rPr>
          <w:lang w:val="en-US"/>
        </w:rPr>
        <w:t>.3</w:t>
      </w:r>
      <w:r w:rsidRPr="00BA0CF6">
        <w:rPr>
          <w:lang w:val="en-US"/>
        </w:rPr>
        <w:t>: Financial Resources</w:t>
      </w:r>
      <w:bookmarkEnd w:id="0"/>
    </w:p>
    <w:p w:rsidR="00F478A7" w:rsidRDefault="00F478A7" w:rsidP="00F478A7">
      <w:pPr>
        <w:spacing w:before="240" w:after="240"/>
        <w:rPr>
          <w:rStyle w:val="Table"/>
          <w:spacing w:val="-2"/>
          <w:szCs w:val="24"/>
        </w:rPr>
      </w:pPr>
    </w:p>
    <w:p w:rsidR="00F478A7" w:rsidRPr="00F94F77" w:rsidRDefault="00F478A7" w:rsidP="00F478A7">
      <w:pPr>
        <w:spacing w:before="240" w:after="240"/>
        <w:ind w:left="187"/>
      </w:pPr>
      <w:r w:rsidRPr="00F94F77">
        <w:rPr>
          <w:rStyle w:val="Table"/>
          <w:rFonts w:cs="Arial"/>
          <w:bCs/>
          <w:spacing w:val="-2"/>
        </w:rPr>
        <w:t>Bidder</w:t>
      </w:r>
      <w:r>
        <w:rPr>
          <w:rStyle w:val="Table"/>
          <w:rFonts w:cs="Arial"/>
          <w:bCs/>
          <w:spacing w:val="-2"/>
        </w:rPr>
        <w:t>s</w:t>
      </w:r>
      <w:r w:rsidRPr="00F94F77">
        <w:rPr>
          <w:rStyle w:val="Table"/>
          <w:rFonts w:cs="Arial"/>
          <w:bCs/>
          <w:spacing w:val="-2"/>
        </w:rPr>
        <w:t xml:space="preserve"> must demonstrate sufficient financial resources, usually comprising of Working Capital supplemented by credit line statements or overdraft facilities and others to meet the Bidder’s financial requirements for</w:t>
      </w:r>
    </w:p>
    <w:p w:rsidR="00F478A7" w:rsidRPr="00F94F77" w:rsidRDefault="00F478A7" w:rsidP="00F478A7">
      <w:pPr>
        <w:pStyle w:val="P3Header1-Clauses"/>
        <w:numPr>
          <w:ilvl w:val="0"/>
          <w:numId w:val="1"/>
        </w:numPr>
        <w:tabs>
          <w:tab w:val="clear" w:pos="972"/>
          <w:tab w:val="clear" w:pos="1710"/>
        </w:tabs>
        <w:spacing w:before="120" w:after="120"/>
        <w:ind w:left="864"/>
      </w:pPr>
      <w:proofErr w:type="spellStart"/>
      <w:r w:rsidRPr="0022688E">
        <w:t>its</w:t>
      </w:r>
      <w:proofErr w:type="spellEnd"/>
      <w:r w:rsidRPr="0022688E">
        <w:t xml:space="preserve"> </w:t>
      </w:r>
      <w:proofErr w:type="spellStart"/>
      <w:r w:rsidRPr="0022688E">
        <w:t>current</w:t>
      </w:r>
      <w:proofErr w:type="spellEnd"/>
      <w:r w:rsidRPr="0022688E">
        <w:t xml:space="preserve"> </w:t>
      </w:r>
      <w:proofErr w:type="spellStart"/>
      <w:r w:rsidRPr="0022688E">
        <w:t>contract</w:t>
      </w:r>
      <w:proofErr w:type="spellEnd"/>
      <w:r w:rsidRPr="0022688E">
        <w:t xml:space="preserve"> </w:t>
      </w:r>
      <w:proofErr w:type="spellStart"/>
      <w:r w:rsidRPr="0022688E">
        <w:t>commitments</w:t>
      </w:r>
      <w:proofErr w:type="spellEnd"/>
      <w:r>
        <w:t>, and</w:t>
      </w:r>
      <w:r w:rsidRPr="00F94F77">
        <w:t xml:space="preserve"> </w:t>
      </w:r>
    </w:p>
    <w:p w:rsidR="00F478A7" w:rsidRPr="00F94F77" w:rsidRDefault="00F478A7" w:rsidP="00F478A7">
      <w:pPr>
        <w:pStyle w:val="P3Header1-Clauses"/>
        <w:numPr>
          <w:ilvl w:val="0"/>
          <w:numId w:val="1"/>
        </w:numPr>
        <w:tabs>
          <w:tab w:val="clear" w:pos="972"/>
          <w:tab w:val="clear" w:pos="1710"/>
        </w:tabs>
        <w:spacing w:before="120" w:after="120"/>
        <w:ind w:left="864"/>
      </w:pPr>
      <w:proofErr w:type="spellStart"/>
      <w:r w:rsidRPr="0022688E">
        <w:t>the</w:t>
      </w:r>
      <w:proofErr w:type="spellEnd"/>
      <w:r w:rsidRPr="0022688E">
        <w:t xml:space="preserve"> </w:t>
      </w:r>
      <w:proofErr w:type="spellStart"/>
      <w:r w:rsidRPr="0022688E">
        <w:t>subject</w:t>
      </w:r>
      <w:proofErr w:type="spellEnd"/>
      <w:r w:rsidRPr="0022688E">
        <w:t xml:space="preserve"> </w:t>
      </w:r>
      <w:proofErr w:type="spellStart"/>
      <w:r w:rsidRPr="0022688E">
        <w:t>contract</w:t>
      </w:r>
      <w:proofErr w:type="spellEnd"/>
      <w:r>
        <w:t>.</w:t>
      </w:r>
    </w:p>
    <w:p w:rsidR="00F478A7" w:rsidRPr="00A42F42" w:rsidRDefault="00F478A7" w:rsidP="00F478A7">
      <w:pPr>
        <w:spacing w:before="240" w:after="240"/>
        <w:rPr>
          <w:rStyle w:val="Table"/>
          <w:spacing w:val="-2"/>
          <w:szCs w:val="24"/>
        </w:rPr>
      </w:pPr>
    </w:p>
    <w:tbl>
      <w:tblPr>
        <w:tblW w:w="9360" w:type="dxa"/>
        <w:jc w:val="center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05"/>
        <w:gridCol w:w="5318"/>
        <w:gridCol w:w="3037"/>
      </w:tblGrid>
      <w:tr w:rsidR="00F478A7" w:rsidRPr="00961168" w:rsidTr="004E4731">
        <w:trPr>
          <w:cantSplit/>
          <w:jc w:val="center"/>
        </w:trPr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78A7" w:rsidRPr="00961168" w:rsidRDefault="00F478A7" w:rsidP="004E4731">
            <w:pPr>
              <w:suppressAutoHyphens/>
              <w:spacing w:before="60" w:after="60"/>
              <w:jc w:val="center"/>
              <w:rPr>
                <w:rStyle w:val="Table"/>
                <w:b/>
                <w:bCs/>
                <w:spacing w:val="-2"/>
              </w:rPr>
            </w:pPr>
            <w:r w:rsidRPr="00961168">
              <w:rPr>
                <w:b/>
                <w:bCs/>
              </w:rPr>
              <w:t>Financial Resources</w:t>
            </w:r>
          </w:p>
        </w:tc>
      </w:tr>
      <w:tr w:rsidR="00F478A7" w:rsidRPr="00A42F42" w:rsidTr="004E4731">
        <w:trPr>
          <w:cantSplit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suppressAutoHyphens/>
              <w:spacing w:before="60" w:after="60"/>
              <w:jc w:val="center"/>
              <w:rPr>
                <w:rStyle w:val="Table"/>
                <w:b/>
                <w:bCs/>
                <w:color w:val="000000"/>
                <w:spacing w:val="-2"/>
              </w:rPr>
            </w:pPr>
            <w:r w:rsidRPr="00A42F42">
              <w:rPr>
                <w:rStyle w:val="Table"/>
                <w:b/>
                <w:bCs/>
                <w:color w:val="000000"/>
                <w:spacing w:val="-2"/>
              </w:rPr>
              <w:t>No.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478A7" w:rsidRPr="00A42F42" w:rsidRDefault="00F478A7" w:rsidP="004E4731">
            <w:pPr>
              <w:suppressAutoHyphens/>
              <w:spacing w:before="60" w:after="60"/>
              <w:jc w:val="center"/>
              <w:rPr>
                <w:rStyle w:val="Table"/>
                <w:b/>
                <w:bCs/>
                <w:color w:val="000000"/>
                <w:spacing w:val="-2"/>
              </w:rPr>
            </w:pPr>
            <w:r w:rsidRPr="00A42F42">
              <w:rPr>
                <w:rStyle w:val="Table"/>
                <w:b/>
                <w:bCs/>
                <w:color w:val="000000"/>
                <w:spacing w:val="-2"/>
              </w:rPr>
              <w:t>Source of financing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478A7" w:rsidRPr="00A42F42" w:rsidRDefault="00F478A7" w:rsidP="004E4731">
            <w:pPr>
              <w:suppressAutoHyphens/>
              <w:spacing w:before="60" w:after="60"/>
              <w:jc w:val="center"/>
              <w:rPr>
                <w:rStyle w:val="Table"/>
                <w:b/>
                <w:bCs/>
                <w:color w:val="000000"/>
                <w:spacing w:val="-2"/>
              </w:rPr>
            </w:pPr>
            <w:r w:rsidRPr="00A42F42">
              <w:rPr>
                <w:rStyle w:val="Table"/>
                <w:b/>
                <w:bCs/>
                <w:color w:val="000000"/>
                <w:spacing w:val="-2"/>
              </w:rPr>
              <w:t>Amount (US$ equivalent)</w:t>
            </w:r>
          </w:p>
        </w:tc>
      </w:tr>
      <w:tr w:rsidR="00F478A7" w:rsidRPr="00A42F42" w:rsidTr="004E4731">
        <w:trPr>
          <w:cantSplit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spacing w:val="-2"/>
              </w:rPr>
            </w:pPr>
            <w:r>
              <w:rPr>
                <w:rStyle w:val="Table"/>
                <w:rFonts w:cs="Arial"/>
                <w:spacing w:val="-2"/>
                <w:sz w:val="18"/>
              </w:rPr>
              <w:t>1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  <w:r w:rsidRPr="0057462D">
              <w:rPr>
                <w:rStyle w:val="Table"/>
                <w:sz w:val="18"/>
              </w:rPr>
              <w:t>Working Capital (to be taken from FIN-</w:t>
            </w:r>
            <w:r>
              <w:rPr>
                <w:rStyle w:val="Table"/>
                <w:sz w:val="18"/>
              </w:rPr>
              <w:t>3.1</w:t>
            </w:r>
            <w:r w:rsidRPr="0057462D">
              <w:rPr>
                <w:rStyle w:val="Table"/>
                <w:sz w:val="18"/>
              </w:rPr>
              <w:t>)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spacing w:val="-2"/>
              </w:rPr>
            </w:pPr>
            <w:r>
              <w:rPr>
                <w:rStyle w:val="Table"/>
                <w:rFonts w:cs="Arial"/>
                <w:spacing w:val="-2"/>
                <w:sz w:val="18"/>
              </w:rPr>
              <w:t>2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  <w:r w:rsidRPr="0057462D">
              <w:rPr>
                <w:rStyle w:val="Table"/>
                <w:sz w:val="18"/>
              </w:rPr>
              <w:t>Credit Line</w:t>
            </w:r>
            <w:r w:rsidRPr="00115B56">
              <w:rPr>
                <w:rStyle w:val="Table"/>
                <w:b/>
                <w:i/>
                <w:vertAlign w:val="superscript"/>
              </w:rPr>
              <w:t>a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spacing w:val="-2"/>
              </w:rPr>
            </w:pPr>
            <w:r>
              <w:rPr>
                <w:rStyle w:val="Table"/>
                <w:rFonts w:cs="Arial"/>
                <w:spacing w:val="-2"/>
                <w:sz w:val="18"/>
              </w:rPr>
              <w:t>3</w:t>
            </w:r>
          </w:p>
        </w:tc>
        <w:tc>
          <w:tcPr>
            <w:tcW w:w="531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  <w:r w:rsidRPr="0057462D">
              <w:rPr>
                <w:rStyle w:val="Table"/>
                <w:sz w:val="18"/>
              </w:rPr>
              <w:t>Other  Financial Resources</w:t>
            </w: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  <w:jc w:val="center"/>
        </w:trPr>
        <w:tc>
          <w:tcPr>
            <w:tcW w:w="63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jc w:val="right"/>
              <w:rPr>
                <w:rStyle w:val="Table"/>
                <w:spacing w:val="-2"/>
              </w:rPr>
            </w:pPr>
            <w:r w:rsidRPr="003140A0">
              <w:rPr>
                <w:rStyle w:val="Table"/>
                <w:sz w:val="18"/>
              </w:rPr>
              <w:t>Total Available Financial Resources</w:t>
            </w:r>
          </w:p>
          <w:p w:rsidR="00F478A7" w:rsidRPr="00A42F42" w:rsidRDefault="00F478A7" w:rsidP="004E4731">
            <w:pPr>
              <w:suppressAutoHyphens/>
              <w:spacing w:after="71"/>
              <w:jc w:val="right"/>
              <w:rPr>
                <w:rStyle w:val="Table"/>
                <w:spacing w:val="-2"/>
              </w:rPr>
            </w:pPr>
          </w:p>
        </w:tc>
        <w:tc>
          <w:tcPr>
            <w:tcW w:w="3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after="71"/>
              <w:rPr>
                <w:rStyle w:val="Table"/>
                <w:spacing w:val="-2"/>
              </w:rPr>
            </w:pPr>
          </w:p>
        </w:tc>
      </w:tr>
    </w:tbl>
    <w:p w:rsidR="00F478A7" w:rsidRDefault="00F478A7" w:rsidP="00F478A7">
      <w:pPr>
        <w:pStyle w:val="SectionVHeading2"/>
        <w:rPr>
          <w:lang w:val="en-US"/>
        </w:rPr>
      </w:pPr>
    </w:p>
    <w:p w:rsidR="00F478A7" w:rsidRPr="00BA0CF6" w:rsidRDefault="00F478A7" w:rsidP="00F478A7">
      <w:pPr>
        <w:pStyle w:val="SectionVHeading2"/>
        <w:jc w:val="left"/>
        <w:rPr>
          <w:lang w:val="en-US"/>
        </w:rPr>
      </w:pPr>
      <w:bookmarkStart w:id="1" w:name="_Toc498521668"/>
      <w:r w:rsidRPr="00115B56">
        <w:rPr>
          <w:rStyle w:val="Table"/>
          <w:i/>
          <w:vertAlign w:val="superscript"/>
        </w:rPr>
        <w:t>a</w:t>
      </w:r>
      <w:r>
        <w:rPr>
          <w:rStyle w:val="Table"/>
          <w:i/>
          <w:vertAlign w:val="superscript"/>
        </w:rPr>
        <w:t xml:space="preserve"> </w:t>
      </w:r>
      <w:r w:rsidRPr="008C1AD5">
        <w:rPr>
          <w:rFonts w:ascii="Comic Sans MS" w:hAnsi="Comic Sans MS" w:cs="Arial"/>
          <w:b w:val="0"/>
          <w:i/>
          <w:iCs/>
          <w:sz w:val="16"/>
          <w:szCs w:val="28"/>
          <w:lang w:val="en-US"/>
        </w:rPr>
        <w:t>To be substantiated by a letter from the bank issuing the line of credit.</w:t>
      </w:r>
      <w:r>
        <w:rPr>
          <w:rFonts w:ascii="Comic Sans MS" w:hAnsi="Comic Sans MS" w:cs="Arial"/>
          <w:b w:val="0"/>
          <w:i/>
          <w:iCs/>
          <w:sz w:val="16"/>
          <w:szCs w:val="28"/>
          <w:lang w:val="en-US"/>
        </w:rPr>
        <w:t xml:space="preserve">     </w:t>
      </w:r>
      <w:r w:rsidRPr="00BA0CF6">
        <w:rPr>
          <w:lang w:val="en-US"/>
        </w:rPr>
        <w:br w:type="page"/>
      </w:r>
      <w:r w:rsidRPr="00BA0CF6">
        <w:rPr>
          <w:lang w:val="en-US"/>
        </w:rPr>
        <w:lastRenderedPageBreak/>
        <w:t>Form FIN</w:t>
      </w:r>
      <w:r w:rsidRPr="009B0C38">
        <w:rPr>
          <w:lang w:val="en-US"/>
        </w:rPr>
        <w:t xml:space="preserve"> – </w:t>
      </w:r>
      <w:r>
        <w:rPr>
          <w:lang w:val="en-US"/>
        </w:rPr>
        <w:t>3.4</w:t>
      </w:r>
      <w:r w:rsidRPr="00BA0CF6">
        <w:rPr>
          <w:lang w:val="en-US"/>
        </w:rPr>
        <w:t>: Current</w:t>
      </w:r>
      <w:r>
        <w:rPr>
          <w:lang w:val="en-US"/>
        </w:rPr>
        <w:t xml:space="preserve"> </w:t>
      </w:r>
      <w:r w:rsidRPr="00BA0CF6">
        <w:rPr>
          <w:lang w:val="en-US"/>
        </w:rPr>
        <w:t>Contract Commitments / Works in Progress</w:t>
      </w:r>
      <w:bookmarkEnd w:id="1"/>
    </w:p>
    <w:p w:rsidR="00F478A7" w:rsidRPr="00A42F42" w:rsidRDefault="00F478A7" w:rsidP="00F478A7">
      <w:pPr>
        <w:spacing w:before="240" w:after="240"/>
        <w:rPr>
          <w:szCs w:val="24"/>
        </w:rPr>
      </w:pPr>
      <w:r w:rsidRPr="00A42F42">
        <w:rPr>
          <w:szCs w:val="24"/>
        </w:rPr>
        <w:t>Bidders should provide information on their current commitments on all contracts that have been awarded, or for which a letter of intent or acceptance has been received, or for contracts approaching completion, but for which an unqualified, full completion certificate has yet to be issued.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478A7" w:rsidRPr="00961168" w:rsidTr="004E4731">
        <w:trPr>
          <w:jc w:val="center"/>
        </w:trPr>
        <w:tc>
          <w:tcPr>
            <w:tcW w:w="9360" w:type="dxa"/>
            <w:shd w:val="clear" w:color="auto" w:fill="D9D9D9" w:themeFill="background1" w:themeFillShade="D9"/>
          </w:tcPr>
          <w:p w:rsidR="00F478A7" w:rsidRPr="00961168" w:rsidRDefault="00F478A7" w:rsidP="004E4731">
            <w:pPr>
              <w:pStyle w:val="BodyText"/>
              <w:spacing w:before="20" w:after="20"/>
              <w:jc w:val="center"/>
              <w:outlineLvl w:val="4"/>
              <w:rPr>
                <w:b/>
                <w:bCs/>
              </w:rPr>
            </w:pPr>
            <w:r w:rsidRPr="00961168">
              <w:rPr>
                <w:b/>
                <w:bCs/>
              </w:rPr>
              <w:t>Current Contract Commitments</w:t>
            </w:r>
          </w:p>
        </w:tc>
      </w:tr>
    </w:tbl>
    <w:tbl>
      <w:tblPr>
        <w:tblpPr w:leftFromText="180" w:rightFromText="180" w:vertAnchor="text" w:tblpXSpec="center" w:tblpY="1"/>
        <w:tblOverlap w:val="never"/>
        <w:tblW w:w="9360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22"/>
        <w:gridCol w:w="2033"/>
        <w:gridCol w:w="2127"/>
        <w:gridCol w:w="1581"/>
        <w:gridCol w:w="1226"/>
        <w:gridCol w:w="1871"/>
      </w:tblGrid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pStyle w:val="Heading3"/>
              <w:suppressAutoHyphens w:val="0"/>
              <w:ind w:left="22"/>
              <w:jc w:val="both"/>
              <w:rPr>
                <w:rStyle w:val="Table"/>
              </w:rPr>
            </w:pPr>
            <w:r w:rsidRPr="00A42F42">
              <w:rPr>
                <w:rStyle w:val="Table"/>
              </w:rPr>
              <w:t>No.</w:t>
            </w:r>
          </w:p>
        </w:tc>
        <w:tc>
          <w:tcPr>
            <w:tcW w:w="20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pStyle w:val="Heading3"/>
              <w:suppressAutoHyphens w:val="0"/>
              <w:ind w:left="22"/>
              <w:rPr>
                <w:rStyle w:val="Table"/>
              </w:rPr>
            </w:pPr>
            <w:r w:rsidRPr="00A42F42">
              <w:rPr>
                <w:rStyle w:val="Table"/>
              </w:rPr>
              <w:t>Name of Contract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pStyle w:val="Heading3"/>
              <w:suppressAutoHyphens w:val="0"/>
              <w:ind w:left="22"/>
              <w:rPr>
                <w:rStyle w:val="Table"/>
              </w:rPr>
            </w:pPr>
            <w:r w:rsidRPr="00A42F42">
              <w:rPr>
                <w:rStyle w:val="Table"/>
              </w:rPr>
              <w:t>Employer’s</w:t>
            </w:r>
          </w:p>
          <w:p w:rsidR="00F478A7" w:rsidRPr="00A42F42" w:rsidRDefault="00F478A7" w:rsidP="004E4731">
            <w:pPr>
              <w:suppressAutoHyphens/>
              <w:ind w:left="55"/>
              <w:jc w:val="center"/>
              <w:rPr>
                <w:rStyle w:val="Table"/>
                <w:b/>
                <w:bCs/>
                <w:spacing w:val="-2"/>
              </w:rPr>
            </w:pPr>
            <w:r w:rsidRPr="00A42F42">
              <w:rPr>
                <w:rStyle w:val="Table"/>
                <w:b/>
                <w:bCs/>
                <w:spacing w:val="-2"/>
              </w:rPr>
              <w:t>Contact Address, Tel, Fax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b/>
                <w:bCs/>
                <w:spacing w:val="-2"/>
              </w:rPr>
            </w:pPr>
            <w:r w:rsidRPr="00A42F42">
              <w:rPr>
                <w:rStyle w:val="Table"/>
                <w:b/>
                <w:bCs/>
                <w:spacing w:val="-2"/>
              </w:rPr>
              <w:t>Value of Outstanding Work</w:t>
            </w:r>
          </w:p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b/>
                <w:bCs/>
                <w:spacing w:val="-2"/>
              </w:rPr>
            </w:pPr>
            <w:r w:rsidRPr="00A42F42">
              <w:rPr>
                <w:rStyle w:val="Table"/>
                <w:b/>
                <w:bCs/>
                <w:spacing w:val="-2"/>
              </w:rPr>
              <w:t>[Current US$ Equivalent]</w:t>
            </w:r>
          </w:p>
        </w:tc>
        <w:tc>
          <w:tcPr>
            <w:tcW w:w="12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b/>
                <w:bCs/>
                <w:spacing w:val="-2"/>
              </w:rPr>
            </w:pPr>
            <w:r w:rsidRPr="00A42F42">
              <w:rPr>
                <w:rStyle w:val="Table"/>
                <w:b/>
                <w:bCs/>
                <w:spacing w:val="-2"/>
              </w:rPr>
              <w:t>Estimated Completion Date</w:t>
            </w:r>
          </w:p>
        </w:tc>
        <w:tc>
          <w:tcPr>
            <w:tcW w:w="187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78A7" w:rsidRPr="00A42F42" w:rsidRDefault="00F478A7" w:rsidP="004E4731">
            <w:pPr>
              <w:suppressAutoHyphens/>
              <w:jc w:val="center"/>
              <w:rPr>
                <w:rStyle w:val="Table"/>
                <w:b/>
                <w:bCs/>
                <w:spacing w:val="-2"/>
              </w:rPr>
            </w:pPr>
            <w:r w:rsidRPr="00A42F42">
              <w:rPr>
                <w:rStyle w:val="Table"/>
                <w:b/>
                <w:bCs/>
                <w:spacing w:val="-2"/>
              </w:rPr>
              <w:t>Average Monthly Invoicing Over Last Six Months</w:t>
            </w:r>
            <w:r w:rsidRPr="00A42F42">
              <w:rPr>
                <w:rStyle w:val="Table"/>
                <w:b/>
                <w:bCs/>
                <w:spacing w:val="-2"/>
              </w:rPr>
              <w:br/>
              <w:t>[US$/month)]</w:t>
            </w:r>
          </w:p>
        </w:tc>
      </w:tr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 w:rsidRPr="00A42F42">
              <w:rPr>
                <w:rStyle w:val="Table"/>
                <w:spacing w:val="-2"/>
              </w:rPr>
              <w:t>1</w:t>
            </w:r>
          </w:p>
        </w:tc>
        <w:tc>
          <w:tcPr>
            <w:tcW w:w="20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581" w:type="dxa"/>
            <w:tcBorders>
              <w:top w:val="single" w:sz="12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226" w:type="dxa"/>
            <w:tcBorders>
              <w:top w:val="single" w:sz="12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8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 w:rsidRPr="00A42F42">
              <w:rPr>
                <w:rStyle w:val="Table"/>
                <w:spacing w:val="-2"/>
              </w:rPr>
              <w:t>2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2127" w:type="dxa"/>
            <w:tcBorders>
              <w:top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 w:rsidRPr="00A42F42">
              <w:rPr>
                <w:rStyle w:val="Table"/>
                <w:spacing w:val="-2"/>
              </w:rPr>
              <w:t>3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2127" w:type="dxa"/>
            <w:tcBorders>
              <w:top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 w:rsidRPr="00A42F42">
              <w:rPr>
                <w:rStyle w:val="Table"/>
                <w:spacing w:val="-2"/>
              </w:rPr>
              <w:t>4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2127" w:type="dxa"/>
            <w:tcBorders>
              <w:top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</w:trPr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 w:rsidRPr="00A42F42">
              <w:rPr>
                <w:rStyle w:val="Table"/>
                <w:spacing w:val="-2"/>
              </w:rPr>
              <w:t>5</w:t>
            </w:r>
          </w:p>
        </w:tc>
        <w:tc>
          <w:tcPr>
            <w:tcW w:w="2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2127" w:type="dxa"/>
            <w:tcBorders>
              <w:top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</w:p>
        </w:tc>
      </w:tr>
      <w:tr w:rsidR="00F478A7" w:rsidRPr="00A42F42" w:rsidTr="004E4731">
        <w:trPr>
          <w:cantSplit/>
        </w:trPr>
        <w:tc>
          <w:tcPr>
            <w:tcW w:w="74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>
              <w:rPr>
                <w:rStyle w:val="Table"/>
                <w:rFonts w:cs="Arial"/>
                <w:sz w:val="16"/>
              </w:rPr>
              <w:t>Total Monthly</w:t>
            </w:r>
            <w:r w:rsidRPr="008F168E">
              <w:rPr>
                <w:rStyle w:val="Table"/>
                <w:rFonts w:cs="Arial"/>
                <w:sz w:val="16"/>
              </w:rPr>
              <w:t xml:space="preserve"> Financial Requirement for Current Contract Commitments</w:t>
            </w:r>
            <w:r>
              <w:rPr>
                <w:rStyle w:val="Table"/>
                <w:rFonts w:cs="Arial"/>
                <w:sz w:val="16"/>
              </w:rPr>
              <w:t xml:space="preserve"> (total)</w:t>
            </w:r>
          </w:p>
        </w:tc>
        <w:tc>
          <w:tcPr>
            <w:tcW w:w="1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78A7" w:rsidRPr="00A42F42" w:rsidRDefault="00F478A7" w:rsidP="004E4731">
            <w:pPr>
              <w:suppressAutoHyphens/>
              <w:spacing w:before="120" w:after="120"/>
              <w:rPr>
                <w:rStyle w:val="Table"/>
                <w:spacing w:val="-2"/>
              </w:rPr>
            </w:pPr>
            <w:r>
              <w:rPr>
                <w:rStyle w:val="Table"/>
                <w:rFonts w:cs="Arial"/>
                <w:b/>
                <w:spacing w:val="-2"/>
                <w:sz w:val="16"/>
                <w:szCs w:val="16"/>
              </w:rPr>
              <w:t>US</w:t>
            </w:r>
            <w:r w:rsidRPr="00953BF9">
              <w:rPr>
                <w:rStyle w:val="Table"/>
                <w:rFonts w:cs="Arial"/>
                <w:b/>
                <w:spacing w:val="-2"/>
                <w:sz w:val="16"/>
                <w:szCs w:val="16"/>
              </w:rPr>
              <w:t xml:space="preserve">$ </w:t>
            </w:r>
            <w:r w:rsidRPr="004D6F84">
              <w:rPr>
                <w:rStyle w:val="Table"/>
                <w:rFonts w:cs="Arial"/>
                <w:spacing w:val="-2"/>
                <w:sz w:val="16"/>
                <w:szCs w:val="16"/>
              </w:rPr>
              <w:t>. . . . . . . . . . . . . . . . .</w:t>
            </w:r>
          </w:p>
        </w:tc>
      </w:tr>
    </w:tbl>
    <w:p w:rsidR="00F478A7" w:rsidRDefault="00F478A7" w:rsidP="00F478A7">
      <w:pPr>
        <w:jc w:val="center"/>
      </w:pPr>
    </w:p>
    <w:p w:rsidR="00A21CD4" w:rsidRDefault="00A21CD4" w:rsidP="00A21CD4">
      <w:pPr>
        <w:rPr>
          <w:b/>
          <w:bCs/>
        </w:rPr>
      </w:pPr>
    </w:p>
    <w:p w:rsidR="00F478A7" w:rsidRPr="00A46B51" w:rsidRDefault="00F478A7" w:rsidP="00A21CD4">
      <w:pPr>
        <w:rPr>
          <w:b/>
          <w:bCs/>
        </w:rPr>
      </w:pPr>
      <w:r w:rsidRPr="00183FF5">
        <w:rPr>
          <w:b/>
          <w:bCs/>
        </w:rPr>
        <w:t xml:space="preserve">Compliance Check of Financial Resources (Criterion </w:t>
      </w:r>
      <w:r w:rsidR="00A21CD4">
        <w:rPr>
          <w:b/>
          <w:bCs/>
        </w:rPr>
        <w:t>3- Qualification 3.2</w:t>
      </w:r>
      <w:r w:rsidRPr="00183FF5">
        <w:rPr>
          <w:b/>
          <w:bCs/>
        </w:rPr>
        <w:t xml:space="preserve"> of Section III</w:t>
      </w:r>
      <w:r w:rsidR="00A21CD4">
        <w:rPr>
          <w:b/>
          <w:bCs/>
        </w:rPr>
        <w:t>-Evaluation Criteria</w:t>
      </w:r>
      <w:r w:rsidRPr="00183FF5">
        <w:rPr>
          <w:b/>
          <w:bCs/>
        </w:rPr>
        <w:t>)</w:t>
      </w:r>
    </w:p>
    <w:p w:rsidR="00F478A7" w:rsidRPr="00292EC7" w:rsidRDefault="00F478A7" w:rsidP="00F478A7">
      <w:pPr>
        <w:ind w:left="259" w:right="475"/>
        <w:rPr>
          <w:rFonts w:cs="Arial"/>
          <w:b/>
          <w:spacing w:val="-2"/>
        </w:rPr>
      </w:pPr>
    </w:p>
    <w:p w:rsidR="00F478A7" w:rsidRPr="00292EC7" w:rsidRDefault="00F478A7" w:rsidP="00F478A7">
      <w:pPr>
        <w:ind w:left="259" w:right="475"/>
        <w:rPr>
          <w:rFonts w:cs="Arial"/>
          <w:b/>
          <w:spacing w:val="-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571"/>
        <w:gridCol w:w="1617"/>
        <w:gridCol w:w="1534"/>
        <w:gridCol w:w="804"/>
        <w:gridCol w:w="1557"/>
      </w:tblGrid>
      <w:tr w:rsidR="00F478A7" w:rsidRPr="00292EC7" w:rsidTr="004E4731">
        <w:trPr>
          <w:trHeight w:val="1358"/>
        </w:trPr>
        <w:tc>
          <w:tcPr>
            <w:tcW w:w="1957" w:type="dxa"/>
            <w:shd w:val="clear" w:color="auto" w:fill="auto"/>
          </w:tcPr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For Single Entities:</w:t>
            </w:r>
          </w:p>
        </w:tc>
        <w:tc>
          <w:tcPr>
            <w:tcW w:w="1593" w:type="dxa"/>
            <w:shd w:val="clear" w:color="auto" w:fill="auto"/>
          </w:tcPr>
          <w:p w:rsidR="00F478A7" w:rsidRPr="00292EC7" w:rsidRDefault="00F478A7" w:rsidP="004E4731">
            <w:pPr>
              <w:ind w:left="-101" w:right="-61"/>
              <w:jc w:val="center"/>
              <w:rPr>
                <w:rFonts w:cs="Arial"/>
                <w:b/>
                <w:spacing w:val="-2"/>
                <w:sz w:val="16"/>
                <w:szCs w:val="16"/>
              </w:rPr>
            </w:pPr>
            <w:r w:rsidRPr="00292EC7">
              <w:rPr>
                <w:rFonts w:cs="Arial"/>
                <w:b/>
                <w:spacing w:val="-2"/>
                <w:sz w:val="16"/>
                <w:szCs w:val="16"/>
              </w:rPr>
              <w:t>Total Available Financial Resources from FIN-3</w:t>
            </w:r>
          </w:p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pacing w:val="-2"/>
                <w:sz w:val="16"/>
                <w:szCs w:val="16"/>
              </w:rPr>
              <w:t>(C)</w:t>
            </w:r>
          </w:p>
        </w:tc>
        <w:tc>
          <w:tcPr>
            <w:tcW w:w="1644" w:type="dxa"/>
            <w:shd w:val="clear" w:color="auto" w:fill="auto"/>
          </w:tcPr>
          <w:p w:rsidR="00F478A7" w:rsidRPr="00292EC7" w:rsidRDefault="00F478A7" w:rsidP="004E4731">
            <w:pPr>
              <w:ind w:left="-65" w:right="-98"/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Total Monthly Financial Requirement for Current Contract Commitments (CCC) from FIN-4</w:t>
            </w:r>
          </w:p>
          <w:p w:rsidR="00F478A7" w:rsidRPr="00292EC7" w:rsidRDefault="00F478A7" w:rsidP="004E4731">
            <w:pPr>
              <w:ind w:right="-153"/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(D)</w:t>
            </w:r>
          </w:p>
        </w:tc>
        <w:tc>
          <w:tcPr>
            <w:tcW w:w="1551" w:type="dxa"/>
            <w:shd w:val="clear" w:color="auto" w:fill="auto"/>
          </w:tcPr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Available Financial Resources net of CCC</w:t>
            </w:r>
          </w:p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(C-D)</w:t>
            </w:r>
          </w:p>
        </w:tc>
        <w:tc>
          <w:tcPr>
            <w:tcW w:w="876" w:type="dxa"/>
            <w:shd w:val="clear" w:color="auto" w:fill="auto"/>
          </w:tcPr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≥</w:t>
            </w:r>
          </w:p>
        </w:tc>
        <w:tc>
          <w:tcPr>
            <w:tcW w:w="1577" w:type="dxa"/>
            <w:shd w:val="clear" w:color="auto" w:fill="auto"/>
          </w:tcPr>
          <w:p w:rsidR="00F478A7" w:rsidRPr="00292EC7" w:rsidRDefault="00F478A7" w:rsidP="004E4731">
            <w:pPr>
              <w:jc w:val="center"/>
              <w:rPr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proofErr w:type="spellStart"/>
            <w:r w:rsidRPr="00292EC7">
              <w:rPr>
                <w:rFonts w:cs="Arial"/>
                <w:b/>
                <w:sz w:val="16"/>
                <w:szCs w:val="16"/>
              </w:rPr>
              <w:t>Requirement</w:t>
            </w:r>
            <w:r w:rsidRPr="00292EC7">
              <w:rPr>
                <w:rFonts w:cs="Arial"/>
                <w:b/>
                <w:vertAlign w:val="superscript"/>
              </w:rPr>
              <w:t>a</w:t>
            </w:r>
            <w:proofErr w:type="spellEnd"/>
          </w:p>
          <w:p w:rsidR="00F478A7" w:rsidRPr="00292EC7" w:rsidRDefault="00F478A7" w:rsidP="004E4731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F478A7" w:rsidRPr="00292EC7" w:rsidTr="004E4731">
        <w:tc>
          <w:tcPr>
            <w:tcW w:w="1957" w:type="dxa"/>
            <w:shd w:val="clear" w:color="auto" w:fill="auto"/>
          </w:tcPr>
          <w:p w:rsidR="00F478A7" w:rsidRPr="00292EC7" w:rsidRDefault="00F478A7" w:rsidP="004E4731">
            <w:pPr>
              <w:ind w:firstLine="720"/>
              <w:rPr>
                <w:rFonts w:cs="Arial"/>
                <w:sz w:val="16"/>
                <w:szCs w:val="16"/>
              </w:rPr>
            </w:pPr>
          </w:p>
          <w:p w:rsidR="00F478A7" w:rsidRPr="00292EC7" w:rsidRDefault="00F478A7" w:rsidP="004E4731">
            <w:pPr>
              <w:ind w:firstLine="720"/>
              <w:rPr>
                <w:rFonts w:cs="Arial"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rFonts w:cs="Arial"/>
                <w:sz w:val="16"/>
                <w:szCs w:val="16"/>
              </w:rPr>
            </w:pPr>
            <w:r w:rsidRPr="00292EC7">
              <w:rPr>
                <w:rFonts w:cs="Arial"/>
                <w:sz w:val="16"/>
                <w:szCs w:val="16"/>
              </w:rPr>
              <w:t>_________</w:t>
            </w:r>
            <w:bookmarkStart w:id="2" w:name="_GoBack"/>
            <w:bookmarkEnd w:id="2"/>
            <w:r w:rsidRPr="00292EC7">
              <w:rPr>
                <w:rFonts w:cs="Arial"/>
                <w:sz w:val="16"/>
                <w:szCs w:val="16"/>
              </w:rPr>
              <w:t>__________</w:t>
            </w:r>
          </w:p>
          <w:p w:rsidR="00F478A7" w:rsidRPr="00292EC7" w:rsidRDefault="00F478A7" w:rsidP="004E4731">
            <w:pPr>
              <w:jc w:val="center"/>
              <w:rPr>
                <w:rFonts w:cs="Arial"/>
                <w:sz w:val="16"/>
                <w:szCs w:val="16"/>
              </w:rPr>
            </w:pPr>
            <w:r w:rsidRPr="00292EC7">
              <w:rPr>
                <w:rFonts w:cs="Arial"/>
                <w:sz w:val="16"/>
                <w:szCs w:val="16"/>
              </w:rPr>
              <w:t>(Name of Bidder)</w:t>
            </w:r>
          </w:p>
        </w:tc>
        <w:tc>
          <w:tcPr>
            <w:tcW w:w="1593" w:type="dxa"/>
            <w:shd w:val="clear" w:color="auto" w:fill="auto"/>
          </w:tcPr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sz w:val="16"/>
                <w:szCs w:val="16"/>
              </w:rPr>
            </w:pPr>
            <w:r w:rsidRPr="00292EC7">
              <w:rPr>
                <w:rFonts w:cs="Arial"/>
                <w:sz w:val="16"/>
                <w:szCs w:val="16"/>
              </w:rPr>
              <w:t>_______________</w:t>
            </w:r>
          </w:p>
        </w:tc>
        <w:tc>
          <w:tcPr>
            <w:tcW w:w="1644" w:type="dxa"/>
            <w:shd w:val="clear" w:color="auto" w:fill="auto"/>
          </w:tcPr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ind w:left="-65"/>
              <w:jc w:val="center"/>
              <w:rPr>
                <w:rFonts w:cs="Arial"/>
                <w:sz w:val="16"/>
                <w:szCs w:val="16"/>
              </w:rPr>
            </w:pPr>
          </w:p>
          <w:p w:rsidR="00F478A7" w:rsidRPr="00292EC7" w:rsidRDefault="00F478A7" w:rsidP="004E4731">
            <w:pPr>
              <w:ind w:left="-65"/>
              <w:jc w:val="center"/>
              <w:rPr>
                <w:rFonts w:cs="Arial"/>
                <w:sz w:val="16"/>
                <w:szCs w:val="16"/>
              </w:rPr>
            </w:pPr>
            <w:r w:rsidRPr="00292EC7">
              <w:rPr>
                <w:rFonts w:cs="Arial"/>
                <w:sz w:val="16"/>
                <w:szCs w:val="16"/>
              </w:rPr>
              <w:t>________________</w:t>
            </w:r>
          </w:p>
        </w:tc>
        <w:tc>
          <w:tcPr>
            <w:tcW w:w="1551" w:type="dxa"/>
            <w:shd w:val="clear" w:color="auto" w:fill="auto"/>
          </w:tcPr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_______________</w:t>
            </w:r>
          </w:p>
        </w:tc>
        <w:tc>
          <w:tcPr>
            <w:tcW w:w="876" w:type="dxa"/>
            <w:shd w:val="clear" w:color="auto" w:fill="auto"/>
          </w:tcPr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F478A7" w:rsidRPr="00292EC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≥</w:t>
            </w:r>
          </w:p>
        </w:tc>
        <w:tc>
          <w:tcPr>
            <w:tcW w:w="1577" w:type="dxa"/>
            <w:shd w:val="clear" w:color="auto" w:fill="auto"/>
          </w:tcPr>
          <w:p w:rsidR="00F478A7" w:rsidRPr="00292EC7" w:rsidRDefault="00A21CD4" w:rsidP="00A21CD4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(</w:t>
            </w:r>
            <w:r w:rsidR="00F478A7" w:rsidRPr="00292EC7">
              <w:rPr>
                <w:rFonts w:cs="Arial"/>
                <w:sz w:val="16"/>
                <w:szCs w:val="16"/>
              </w:rPr>
              <w:t>100% of Requirement</w:t>
            </w:r>
            <w:r w:rsidR="00F478A7" w:rsidRPr="00292EC7">
              <w:rPr>
                <w:rFonts w:cs="Arial"/>
                <w:sz w:val="16"/>
                <w:szCs w:val="16"/>
                <w:vertAlign w:val="superscript"/>
              </w:rPr>
              <w:t xml:space="preserve"> </w:t>
            </w:r>
            <w:r w:rsidR="00F478A7" w:rsidRPr="00292EC7">
              <w:rPr>
                <w:rFonts w:cs="Arial"/>
                <w:sz w:val="16"/>
                <w:szCs w:val="16"/>
              </w:rPr>
              <w:t xml:space="preserve">from Section III </w:t>
            </w:r>
            <w:r>
              <w:rPr>
                <w:rFonts w:cs="Arial"/>
                <w:sz w:val="16"/>
                <w:szCs w:val="16"/>
              </w:rPr>
              <w:t>–</w:t>
            </w:r>
            <w:r w:rsidR="00F478A7" w:rsidRPr="00292EC7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3.3.2</w:t>
            </w:r>
            <w:r w:rsidR="00F478A7" w:rsidRPr="00292EC7">
              <w:rPr>
                <w:rFonts w:cs="Arial"/>
                <w:sz w:val="16"/>
                <w:szCs w:val="16"/>
              </w:rPr>
              <w:t>)</w:t>
            </w:r>
          </w:p>
          <w:p w:rsidR="00F478A7" w:rsidRPr="00292EC7" w:rsidRDefault="00F478A7" w:rsidP="004E4731">
            <w:pPr>
              <w:rPr>
                <w:rFonts w:cs="Arial"/>
                <w:b/>
                <w:sz w:val="16"/>
                <w:szCs w:val="16"/>
              </w:rPr>
            </w:pPr>
          </w:p>
          <w:p w:rsidR="00F478A7" w:rsidRDefault="00F478A7" w:rsidP="004E4731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292EC7">
              <w:rPr>
                <w:rFonts w:cs="Arial"/>
                <w:b/>
                <w:sz w:val="16"/>
                <w:szCs w:val="16"/>
              </w:rPr>
              <w:t>_______________</w:t>
            </w:r>
          </w:p>
          <w:p w:rsidR="00F478A7" w:rsidRPr="00292EC7" w:rsidRDefault="00F478A7" w:rsidP="004E4731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478A7" w:rsidRDefault="00F478A7" w:rsidP="00F478A7"/>
    <w:p w:rsidR="00F478A7" w:rsidRDefault="00F478A7" w:rsidP="00F478A7"/>
    <w:p w:rsidR="00F478A7" w:rsidRDefault="00F478A7" w:rsidP="00F478A7">
      <w:r>
        <w:t xml:space="preserve"> </w:t>
      </w:r>
    </w:p>
    <w:p w:rsidR="00F478A7" w:rsidRDefault="00F478A7" w:rsidP="00F478A7"/>
    <w:p w:rsidR="00F478A7" w:rsidRDefault="00F478A7" w:rsidP="00F478A7"/>
    <w:p w:rsidR="000D0EB8" w:rsidRDefault="000D0EB8"/>
    <w:sectPr w:rsidR="000D0EB8" w:rsidSect="004C3072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2284C"/>
    <w:multiLevelType w:val="hybridMultilevel"/>
    <w:tmpl w:val="2FD0C2DC"/>
    <w:lvl w:ilvl="0" w:tplc="361404CA">
      <w:start w:val="1"/>
      <w:numFmt w:val="lowerLetter"/>
      <w:lvlText w:val="(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A7"/>
    <w:rsid w:val="000D0EB8"/>
    <w:rsid w:val="00113EDA"/>
    <w:rsid w:val="001965B6"/>
    <w:rsid w:val="004C3072"/>
    <w:rsid w:val="006C58D7"/>
    <w:rsid w:val="00A21CD4"/>
    <w:rsid w:val="00F4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FF049"/>
  <w15:chartTrackingRefBased/>
  <w15:docId w15:val="{7F6A0218-9E1D-45F2-9693-5F400E255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8A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3">
    <w:name w:val="heading 3"/>
    <w:aliases w:val="Section Header3,ClauseSub_No&amp;Name,Section Header3 Char Char"/>
    <w:basedOn w:val="Normal"/>
    <w:next w:val="Normal"/>
    <w:link w:val="Heading3Char1"/>
    <w:uiPriority w:val="9"/>
    <w:qFormat/>
    <w:rsid w:val="00F478A7"/>
    <w:pPr>
      <w:suppressAutoHyphens/>
      <w:jc w:val="center"/>
      <w:outlineLvl w:val="2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uiPriority w:val="9"/>
    <w:semiHidden/>
    <w:rsid w:val="00F478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478A7"/>
    <w:pPr>
      <w:suppressAutoHyphens/>
      <w:ind w:right="-72"/>
    </w:pPr>
    <w:rPr>
      <w:spacing w:val="-4"/>
    </w:rPr>
  </w:style>
  <w:style w:type="character" w:customStyle="1" w:styleId="BodyTextChar">
    <w:name w:val="Body Text Char"/>
    <w:basedOn w:val="DefaultParagraphFont"/>
    <w:link w:val="BodyText"/>
    <w:uiPriority w:val="99"/>
    <w:rsid w:val="00F478A7"/>
    <w:rPr>
      <w:rFonts w:ascii="Times New Roman" w:eastAsia="Times New Roman" w:hAnsi="Times New Roman" w:cs="Times New Roman"/>
      <w:spacing w:val="-4"/>
      <w:sz w:val="24"/>
      <w:szCs w:val="20"/>
    </w:rPr>
  </w:style>
  <w:style w:type="paragraph" w:customStyle="1" w:styleId="P3Header1-Clauses">
    <w:name w:val="P3 Header1-Clauses"/>
    <w:basedOn w:val="Normal"/>
    <w:uiPriority w:val="99"/>
    <w:rsid w:val="00F478A7"/>
    <w:pPr>
      <w:tabs>
        <w:tab w:val="num" w:pos="864"/>
        <w:tab w:val="left" w:pos="972"/>
        <w:tab w:val="num" w:pos="1710"/>
      </w:tabs>
      <w:spacing w:after="200"/>
      <w:ind w:left="432" w:firstLine="144"/>
    </w:pPr>
    <w:rPr>
      <w:lang w:val="es-ES_tradnl"/>
    </w:rPr>
  </w:style>
  <w:style w:type="character" w:customStyle="1" w:styleId="Table">
    <w:name w:val="Table"/>
    <w:basedOn w:val="DefaultParagraphFont"/>
    <w:uiPriority w:val="99"/>
    <w:rsid w:val="00F478A7"/>
    <w:rPr>
      <w:rFonts w:ascii="Arial" w:hAnsi="Arial" w:cs="Times New Roman"/>
      <w:sz w:val="20"/>
    </w:rPr>
  </w:style>
  <w:style w:type="character" w:customStyle="1" w:styleId="Heading3Char1">
    <w:name w:val="Heading 3 Char1"/>
    <w:aliases w:val="Section Header3 Char,ClauseSub_No&amp;Name Char,Heading 3 Char Char1,Section Header3 Char Char Char"/>
    <w:basedOn w:val="DefaultParagraphFont"/>
    <w:link w:val="Heading3"/>
    <w:uiPriority w:val="9"/>
    <w:locked/>
    <w:rsid w:val="00F478A7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ectionVHeading2">
    <w:name w:val="Section V. Heading 2"/>
    <w:basedOn w:val="Normal"/>
    <w:rsid w:val="00F478A7"/>
    <w:pPr>
      <w:spacing w:before="120" w:after="200"/>
      <w:jc w:val="center"/>
    </w:pPr>
    <w:rPr>
      <w:b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Saeed</dc:creator>
  <cp:keywords/>
  <dc:description/>
  <cp:lastModifiedBy>Saif Saeed</cp:lastModifiedBy>
  <cp:revision>1</cp:revision>
  <dcterms:created xsi:type="dcterms:W3CDTF">2018-05-14T04:16:00Z</dcterms:created>
  <dcterms:modified xsi:type="dcterms:W3CDTF">2018-05-14T04:39:00Z</dcterms:modified>
</cp:coreProperties>
</file>