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D75196" w:rsidP="00D75196">
      <w:pPr>
        <w:jc w:val="center"/>
        <w:rPr>
          <w:rFonts w:ascii="Calibri" w:eastAsia="MS Mincho" w:hAnsi="Calibri" w:cs="Calibri"/>
          <w:bCs/>
          <w:color w:val="000009"/>
          <w:sz w:val="52"/>
          <w:szCs w:val="52"/>
          <w:lang w:val="en-US"/>
        </w:rPr>
      </w:pPr>
    </w:p>
    <w:p w:rsidR="00D75196" w:rsidRDefault="00B1598F" w:rsidP="00764344">
      <w:pPr>
        <w:jc w:val="center"/>
        <w:rPr>
          <w:rFonts w:ascii="Calibri" w:eastAsia="MS Mincho" w:hAnsi="Calibri" w:cs="Calibri"/>
          <w:bCs/>
          <w:color w:val="000009"/>
          <w:sz w:val="48"/>
          <w:szCs w:val="48"/>
          <w:lang w:val="en-US"/>
        </w:rPr>
      </w:pPr>
      <w:r w:rsidRPr="000906B2">
        <w:rPr>
          <w:rFonts w:ascii="Calibri" w:eastAsia="MS Mincho" w:hAnsi="Calibri" w:cs="Calibri"/>
          <w:bCs/>
          <w:color w:val="000009"/>
          <w:sz w:val="48"/>
          <w:szCs w:val="48"/>
          <w:lang w:val="en-US"/>
        </w:rPr>
        <w:t xml:space="preserve">ASYCUDA World </w:t>
      </w:r>
      <w:r w:rsidR="00826769" w:rsidRPr="000906B2">
        <w:rPr>
          <w:rFonts w:ascii="Calibri" w:eastAsia="MS Mincho" w:hAnsi="Calibri" w:cs="Calibri"/>
          <w:bCs/>
          <w:color w:val="000009"/>
          <w:sz w:val="48"/>
          <w:szCs w:val="48"/>
          <w:lang w:val="en-US"/>
        </w:rPr>
        <w:t>Project:</w:t>
      </w:r>
      <w:r w:rsidR="00764344" w:rsidRPr="000906B2">
        <w:rPr>
          <w:rFonts w:ascii="Calibri" w:eastAsia="MS Mincho" w:hAnsi="Calibri" w:cs="Calibri"/>
          <w:bCs/>
          <w:color w:val="000009"/>
          <w:sz w:val="48"/>
          <w:szCs w:val="48"/>
          <w:lang w:val="en-US"/>
        </w:rPr>
        <w:t xml:space="preserve"> </w:t>
      </w:r>
      <w:r w:rsidR="00D75196" w:rsidRPr="000906B2">
        <w:rPr>
          <w:rFonts w:ascii="Calibri" w:eastAsia="MS Mincho" w:hAnsi="Calibri" w:cs="Calibri"/>
          <w:bCs/>
          <w:color w:val="000009"/>
          <w:sz w:val="48"/>
          <w:szCs w:val="48"/>
          <w:lang w:val="en-US"/>
        </w:rPr>
        <w:t>Hardware and Software</w:t>
      </w:r>
    </w:p>
    <w:p w:rsidR="000C06F3" w:rsidRPr="000C06F3" w:rsidRDefault="000C06F3" w:rsidP="00764344">
      <w:pPr>
        <w:jc w:val="center"/>
        <w:rPr>
          <w:b/>
          <w:sz w:val="52"/>
          <w:szCs w:val="52"/>
        </w:rPr>
      </w:pPr>
      <w:r w:rsidRPr="000C06F3">
        <w:rPr>
          <w:rFonts w:ascii="Calibri" w:eastAsia="MS Mincho" w:hAnsi="Calibri" w:cs="Calibri"/>
          <w:b/>
          <w:color w:val="000009"/>
          <w:sz w:val="48"/>
          <w:szCs w:val="48"/>
          <w:lang w:val="en-US"/>
        </w:rPr>
        <w:t>Phase III</w:t>
      </w:r>
    </w:p>
    <w:p w:rsidR="00B1598F" w:rsidRDefault="00B1598F">
      <w:pPr>
        <w:rPr>
          <w:rFonts w:asciiTheme="majorHAnsi" w:eastAsiaTheme="majorEastAsia" w:hAnsiTheme="majorHAnsi" w:cstheme="majorBidi"/>
          <w:b/>
          <w:bCs/>
          <w:color w:val="365F91" w:themeColor="accent1" w:themeShade="BF"/>
          <w:sz w:val="28"/>
          <w:szCs w:val="28"/>
          <w:lang w:val="en-US" w:eastAsia="ja-JP"/>
        </w:rPr>
      </w:pPr>
      <w:r>
        <w:br w:type="page"/>
      </w:r>
    </w:p>
    <w:sdt>
      <w:sdtPr>
        <w:rPr>
          <w:rFonts w:ascii="Times New Roman" w:eastAsia="Times New Roman" w:hAnsi="Times New Roman" w:cs="Times New Roman"/>
          <w:b w:val="0"/>
          <w:bCs w:val="0"/>
          <w:color w:val="auto"/>
          <w:sz w:val="24"/>
          <w:szCs w:val="24"/>
          <w:lang w:val="en-GB" w:eastAsia="en-US"/>
        </w:rPr>
        <w:id w:val="-571820992"/>
        <w:docPartObj>
          <w:docPartGallery w:val="Table of Contents"/>
          <w:docPartUnique/>
        </w:docPartObj>
      </w:sdtPr>
      <w:sdtEndPr>
        <w:rPr>
          <w:noProof/>
        </w:rPr>
      </w:sdtEndPr>
      <w:sdtContent>
        <w:p w:rsidR="00ED4F79" w:rsidRDefault="00ED4F79" w:rsidP="0025427E">
          <w:pPr>
            <w:pStyle w:val="TOCHeading"/>
            <w:spacing w:line="720" w:lineRule="auto"/>
          </w:pPr>
          <w:r>
            <w:t>Contents</w:t>
          </w:r>
        </w:p>
        <w:p w:rsidR="005F5653" w:rsidRDefault="00ED4F79" w:rsidP="005F5653">
          <w:pPr>
            <w:pStyle w:val="TOC3"/>
            <w:tabs>
              <w:tab w:val="right" w:leader="dot" w:pos="10250"/>
            </w:tabs>
            <w:spacing w:line="720" w:lineRule="auto"/>
            <w:rPr>
              <w:noProof/>
            </w:rPr>
          </w:pPr>
          <w:r>
            <w:fldChar w:fldCharType="begin"/>
          </w:r>
          <w:r>
            <w:instrText xml:space="preserve"> TOC \o "1-3" \h \z \u </w:instrText>
          </w:r>
          <w:r>
            <w:fldChar w:fldCharType="separate"/>
          </w:r>
          <w:hyperlink w:anchor="_Toc428275595" w:history="1">
            <w:r w:rsidR="005F5653" w:rsidRPr="009A2253">
              <w:rPr>
                <w:rStyle w:val="Hyperlink"/>
                <w:rFonts w:eastAsia="Calibri"/>
                <w:noProof/>
                <w:lang w:bidi="dv-MV"/>
              </w:rPr>
              <w:t>LOT 1.0 - Virtualization Solution</w:t>
            </w:r>
            <w:r w:rsidR="005F5653">
              <w:rPr>
                <w:noProof/>
                <w:webHidden/>
              </w:rPr>
              <w:tab/>
            </w:r>
            <w:r w:rsidR="005F5653">
              <w:rPr>
                <w:noProof/>
                <w:webHidden/>
              </w:rPr>
              <w:fldChar w:fldCharType="begin"/>
            </w:r>
            <w:r w:rsidR="005F5653">
              <w:rPr>
                <w:noProof/>
                <w:webHidden/>
              </w:rPr>
              <w:instrText xml:space="preserve"> PAGEREF _Toc428275595 \h </w:instrText>
            </w:r>
            <w:r w:rsidR="005F5653">
              <w:rPr>
                <w:noProof/>
                <w:webHidden/>
              </w:rPr>
            </w:r>
            <w:r w:rsidR="005F5653">
              <w:rPr>
                <w:noProof/>
                <w:webHidden/>
              </w:rPr>
              <w:fldChar w:fldCharType="separate"/>
            </w:r>
            <w:r w:rsidR="005F5653">
              <w:rPr>
                <w:noProof/>
                <w:webHidden/>
              </w:rPr>
              <w:t>3</w:t>
            </w:r>
            <w:r w:rsidR="005F5653">
              <w:rPr>
                <w:noProof/>
                <w:webHidden/>
              </w:rPr>
              <w:fldChar w:fldCharType="end"/>
            </w:r>
          </w:hyperlink>
        </w:p>
        <w:p w:rsidR="005F5653" w:rsidRDefault="004522E5" w:rsidP="005F5653">
          <w:pPr>
            <w:pStyle w:val="TOC3"/>
            <w:tabs>
              <w:tab w:val="right" w:leader="dot" w:pos="10250"/>
            </w:tabs>
            <w:spacing w:line="720" w:lineRule="auto"/>
            <w:rPr>
              <w:noProof/>
            </w:rPr>
          </w:pPr>
          <w:hyperlink w:anchor="_Toc428275596" w:history="1">
            <w:r w:rsidR="005F5653" w:rsidRPr="009A2253">
              <w:rPr>
                <w:rStyle w:val="Hyperlink"/>
                <w:rFonts w:eastAsia="Calibri"/>
                <w:noProof/>
                <w:lang w:bidi="dv-MV"/>
              </w:rPr>
              <w:t>LOT 2.0 - Storage Solution</w:t>
            </w:r>
            <w:r w:rsidR="005F5653">
              <w:rPr>
                <w:noProof/>
                <w:webHidden/>
              </w:rPr>
              <w:tab/>
            </w:r>
            <w:r w:rsidR="005F5653">
              <w:rPr>
                <w:noProof/>
                <w:webHidden/>
              </w:rPr>
              <w:fldChar w:fldCharType="begin"/>
            </w:r>
            <w:r w:rsidR="005F5653">
              <w:rPr>
                <w:noProof/>
                <w:webHidden/>
              </w:rPr>
              <w:instrText xml:space="preserve"> PAGEREF _Toc428275596 \h </w:instrText>
            </w:r>
            <w:r w:rsidR="005F5653">
              <w:rPr>
                <w:noProof/>
                <w:webHidden/>
              </w:rPr>
            </w:r>
            <w:r w:rsidR="005F5653">
              <w:rPr>
                <w:noProof/>
                <w:webHidden/>
              </w:rPr>
              <w:fldChar w:fldCharType="separate"/>
            </w:r>
            <w:r w:rsidR="005F5653">
              <w:rPr>
                <w:noProof/>
                <w:webHidden/>
              </w:rPr>
              <w:t>5</w:t>
            </w:r>
            <w:r w:rsidR="005F5653">
              <w:rPr>
                <w:noProof/>
                <w:webHidden/>
              </w:rPr>
              <w:fldChar w:fldCharType="end"/>
            </w:r>
          </w:hyperlink>
        </w:p>
        <w:p w:rsidR="005F5653" w:rsidRDefault="004522E5" w:rsidP="005F5653">
          <w:pPr>
            <w:pStyle w:val="TOC3"/>
            <w:tabs>
              <w:tab w:val="right" w:leader="dot" w:pos="10250"/>
            </w:tabs>
            <w:spacing w:line="720" w:lineRule="auto"/>
            <w:rPr>
              <w:noProof/>
            </w:rPr>
          </w:pPr>
          <w:hyperlink w:anchor="_Toc428275597" w:history="1">
            <w:r w:rsidR="005F5653" w:rsidRPr="009A2253">
              <w:rPr>
                <w:rStyle w:val="Hyperlink"/>
                <w:rFonts w:eastAsia="Calibri"/>
                <w:noProof/>
                <w:lang w:bidi="dv-MV"/>
              </w:rPr>
              <w:t>LOT 3.0 – Cisco Network Equipment</w:t>
            </w:r>
            <w:r w:rsidR="005F5653">
              <w:rPr>
                <w:noProof/>
                <w:webHidden/>
              </w:rPr>
              <w:tab/>
            </w:r>
            <w:r w:rsidR="005F5653">
              <w:rPr>
                <w:noProof/>
                <w:webHidden/>
              </w:rPr>
              <w:fldChar w:fldCharType="begin"/>
            </w:r>
            <w:r w:rsidR="005F5653">
              <w:rPr>
                <w:noProof/>
                <w:webHidden/>
              </w:rPr>
              <w:instrText xml:space="preserve"> PAGEREF _Toc428275597 \h </w:instrText>
            </w:r>
            <w:r w:rsidR="005F5653">
              <w:rPr>
                <w:noProof/>
                <w:webHidden/>
              </w:rPr>
            </w:r>
            <w:r w:rsidR="005F5653">
              <w:rPr>
                <w:noProof/>
                <w:webHidden/>
              </w:rPr>
              <w:fldChar w:fldCharType="separate"/>
            </w:r>
            <w:r w:rsidR="005F5653">
              <w:rPr>
                <w:noProof/>
                <w:webHidden/>
              </w:rPr>
              <w:t>8</w:t>
            </w:r>
            <w:r w:rsidR="005F5653">
              <w:rPr>
                <w:noProof/>
                <w:webHidden/>
              </w:rPr>
              <w:fldChar w:fldCharType="end"/>
            </w:r>
          </w:hyperlink>
        </w:p>
        <w:p w:rsidR="00ED4F79" w:rsidRDefault="00ED4F79" w:rsidP="00F94A24">
          <w:pPr>
            <w:spacing w:line="600" w:lineRule="auto"/>
          </w:pPr>
          <w:r>
            <w:rPr>
              <w:b/>
              <w:bCs/>
              <w:noProof/>
            </w:rPr>
            <w:fldChar w:fldCharType="end"/>
          </w:r>
        </w:p>
      </w:sdtContent>
    </w:sdt>
    <w:p w:rsidR="00ED4F79" w:rsidRDefault="00ED4F79">
      <w:pPr>
        <w:rPr>
          <w:rFonts w:ascii="Cambria" w:eastAsia="Calibri" w:hAnsi="Cambria"/>
          <w:b/>
          <w:bCs/>
          <w:sz w:val="26"/>
          <w:szCs w:val="26"/>
          <w:lang w:bidi="dv-MV"/>
        </w:rPr>
      </w:pPr>
      <w:r>
        <w:rPr>
          <w:rFonts w:eastAsia="Calibri"/>
          <w:lang w:bidi="dv-MV"/>
        </w:rPr>
        <w:br w:type="page"/>
      </w:r>
    </w:p>
    <w:p w:rsidR="00F83B75" w:rsidRDefault="00D75196" w:rsidP="00690993">
      <w:pPr>
        <w:pStyle w:val="Heading3"/>
        <w:rPr>
          <w:rFonts w:eastAsia="Calibri"/>
          <w:lang w:bidi="dv-MV"/>
        </w:rPr>
      </w:pPr>
      <w:bookmarkStart w:id="0" w:name="_Toc428275595"/>
      <w:r>
        <w:rPr>
          <w:rFonts w:eastAsia="Calibri"/>
          <w:lang w:bidi="dv-MV"/>
        </w:rPr>
        <w:lastRenderedPageBreak/>
        <w:t xml:space="preserve">LOT </w:t>
      </w:r>
      <w:r w:rsidR="00A64FC7">
        <w:rPr>
          <w:rFonts w:eastAsia="Calibri"/>
          <w:lang w:bidi="dv-MV"/>
        </w:rPr>
        <w:t>1</w:t>
      </w:r>
      <w:r w:rsidR="00F83B75" w:rsidRPr="00E339F5">
        <w:rPr>
          <w:rFonts w:eastAsia="Calibri"/>
          <w:lang w:bidi="dv-MV"/>
        </w:rPr>
        <w:t xml:space="preserve">.0 </w:t>
      </w:r>
      <w:r w:rsidR="00DA0702">
        <w:rPr>
          <w:rFonts w:eastAsia="Calibri"/>
          <w:lang w:bidi="dv-MV"/>
        </w:rPr>
        <w:t>- Virtualization</w:t>
      </w:r>
      <w:r w:rsidR="00CF3C04">
        <w:rPr>
          <w:rFonts w:eastAsia="Calibri"/>
          <w:lang w:bidi="dv-MV"/>
        </w:rPr>
        <w:t xml:space="preserve"> </w:t>
      </w:r>
      <w:r w:rsidR="00DA0702">
        <w:rPr>
          <w:rFonts w:eastAsia="Calibri"/>
          <w:lang w:bidi="dv-MV"/>
        </w:rPr>
        <w:t>Solution</w:t>
      </w:r>
      <w:bookmarkEnd w:id="0"/>
    </w:p>
    <w:p w:rsidR="003656F7" w:rsidRPr="003656F7" w:rsidRDefault="003656F7" w:rsidP="003656F7">
      <w:pPr>
        <w:rPr>
          <w:rFonts w:eastAsia="Calibri"/>
          <w:lang w:bidi="dv-MV"/>
        </w:rPr>
      </w:pPr>
    </w:p>
    <w:tbl>
      <w:tblPr>
        <w:tblStyle w:val="TableGrid"/>
        <w:tblW w:w="10530" w:type="dxa"/>
        <w:tblInd w:w="18" w:type="dxa"/>
        <w:tblLook w:val="04A0" w:firstRow="1" w:lastRow="0" w:firstColumn="1" w:lastColumn="0" w:noHBand="0" w:noVBand="1"/>
      </w:tblPr>
      <w:tblGrid>
        <w:gridCol w:w="2880"/>
        <w:gridCol w:w="7650"/>
      </w:tblGrid>
      <w:tr w:rsidR="00F83B75" w:rsidRPr="009C7ADE" w:rsidTr="002F1BF4">
        <w:tc>
          <w:tcPr>
            <w:tcW w:w="2880" w:type="dxa"/>
            <w:vAlign w:val="center"/>
          </w:tcPr>
          <w:p w:rsidR="00F83B75" w:rsidRPr="009C7ADE" w:rsidRDefault="00F83B75" w:rsidP="002F1BF4">
            <w:pPr>
              <w:rPr>
                <w:rFonts w:asciiTheme="minorHAnsi" w:hAnsiTheme="minorHAnsi" w:cstheme="majorBidi"/>
                <w:b/>
                <w:bCs/>
                <w:color w:val="000000" w:themeColor="text1"/>
                <w:sz w:val="22"/>
              </w:rPr>
            </w:pPr>
            <w:r w:rsidRPr="009C7ADE">
              <w:rPr>
                <w:rFonts w:asciiTheme="minorHAnsi" w:hAnsiTheme="minorHAnsi" w:cstheme="majorBidi"/>
                <w:b/>
                <w:bCs/>
                <w:color w:val="000000" w:themeColor="text1"/>
                <w:sz w:val="22"/>
              </w:rPr>
              <w:t>Manufacture</w:t>
            </w:r>
            <w:r>
              <w:rPr>
                <w:rFonts w:asciiTheme="minorHAnsi" w:hAnsiTheme="minorHAnsi" w:cstheme="majorBidi"/>
                <w:b/>
                <w:bCs/>
                <w:color w:val="000000" w:themeColor="text1"/>
                <w:sz w:val="22"/>
              </w:rPr>
              <w:t>r</w:t>
            </w:r>
          </w:p>
        </w:tc>
        <w:tc>
          <w:tcPr>
            <w:tcW w:w="7650" w:type="dxa"/>
            <w:vAlign w:val="center"/>
          </w:tcPr>
          <w:p w:rsidR="00F83B75" w:rsidRPr="00D54BC8" w:rsidRDefault="00F83B75" w:rsidP="002F1BF4">
            <w:pPr>
              <w:rPr>
                <w:rFonts w:asciiTheme="minorHAnsi" w:hAnsiTheme="minorHAnsi" w:cstheme="majorBidi"/>
                <w:b/>
                <w:color w:val="000000" w:themeColor="text1"/>
                <w:sz w:val="22"/>
              </w:rPr>
            </w:pPr>
            <w:r>
              <w:rPr>
                <w:rFonts w:asciiTheme="minorHAnsi" w:hAnsiTheme="minorHAnsi" w:cstheme="majorBidi"/>
                <w:b/>
                <w:color w:val="000000" w:themeColor="text1"/>
                <w:sz w:val="22"/>
              </w:rPr>
              <w:t>HP</w:t>
            </w:r>
          </w:p>
        </w:tc>
      </w:tr>
      <w:tr w:rsidR="00F83B75" w:rsidRPr="009C7ADE" w:rsidTr="002F1BF4">
        <w:trPr>
          <w:trHeight w:val="80"/>
        </w:trPr>
        <w:tc>
          <w:tcPr>
            <w:tcW w:w="2880" w:type="dxa"/>
            <w:vAlign w:val="center"/>
          </w:tcPr>
          <w:p w:rsidR="00F83B75" w:rsidRPr="003318A7" w:rsidRDefault="00F83B75" w:rsidP="002F1BF4">
            <w:pPr>
              <w:rPr>
                <w:rFonts w:asciiTheme="minorHAnsi" w:hAnsiTheme="minorHAnsi" w:cstheme="majorBidi"/>
                <w:b/>
                <w:bCs/>
                <w:sz w:val="22"/>
              </w:rPr>
            </w:pPr>
            <w:r w:rsidRPr="003318A7">
              <w:rPr>
                <w:rFonts w:asciiTheme="minorHAnsi" w:hAnsiTheme="minorHAnsi" w:cstheme="majorBidi"/>
                <w:b/>
                <w:bCs/>
                <w:sz w:val="22"/>
              </w:rPr>
              <w:t>LOT</w:t>
            </w:r>
          </w:p>
        </w:tc>
        <w:tc>
          <w:tcPr>
            <w:tcW w:w="7650" w:type="dxa"/>
            <w:vAlign w:val="center"/>
          </w:tcPr>
          <w:p w:rsidR="00F83B75" w:rsidRPr="003318A7" w:rsidRDefault="00A64FC7" w:rsidP="00F83B75">
            <w:pPr>
              <w:rPr>
                <w:rFonts w:asciiTheme="minorHAnsi" w:eastAsia="Calibri" w:hAnsiTheme="minorHAnsi" w:cs="Arial"/>
                <w:b/>
                <w:sz w:val="22"/>
                <w:lang w:val="en-US"/>
              </w:rPr>
            </w:pPr>
            <w:r>
              <w:rPr>
                <w:rFonts w:asciiTheme="minorHAnsi" w:eastAsia="Calibri" w:hAnsiTheme="minorHAnsi" w:cs="Arial"/>
                <w:b/>
                <w:sz w:val="22"/>
                <w:lang w:val="en-US"/>
              </w:rPr>
              <w:t>1</w:t>
            </w:r>
            <w:r w:rsidR="00F83B75">
              <w:rPr>
                <w:rFonts w:asciiTheme="minorHAnsi" w:eastAsia="Calibri" w:hAnsiTheme="minorHAnsi" w:cs="Arial"/>
                <w:b/>
                <w:sz w:val="22"/>
                <w:lang w:val="en-US"/>
              </w:rPr>
              <w:t xml:space="preserve"> </w:t>
            </w:r>
            <w:r w:rsidR="00CF3C04">
              <w:rPr>
                <w:rFonts w:asciiTheme="minorHAnsi" w:eastAsia="Calibri" w:hAnsiTheme="minorHAnsi" w:cs="Arial"/>
                <w:b/>
                <w:sz w:val="22"/>
                <w:lang w:val="en-US"/>
              </w:rPr>
              <w:t>–</w:t>
            </w:r>
            <w:r w:rsidR="00F83B75">
              <w:rPr>
                <w:rFonts w:asciiTheme="minorHAnsi" w:eastAsia="Calibri" w:hAnsiTheme="minorHAnsi" w:cs="Arial"/>
                <w:b/>
                <w:sz w:val="22"/>
                <w:lang w:val="en-US"/>
              </w:rPr>
              <w:t xml:space="preserve"> Half-Height Blade Servers</w:t>
            </w:r>
            <w:r w:rsidR="00117DA4">
              <w:rPr>
                <w:rFonts w:asciiTheme="minorHAnsi" w:eastAsia="Calibri" w:hAnsiTheme="minorHAnsi" w:cs="Arial"/>
                <w:b/>
                <w:sz w:val="22"/>
                <w:lang w:val="en-US"/>
              </w:rPr>
              <w:t xml:space="preserve"> for Existing Enclosure</w:t>
            </w:r>
          </w:p>
        </w:tc>
      </w:tr>
    </w:tbl>
    <w:p w:rsidR="00F83B75" w:rsidRDefault="00F83B75" w:rsidP="00F83B75">
      <w:pPr>
        <w:rPr>
          <w:rFonts w:asciiTheme="minorHAnsi" w:hAnsiTheme="minorHAnsi" w:cstheme="minorHAnsi"/>
          <w:color w:val="000000" w:themeColor="text1"/>
        </w:rPr>
      </w:pPr>
    </w:p>
    <w:tbl>
      <w:tblPr>
        <w:tblStyle w:val="TableGrid"/>
        <w:tblW w:w="10548" w:type="dxa"/>
        <w:tblLayout w:type="fixed"/>
        <w:tblLook w:val="04A0" w:firstRow="1" w:lastRow="0" w:firstColumn="1" w:lastColumn="0" w:noHBand="0" w:noVBand="1"/>
      </w:tblPr>
      <w:tblGrid>
        <w:gridCol w:w="918"/>
        <w:gridCol w:w="1980"/>
        <w:gridCol w:w="360"/>
        <w:gridCol w:w="5940"/>
        <w:gridCol w:w="1350"/>
      </w:tblGrid>
      <w:tr w:rsidR="00AF7927" w:rsidRPr="001477FE" w:rsidTr="0064102B">
        <w:tc>
          <w:tcPr>
            <w:tcW w:w="918" w:type="dxa"/>
            <w:tcBorders>
              <w:bottom w:val="single" w:sz="4" w:space="0" w:color="auto"/>
            </w:tcBorders>
            <w:vAlign w:val="center"/>
          </w:tcPr>
          <w:p w:rsidR="00AF7927" w:rsidRPr="001477FE" w:rsidRDefault="00AF7927"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w:t>
            </w:r>
          </w:p>
        </w:tc>
        <w:tc>
          <w:tcPr>
            <w:tcW w:w="1980" w:type="dxa"/>
            <w:tcBorders>
              <w:bottom w:val="single" w:sz="4" w:space="0" w:color="auto"/>
            </w:tcBorders>
            <w:vAlign w:val="center"/>
          </w:tcPr>
          <w:p w:rsidR="00AF7927" w:rsidRPr="001477FE" w:rsidRDefault="00AF7927"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SKU</w:t>
            </w:r>
          </w:p>
        </w:tc>
        <w:tc>
          <w:tcPr>
            <w:tcW w:w="6300" w:type="dxa"/>
            <w:gridSpan w:val="2"/>
            <w:tcBorders>
              <w:bottom w:val="single" w:sz="4" w:space="0" w:color="auto"/>
            </w:tcBorders>
            <w:vAlign w:val="center"/>
          </w:tcPr>
          <w:p w:rsidR="00AF7927" w:rsidRPr="001477FE" w:rsidRDefault="00AF7927"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Description</w:t>
            </w:r>
          </w:p>
        </w:tc>
        <w:tc>
          <w:tcPr>
            <w:tcW w:w="1350" w:type="dxa"/>
            <w:tcBorders>
              <w:bottom w:val="single" w:sz="4" w:space="0" w:color="auto"/>
            </w:tcBorders>
            <w:vAlign w:val="center"/>
          </w:tcPr>
          <w:p w:rsidR="00AF7927" w:rsidRPr="001477FE" w:rsidRDefault="00AF7927"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Quantity</w:t>
            </w:r>
          </w:p>
        </w:tc>
      </w:tr>
      <w:tr w:rsidR="00AF7927" w:rsidRPr="001477FE" w:rsidTr="0064102B">
        <w:tc>
          <w:tcPr>
            <w:tcW w:w="918" w:type="dxa"/>
            <w:tcBorders>
              <w:bottom w:val="single" w:sz="4" w:space="0" w:color="auto"/>
            </w:tcBorders>
            <w:shd w:val="clear" w:color="auto" w:fill="000000" w:themeFill="text1"/>
            <w:vAlign w:val="center"/>
          </w:tcPr>
          <w:p w:rsidR="00AF7927" w:rsidRPr="001477FE" w:rsidRDefault="00AF7927" w:rsidP="0064102B">
            <w:pPr>
              <w:jc w:val="center"/>
              <w:rPr>
                <w:rFonts w:ascii="Calibri Light" w:eastAsia="Calibri" w:hAnsi="Calibri Light" w:cs="Arial"/>
                <w:b/>
                <w:bCs/>
                <w:lang w:val="en-US"/>
              </w:rPr>
            </w:pPr>
            <w:r w:rsidRPr="001477FE">
              <w:rPr>
                <w:rFonts w:ascii="Calibri Light" w:eastAsia="Calibri" w:hAnsi="Calibri Light" w:cs="Arial"/>
                <w:b/>
                <w:bCs/>
                <w:lang w:val="en-US"/>
              </w:rPr>
              <w:t xml:space="preserve">LOT 1: </w:t>
            </w:r>
          </w:p>
        </w:tc>
        <w:tc>
          <w:tcPr>
            <w:tcW w:w="8280" w:type="dxa"/>
            <w:gridSpan w:val="3"/>
            <w:tcBorders>
              <w:bottom w:val="single" w:sz="4" w:space="0" w:color="auto"/>
            </w:tcBorders>
            <w:shd w:val="clear" w:color="auto" w:fill="000000" w:themeFill="text1"/>
            <w:vAlign w:val="center"/>
          </w:tcPr>
          <w:p w:rsidR="00AF7927" w:rsidRPr="001477FE" w:rsidRDefault="00AF7927" w:rsidP="0064102B">
            <w:pPr>
              <w:spacing w:before="20" w:after="20"/>
              <w:rPr>
                <w:rFonts w:ascii="Calibri Light" w:hAnsi="Calibri Light" w:cstheme="majorBidi"/>
                <w:b/>
                <w:bCs/>
              </w:rPr>
            </w:pPr>
            <w:r w:rsidRPr="001477FE">
              <w:rPr>
                <w:rFonts w:asciiTheme="minorHAnsi" w:eastAsia="Calibri" w:hAnsiTheme="minorHAnsi" w:cs="Arial"/>
                <w:b/>
                <w:sz w:val="22"/>
                <w:lang w:val="en-US"/>
              </w:rPr>
              <w:t>Half-Height Blade Servers for Existing Enclosure &amp; Citrix XenServer License For Servers</w:t>
            </w:r>
          </w:p>
        </w:tc>
        <w:tc>
          <w:tcPr>
            <w:tcW w:w="1350" w:type="dxa"/>
            <w:tcBorders>
              <w:bottom w:val="single" w:sz="4" w:space="0" w:color="auto"/>
            </w:tcBorders>
            <w:shd w:val="clear" w:color="auto" w:fill="000000" w:themeFill="text1"/>
            <w:vAlign w:val="center"/>
          </w:tcPr>
          <w:p w:rsidR="00AF7927" w:rsidRPr="001477FE" w:rsidRDefault="00AF7927" w:rsidP="0064102B">
            <w:pPr>
              <w:jc w:val="center"/>
              <w:rPr>
                <w:rFonts w:ascii="Calibri Light" w:eastAsia="Calibri" w:hAnsi="Calibri Light" w:cs="Arial"/>
                <w:b/>
                <w:bCs/>
                <w:lang w:val="en-US"/>
              </w:rPr>
            </w:pPr>
          </w:p>
        </w:tc>
      </w:tr>
      <w:tr w:rsidR="00AF7927" w:rsidRPr="001477FE" w:rsidTr="0064102B">
        <w:tc>
          <w:tcPr>
            <w:tcW w:w="918" w:type="dxa"/>
            <w:tcBorders>
              <w:bottom w:val="single" w:sz="4" w:space="0" w:color="auto"/>
            </w:tcBorders>
            <w:shd w:val="clear" w:color="auto" w:fill="F2F2F2" w:themeFill="background1" w:themeFillShade="F2"/>
            <w:vAlign w:val="center"/>
          </w:tcPr>
          <w:p w:rsidR="00AF7927" w:rsidRPr="001477FE" w:rsidRDefault="00AF7927" w:rsidP="0064102B">
            <w:pPr>
              <w:spacing w:before="20" w:after="20"/>
              <w:jc w:val="center"/>
              <w:rPr>
                <w:rFonts w:asciiTheme="minorHAnsi" w:eastAsia="Calibri" w:hAnsiTheme="minorHAnsi" w:cs="Arial"/>
                <w:b/>
                <w:sz w:val="20"/>
                <w:szCs w:val="20"/>
                <w:lang w:val="en-US"/>
              </w:rPr>
            </w:pPr>
            <w:r w:rsidRPr="001477FE">
              <w:rPr>
                <w:rFonts w:asciiTheme="minorHAnsi" w:eastAsia="Calibri" w:hAnsiTheme="minorHAnsi" w:cs="Arial"/>
                <w:b/>
                <w:sz w:val="20"/>
                <w:szCs w:val="20"/>
                <w:lang w:val="en-US"/>
              </w:rPr>
              <w:t>1</w:t>
            </w:r>
          </w:p>
        </w:tc>
        <w:tc>
          <w:tcPr>
            <w:tcW w:w="9630" w:type="dxa"/>
            <w:gridSpan w:val="4"/>
            <w:tcBorders>
              <w:bottom w:val="single" w:sz="4" w:space="0" w:color="auto"/>
            </w:tcBorders>
            <w:shd w:val="clear" w:color="auto" w:fill="F2F2F2" w:themeFill="background1" w:themeFillShade="F2"/>
            <w:vAlign w:val="center"/>
          </w:tcPr>
          <w:p w:rsidR="00AF7927" w:rsidRPr="001477FE" w:rsidRDefault="00AF7927" w:rsidP="0064102B">
            <w:pPr>
              <w:spacing w:before="20" w:after="20"/>
              <w:rPr>
                <w:rFonts w:ascii="Calibri Light" w:eastAsia="Calibri" w:hAnsi="Calibri Light" w:cs="Arial"/>
                <w:b/>
                <w:sz w:val="22"/>
                <w:szCs w:val="22"/>
                <w:lang w:val="en-US"/>
              </w:rPr>
            </w:pPr>
            <w:r w:rsidRPr="001477FE">
              <w:rPr>
                <w:rFonts w:ascii="Calibri Light" w:eastAsia="Calibri" w:hAnsi="Calibri Light" w:cs="Arial"/>
                <w:b/>
                <w:sz w:val="22"/>
                <w:szCs w:val="22"/>
                <w:lang w:val="en-US"/>
              </w:rPr>
              <w:t>Blade Servers – HP Graphics Expansion Blade Servers</w:t>
            </w:r>
            <w:r>
              <w:rPr>
                <w:rFonts w:ascii="Calibri Light" w:eastAsia="Calibri" w:hAnsi="Calibri Light" w:cs="Arial"/>
                <w:b/>
                <w:sz w:val="22"/>
                <w:szCs w:val="22"/>
                <w:lang w:val="en-US"/>
              </w:rPr>
              <w:t xml:space="preserve"> for Existing HP C7000 Enclosure</w:t>
            </w: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eastAsia="Calibri" w:hAnsiTheme="minorHAnsi" w:cs="Arial"/>
                <w:sz w:val="20"/>
                <w:szCs w:val="20"/>
                <w:lang w:val="en-US"/>
              </w:rPr>
            </w:pPr>
            <w:r w:rsidRPr="001477FE">
              <w:rPr>
                <w:rFonts w:asciiTheme="minorHAnsi" w:eastAsia="Calibri" w:hAnsiTheme="minorHAnsi" w:cs="Arial"/>
                <w:sz w:val="20"/>
                <w:szCs w:val="20"/>
                <w:lang w:val="en-US"/>
              </w:rPr>
              <w:t>1.1</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Form Factor</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Half-Height Blade Servers</w:t>
            </w:r>
          </w:p>
        </w:tc>
        <w:tc>
          <w:tcPr>
            <w:tcW w:w="1350" w:type="dxa"/>
            <w:vMerge w:val="restart"/>
            <w:shd w:val="clear" w:color="auto" w:fill="FFFFFF" w:themeFill="background1"/>
            <w:vAlign w:val="center"/>
          </w:tcPr>
          <w:p w:rsidR="00AF7927" w:rsidRPr="001477FE" w:rsidRDefault="00AF7927" w:rsidP="0064102B">
            <w:pPr>
              <w:jc w:val="center"/>
              <w:rPr>
                <w:rFonts w:ascii="Calibri Light" w:eastAsia="Calibri" w:hAnsi="Calibri Light" w:cs="Arial"/>
                <w:bCs/>
                <w:sz w:val="20"/>
                <w:szCs w:val="20"/>
                <w:lang w:val="en-US"/>
              </w:rPr>
            </w:pPr>
          </w:p>
          <w:p w:rsidR="00AF7927" w:rsidRPr="001477FE" w:rsidRDefault="00AF7927" w:rsidP="0064102B">
            <w:pPr>
              <w:jc w:val="center"/>
              <w:rPr>
                <w:rFonts w:ascii="Calibri Light" w:eastAsia="Calibri" w:hAnsi="Calibri Light" w:cs="Arial"/>
                <w:bCs/>
                <w:sz w:val="20"/>
                <w:szCs w:val="20"/>
                <w:lang w:val="en-US"/>
              </w:rPr>
            </w:pPr>
            <w:r w:rsidRPr="001477FE">
              <w:rPr>
                <w:rFonts w:ascii="Calibri Light" w:eastAsia="Calibri" w:hAnsi="Calibri Light" w:cs="Arial"/>
                <w:bCs/>
                <w:sz w:val="20"/>
                <w:szCs w:val="20"/>
                <w:lang w:val="en-US"/>
              </w:rPr>
              <w:t>4 Nos</w:t>
            </w: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eastAsia="Calibri" w:hAnsiTheme="minorHAnsi" w:cs="Arial"/>
                <w:sz w:val="20"/>
                <w:szCs w:val="20"/>
                <w:lang w:val="en-US"/>
              </w:rPr>
            </w:pPr>
            <w:r w:rsidRPr="001477FE">
              <w:rPr>
                <w:rFonts w:asciiTheme="minorHAnsi" w:eastAsia="Calibri" w:hAnsiTheme="minorHAnsi" w:cs="Arial"/>
                <w:sz w:val="20"/>
                <w:szCs w:val="20"/>
                <w:lang w:val="en-US"/>
              </w:rPr>
              <w:t>1.2</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Processor</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Two (2) x Intel® Xeon® E5-2660v3 (2.6GHz/10-core/25MB/105W)</w:t>
            </w:r>
          </w:p>
        </w:tc>
        <w:tc>
          <w:tcPr>
            <w:tcW w:w="1350" w:type="dxa"/>
            <w:vMerge/>
            <w:shd w:val="clear" w:color="auto" w:fill="FFFFFF" w:themeFill="background1"/>
            <w:vAlign w:val="center"/>
          </w:tcPr>
          <w:p w:rsidR="00AF7927" w:rsidRPr="001477FE" w:rsidRDefault="00AF7927" w:rsidP="0064102B">
            <w:pPr>
              <w:jc w:val="center"/>
              <w:rPr>
                <w:rFonts w:ascii="Calibri Light" w:eastAsia="Calibri" w:hAnsi="Calibri Light" w:cs="Arial"/>
                <w:sz w:val="22"/>
                <w:szCs w:val="22"/>
                <w:lang w:val="en-US"/>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1.3</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Memory</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 xml:space="preserve">256GB Memory – Eight (8) x 32GB Dual Rank x4 DDR4-2133 Registered </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1.4</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Storage Controller</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HP Smart Array P244br/1GB FBWC 12Gb SAS Controller</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1.5</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FlexibleLOM Adapters</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HP FlexFabric 10Gb 2-port 536FLB FIO Adapter</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1.6</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Mezzanine Cards</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(2) x NVIDIA GRID K1 PCIe GPU FIO Adapter</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1.7</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Network Card</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HP FlexFabric 10Gb 2-port 536FLB Adapter</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1.8</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Expansion Slot</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HP WS460c Gen9 Expansion Blade Slot2 Enablement FIO Kit</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1.9</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Hard Drive</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(2) HP 300GB 6G SAS 10K rpm SFF (2.5-inch) Hot Plug Hard Drive</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1.10</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Management</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HP iLO Management</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FFFFF" w:themeFill="background1"/>
            <w:vAlign w:val="center"/>
          </w:tcPr>
          <w:p w:rsidR="00AF7927" w:rsidRPr="001477FE" w:rsidRDefault="00AF7927" w:rsidP="0064102B">
            <w:pPr>
              <w:jc w:val="center"/>
              <w:rPr>
                <w:rFonts w:asciiTheme="minorHAnsi" w:hAnsiTheme="minorHAnsi" w:cstheme="majorBidi"/>
                <w:sz w:val="20"/>
                <w:szCs w:val="20"/>
              </w:rPr>
            </w:pPr>
            <w:r w:rsidRPr="001477FE">
              <w:rPr>
                <w:rFonts w:asciiTheme="minorHAnsi" w:hAnsiTheme="minorHAnsi" w:cstheme="majorBidi"/>
                <w:sz w:val="20"/>
                <w:szCs w:val="20"/>
              </w:rPr>
              <w:t>1.11</w:t>
            </w:r>
          </w:p>
        </w:tc>
        <w:tc>
          <w:tcPr>
            <w:tcW w:w="1980" w:type="dxa"/>
            <w:shd w:val="clear" w:color="auto" w:fill="FFFFFF" w:themeFill="background1"/>
            <w:vAlign w:val="center"/>
          </w:tcPr>
          <w:p w:rsidR="00AF7927" w:rsidRPr="001477FE" w:rsidRDefault="00AF7927" w:rsidP="0064102B">
            <w:pPr>
              <w:jc w:val="right"/>
              <w:rPr>
                <w:rFonts w:ascii="Calibri Light" w:hAnsi="Calibri Light" w:cstheme="majorBidi"/>
                <w:sz w:val="20"/>
                <w:szCs w:val="20"/>
              </w:rPr>
            </w:pPr>
            <w:r w:rsidRPr="001477FE">
              <w:rPr>
                <w:rFonts w:ascii="Calibri Light" w:hAnsi="Calibri Light" w:cstheme="majorBidi"/>
                <w:sz w:val="20"/>
                <w:szCs w:val="20"/>
              </w:rPr>
              <w:t>Warranty</w:t>
            </w:r>
          </w:p>
        </w:tc>
        <w:tc>
          <w:tcPr>
            <w:tcW w:w="6300" w:type="dxa"/>
            <w:gridSpan w:val="2"/>
            <w:shd w:val="clear" w:color="auto" w:fill="FFFFFF" w:themeFill="background1"/>
            <w:vAlign w:val="center"/>
          </w:tcPr>
          <w:p w:rsidR="00AF7927" w:rsidRPr="001477FE" w:rsidRDefault="00AF7927" w:rsidP="0064102B">
            <w:pPr>
              <w:rPr>
                <w:rFonts w:ascii="Calibri Light" w:hAnsi="Calibri Light" w:cstheme="majorBidi"/>
                <w:sz w:val="20"/>
              </w:rPr>
            </w:pPr>
            <w:r w:rsidRPr="001477FE">
              <w:rPr>
                <w:rFonts w:ascii="Calibri Light" w:hAnsi="Calibri Light" w:cstheme="majorBidi"/>
                <w:sz w:val="20"/>
              </w:rPr>
              <w:t>Minimum 3-Year 24x7 Part Replacement and On-Site Support</w:t>
            </w:r>
          </w:p>
        </w:tc>
        <w:tc>
          <w:tcPr>
            <w:tcW w:w="1350" w:type="dxa"/>
            <w:vMerge/>
            <w:shd w:val="clear" w:color="auto" w:fill="FFFFFF" w:themeFill="background1"/>
            <w:vAlign w:val="center"/>
          </w:tcPr>
          <w:p w:rsidR="00AF7927" w:rsidRPr="001477FE" w:rsidRDefault="00AF7927" w:rsidP="0064102B">
            <w:pPr>
              <w:jc w:val="center"/>
              <w:rPr>
                <w:rFonts w:ascii="Calibri Light" w:hAnsi="Calibri Light" w:cstheme="majorBidi"/>
                <w:sz w:val="20"/>
                <w:szCs w:val="20"/>
              </w:rPr>
            </w:pPr>
          </w:p>
        </w:tc>
      </w:tr>
      <w:tr w:rsidR="00AF7927" w:rsidRPr="001477FE" w:rsidTr="0064102B">
        <w:tc>
          <w:tcPr>
            <w:tcW w:w="918" w:type="dxa"/>
            <w:shd w:val="clear" w:color="auto" w:fill="F2F2F2" w:themeFill="background1" w:themeFillShade="F2"/>
            <w:vAlign w:val="center"/>
          </w:tcPr>
          <w:p w:rsidR="00AF7927" w:rsidRPr="001477FE" w:rsidRDefault="00AF7927" w:rsidP="0064102B">
            <w:pPr>
              <w:spacing w:before="20" w:after="20"/>
              <w:jc w:val="center"/>
              <w:rPr>
                <w:rFonts w:asciiTheme="minorHAnsi" w:eastAsia="Calibri" w:hAnsiTheme="minorHAnsi" w:cs="Arial"/>
                <w:b/>
                <w:sz w:val="20"/>
                <w:szCs w:val="20"/>
                <w:lang w:val="en-US"/>
              </w:rPr>
            </w:pPr>
            <w:r w:rsidRPr="001477FE">
              <w:rPr>
                <w:rFonts w:asciiTheme="minorHAnsi" w:eastAsia="Calibri" w:hAnsiTheme="minorHAnsi" w:cs="Arial"/>
                <w:b/>
                <w:sz w:val="20"/>
                <w:szCs w:val="20"/>
                <w:lang w:val="en-US"/>
              </w:rPr>
              <w:t>2</w:t>
            </w:r>
          </w:p>
        </w:tc>
        <w:tc>
          <w:tcPr>
            <w:tcW w:w="9630" w:type="dxa"/>
            <w:gridSpan w:val="4"/>
            <w:shd w:val="clear" w:color="auto" w:fill="F2F2F2" w:themeFill="background1" w:themeFillShade="F2"/>
            <w:vAlign w:val="center"/>
          </w:tcPr>
          <w:p w:rsidR="00AF7927" w:rsidRPr="001477FE" w:rsidRDefault="00AF7927" w:rsidP="0064102B">
            <w:pPr>
              <w:spacing w:before="20" w:after="20"/>
              <w:rPr>
                <w:rFonts w:ascii="Calibri Light" w:hAnsi="Calibri Light" w:cstheme="majorBidi"/>
                <w:sz w:val="20"/>
                <w:szCs w:val="20"/>
              </w:rPr>
            </w:pPr>
            <w:r w:rsidRPr="001477FE">
              <w:rPr>
                <w:rFonts w:ascii="Calibri Light" w:eastAsia="Calibri" w:hAnsi="Calibri Light" w:cs="Arial"/>
                <w:b/>
                <w:sz w:val="22"/>
                <w:szCs w:val="22"/>
                <w:lang w:val="en-US"/>
              </w:rPr>
              <w:t xml:space="preserve">Citrix </w:t>
            </w:r>
            <w:r>
              <w:rPr>
                <w:rFonts w:ascii="Calibri Light" w:eastAsia="Calibri" w:hAnsi="Calibri Light" w:cs="Arial"/>
                <w:b/>
                <w:sz w:val="22"/>
                <w:szCs w:val="22"/>
                <w:lang w:val="en-US"/>
              </w:rPr>
              <w:t>XenServer Licensing</w:t>
            </w:r>
          </w:p>
        </w:tc>
      </w:tr>
      <w:tr w:rsidR="00AF7927" w:rsidRPr="001477FE" w:rsidTr="0064102B">
        <w:tc>
          <w:tcPr>
            <w:tcW w:w="918" w:type="dxa"/>
            <w:shd w:val="clear" w:color="auto" w:fill="FFFFFF" w:themeFill="background1"/>
            <w:vAlign w:val="center"/>
          </w:tcPr>
          <w:p w:rsidR="00AF7927" w:rsidRPr="001477FE" w:rsidRDefault="00AF7927" w:rsidP="0064102B">
            <w:pPr>
              <w:spacing w:before="20" w:after="20"/>
              <w:jc w:val="center"/>
              <w:rPr>
                <w:rFonts w:asciiTheme="minorHAnsi" w:eastAsia="Calibri" w:hAnsiTheme="minorHAnsi" w:cs="Arial"/>
                <w:bCs/>
                <w:sz w:val="20"/>
                <w:szCs w:val="20"/>
                <w:lang w:val="en-US"/>
              </w:rPr>
            </w:pPr>
            <w:r w:rsidRPr="001477FE">
              <w:rPr>
                <w:rFonts w:asciiTheme="minorHAnsi" w:eastAsia="Calibri" w:hAnsiTheme="minorHAnsi" w:cs="Arial"/>
                <w:bCs/>
                <w:sz w:val="20"/>
                <w:szCs w:val="20"/>
                <w:lang w:val="en-US"/>
              </w:rPr>
              <w:t>2.1</w:t>
            </w:r>
          </w:p>
        </w:tc>
        <w:tc>
          <w:tcPr>
            <w:tcW w:w="1980" w:type="dxa"/>
            <w:shd w:val="clear" w:color="auto" w:fill="FFFFFF" w:themeFill="background1"/>
            <w:vAlign w:val="center"/>
          </w:tcPr>
          <w:p w:rsidR="00AF7927" w:rsidRPr="001477FE" w:rsidRDefault="00AF7927" w:rsidP="0064102B">
            <w:pPr>
              <w:jc w:val="right"/>
              <w:rPr>
                <w:rFonts w:ascii="Calibri Light" w:eastAsia="Calibri" w:hAnsi="Calibri Light" w:cs="Arial"/>
                <w:bCs/>
                <w:sz w:val="20"/>
                <w:szCs w:val="20"/>
                <w:lang w:val="en-US"/>
              </w:rPr>
            </w:pPr>
            <w:r w:rsidRPr="001477FE">
              <w:rPr>
                <w:rFonts w:ascii="Calibri Light" w:eastAsia="Calibri" w:hAnsi="Calibri Light" w:cs="Arial"/>
                <w:bCs/>
                <w:sz w:val="20"/>
                <w:szCs w:val="20"/>
                <w:lang w:val="en-US"/>
              </w:rPr>
              <w:t>3013029-EZ</w:t>
            </w:r>
          </w:p>
        </w:tc>
        <w:tc>
          <w:tcPr>
            <w:tcW w:w="6300" w:type="dxa"/>
            <w:gridSpan w:val="2"/>
            <w:shd w:val="clear" w:color="auto" w:fill="FFFFFF" w:themeFill="background1"/>
            <w:vAlign w:val="center"/>
          </w:tcPr>
          <w:p w:rsidR="00AF7927" w:rsidRPr="001477FE" w:rsidRDefault="00AF7927" w:rsidP="0064102B">
            <w:pPr>
              <w:rPr>
                <w:rFonts w:ascii="Calibri Light" w:eastAsia="Calibri" w:hAnsi="Calibri Light" w:cs="Arial"/>
                <w:bCs/>
                <w:sz w:val="20"/>
                <w:szCs w:val="20"/>
                <w:lang w:val="en-US"/>
              </w:rPr>
            </w:pPr>
            <w:r w:rsidRPr="001477FE">
              <w:rPr>
                <w:rFonts w:ascii="Calibri Light" w:eastAsia="Calibri" w:hAnsi="Calibri Light" w:cs="Arial"/>
                <w:bCs/>
                <w:sz w:val="20"/>
                <w:szCs w:val="20"/>
                <w:lang w:val="en-US"/>
              </w:rPr>
              <w:t>XenServer-Enterprise Edition - Perpetual Per Socket</w:t>
            </w:r>
          </w:p>
        </w:tc>
        <w:tc>
          <w:tcPr>
            <w:tcW w:w="1350" w:type="dxa"/>
            <w:shd w:val="clear" w:color="auto" w:fill="FFFFFF" w:themeFill="background1"/>
            <w:vAlign w:val="center"/>
          </w:tcPr>
          <w:p w:rsidR="00AF7927" w:rsidRPr="001477FE" w:rsidRDefault="004E4575" w:rsidP="0064102B">
            <w:pPr>
              <w:jc w:val="center"/>
              <w:rPr>
                <w:rFonts w:ascii="Calibri Light" w:eastAsia="Calibri" w:hAnsi="Calibri Light" w:cs="Arial"/>
                <w:bCs/>
                <w:sz w:val="20"/>
                <w:szCs w:val="20"/>
                <w:lang w:val="en-US"/>
              </w:rPr>
            </w:pPr>
            <w:r>
              <w:rPr>
                <w:rFonts w:ascii="Calibri Light" w:eastAsia="Calibri" w:hAnsi="Calibri Light" w:cs="Arial"/>
                <w:bCs/>
                <w:sz w:val="20"/>
                <w:szCs w:val="20"/>
                <w:lang w:val="en-US"/>
              </w:rPr>
              <w:t>12</w:t>
            </w:r>
            <w:r w:rsidR="00AF7927" w:rsidRPr="001477FE">
              <w:rPr>
                <w:rFonts w:ascii="Calibri Light" w:eastAsia="Calibri" w:hAnsi="Calibri Light" w:cs="Arial"/>
                <w:bCs/>
                <w:sz w:val="20"/>
                <w:szCs w:val="20"/>
                <w:lang w:val="en-US"/>
              </w:rPr>
              <w:t xml:space="preserve"> Nos</w:t>
            </w:r>
          </w:p>
        </w:tc>
      </w:tr>
      <w:tr w:rsidR="00AF7927" w:rsidRPr="001477FE" w:rsidTr="0064102B">
        <w:tc>
          <w:tcPr>
            <w:tcW w:w="918" w:type="dxa"/>
            <w:shd w:val="clear" w:color="auto" w:fill="FFFFFF" w:themeFill="background1"/>
            <w:vAlign w:val="center"/>
          </w:tcPr>
          <w:p w:rsidR="00AF7927" w:rsidRPr="001477FE" w:rsidRDefault="00AF7927" w:rsidP="0064102B">
            <w:pPr>
              <w:spacing w:before="20" w:after="20"/>
              <w:jc w:val="center"/>
              <w:rPr>
                <w:rFonts w:asciiTheme="minorHAnsi" w:eastAsia="Calibri" w:hAnsiTheme="minorHAnsi" w:cs="Arial"/>
                <w:bCs/>
                <w:sz w:val="20"/>
                <w:szCs w:val="20"/>
                <w:lang w:val="en-US"/>
              </w:rPr>
            </w:pPr>
            <w:r w:rsidRPr="001477FE">
              <w:rPr>
                <w:rFonts w:asciiTheme="minorHAnsi" w:eastAsia="Calibri" w:hAnsiTheme="minorHAnsi" w:cs="Arial"/>
                <w:bCs/>
                <w:sz w:val="20"/>
                <w:szCs w:val="20"/>
                <w:lang w:val="en-US"/>
              </w:rPr>
              <w:t>2.2</w:t>
            </w:r>
          </w:p>
        </w:tc>
        <w:tc>
          <w:tcPr>
            <w:tcW w:w="1980" w:type="dxa"/>
            <w:shd w:val="clear" w:color="auto" w:fill="FFFFFF" w:themeFill="background1"/>
            <w:vAlign w:val="center"/>
          </w:tcPr>
          <w:p w:rsidR="00AF7927" w:rsidRPr="001477FE" w:rsidRDefault="00AF7927" w:rsidP="0064102B">
            <w:pPr>
              <w:jc w:val="right"/>
              <w:rPr>
                <w:rFonts w:ascii="Calibri Light" w:eastAsia="Calibri" w:hAnsi="Calibri Light" w:cs="Arial"/>
                <w:bCs/>
                <w:sz w:val="20"/>
                <w:szCs w:val="20"/>
                <w:lang w:val="en-US"/>
              </w:rPr>
            </w:pPr>
            <w:r w:rsidRPr="001477FE">
              <w:rPr>
                <w:rFonts w:ascii="Calibri Light" w:eastAsia="Calibri" w:hAnsi="Calibri Light" w:cs="Arial"/>
                <w:bCs/>
                <w:sz w:val="20"/>
                <w:szCs w:val="20"/>
                <w:lang w:val="en-US"/>
              </w:rPr>
              <w:t>4034042-EZ</w:t>
            </w:r>
          </w:p>
        </w:tc>
        <w:tc>
          <w:tcPr>
            <w:tcW w:w="6300" w:type="dxa"/>
            <w:gridSpan w:val="2"/>
            <w:shd w:val="clear" w:color="auto" w:fill="FFFFFF" w:themeFill="background1"/>
            <w:vAlign w:val="center"/>
          </w:tcPr>
          <w:p w:rsidR="00AF7927" w:rsidRPr="001477FE" w:rsidRDefault="00AF7927" w:rsidP="0064102B">
            <w:pPr>
              <w:rPr>
                <w:rFonts w:ascii="Calibri Light" w:eastAsia="Calibri" w:hAnsi="Calibri Light" w:cs="Arial"/>
                <w:bCs/>
                <w:sz w:val="20"/>
                <w:szCs w:val="20"/>
                <w:lang w:val="en-US"/>
              </w:rPr>
            </w:pPr>
            <w:r w:rsidRPr="001477FE">
              <w:rPr>
                <w:rFonts w:ascii="Calibri Light" w:eastAsia="Calibri" w:hAnsi="Calibri Light" w:cs="Arial"/>
                <w:bCs/>
                <w:sz w:val="20"/>
                <w:szCs w:val="20"/>
                <w:lang w:val="en-US"/>
              </w:rPr>
              <w:t>XenServer-Enterprise Edition - Perpetual Per Socket Software Maintenance</w:t>
            </w:r>
          </w:p>
        </w:tc>
        <w:tc>
          <w:tcPr>
            <w:tcW w:w="1350" w:type="dxa"/>
            <w:shd w:val="clear" w:color="auto" w:fill="FFFFFF" w:themeFill="background1"/>
            <w:vAlign w:val="center"/>
          </w:tcPr>
          <w:p w:rsidR="00AF7927" w:rsidRPr="001477FE" w:rsidRDefault="00AC0381" w:rsidP="0064102B">
            <w:pPr>
              <w:jc w:val="center"/>
              <w:rPr>
                <w:rFonts w:ascii="Calibri Light" w:eastAsia="Calibri" w:hAnsi="Calibri Light" w:cs="Arial"/>
                <w:bCs/>
                <w:sz w:val="20"/>
                <w:szCs w:val="20"/>
                <w:lang w:val="en-US"/>
              </w:rPr>
            </w:pPr>
            <w:r>
              <w:rPr>
                <w:rFonts w:ascii="Calibri Light" w:eastAsia="Calibri" w:hAnsi="Calibri Light" w:cs="Arial"/>
                <w:bCs/>
                <w:sz w:val="20"/>
                <w:szCs w:val="20"/>
                <w:lang w:val="en-US"/>
              </w:rPr>
              <w:t>12</w:t>
            </w:r>
            <w:r w:rsidR="00AF7927" w:rsidRPr="001477FE">
              <w:rPr>
                <w:rFonts w:ascii="Calibri Light" w:eastAsia="Calibri" w:hAnsi="Calibri Light" w:cs="Arial"/>
                <w:bCs/>
                <w:sz w:val="20"/>
                <w:szCs w:val="20"/>
                <w:lang w:val="en-US"/>
              </w:rPr>
              <w:t xml:space="preserve"> Nos</w:t>
            </w:r>
          </w:p>
        </w:tc>
      </w:tr>
      <w:tr w:rsidR="00AF7927" w:rsidRPr="001477FE" w:rsidTr="0064102B">
        <w:trPr>
          <w:trHeight w:val="70"/>
        </w:trPr>
        <w:tc>
          <w:tcPr>
            <w:tcW w:w="918" w:type="dxa"/>
            <w:shd w:val="pct5" w:color="auto" w:fill="FFFFFF" w:themeFill="background1"/>
            <w:vAlign w:val="center"/>
          </w:tcPr>
          <w:p w:rsidR="00AF7927" w:rsidRPr="00DD0886" w:rsidRDefault="00AF7927" w:rsidP="0064102B">
            <w:pPr>
              <w:spacing w:before="20" w:after="20"/>
              <w:jc w:val="center"/>
              <w:rPr>
                <w:rFonts w:asciiTheme="minorHAnsi" w:eastAsia="Calibri" w:hAnsiTheme="minorHAnsi" w:cs="Arial"/>
                <w:b/>
                <w:bCs/>
                <w:sz w:val="20"/>
                <w:szCs w:val="20"/>
                <w:lang w:val="en-US"/>
              </w:rPr>
            </w:pPr>
            <w:r w:rsidRPr="00DD0886">
              <w:rPr>
                <w:rFonts w:asciiTheme="minorHAnsi" w:eastAsia="Calibri" w:hAnsiTheme="minorHAnsi" w:cs="Arial"/>
                <w:b/>
                <w:bCs/>
                <w:sz w:val="20"/>
                <w:szCs w:val="20"/>
                <w:lang w:val="en-US"/>
              </w:rPr>
              <w:t>3</w:t>
            </w:r>
          </w:p>
        </w:tc>
        <w:tc>
          <w:tcPr>
            <w:tcW w:w="8280" w:type="dxa"/>
            <w:gridSpan w:val="3"/>
            <w:shd w:val="pct5" w:color="auto" w:fill="FFFFFF" w:themeFill="background1"/>
            <w:vAlign w:val="center"/>
          </w:tcPr>
          <w:p w:rsidR="00AF7927" w:rsidRPr="00DD0886" w:rsidRDefault="00AF7927" w:rsidP="0064102B">
            <w:pPr>
              <w:rPr>
                <w:rFonts w:ascii="Calibri Light" w:eastAsia="Calibri" w:hAnsi="Calibri Light" w:cs="Arial"/>
                <w:b/>
                <w:bCs/>
                <w:sz w:val="20"/>
                <w:szCs w:val="20"/>
                <w:lang w:val="en-US"/>
              </w:rPr>
            </w:pPr>
            <w:r>
              <w:rPr>
                <w:rFonts w:ascii="Calibri Light" w:eastAsia="Calibri" w:hAnsi="Calibri Light" w:cs="Arial"/>
                <w:b/>
                <w:bCs/>
                <w:sz w:val="20"/>
                <w:szCs w:val="20"/>
                <w:lang w:val="en-US"/>
              </w:rPr>
              <w:t>HP BladeSystem and Network Training</w:t>
            </w:r>
          </w:p>
        </w:tc>
        <w:tc>
          <w:tcPr>
            <w:tcW w:w="1350" w:type="dxa"/>
            <w:shd w:val="pct5" w:color="auto" w:fill="FFFFFF" w:themeFill="background1"/>
            <w:vAlign w:val="center"/>
          </w:tcPr>
          <w:p w:rsidR="00AF7927" w:rsidRPr="00DD0886" w:rsidRDefault="00AF7927" w:rsidP="0064102B">
            <w:pPr>
              <w:jc w:val="center"/>
              <w:rPr>
                <w:rFonts w:ascii="Calibri Light" w:hAnsi="Calibri Light" w:cstheme="majorBidi"/>
                <w:b/>
                <w:sz w:val="20"/>
              </w:rPr>
            </w:pPr>
          </w:p>
        </w:tc>
      </w:tr>
      <w:tr w:rsidR="00AF7927" w:rsidRPr="001477FE" w:rsidTr="00604D68">
        <w:trPr>
          <w:trHeight w:val="2420"/>
        </w:trPr>
        <w:tc>
          <w:tcPr>
            <w:tcW w:w="918" w:type="dxa"/>
            <w:shd w:val="clear" w:color="auto" w:fill="FFFFFF" w:themeFill="background1"/>
            <w:vAlign w:val="center"/>
          </w:tcPr>
          <w:p w:rsidR="00AF7927" w:rsidRPr="001477FE" w:rsidRDefault="00AF7927" w:rsidP="0064102B">
            <w:pPr>
              <w:spacing w:before="20" w:after="20"/>
              <w:jc w:val="center"/>
              <w:rPr>
                <w:rFonts w:asciiTheme="minorHAnsi" w:eastAsia="Calibri" w:hAnsiTheme="minorHAnsi" w:cs="Arial"/>
                <w:bCs/>
                <w:sz w:val="20"/>
                <w:szCs w:val="20"/>
                <w:lang w:val="en-US"/>
              </w:rPr>
            </w:pPr>
            <w:r>
              <w:rPr>
                <w:rFonts w:asciiTheme="minorHAnsi" w:eastAsia="Calibri" w:hAnsiTheme="minorHAnsi" w:cs="Arial"/>
                <w:bCs/>
                <w:sz w:val="20"/>
                <w:szCs w:val="20"/>
                <w:lang w:val="en-US"/>
              </w:rPr>
              <w:t>3.1</w:t>
            </w:r>
          </w:p>
        </w:tc>
        <w:tc>
          <w:tcPr>
            <w:tcW w:w="2340" w:type="dxa"/>
            <w:gridSpan w:val="2"/>
            <w:shd w:val="clear" w:color="auto" w:fill="FFFFFF" w:themeFill="background1"/>
            <w:vAlign w:val="center"/>
          </w:tcPr>
          <w:p w:rsidR="00AF7927" w:rsidRPr="001477FE" w:rsidRDefault="00AF7927" w:rsidP="0064102B">
            <w:pPr>
              <w:jc w:val="right"/>
              <w:rPr>
                <w:rFonts w:ascii="Calibri Light" w:eastAsia="Calibri" w:hAnsi="Calibri Light" w:cs="Arial"/>
                <w:bCs/>
                <w:sz w:val="20"/>
                <w:szCs w:val="20"/>
                <w:lang w:val="en-US"/>
              </w:rPr>
            </w:pPr>
            <w:r>
              <w:rPr>
                <w:rFonts w:ascii="Calibri Light" w:eastAsia="Calibri" w:hAnsi="Calibri Light" w:cs="Arial"/>
                <w:bCs/>
                <w:sz w:val="20"/>
                <w:szCs w:val="20"/>
                <w:lang w:val="en-US"/>
              </w:rPr>
              <w:t>Training</w:t>
            </w:r>
          </w:p>
        </w:tc>
        <w:tc>
          <w:tcPr>
            <w:tcW w:w="5940" w:type="dxa"/>
            <w:shd w:val="clear" w:color="auto" w:fill="FFFFFF" w:themeFill="background1"/>
            <w:vAlign w:val="center"/>
          </w:tcPr>
          <w:p w:rsidR="00AF7927" w:rsidRPr="00654BCB" w:rsidRDefault="00AF7927" w:rsidP="0064102B">
            <w:pPr>
              <w:rPr>
                <w:rFonts w:ascii="Calibri Light" w:eastAsia="Calibri" w:hAnsi="Calibri Light" w:cs="Arial"/>
                <w:b/>
                <w:bCs/>
                <w:sz w:val="20"/>
                <w:szCs w:val="20"/>
                <w:lang w:val="en-US"/>
              </w:rPr>
            </w:pPr>
            <w:r w:rsidRPr="00654BCB">
              <w:rPr>
                <w:rFonts w:ascii="Calibri Light" w:eastAsia="Calibri" w:hAnsi="Calibri Light" w:cs="Arial"/>
                <w:b/>
                <w:bCs/>
                <w:sz w:val="20"/>
                <w:szCs w:val="20"/>
                <w:lang w:val="en-US"/>
              </w:rPr>
              <w:t xml:space="preserve">HP </w:t>
            </w:r>
            <w:r>
              <w:rPr>
                <w:rFonts w:ascii="Calibri Light" w:eastAsia="Calibri" w:hAnsi="Calibri Light" w:cs="Arial"/>
                <w:b/>
                <w:bCs/>
                <w:sz w:val="20"/>
                <w:szCs w:val="20"/>
                <w:lang w:val="en-US"/>
              </w:rPr>
              <w:t>BladeSystem</w:t>
            </w:r>
            <w:r w:rsidRPr="00654BCB">
              <w:rPr>
                <w:rFonts w:ascii="Calibri Light" w:eastAsia="Calibri" w:hAnsi="Calibri Light" w:cs="Arial"/>
                <w:b/>
                <w:bCs/>
                <w:sz w:val="20"/>
                <w:szCs w:val="20"/>
                <w:lang w:val="en-US"/>
              </w:rPr>
              <w:t xml:space="preserve"> Administration Training</w:t>
            </w:r>
            <w:r>
              <w:rPr>
                <w:rFonts w:ascii="Calibri Light" w:eastAsia="Calibri" w:hAnsi="Calibri Light" w:cs="Arial"/>
                <w:b/>
                <w:bCs/>
                <w:sz w:val="20"/>
                <w:szCs w:val="20"/>
                <w:lang w:val="en-US"/>
              </w:rPr>
              <w:t xml:space="preserve"> (Certified)</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and Servers GEN9 Training</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Architecture</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Portfolio and Features</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Virtual Connect Concepts</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Enclosures</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Connectivity Modules and Architecture</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Configuration and Management</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BladeSystem Storages and Expansion Blades</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HP iLO Management Interactions with Onboard Administrator</w:t>
            </w:r>
          </w:p>
          <w:p w:rsidR="00AF7927" w:rsidRDefault="00AF7927" w:rsidP="00AF7927">
            <w:pPr>
              <w:pStyle w:val="ListParagraph"/>
              <w:numPr>
                <w:ilvl w:val="0"/>
                <w:numId w:val="25"/>
              </w:numPr>
              <w:rPr>
                <w:rFonts w:ascii="Calibri Light" w:eastAsia="Calibri" w:hAnsi="Calibri Light" w:cs="Arial"/>
                <w:bCs/>
                <w:sz w:val="20"/>
              </w:rPr>
            </w:pPr>
            <w:r>
              <w:rPr>
                <w:rFonts w:ascii="Calibri Light" w:eastAsia="Calibri" w:hAnsi="Calibri Light" w:cs="Arial"/>
                <w:bCs/>
                <w:sz w:val="20"/>
              </w:rPr>
              <w:t>LAB Exercises for managing and configuring the VC</w:t>
            </w:r>
          </w:p>
          <w:p w:rsidR="00AF7927" w:rsidRPr="001C76D4" w:rsidRDefault="00AF7927" w:rsidP="00AF7927">
            <w:pPr>
              <w:pStyle w:val="ListParagraph"/>
              <w:numPr>
                <w:ilvl w:val="0"/>
                <w:numId w:val="25"/>
              </w:numPr>
              <w:rPr>
                <w:rFonts w:ascii="Calibri Light" w:eastAsia="Calibri" w:hAnsi="Calibri Light" w:cs="Arial"/>
                <w:b/>
                <w:bCs/>
                <w:sz w:val="20"/>
              </w:rPr>
            </w:pPr>
            <w:r w:rsidRPr="001313CF">
              <w:rPr>
                <w:rFonts w:ascii="Calibri Light" w:eastAsia="Calibri" w:hAnsi="Calibri Light" w:cs="Arial"/>
                <w:bCs/>
                <w:sz w:val="20"/>
              </w:rPr>
              <w:t>HP ExpertOne Certification</w:t>
            </w:r>
            <w:r>
              <w:rPr>
                <w:rFonts w:ascii="Calibri Light" w:eastAsia="Calibri" w:hAnsi="Calibri Light" w:cs="Arial"/>
                <w:bCs/>
                <w:sz w:val="20"/>
              </w:rPr>
              <w:t xml:space="preserve"> </w:t>
            </w:r>
          </w:p>
          <w:p w:rsidR="00AF7927" w:rsidRPr="00654BCB" w:rsidRDefault="00AF7927" w:rsidP="00AF7927">
            <w:pPr>
              <w:pStyle w:val="ListParagraph"/>
              <w:numPr>
                <w:ilvl w:val="0"/>
                <w:numId w:val="25"/>
              </w:numPr>
              <w:rPr>
                <w:rFonts w:ascii="Calibri Light" w:eastAsia="Calibri" w:hAnsi="Calibri Light" w:cs="Arial"/>
                <w:b/>
                <w:bCs/>
                <w:sz w:val="20"/>
              </w:rPr>
            </w:pPr>
            <w:r>
              <w:rPr>
                <w:rFonts w:ascii="Calibri Light" w:eastAsia="Calibri" w:hAnsi="Calibri Light" w:cs="Arial"/>
                <w:bCs/>
                <w:sz w:val="20"/>
              </w:rPr>
              <w:t xml:space="preserve">Travelling and Accommodation </w:t>
            </w:r>
          </w:p>
          <w:p w:rsidR="00AF7927" w:rsidRDefault="00AF7927" w:rsidP="0064102B">
            <w:pPr>
              <w:rPr>
                <w:rFonts w:ascii="Calibri Light" w:eastAsia="Calibri" w:hAnsi="Calibri Light" w:cs="Arial"/>
                <w:b/>
                <w:bCs/>
                <w:sz w:val="20"/>
                <w:szCs w:val="20"/>
                <w:lang w:val="en-US"/>
              </w:rPr>
            </w:pPr>
            <w:r w:rsidRPr="00654BCB">
              <w:rPr>
                <w:rFonts w:ascii="Calibri Light" w:eastAsia="Calibri" w:hAnsi="Calibri Light" w:cs="Arial"/>
                <w:b/>
                <w:bCs/>
                <w:sz w:val="20"/>
                <w:szCs w:val="20"/>
                <w:lang w:val="en-US"/>
              </w:rPr>
              <w:t>HP Virtual Connect Network Administration Training</w:t>
            </w:r>
            <w:r>
              <w:rPr>
                <w:rFonts w:ascii="Calibri Light" w:eastAsia="Calibri" w:hAnsi="Calibri Light" w:cs="Arial"/>
                <w:b/>
                <w:bCs/>
                <w:sz w:val="20"/>
                <w:szCs w:val="20"/>
                <w:lang w:val="en-US"/>
              </w:rPr>
              <w:t xml:space="preserve"> (Certified)</w:t>
            </w:r>
          </w:p>
          <w:p w:rsidR="00AF7927" w:rsidRDefault="00AF7927" w:rsidP="00AF7927">
            <w:pPr>
              <w:pStyle w:val="ListParagraph"/>
              <w:numPr>
                <w:ilvl w:val="0"/>
                <w:numId w:val="26"/>
              </w:numPr>
              <w:rPr>
                <w:rFonts w:ascii="Calibri Light" w:eastAsia="Calibri" w:hAnsi="Calibri Light" w:cs="Arial"/>
                <w:bCs/>
                <w:sz w:val="20"/>
              </w:rPr>
            </w:pPr>
            <w:r w:rsidRPr="007370B6">
              <w:rPr>
                <w:rFonts w:ascii="Calibri Light" w:eastAsia="Calibri" w:hAnsi="Calibri Light" w:cs="Arial"/>
                <w:bCs/>
                <w:sz w:val="20"/>
              </w:rPr>
              <w:t>HP BladeSystem Virtual Connect modules</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Managing HP BladeSystem VC through CLI/GUI</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Virtual Connect Manager</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Managing and Configuring Profiles</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Concept of FlexNICs</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HP VSAN Configuration</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Configuring the vNets and VLANs</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Active/Active and Active/Standby Network Designs</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HP ExpertOne Certification</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Travelling and Accommodation</w:t>
            </w:r>
          </w:p>
          <w:p w:rsidR="00AF7927" w:rsidRDefault="00AF7927" w:rsidP="0064102B">
            <w:pPr>
              <w:rPr>
                <w:rFonts w:ascii="Calibri Light" w:eastAsia="Calibri" w:hAnsi="Calibri Light" w:cs="Arial"/>
                <w:b/>
                <w:bCs/>
                <w:sz w:val="20"/>
                <w:szCs w:val="20"/>
                <w:lang w:val="en-US"/>
              </w:rPr>
            </w:pPr>
            <w:r>
              <w:rPr>
                <w:rFonts w:ascii="Calibri Light" w:eastAsia="Calibri" w:hAnsi="Calibri Light" w:cs="Arial"/>
                <w:b/>
                <w:bCs/>
                <w:sz w:val="20"/>
                <w:szCs w:val="20"/>
                <w:lang w:val="en-US"/>
              </w:rPr>
              <w:t>Citrix Certified Administrator</w:t>
            </w:r>
            <w:r w:rsidRPr="00654BCB">
              <w:rPr>
                <w:rFonts w:ascii="Calibri Light" w:eastAsia="Calibri" w:hAnsi="Calibri Light" w:cs="Arial"/>
                <w:b/>
                <w:bCs/>
                <w:sz w:val="20"/>
                <w:szCs w:val="20"/>
                <w:lang w:val="en-US"/>
              </w:rPr>
              <w:t xml:space="preserve"> Training</w:t>
            </w:r>
            <w:r>
              <w:rPr>
                <w:rFonts w:ascii="Calibri Light" w:eastAsia="Calibri" w:hAnsi="Calibri Light" w:cs="Arial"/>
                <w:b/>
                <w:bCs/>
                <w:sz w:val="20"/>
                <w:szCs w:val="20"/>
                <w:lang w:val="en-US"/>
              </w:rPr>
              <w:t xml:space="preserve"> (Certified)</w:t>
            </w:r>
          </w:p>
          <w:p w:rsidR="00AF7927" w:rsidRDefault="00AF7927" w:rsidP="00AF7927">
            <w:pPr>
              <w:pStyle w:val="ListParagraph"/>
              <w:numPr>
                <w:ilvl w:val="0"/>
                <w:numId w:val="26"/>
              </w:numPr>
              <w:rPr>
                <w:rFonts w:ascii="Calibri Light" w:eastAsia="Calibri" w:hAnsi="Calibri Light" w:cs="Arial"/>
                <w:bCs/>
                <w:sz w:val="20"/>
              </w:rPr>
            </w:pPr>
            <w:r w:rsidRPr="005E17C4">
              <w:rPr>
                <w:rFonts w:ascii="Calibri Light" w:eastAsia="Calibri" w:hAnsi="Calibri Light" w:cs="Arial"/>
                <w:bCs/>
                <w:sz w:val="20"/>
              </w:rPr>
              <w:t>Deploying Desktop So</w:t>
            </w:r>
            <w:r>
              <w:rPr>
                <w:rFonts w:ascii="Calibri Light" w:eastAsia="Calibri" w:hAnsi="Calibri Light" w:cs="Arial"/>
                <w:bCs/>
                <w:sz w:val="20"/>
              </w:rPr>
              <w:t xml:space="preserve">lutions with Citrix XenDesktop </w:t>
            </w:r>
            <w:r w:rsidRPr="005E17C4">
              <w:rPr>
                <w:rFonts w:ascii="Calibri Light" w:eastAsia="Calibri" w:hAnsi="Calibri Light" w:cs="Arial"/>
                <w:bCs/>
                <w:sz w:val="20"/>
              </w:rPr>
              <w:t xml:space="preserve"> </w:t>
            </w:r>
          </w:p>
          <w:p w:rsidR="00AF7927" w:rsidRDefault="00AF7927" w:rsidP="00AF7927">
            <w:pPr>
              <w:pStyle w:val="ListParagraph"/>
              <w:numPr>
                <w:ilvl w:val="0"/>
                <w:numId w:val="26"/>
              </w:numPr>
              <w:rPr>
                <w:rFonts w:ascii="Calibri Light" w:eastAsia="Calibri" w:hAnsi="Calibri Light" w:cs="Arial"/>
                <w:bCs/>
                <w:sz w:val="20"/>
              </w:rPr>
            </w:pPr>
            <w:r w:rsidRPr="00EF7D2A">
              <w:rPr>
                <w:rFonts w:ascii="Calibri Light" w:eastAsia="Calibri" w:hAnsi="Calibri Light" w:cs="Arial"/>
                <w:bCs/>
                <w:sz w:val="20"/>
              </w:rPr>
              <w:t>Understanding the XenDesktop Architecture</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Hypervisor Setup and Configuration</w:t>
            </w:r>
          </w:p>
          <w:p w:rsidR="00AF7927"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lastRenderedPageBreak/>
              <w:t>Infrastructure Components Configuration</w:t>
            </w:r>
          </w:p>
          <w:p w:rsidR="00AF7927" w:rsidRDefault="00AF7927" w:rsidP="00AF7927">
            <w:pPr>
              <w:pStyle w:val="ListParagraph"/>
              <w:numPr>
                <w:ilvl w:val="0"/>
                <w:numId w:val="26"/>
              </w:numPr>
              <w:rPr>
                <w:rFonts w:ascii="Calibri Light" w:eastAsia="Calibri" w:hAnsi="Calibri Light" w:cs="Arial"/>
                <w:bCs/>
                <w:sz w:val="20"/>
              </w:rPr>
            </w:pPr>
            <w:r w:rsidRPr="00EF7D2A">
              <w:rPr>
                <w:rFonts w:ascii="Calibri Light" w:eastAsia="Calibri" w:hAnsi="Calibri Light" w:cs="Arial"/>
                <w:bCs/>
                <w:sz w:val="20"/>
              </w:rPr>
              <w:t>Server OS machines, hosted applications, and Desktop OS machine</w:t>
            </w:r>
            <w:r>
              <w:rPr>
                <w:rFonts w:ascii="Calibri Light" w:eastAsia="Calibri" w:hAnsi="Calibri Light" w:cs="Arial"/>
                <w:bCs/>
                <w:sz w:val="20"/>
              </w:rPr>
              <w:t xml:space="preserve"> Configuration</w:t>
            </w:r>
          </w:p>
          <w:p w:rsidR="00AF7927" w:rsidRDefault="00AF7927" w:rsidP="00AF7927">
            <w:pPr>
              <w:pStyle w:val="ListParagraph"/>
              <w:numPr>
                <w:ilvl w:val="0"/>
                <w:numId w:val="26"/>
              </w:numPr>
              <w:rPr>
                <w:rFonts w:ascii="Calibri Light" w:eastAsia="Calibri" w:hAnsi="Calibri Light" w:cs="Arial"/>
                <w:bCs/>
                <w:sz w:val="20"/>
              </w:rPr>
            </w:pPr>
            <w:r w:rsidRPr="00EF7D2A">
              <w:rPr>
                <w:rFonts w:ascii="Calibri Light" w:eastAsia="Calibri" w:hAnsi="Calibri Light" w:cs="Arial"/>
                <w:bCs/>
                <w:sz w:val="20"/>
              </w:rPr>
              <w:t>Configure profiles and policies</w:t>
            </w:r>
          </w:p>
          <w:p w:rsidR="00AF7927" w:rsidRDefault="00AF7927" w:rsidP="00AF7927">
            <w:pPr>
              <w:pStyle w:val="ListParagraph"/>
              <w:numPr>
                <w:ilvl w:val="0"/>
                <w:numId w:val="26"/>
              </w:numPr>
              <w:rPr>
                <w:rFonts w:ascii="Calibri Light" w:eastAsia="Calibri" w:hAnsi="Calibri Light" w:cs="Arial"/>
                <w:bCs/>
                <w:sz w:val="20"/>
              </w:rPr>
            </w:pPr>
            <w:r w:rsidRPr="00EF7D2A">
              <w:rPr>
                <w:rFonts w:ascii="Calibri Light" w:eastAsia="Calibri" w:hAnsi="Calibri Light" w:cs="Arial"/>
                <w:bCs/>
                <w:sz w:val="20"/>
              </w:rPr>
              <w:t>Set up Provisioning Services</w:t>
            </w:r>
          </w:p>
          <w:p w:rsidR="00AF7927" w:rsidRPr="00EF7D2A" w:rsidRDefault="00AF7927" w:rsidP="00AF7927">
            <w:pPr>
              <w:pStyle w:val="ListParagraph"/>
              <w:numPr>
                <w:ilvl w:val="0"/>
                <w:numId w:val="26"/>
              </w:numPr>
              <w:rPr>
                <w:rFonts w:ascii="Calibri Light" w:eastAsia="Calibri" w:hAnsi="Calibri Light" w:cs="Arial"/>
                <w:bCs/>
                <w:sz w:val="20"/>
              </w:rPr>
            </w:pPr>
            <w:r w:rsidRPr="00EF7D2A">
              <w:rPr>
                <w:rFonts w:ascii="Calibri Light" w:eastAsia="Calibri" w:hAnsi="Calibri Light" w:cs="Arial"/>
                <w:bCs/>
                <w:sz w:val="20"/>
              </w:rPr>
              <w:t>Citrix Certified Administrator Exam</w:t>
            </w:r>
          </w:p>
          <w:p w:rsidR="00AF7927" w:rsidRPr="00EF7D2A" w:rsidRDefault="00AF7927" w:rsidP="00AF7927">
            <w:pPr>
              <w:pStyle w:val="ListParagraph"/>
              <w:numPr>
                <w:ilvl w:val="0"/>
                <w:numId w:val="26"/>
              </w:numPr>
              <w:rPr>
                <w:rFonts w:ascii="Calibri Light" w:eastAsia="Calibri" w:hAnsi="Calibri Light" w:cs="Arial"/>
                <w:bCs/>
                <w:sz w:val="20"/>
              </w:rPr>
            </w:pPr>
            <w:r>
              <w:rPr>
                <w:rFonts w:ascii="Calibri Light" w:eastAsia="Calibri" w:hAnsi="Calibri Light" w:cs="Arial"/>
                <w:bCs/>
                <w:sz w:val="20"/>
              </w:rPr>
              <w:t>Travelling and Accommodation</w:t>
            </w:r>
          </w:p>
        </w:tc>
        <w:tc>
          <w:tcPr>
            <w:tcW w:w="1350" w:type="dxa"/>
            <w:shd w:val="clear" w:color="auto" w:fill="FFFFFF" w:themeFill="background1"/>
            <w:vAlign w:val="center"/>
          </w:tcPr>
          <w:p w:rsidR="00AF7927" w:rsidRPr="001477FE" w:rsidRDefault="00AF7927" w:rsidP="004C4573">
            <w:pPr>
              <w:jc w:val="center"/>
              <w:rPr>
                <w:rFonts w:ascii="Calibri Light" w:hAnsi="Calibri Light" w:cstheme="majorBidi"/>
                <w:sz w:val="20"/>
              </w:rPr>
            </w:pPr>
            <w:r>
              <w:rPr>
                <w:rFonts w:ascii="Calibri Light" w:hAnsi="Calibri Light" w:cstheme="majorBidi"/>
                <w:sz w:val="20"/>
              </w:rPr>
              <w:lastRenderedPageBreak/>
              <w:t>0</w:t>
            </w:r>
            <w:r w:rsidR="004C4573">
              <w:rPr>
                <w:rFonts w:ascii="Calibri Light" w:hAnsi="Calibri Light" w:cstheme="majorBidi"/>
                <w:sz w:val="20"/>
              </w:rPr>
              <w:t>3</w:t>
            </w:r>
            <w:r>
              <w:rPr>
                <w:rFonts w:ascii="Calibri Light" w:hAnsi="Calibri Light" w:cstheme="majorBidi"/>
                <w:sz w:val="20"/>
              </w:rPr>
              <w:t xml:space="preserve"> Staff</w:t>
            </w:r>
          </w:p>
        </w:tc>
      </w:tr>
    </w:tbl>
    <w:p w:rsidR="00AF7927" w:rsidRPr="009C7ADE" w:rsidRDefault="00AF7927" w:rsidP="00F83B75">
      <w:pPr>
        <w:rPr>
          <w:rFonts w:asciiTheme="minorHAnsi" w:hAnsiTheme="minorHAnsi" w:cstheme="minorHAnsi"/>
          <w:color w:val="000000" w:themeColor="text1"/>
        </w:rPr>
      </w:pPr>
    </w:p>
    <w:p w:rsidR="006B1212" w:rsidRDefault="006B1212" w:rsidP="006B1212">
      <w:pPr>
        <w:rPr>
          <w:rFonts w:ascii="Calibri" w:eastAsia="MS Mincho" w:hAnsi="Calibri" w:cs="Calibri"/>
          <w:b/>
          <w:sz w:val="22"/>
          <w:szCs w:val="22"/>
          <w:u w:val="single"/>
        </w:rPr>
      </w:pPr>
      <w:r w:rsidRPr="00073655">
        <w:rPr>
          <w:rFonts w:ascii="Calibri" w:eastAsia="MS Mincho" w:hAnsi="Calibri" w:cs="Calibri"/>
          <w:b/>
          <w:sz w:val="22"/>
          <w:szCs w:val="22"/>
          <w:u w:val="single"/>
        </w:rPr>
        <w:t>LOT 1 - Notes:</w:t>
      </w:r>
    </w:p>
    <w:p w:rsidR="00A83812" w:rsidRPr="00A83812" w:rsidRDefault="00A83812" w:rsidP="00A83812">
      <w:pPr>
        <w:autoSpaceDE w:val="0"/>
        <w:autoSpaceDN w:val="0"/>
        <w:adjustRightInd w:val="0"/>
        <w:spacing w:line="276" w:lineRule="auto"/>
        <w:jc w:val="both"/>
        <w:rPr>
          <w:rFonts w:asciiTheme="minorHAnsi" w:eastAsia="MS Mincho" w:hAnsiTheme="minorHAnsi" w:cs="Calibri"/>
          <w:sz w:val="20"/>
          <w:szCs w:val="18"/>
        </w:rPr>
      </w:pPr>
    </w:p>
    <w:p w:rsidR="00805FBC" w:rsidRPr="00A83812" w:rsidRDefault="00BA4DEA" w:rsidP="00A83812">
      <w:pPr>
        <w:pStyle w:val="ListParagraph"/>
        <w:numPr>
          <w:ilvl w:val="0"/>
          <w:numId w:val="7"/>
        </w:numPr>
        <w:autoSpaceDE w:val="0"/>
        <w:autoSpaceDN w:val="0"/>
        <w:adjustRightInd w:val="0"/>
        <w:spacing w:line="276" w:lineRule="auto"/>
        <w:jc w:val="both"/>
        <w:rPr>
          <w:rFonts w:asciiTheme="minorHAnsi" w:eastAsia="MS Mincho" w:hAnsiTheme="minorHAnsi" w:cs="Calibri"/>
          <w:sz w:val="20"/>
          <w:szCs w:val="18"/>
        </w:rPr>
      </w:pPr>
      <w:r>
        <w:rPr>
          <w:rFonts w:asciiTheme="minorHAnsi" w:eastAsia="MS Mincho" w:hAnsiTheme="minorHAnsi" w:cs="Calibri"/>
          <w:sz w:val="20"/>
          <w:szCs w:val="18"/>
        </w:rPr>
        <w:t>Please quote per blade rate for item 1, since we might reduce the amount we purchase to fit into our budget.</w:t>
      </w:r>
      <w:r w:rsidR="00A83812">
        <w:rPr>
          <w:rFonts w:asciiTheme="minorHAnsi" w:eastAsia="MS Mincho" w:hAnsiTheme="minorHAnsi" w:cs="Calibri"/>
          <w:sz w:val="20"/>
          <w:szCs w:val="18"/>
        </w:rPr>
        <w:t xml:space="preserve"> And p</w:t>
      </w:r>
      <w:r w:rsidR="00805FBC" w:rsidRPr="00A83812">
        <w:rPr>
          <w:rFonts w:asciiTheme="minorHAnsi" w:eastAsia="MS Mincho" w:hAnsiTheme="minorHAnsi" w:cs="Calibri"/>
          <w:sz w:val="20"/>
          <w:szCs w:val="18"/>
        </w:rPr>
        <w:t>lease quote separately for item 2 and 3, since we might drop certain training if there are budget constraints.</w:t>
      </w:r>
    </w:p>
    <w:p w:rsidR="00BA4DEA" w:rsidRPr="007E1603" w:rsidRDefault="00BA4DEA" w:rsidP="007E1603">
      <w:pPr>
        <w:autoSpaceDE w:val="0"/>
        <w:autoSpaceDN w:val="0"/>
        <w:adjustRightInd w:val="0"/>
        <w:spacing w:line="276" w:lineRule="auto"/>
        <w:jc w:val="both"/>
        <w:rPr>
          <w:rFonts w:asciiTheme="minorHAnsi" w:eastAsia="MS Mincho" w:hAnsiTheme="minorHAnsi" w:cs="Calibri"/>
          <w:sz w:val="20"/>
          <w:szCs w:val="18"/>
        </w:rPr>
      </w:pPr>
    </w:p>
    <w:p w:rsidR="006B1212" w:rsidRDefault="006B1212" w:rsidP="00805FBC">
      <w:pPr>
        <w:pStyle w:val="ListParagraph"/>
        <w:numPr>
          <w:ilvl w:val="0"/>
          <w:numId w:val="7"/>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b/>
          <w:sz w:val="20"/>
          <w:szCs w:val="18"/>
        </w:rPr>
        <w:t>Experience:</w:t>
      </w:r>
      <w:r w:rsidRPr="00073655">
        <w:rPr>
          <w:rFonts w:asciiTheme="minorHAnsi" w:eastAsia="MS Mincho" w:hAnsiTheme="minorHAnsi" w:cs="Calibri"/>
          <w:sz w:val="20"/>
          <w:szCs w:val="18"/>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073655" w:rsidRPr="00073655" w:rsidRDefault="00073655" w:rsidP="00073655">
      <w:pPr>
        <w:autoSpaceDE w:val="0"/>
        <w:autoSpaceDN w:val="0"/>
        <w:adjustRightInd w:val="0"/>
        <w:spacing w:line="276" w:lineRule="auto"/>
        <w:jc w:val="both"/>
        <w:rPr>
          <w:rFonts w:asciiTheme="minorHAnsi" w:eastAsia="MS Mincho" w:hAnsiTheme="minorHAnsi" w:cs="Calibri"/>
          <w:sz w:val="20"/>
          <w:szCs w:val="18"/>
        </w:rPr>
      </w:pPr>
    </w:p>
    <w:p w:rsidR="006B1212" w:rsidRDefault="006B1212" w:rsidP="00805FBC">
      <w:pPr>
        <w:pStyle w:val="ListParagraph"/>
        <w:numPr>
          <w:ilvl w:val="0"/>
          <w:numId w:val="7"/>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sz w:val="20"/>
          <w:szCs w:val="18"/>
        </w:rPr>
        <w:t xml:space="preserve">Bidder that does not manufacture or produce the Goods it offers to supply must submit the </w:t>
      </w:r>
      <w:r w:rsidRPr="00073655">
        <w:rPr>
          <w:rFonts w:asciiTheme="minorHAnsi" w:eastAsia="MS Mincho" w:hAnsiTheme="minorHAnsi" w:cs="Calibri"/>
          <w:b/>
          <w:sz w:val="20"/>
          <w:szCs w:val="18"/>
          <w:u w:val="single"/>
        </w:rPr>
        <w:t>Manufacturer’s Authorization Letter</w:t>
      </w:r>
      <w:r w:rsidRPr="00073655">
        <w:rPr>
          <w:rFonts w:asciiTheme="minorHAnsi" w:eastAsia="MS Mincho" w:hAnsiTheme="minorHAnsi" w:cs="Calibri"/>
          <w:sz w:val="20"/>
          <w:szCs w:val="18"/>
        </w:rPr>
        <w:t xml:space="preserve">, to demonstrate that it has been duly authorized by the manufacturer or producer of the Goods to supply these Goods in the Republic of Maldives. Manufacture authorization letter must be referred to the tender advertisement. </w:t>
      </w:r>
    </w:p>
    <w:p w:rsidR="00073655" w:rsidRPr="00073655" w:rsidRDefault="00073655" w:rsidP="00073655">
      <w:pPr>
        <w:autoSpaceDE w:val="0"/>
        <w:autoSpaceDN w:val="0"/>
        <w:adjustRightInd w:val="0"/>
        <w:spacing w:line="276" w:lineRule="auto"/>
        <w:jc w:val="both"/>
        <w:rPr>
          <w:rFonts w:asciiTheme="minorHAnsi" w:eastAsia="MS Mincho" w:hAnsiTheme="minorHAnsi" w:cs="Calibri"/>
          <w:sz w:val="20"/>
          <w:szCs w:val="18"/>
        </w:rPr>
      </w:pPr>
    </w:p>
    <w:p w:rsidR="006B1212" w:rsidRPr="00073655" w:rsidRDefault="006B1212" w:rsidP="00805FBC">
      <w:pPr>
        <w:pStyle w:val="ListParagraph"/>
        <w:numPr>
          <w:ilvl w:val="0"/>
          <w:numId w:val="7"/>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b/>
          <w:sz w:val="20"/>
          <w:szCs w:val="18"/>
        </w:rPr>
        <w:t>Team Composition:</w:t>
      </w:r>
      <w:r w:rsidRPr="00073655">
        <w:rPr>
          <w:rFonts w:asciiTheme="minorHAnsi" w:eastAsia="MS Mincho" w:hAnsiTheme="minorHAnsi" w:cs="Calibri"/>
          <w:sz w:val="20"/>
          <w:szCs w:val="18"/>
        </w:rPr>
        <w:t xml:space="preserve"> It is mandatory that the proposer maintain the required technical team as deemed as suited based on the requirements and milestones. Importantly it is expected that the Proposer will maintain necessary resources on-site during crucial stages of the Project that requires closer interaction with MCS during installation, configuration, integration, training, testing, etc. The proposer MUST have at least </w:t>
      </w:r>
      <w:r w:rsidRPr="00073655">
        <w:rPr>
          <w:rFonts w:asciiTheme="minorHAnsi" w:eastAsia="MS Mincho" w:hAnsiTheme="minorHAnsi" w:cs="Calibri"/>
          <w:b/>
          <w:sz w:val="20"/>
          <w:szCs w:val="18"/>
          <w:u w:val="single"/>
        </w:rPr>
        <w:t>two</w:t>
      </w:r>
      <w:r w:rsidRPr="00073655">
        <w:rPr>
          <w:rFonts w:asciiTheme="minorHAnsi" w:eastAsia="MS Mincho" w:hAnsiTheme="minorHAnsi" w:cs="Calibri"/>
          <w:sz w:val="20"/>
          <w:szCs w:val="18"/>
        </w:rPr>
        <w:t xml:space="preserve"> full time solution professional under its payroll. </w:t>
      </w:r>
      <w:r w:rsidRPr="00073655">
        <w:rPr>
          <w:rFonts w:asciiTheme="minorHAnsi" w:eastAsia="MS Mincho" w:hAnsiTheme="minorHAnsi" w:cs="Calibri"/>
          <w:sz w:val="20"/>
          <w:szCs w:val="18"/>
          <w:u w:val="single"/>
        </w:rPr>
        <w:t>The proposer shall submit the following documents</w:t>
      </w:r>
      <w:r w:rsidRPr="00073655">
        <w:rPr>
          <w:rFonts w:asciiTheme="minorHAnsi" w:eastAsia="MS Mincho" w:hAnsiTheme="minorHAnsi" w:cs="Calibri"/>
          <w:sz w:val="20"/>
          <w:szCs w:val="18"/>
        </w:rPr>
        <w:t>.</w:t>
      </w:r>
    </w:p>
    <w:p w:rsidR="006B1212" w:rsidRPr="00073655" w:rsidRDefault="006B1212" w:rsidP="002C7DC7">
      <w:pPr>
        <w:pStyle w:val="ListParagraph"/>
        <w:numPr>
          <w:ilvl w:val="2"/>
          <w:numId w:val="9"/>
        </w:numPr>
        <w:autoSpaceDE w:val="0"/>
        <w:autoSpaceDN w:val="0"/>
        <w:adjustRightInd w:val="0"/>
        <w:spacing w:line="276" w:lineRule="auto"/>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Certification copy of the relevant training</w:t>
      </w:r>
    </w:p>
    <w:p w:rsidR="006B1212" w:rsidRPr="00073655" w:rsidRDefault="006B1212" w:rsidP="002C7DC7">
      <w:pPr>
        <w:pStyle w:val="ListParagraph"/>
        <w:numPr>
          <w:ilvl w:val="2"/>
          <w:numId w:val="9"/>
        </w:numPr>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 xml:space="preserve">Letter from organization that the engineer is employed at that organization </w:t>
      </w:r>
    </w:p>
    <w:p w:rsidR="006B1212" w:rsidRPr="00073655" w:rsidRDefault="006B1212" w:rsidP="002C7DC7">
      <w:pPr>
        <w:pStyle w:val="ListParagraph"/>
        <w:numPr>
          <w:ilvl w:val="2"/>
          <w:numId w:val="9"/>
        </w:numPr>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ID card OR Passport Copy of the engineer</w:t>
      </w:r>
    </w:p>
    <w:p w:rsidR="006B1212" w:rsidRDefault="006B1212" w:rsidP="002C7DC7">
      <w:pPr>
        <w:pStyle w:val="ListParagraph"/>
        <w:numPr>
          <w:ilvl w:val="2"/>
          <w:numId w:val="9"/>
        </w:numPr>
        <w:autoSpaceDE w:val="0"/>
        <w:autoSpaceDN w:val="0"/>
        <w:adjustRightInd w:val="0"/>
        <w:spacing w:line="276" w:lineRule="auto"/>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Contact information of the staff and his/her supervisor in that organization</w:t>
      </w:r>
    </w:p>
    <w:p w:rsidR="00073655" w:rsidRPr="00073655" w:rsidRDefault="00073655" w:rsidP="00073655">
      <w:pPr>
        <w:autoSpaceDE w:val="0"/>
        <w:autoSpaceDN w:val="0"/>
        <w:adjustRightInd w:val="0"/>
        <w:spacing w:line="276" w:lineRule="auto"/>
        <w:jc w:val="both"/>
        <w:rPr>
          <w:rFonts w:asciiTheme="minorHAnsi" w:eastAsia="MS Mincho" w:hAnsiTheme="minorHAnsi" w:cs="Calibri"/>
          <w:sz w:val="20"/>
          <w:szCs w:val="18"/>
        </w:rPr>
      </w:pPr>
    </w:p>
    <w:p w:rsidR="00073655" w:rsidRPr="00073655" w:rsidRDefault="00073655" w:rsidP="00805FBC">
      <w:pPr>
        <w:pStyle w:val="ListParagraph"/>
        <w:numPr>
          <w:ilvl w:val="0"/>
          <w:numId w:val="7"/>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Calibri" w:hAnsiTheme="minorHAnsi" w:cs="MV Boli"/>
          <w:sz w:val="20"/>
          <w:lang w:bidi="dv-MV"/>
        </w:rPr>
        <w:t>The Bidder will offer warranty for the hardware against defects arising out of faulty design, materials and workmanship for a period of: Three (3) years from the Date of Acceptance of the entire hardware.</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Defective equipment shall be replaced by the Bidder at his own cost, including the cost of transport if any.</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The Bidder shall provide all normal toolkit and test equipment needed for the maintenance of the hardware to the engineer.</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System Maintenance &amp; Support services will include the following activities.</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Issue resolution / Onsite Visits within 1 hrs. For hardware failures reported.</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Phone/Email TAC and maintenance support must be provided locally</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 xml:space="preserve">Local TAC support plan must be maintained by the Bidder for the warranty period. </w:t>
      </w:r>
    </w:p>
    <w:p w:rsidR="00073655" w:rsidRDefault="00073655">
      <w:pPr>
        <w:rPr>
          <w:rFonts w:ascii="Cambria" w:eastAsia="Calibri" w:hAnsi="Cambria"/>
          <w:b/>
          <w:bCs/>
          <w:sz w:val="26"/>
          <w:szCs w:val="26"/>
          <w:lang w:bidi="dv-MV"/>
        </w:rPr>
      </w:pPr>
      <w:r>
        <w:rPr>
          <w:rFonts w:eastAsia="Calibri"/>
          <w:lang w:bidi="dv-MV"/>
        </w:rPr>
        <w:br w:type="page"/>
      </w:r>
    </w:p>
    <w:p w:rsidR="002F1BF4" w:rsidRDefault="00D75196" w:rsidP="00A374B0">
      <w:pPr>
        <w:pStyle w:val="Heading3"/>
        <w:rPr>
          <w:rFonts w:eastAsia="Calibri"/>
          <w:lang w:bidi="dv-MV"/>
        </w:rPr>
      </w:pPr>
      <w:bookmarkStart w:id="1" w:name="_Toc428275596"/>
      <w:r>
        <w:rPr>
          <w:rFonts w:eastAsia="Calibri"/>
          <w:lang w:bidi="dv-MV"/>
        </w:rPr>
        <w:lastRenderedPageBreak/>
        <w:t xml:space="preserve">LOT </w:t>
      </w:r>
      <w:r w:rsidR="00A374B0">
        <w:rPr>
          <w:rFonts w:eastAsia="Calibri"/>
          <w:lang w:bidi="dv-MV"/>
        </w:rPr>
        <w:t>2</w:t>
      </w:r>
      <w:r w:rsidR="002F1BF4" w:rsidRPr="00E339F5">
        <w:rPr>
          <w:rFonts w:eastAsia="Calibri"/>
          <w:lang w:bidi="dv-MV"/>
        </w:rPr>
        <w:t xml:space="preserve">.0 </w:t>
      </w:r>
      <w:r w:rsidR="00B679CF">
        <w:rPr>
          <w:rFonts w:eastAsia="Calibri"/>
          <w:lang w:bidi="dv-MV"/>
        </w:rPr>
        <w:t xml:space="preserve">- </w:t>
      </w:r>
      <w:r w:rsidR="002F1BF4">
        <w:rPr>
          <w:rFonts w:eastAsia="Calibri"/>
          <w:lang w:bidi="dv-MV"/>
        </w:rPr>
        <w:t>Storage Solution</w:t>
      </w:r>
      <w:bookmarkEnd w:id="1"/>
    </w:p>
    <w:p w:rsidR="00D75196" w:rsidRPr="00D75196" w:rsidRDefault="00D75196" w:rsidP="00D75196">
      <w:pPr>
        <w:rPr>
          <w:rFonts w:eastAsia="Calibri"/>
          <w:lang w:bidi="dv-MV"/>
        </w:rPr>
      </w:pPr>
    </w:p>
    <w:tbl>
      <w:tblPr>
        <w:tblStyle w:val="TableGrid"/>
        <w:tblW w:w="10530" w:type="dxa"/>
        <w:tblInd w:w="18" w:type="dxa"/>
        <w:tblLook w:val="04A0" w:firstRow="1" w:lastRow="0" w:firstColumn="1" w:lastColumn="0" w:noHBand="0" w:noVBand="1"/>
      </w:tblPr>
      <w:tblGrid>
        <w:gridCol w:w="2880"/>
        <w:gridCol w:w="7650"/>
      </w:tblGrid>
      <w:tr w:rsidR="002F1BF4" w:rsidRPr="009C7ADE" w:rsidTr="002F1BF4">
        <w:tc>
          <w:tcPr>
            <w:tcW w:w="2880" w:type="dxa"/>
            <w:vAlign w:val="center"/>
          </w:tcPr>
          <w:p w:rsidR="002F1BF4" w:rsidRPr="009C7ADE" w:rsidRDefault="002F1BF4" w:rsidP="002F1BF4">
            <w:pPr>
              <w:rPr>
                <w:rFonts w:asciiTheme="minorHAnsi" w:hAnsiTheme="minorHAnsi" w:cstheme="majorBidi"/>
                <w:b/>
                <w:bCs/>
                <w:color w:val="000000" w:themeColor="text1"/>
                <w:sz w:val="22"/>
              </w:rPr>
            </w:pPr>
            <w:r w:rsidRPr="009C7ADE">
              <w:rPr>
                <w:rFonts w:asciiTheme="minorHAnsi" w:hAnsiTheme="minorHAnsi" w:cstheme="majorBidi"/>
                <w:b/>
                <w:bCs/>
                <w:color w:val="000000" w:themeColor="text1"/>
                <w:sz w:val="22"/>
              </w:rPr>
              <w:t>Manufacture</w:t>
            </w:r>
            <w:r>
              <w:rPr>
                <w:rFonts w:asciiTheme="minorHAnsi" w:hAnsiTheme="minorHAnsi" w:cstheme="majorBidi"/>
                <w:b/>
                <w:bCs/>
                <w:color w:val="000000" w:themeColor="text1"/>
                <w:sz w:val="22"/>
              </w:rPr>
              <w:t>r</w:t>
            </w:r>
          </w:p>
        </w:tc>
        <w:tc>
          <w:tcPr>
            <w:tcW w:w="7650" w:type="dxa"/>
            <w:vAlign w:val="center"/>
          </w:tcPr>
          <w:p w:rsidR="002F1BF4" w:rsidRPr="00D54BC8" w:rsidRDefault="002F1BF4" w:rsidP="002F1BF4">
            <w:pPr>
              <w:rPr>
                <w:rFonts w:asciiTheme="minorHAnsi" w:hAnsiTheme="minorHAnsi" w:cstheme="majorBidi"/>
                <w:b/>
                <w:color w:val="000000" w:themeColor="text1"/>
                <w:sz w:val="22"/>
              </w:rPr>
            </w:pPr>
            <w:r>
              <w:rPr>
                <w:rFonts w:asciiTheme="minorHAnsi" w:hAnsiTheme="minorHAnsi" w:cstheme="majorBidi"/>
                <w:b/>
                <w:color w:val="000000" w:themeColor="text1"/>
                <w:sz w:val="22"/>
              </w:rPr>
              <w:t>-</w:t>
            </w:r>
          </w:p>
        </w:tc>
      </w:tr>
      <w:tr w:rsidR="002F1BF4" w:rsidRPr="009C7ADE" w:rsidTr="002F1BF4">
        <w:trPr>
          <w:trHeight w:val="80"/>
        </w:trPr>
        <w:tc>
          <w:tcPr>
            <w:tcW w:w="2880" w:type="dxa"/>
            <w:vAlign w:val="center"/>
          </w:tcPr>
          <w:p w:rsidR="002F1BF4" w:rsidRPr="003318A7" w:rsidRDefault="002F1BF4" w:rsidP="002F1BF4">
            <w:pPr>
              <w:rPr>
                <w:rFonts w:asciiTheme="minorHAnsi" w:hAnsiTheme="minorHAnsi" w:cstheme="majorBidi"/>
                <w:b/>
                <w:bCs/>
                <w:sz w:val="22"/>
              </w:rPr>
            </w:pPr>
            <w:r w:rsidRPr="003318A7">
              <w:rPr>
                <w:rFonts w:asciiTheme="minorHAnsi" w:hAnsiTheme="minorHAnsi" w:cstheme="majorBidi"/>
                <w:b/>
                <w:bCs/>
                <w:sz w:val="22"/>
              </w:rPr>
              <w:t>LOT</w:t>
            </w:r>
          </w:p>
        </w:tc>
        <w:tc>
          <w:tcPr>
            <w:tcW w:w="7650" w:type="dxa"/>
            <w:vAlign w:val="center"/>
          </w:tcPr>
          <w:p w:rsidR="002F1BF4" w:rsidRPr="003318A7" w:rsidRDefault="00A64FC7" w:rsidP="006C092F">
            <w:pPr>
              <w:rPr>
                <w:rFonts w:asciiTheme="minorHAnsi" w:eastAsia="Calibri" w:hAnsiTheme="minorHAnsi" w:cs="Arial"/>
                <w:b/>
                <w:sz w:val="22"/>
                <w:lang w:val="en-US"/>
              </w:rPr>
            </w:pPr>
            <w:r>
              <w:rPr>
                <w:rFonts w:asciiTheme="minorHAnsi" w:eastAsia="Calibri" w:hAnsiTheme="minorHAnsi" w:cs="Arial"/>
                <w:b/>
                <w:sz w:val="22"/>
                <w:lang w:val="en-US"/>
              </w:rPr>
              <w:t>2</w:t>
            </w:r>
            <w:r w:rsidR="002F1BF4">
              <w:rPr>
                <w:rFonts w:asciiTheme="minorHAnsi" w:eastAsia="Calibri" w:hAnsiTheme="minorHAnsi" w:cs="Arial"/>
                <w:b/>
                <w:sz w:val="22"/>
                <w:lang w:val="en-US"/>
              </w:rPr>
              <w:t xml:space="preserve"> - Storage Solution </w:t>
            </w:r>
          </w:p>
        </w:tc>
      </w:tr>
    </w:tbl>
    <w:p w:rsidR="002F1BF4" w:rsidRPr="009C7ADE" w:rsidRDefault="002F1BF4" w:rsidP="002F1BF4">
      <w:pPr>
        <w:rPr>
          <w:rFonts w:asciiTheme="minorHAnsi" w:hAnsiTheme="minorHAnsi" w:cstheme="minorHAnsi"/>
          <w:color w:val="000000" w:themeColor="text1"/>
        </w:rPr>
      </w:pPr>
    </w:p>
    <w:tbl>
      <w:tblPr>
        <w:tblStyle w:val="TableGrid"/>
        <w:tblW w:w="10548" w:type="dxa"/>
        <w:tblLayout w:type="fixed"/>
        <w:tblLook w:val="04A0" w:firstRow="1" w:lastRow="0" w:firstColumn="1" w:lastColumn="0" w:noHBand="0" w:noVBand="1"/>
      </w:tblPr>
      <w:tblGrid>
        <w:gridCol w:w="918"/>
        <w:gridCol w:w="1980"/>
        <w:gridCol w:w="6300"/>
        <w:gridCol w:w="1350"/>
      </w:tblGrid>
      <w:tr w:rsidR="002F1BF4" w:rsidRPr="009C7ADE" w:rsidTr="00ED4F79">
        <w:tc>
          <w:tcPr>
            <w:tcW w:w="918" w:type="dxa"/>
            <w:tcBorders>
              <w:bottom w:val="single" w:sz="4" w:space="0" w:color="auto"/>
            </w:tcBorders>
            <w:vAlign w:val="center"/>
          </w:tcPr>
          <w:p w:rsidR="002F1BF4" w:rsidRPr="009C7ADE" w:rsidRDefault="002F1BF4" w:rsidP="002F1BF4">
            <w:pPr>
              <w:jc w:val="center"/>
              <w:rPr>
                <w:rFonts w:asciiTheme="minorHAnsi" w:eastAsia="Calibri" w:hAnsiTheme="minorHAnsi" w:cs="Arial"/>
                <w:b/>
                <w:bCs/>
                <w:color w:val="000000" w:themeColor="text1"/>
                <w:sz w:val="22"/>
                <w:szCs w:val="22"/>
                <w:lang w:val="en-US"/>
              </w:rPr>
            </w:pPr>
            <w:r w:rsidRPr="009C7ADE">
              <w:rPr>
                <w:rFonts w:asciiTheme="minorHAnsi" w:eastAsia="Calibri" w:hAnsiTheme="minorHAnsi" w:cs="Arial"/>
                <w:b/>
                <w:bCs/>
                <w:color w:val="000000" w:themeColor="text1"/>
                <w:sz w:val="22"/>
                <w:szCs w:val="22"/>
                <w:lang w:val="en-US"/>
              </w:rPr>
              <w:t>#</w:t>
            </w:r>
          </w:p>
        </w:tc>
        <w:tc>
          <w:tcPr>
            <w:tcW w:w="1980" w:type="dxa"/>
            <w:tcBorders>
              <w:bottom w:val="single" w:sz="4" w:space="0" w:color="auto"/>
            </w:tcBorders>
            <w:vAlign w:val="center"/>
          </w:tcPr>
          <w:p w:rsidR="002F1BF4" w:rsidRPr="009C7ADE" w:rsidRDefault="002F1BF4" w:rsidP="002F1BF4">
            <w:pPr>
              <w:jc w:val="center"/>
              <w:rPr>
                <w:rFonts w:asciiTheme="minorHAnsi" w:eastAsia="Calibri" w:hAnsiTheme="minorHAnsi" w:cs="Arial"/>
                <w:b/>
                <w:bCs/>
                <w:color w:val="000000" w:themeColor="text1"/>
                <w:sz w:val="22"/>
                <w:szCs w:val="22"/>
                <w:lang w:val="en-US"/>
              </w:rPr>
            </w:pPr>
            <w:r w:rsidRPr="009C7ADE">
              <w:rPr>
                <w:rFonts w:asciiTheme="minorHAnsi" w:eastAsia="Calibri" w:hAnsiTheme="minorHAnsi" w:cs="Arial"/>
                <w:b/>
                <w:bCs/>
                <w:color w:val="000000" w:themeColor="text1"/>
                <w:sz w:val="22"/>
                <w:szCs w:val="22"/>
                <w:lang w:val="en-US"/>
              </w:rPr>
              <w:t>SKU</w:t>
            </w:r>
          </w:p>
        </w:tc>
        <w:tc>
          <w:tcPr>
            <w:tcW w:w="6300" w:type="dxa"/>
            <w:tcBorders>
              <w:bottom w:val="single" w:sz="4" w:space="0" w:color="auto"/>
            </w:tcBorders>
            <w:vAlign w:val="center"/>
          </w:tcPr>
          <w:p w:rsidR="002F1BF4" w:rsidRPr="009C7ADE" w:rsidRDefault="002F1BF4" w:rsidP="002F1BF4">
            <w:pPr>
              <w:jc w:val="center"/>
              <w:rPr>
                <w:rFonts w:asciiTheme="minorHAnsi" w:eastAsia="Calibri" w:hAnsiTheme="minorHAnsi" w:cs="Arial"/>
                <w:b/>
                <w:bCs/>
                <w:color w:val="000000" w:themeColor="text1"/>
                <w:sz w:val="22"/>
                <w:szCs w:val="22"/>
                <w:lang w:val="en-US"/>
              </w:rPr>
            </w:pPr>
            <w:r w:rsidRPr="009C7ADE">
              <w:rPr>
                <w:rFonts w:asciiTheme="minorHAnsi" w:eastAsia="Calibri" w:hAnsiTheme="minorHAnsi" w:cs="Arial"/>
                <w:b/>
                <w:bCs/>
                <w:color w:val="000000" w:themeColor="text1"/>
                <w:sz w:val="22"/>
                <w:szCs w:val="22"/>
                <w:lang w:val="en-US"/>
              </w:rPr>
              <w:t>Description</w:t>
            </w:r>
          </w:p>
        </w:tc>
        <w:tc>
          <w:tcPr>
            <w:tcW w:w="1350" w:type="dxa"/>
            <w:tcBorders>
              <w:bottom w:val="single" w:sz="4" w:space="0" w:color="auto"/>
            </w:tcBorders>
            <w:vAlign w:val="center"/>
          </w:tcPr>
          <w:p w:rsidR="002F1BF4" w:rsidRPr="009C7ADE" w:rsidRDefault="002F1BF4" w:rsidP="002F1BF4">
            <w:pPr>
              <w:jc w:val="center"/>
              <w:rPr>
                <w:rFonts w:asciiTheme="minorHAnsi" w:eastAsia="Calibri" w:hAnsiTheme="minorHAnsi" w:cs="Arial"/>
                <w:b/>
                <w:bCs/>
                <w:color w:val="000000" w:themeColor="text1"/>
                <w:sz w:val="22"/>
                <w:szCs w:val="22"/>
                <w:lang w:val="en-US"/>
              </w:rPr>
            </w:pPr>
            <w:r w:rsidRPr="009C7ADE">
              <w:rPr>
                <w:rFonts w:asciiTheme="minorHAnsi" w:eastAsia="Calibri" w:hAnsiTheme="minorHAnsi" w:cs="Arial"/>
                <w:b/>
                <w:bCs/>
                <w:color w:val="000000" w:themeColor="text1"/>
                <w:sz w:val="22"/>
                <w:szCs w:val="22"/>
                <w:lang w:val="en-US"/>
              </w:rPr>
              <w:t>Quantity</w:t>
            </w:r>
          </w:p>
        </w:tc>
      </w:tr>
      <w:tr w:rsidR="002F1BF4" w:rsidRPr="007825F1" w:rsidTr="00ED4F79">
        <w:tc>
          <w:tcPr>
            <w:tcW w:w="918" w:type="dxa"/>
            <w:tcBorders>
              <w:bottom w:val="single" w:sz="4" w:space="0" w:color="auto"/>
            </w:tcBorders>
            <w:shd w:val="clear" w:color="auto" w:fill="000000" w:themeFill="text1"/>
            <w:vAlign w:val="center"/>
          </w:tcPr>
          <w:p w:rsidR="002F1BF4" w:rsidRPr="007825F1" w:rsidRDefault="002F1BF4" w:rsidP="00A64FC7">
            <w:pPr>
              <w:jc w:val="center"/>
              <w:rPr>
                <w:rFonts w:ascii="Calibri Light" w:eastAsia="Calibri" w:hAnsi="Calibri Light" w:cs="Arial"/>
                <w:b/>
                <w:bCs/>
                <w:color w:val="FFFFFF" w:themeColor="background1"/>
                <w:lang w:val="en-US"/>
              </w:rPr>
            </w:pPr>
            <w:r>
              <w:rPr>
                <w:rFonts w:ascii="Calibri Light" w:eastAsia="Calibri" w:hAnsi="Calibri Light" w:cs="Arial"/>
                <w:b/>
                <w:bCs/>
                <w:color w:val="FFFFFF" w:themeColor="background1"/>
                <w:lang w:val="en-US"/>
              </w:rPr>
              <w:t xml:space="preserve">LOT </w:t>
            </w:r>
            <w:r w:rsidR="00A64FC7">
              <w:rPr>
                <w:rFonts w:ascii="Calibri Light" w:eastAsia="Calibri" w:hAnsi="Calibri Light" w:cs="Arial"/>
                <w:b/>
                <w:bCs/>
                <w:color w:val="FFFFFF" w:themeColor="background1"/>
                <w:lang w:val="en-US"/>
              </w:rPr>
              <w:t>2</w:t>
            </w:r>
            <w:r>
              <w:rPr>
                <w:rFonts w:ascii="Calibri Light" w:eastAsia="Calibri" w:hAnsi="Calibri Light" w:cs="Arial"/>
                <w:b/>
                <w:bCs/>
                <w:color w:val="FFFFFF" w:themeColor="background1"/>
                <w:lang w:val="en-US"/>
              </w:rPr>
              <w:t xml:space="preserve">: </w:t>
            </w:r>
          </w:p>
        </w:tc>
        <w:tc>
          <w:tcPr>
            <w:tcW w:w="8280" w:type="dxa"/>
            <w:gridSpan w:val="2"/>
            <w:tcBorders>
              <w:bottom w:val="single" w:sz="4" w:space="0" w:color="auto"/>
            </w:tcBorders>
            <w:shd w:val="clear" w:color="auto" w:fill="000000" w:themeFill="text1"/>
            <w:vAlign w:val="center"/>
          </w:tcPr>
          <w:p w:rsidR="002F1BF4" w:rsidRPr="007825F1" w:rsidRDefault="006C092F" w:rsidP="006C092F">
            <w:pPr>
              <w:spacing w:before="20" w:after="20"/>
              <w:rPr>
                <w:rFonts w:ascii="Calibri Light" w:hAnsi="Calibri Light" w:cstheme="majorBidi"/>
                <w:b/>
                <w:bCs/>
                <w:color w:val="FFFFFF" w:themeColor="background1"/>
              </w:rPr>
            </w:pPr>
            <w:r>
              <w:rPr>
                <w:rFonts w:asciiTheme="minorHAnsi" w:eastAsia="Calibri" w:hAnsiTheme="minorHAnsi" w:cs="Arial"/>
                <w:b/>
                <w:sz w:val="22"/>
                <w:lang w:val="en-US"/>
              </w:rPr>
              <w:t xml:space="preserve">SAN Solution </w:t>
            </w:r>
          </w:p>
        </w:tc>
        <w:tc>
          <w:tcPr>
            <w:tcW w:w="1350" w:type="dxa"/>
            <w:tcBorders>
              <w:bottom w:val="single" w:sz="4" w:space="0" w:color="auto"/>
            </w:tcBorders>
            <w:shd w:val="clear" w:color="auto" w:fill="000000" w:themeFill="text1"/>
            <w:vAlign w:val="center"/>
          </w:tcPr>
          <w:p w:rsidR="002F1BF4" w:rsidRPr="007825F1" w:rsidRDefault="002F1BF4" w:rsidP="002F1BF4">
            <w:pPr>
              <w:jc w:val="center"/>
              <w:rPr>
                <w:rFonts w:ascii="Calibri Light" w:eastAsia="Calibri" w:hAnsi="Calibri Light" w:cs="Arial"/>
                <w:b/>
                <w:bCs/>
                <w:color w:val="FFFFFF" w:themeColor="background1"/>
                <w:lang w:val="en-US"/>
              </w:rPr>
            </w:pPr>
          </w:p>
        </w:tc>
      </w:tr>
      <w:tr w:rsidR="002F1BF4" w:rsidRPr="007825F1" w:rsidTr="00ED4F79">
        <w:tc>
          <w:tcPr>
            <w:tcW w:w="918" w:type="dxa"/>
            <w:tcBorders>
              <w:bottom w:val="single" w:sz="4" w:space="0" w:color="auto"/>
            </w:tcBorders>
            <w:shd w:val="clear" w:color="auto" w:fill="F2F2F2" w:themeFill="background1" w:themeFillShade="F2"/>
            <w:vAlign w:val="center"/>
          </w:tcPr>
          <w:p w:rsidR="002F1BF4" w:rsidRPr="007825F1" w:rsidRDefault="002F1BF4" w:rsidP="002F1BF4">
            <w:pPr>
              <w:spacing w:before="20" w:after="20"/>
              <w:jc w:val="center"/>
              <w:rPr>
                <w:rFonts w:ascii="Calibri Light" w:eastAsia="Calibri" w:hAnsi="Calibri Light" w:cs="Arial"/>
                <w:b/>
                <w:sz w:val="22"/>
                <w:szCs w:val="22"/>
                <w:lang w:val="en-US"/>
              </w:rPr>
            </w:pPr>
            <w:r>
              <w:rPr>
                <w:rFonts w:ascii="Calibri Light" w:eastAsia="Calibri" w:hAnsi="Calibri Light" w:cs="Arial"/>
                <w:b/>
                <w:sz w:val="22"/>
                <w:szCs w:val="22"/>
                <w:lang w:val="en-US"/>
              </w:rPr>
              <w:t>1</w:t>
            </w:r>
          </w:p>
        </w:tc>
        <w:tc>
          <w:tcPr>
            <w:tcW w:w="9630" w:type="dxa"/>
            <w:gridSpan w:val="3"/>
            <w:tcBorders>
              <w:bottom w:val="single" w:sz="4" w:space="0" w:color="auto"/>
            </w:tcBorders>
            <w:shd w:val="clear" w:color="auto" w:fill="F2F2F2" w:themeFill="background1" w:themeFillShade="F2"/>
            <w:vAlign w:val="center"/>
          </w:tcPr>
          <w:p w:rsidR="002F1BF4" w:rsidRPr="007825F1" w:rsidRDefault="002F1BF4" w:rsidP="002F1BF4">
            <w:pPr>
              <w:spacing w:before="20" w:after="20"/>
              <w:rPr>
                <w:rFonts w:ascii="Calibri Light" w:eastAsia="Calibri" w:hAnsi="Calibri Light" w:cs="Arial"/>
                <w:b/>
                <w:sz w:val="22"/>
                <w:szCs w:val="22"/>
                <w:lang w:val="en-US"/>
              </w:rPr>
            </w:pPr>
            <w:r>
              <w:rPr>
                <w:rFonts w:ascii="Calibri Light" w:eastAsia="Calibri" w:hAnsi="Calibri Light" w:cs="Arial"/>
                <w:b/>
                <w:sz w:val="22"/>
                <w:szCs w:val="22"/>
                <w:lang w:val="en-US"/>
              </w:rPr>
              <w:t>Storage Area Network</w:t>
            </w: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Pr>
                <w:rFonts w:ascii="Calibri Light" w:hAnsi="Calibri Light" w:cstheme="majorBidi"/>
                <w:color w:val="000000" w:themeColor="text1"/>
                <w:sz w:val="20"/>
              </w:rPr>
              <w:t>OS</w:t>
            </w:r>
          </w:p>
        </w:tc>
        <w:tc>
          <w:tcPr>
            <w:tcW w:w="6300" w:type="dxa"/>
            <w:shd w:val="clear" w:color="auto" w:fill="FFFFFF" w:themeFill="background1"/>
            <w:vAlign w:val="center"/>
          </w:tcPr>
          <w:p w:rsidR="00185BC6" w:rsidRPr="005C555E" w:rsidRDefault="00185BC6" w:rsidP="0048617A">
            <w:pPr>
              <w:rPr>
                <w:rFonts w:ascii="Calibri Light" w:hAnsi="Calibri Light" w:cstheme="majorBidi"/>
                <w:color w:val="000000" w:themeColor="text1"/>
                <w:sz w:val="20"/>
              </w:rPr>
            </w:pPr>
            <w:r w:rsidRPr="00A6045C">
              <w:rPr>
                <w:rFonts w:ascii="Calibri Light" w:hAnsi="Calibri Light" w:cstheme="majorBidi"/>
                <w:color w:val="000000" w:themeColor="text1"/>
                <w:sz w:val="20"/>
              </w:rPr>
              <w:t>The storage array should support industry-leading Operating System platforms including: Windows Server 2008, Windows 2012,</w:t>
            </w:r>
            <w:r>
              <w:rPr>
                <w:rFonts w:ascii="Calibri Light" w:hAnsi="Calibri Light" w:cstheme="majorBidi"/>
                <w:color w:val="000000" w:themeColor="text1"/>
                <w:sz w:val="20"/>
              </w:rPr>
              <w:t xml:space="preserve"> Citrix XenServer, VMware and etc.</w:t>
            </w:r>
          </w:p>
        </w:tc>
        <w:tc>
          <w:tcPr>
            <w:tcW w:w="1350" w:type="dxa"/>
            <w:vMerge w:val="restart"/>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r>
              <w:rPr>
                <w:rFonts w:ascii="Calibri Light" w:hAnsi="Calibri Light" w:cstheme="majorBidi"/>
                <w:color w:val="000000" w:themeColor="text1"/>
                <w:sz w:val="20"/>
              </w:rPr>
              <w:t>1 Solution</w:t>
            </w: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1.2</w:t>
            </w:r>
          </w:p>
        </w:tc>
        <w:tc>
          <w:tcPr>
            <w:tcW w:w="1980" w:type="dxa"/>
            <w:shd w:val="clear" w:color="auto" w:fill="FFFFFF" w:themeFill="background1"/>
            <w:vAlign w:val="center"/>
          </w:tcPr>
          <w:p w:rsidR="00185BC6" w:rsidRDefault="00185BC6" w:rsidP="00A6045C">
            <w:pPr>
              <w:jc w:val="right"/>
              <w:rPr>
                <w:rFonts w:ascii="Calibri Light" w:hAnsi="Calibri Light" w:cstheme="majorBidi"/>
                <w:color w:val="000000" w:themeColor="text1"/>
                <w:sz w:val="20"/>
              </w:rPr>
            </w:pPr>
            <w:r>
              <w:rPr>
                <w:rFonts w:ascii="Calibri Light" w:hAnsi="Calibri Light" w:cstheme="majorBidi"/>
                <w:color w:val="000000" w:themeColor="text1"/>
                <w:sz w:val="20"/>
              </w:rPr>
              <w:t>Architecture</w:t>
            </w:r>
          </w:p>
        </w:tc>
        <w:tc>
          <w:tcPr>
            <w:tcW w:w="6300" w:type="dxa"/>
            <w:shd w:val="clear" w:color="auto" w:fill="FFFFFF" w:themeFill="background1"/>
            <w:vAlign w:val="center"/>
          </w:tcPr>
          <w:p w:rsidR="00185BC6" w:rsidRPr="00A6045C" w:rsidRDefault="00185BC6" w:rsidP="00A6045C">
            <w:pPr>
              <w:rPr>
                <w:rFonts w:ascii="Calibri Light" w:hAnsi="Calibri Light" w:cstheme="majorBidi"/>
                <w:color w:val="000000" w:themeColor="text1"/>
                <w:sz w:val="20"/>
              </w:rPr>
            </w:pPr>
            <w:r w:rsidRPr="007F38E5">
              <w:rPr>
                <w:rFonts w:ascii="Calibri Light" w:hAnsi="Calibri Light" w:cstheme="majorBidi"/>
                <w:color w:val="000000" w:themeColor="text1"/>
                <w:sz w:val="20"/>
              </w:rPr>
              <w:t>The storage array should support dual, redundant, hot-pluggable, active-active array controllers for high performance and reliability</w:t>
            </w:r>
            <w:r>
              <w:rPr>
                <w:rFonts w:ascii="Calibri Light" w:hAnsi="Calibri Light" w:cstheme="majorBidi"/>
                <w:color w:val="000000" w:themeColor="text1"/>
                <w:sz w:val="20"/>
              </w:rPr>
              <w:t>.</w:t>
            </w:r>
          </w:p>
        </w:tc>
        <w:tc>
          <w:tcPr>
            <w:tcW w:w="1350" w:type="dxa"/>
            <w:vMerge/>
            <w:shd w:val="clear" w:color="auto" w:fill="FFFFFF" w:themeFill="background1"/>
            <w:vAlign w:val="center"/>
          </w:tcPr>
          <w:p w:rsidR="00185BC6"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1.3</w:t>
            </w:r>
          </w:p>
        </w:tc>
        <w:tc>
          <w:tcPr>
            <w:tcW w:w="1980" w:type="dxa"/>
            <w:shd w:val="clear" w:color="auto" w:fill="FFFFFF" w:themeFill="background1"/>
            <w:vAlign w:val="center"/>
          </w:tcPr>
          <w:p w:rsidR="00185BC6" w:rsidRPr="0048617A" w:rsidRDefault="00185BC6" w:rsidP="00A6045C">
            <w:pPr>
              <w:jc w:val="right"/>
              <w:rPr>
                <w:rFonts w:ascii="Calibri Light" w:hAnsi="Calibri Light" w:cstheme="majorBidi"/>
                <w:color w:val="000000" w:themeColor="text1"/>
                <w:sz w:val="20"/>
              </w:rPr>
            </w:pPr>
            <w:r>
              <w:rPr>
                <w:rFonts w:ascii="Calibri Light" w:hAnsi="Calibri Light" w:cstheme="majorBidi"/>
                <w:color w:val="000000" w:themeColor="text1"/>
                <w:sz w:val="20"/>
              </w:rPr>
              <w:t>Capacity</w:t>
            </w:r>
          </w:p>
        </w:tc>
        <w:tc>
          <w:tcPr>
            <w:tcW w:w="6300" w:type="dxa"/>
            <w:shd w:val="clear" w:color="auto" w:fill="FFFFFF" w:themeFill="background1"/>
            <w:vAlign w:val="center"/>
          </w:tcPr>
          <w:p w:rsidR="00185BC6" w:rsidRPr="0086288B" w:rsidRDefault="00185BC6" w:rsidP="004522E5">
            <w:pPr>
              <w:rPr>
                <w:rFonts w:ascii="Calibri Light" w:hAnsi="Calibri Light" w:cstheme="majorBidi"/>
                <w:color w:val="000000" w:themeColor="text1"/>
                <w:sz w:val="20"/>
              </w:rPr>
            </w:pPr>
            <w:r w:rsidRPr="0086288B">
              <w:rPr>
                <w:rFonts w:ascii="Calibri Light" w:hAnsi="Calibri Light" w:cstheme="majorBidi"/>
                <w:color w:val="000000" w:themeColor="text1"/>
                <w:sz w:val="20"/>
              </w:rPr>
              <w:t>The Storage Array must be offered with 9 x 400GB 12G Solid State Drives</w:t>
            </w:r>
            <w:r w:rsidR="00CD784D">
              <w:rPr>
                <w:rFonts w:ascii="Calibri Light" w:hAnsi="Calibri Light" w:cstheme="majorBidi"/>
                <w:color w:val="000000" w:themeColor="text1"/>
                <w:sz w:val="20"/>
              </w:rPr>
              <w:t>, 33</w:t>
            </w:r>
            <w:r w:rsidRPr="0086288B">
              <w:rPr>
                <w:rFonts w:ascii="Calibri Light" w:hAnsi="Calibri Light" w:cstheme="majorBidi"/>
                <w:color w:val="000000" w:themeColor="text1"/>
                <w:sz w:val="20"/>
              </w:rPr>
              <w:t xml:space="preserve"> x </w:t>
            </w:r>
            <w:r w:rsidR="00CD784D">
              <w:rPr>
                <w:rFonts w:ascii="Calibri Light" w:hAnsi="Calibri Light" w:cstheme="majorBidi"/>
                <w:color w:val="000000" w:themeColor="text1"/>
                <w:sz w:val="20"/>
              </w:rPr>
              <w:t xml:space="preserve">1.2TB 6G SAS 10K Drives and 8 x </w:t>
            </w:r>
            <w:r w:rsidR="004522E5">
              <w:rPr>
                <w:rFonts w:ascii="Calibri Light" w:hAnsi="Calibri Light" w:cstheme="majorBidi"/>
                <w:color w:val="000000" w:themeColor="text1"/>
                <w:sz w:val="20"/>
              </w:rPr>
              <w:t>1</w:t>
            </w:r>
            <w:r w:rsidR="00CD784D">
              <w:rPr>
                <w:rFonts w:ascii="Calibri Light" w:hAnsi="Calibri Light" w:cstheme="majorBidi"/>
                <w:color w:val="000000" w:themeColor="text1"/>
                <w:sz w:val="20"/>
              </w:rPr>
              <w:t>TB 6G SAS 7.2K Nearline Hard Drives.</w:t>
            </w:r>
          </w:p>
          <w:p w:rsidR="00185BC6" w:rsidRPr="002F1BF4" w:rsidRDefault="00185BC6" w:rsidP="000D5286">
            <w:pPr>
              <w:rPr>
                <w:rFonts w:ascii="Calibri Light" w:hAnsi="Calibri Light" w:cstheme="majorBidi"/>
                <w:color w:val="000000" w:themeColor="text1"/>
                <w:sz w:val="20"/>
              </w:rPr>
            </w:pPr>
            <w:r w:rsidRPr="0086288B">
              <w:rPr>
                <w:rFonts w:ascii="Calibri Light" w:hAnsi="Calibri Light" w:cstheme="majorBidi"/>
                <w:sz w:val="20"/>
              </w:rPr>
              <w:t>Offered Storage must include free slots with drive cages to populate additional 24 drives considering any immediate requirement.</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1.4</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RAID level</w:t>
            </w:r>
          </w:p>
        </w:tc>
        <w:tc>
          <w:tcPr>
            <w:tcW w:w="6300" w:type="dxa"/>
            <w:shd w:val="clear" w:color="auto" w:fill="FFFFFF" w:themeFill="background1"/>
            <w:vAlign w:val="center"/>
          </w:tcPr>
          <w:p w:rsidR="00185BC6" w:rsidRPr="002F1BF4" w:rsidRDefault="00185BC6" w:rsidP="0086288B">
            <w:pPr>
              <w:rPr>
                <w:rFonts w:ascii="Calibri Light" w:hAnsi="Calibri Light" w:cstheme="majorBidi"/>
                <w:color w:val="000000" w:themeColor="text1"/>
                <w:sz w:val="20"/>
              </w:rPr>
            </w:pPr>
            <w:r w:rsidRPr="00A6045C">
              <w:rPr>
                <w:rFonts w:ascii="Calibri Light" w:hAnsi="Calibri Light" w:cstheme="majorBidi"/>
                <w:color w:val="000000" w:themeColor="text1"/>
                <w:sz w:val="20"/>
              </w:rPr>
              <w:t xml:space="preserve">Offered Storage Subsystem </w:t>
            </w:r>
            <w:r>
              <w:rPr>
                <w:rFonts w:ascii="Calibri Light" w:hAnsi="Calibri Light" w:cstheme="majorBidi"/>
                <w:color w:val="000000" w:themeColor="text1"/>
                <w:sz w:val="20"/>
              </w:rPr>
              <w:t>must</w:t>
            </w:r>
            <w:r w:rsidRPr="00A6045C">
              <w:rPr>
                <w:rFonts w:ascii="Calibri Light" w:hAnsi="Calibri Light" w:cstheme="majorBidi"/>
                <w:color w:val="000000" w:themeColor="text1"/>
                <w:sz w:val="20"/>
              </w:rPr>
              <w:t xml:space="preserve"> support Raid 0, 1 , 1+0</w:t>
            </w:r>
            <w:r w:rsidRPr="0064102B">
              <w:rPr>
                <w:rFonts w:ascii="Calibri Light" w:hAnsi="Calibri Light" w:cstheme="majorBidi"/>
                <w:color w:val="000000" w:themeColor="text1"/>
                <w:sz w:val="20"/>
              </w:rPr>
              <w:t>, 5, 5+0 and Raid 6 with Dual Parity Protection</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1.5</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Cache</w:t>
            </w:r>
          </w:p>
        </w:tc>
        <w:tc>
          <w:tcPr>
            <w:tcW w:w="6300" w:type="dxa"/>
            <w:shd w:val="clear" w:color="auto" w:fill="FFFFFF" w:themeFill="background1"/>
            <w:vAlign w:val="center"/>
          </w:tcPr>
          <w:p w:rsidR="00185BC6" w:rsidRDefault="00185BC6" w:rsidP="0048617A">
            <w:pPr>
              <w:rPr>
                <w:rFonts w:ascii="Calibri Light" w:hAnsi="Calibri Light" w:cstheme="majorBidi"/>
                <w:color w:val="000000" w:themeColor="text1"/>
                <w:sz w:val="20"/>
              </w:rPr>
            </w:pPr>
            <w:r w:rsidRPr="002F1BF4">
              <w:rPr>
                <w:rFonts w:ascii="Calibri Light" w:hAnsi="Calibri Light" w:cstheme="majorBidi"/>
                <w:color w:val="000000" w:themeColor="text1"/>
                <w:sz w:val="20"/>
              </w:rPr>
              <w:t>Battery-free cache backup and should support SSD Read Cache for read performance</w:t>
            </w:r>
            <w:r>
              <w:rPr>
                <w:rFonts w:ascii="Calibri Light" w:hAnsi="Calibri Light" w:cstheme="majorBidi"/>
                <w:color w:val="000000" w:themeColor="text1"/>
                <w:sz w:val="20"/>
              </w:rPr>
              <w:t>.</w:t>
            </w:r>
          </w:p>
          <w:p w:rsidR="00185BC6" w:rsidRPr="002F1BF4" w:rsidRDefault="00185BC6" w:rsidP="0048617A">
            <w:pPr>
              <w:rPr>
                <w:rFonts w:ascii="Calibri Light" w:hAnsi="Calibri Light" w:cstheme="majorBidi"/>
                <w:color w:val="000000" w:themeColor="text1"/>
                <w:sz w:val="20"/>
              </w:rPr>
            </w:pPr>
            <w:r w:rsidRPr="00A6045C">
              <w:rPr>
                <w:rFonts w:ascii="Calibri Light" w:hAnsi="Calibri Light" w:cstheme="majorBidi"/>
                <w:color w:val="000000" w:themeColor="text1"/>
                <w:sz w:val="20"/>
              </w:rPr>
              <w:t>Cache shall be backed up in case of power failure for indefinite time either using batteries or capacitors or any other equivalent technology.</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1.6</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Drives Support</w:t>
            </w:r>
          </w:p>
        </w:tc>
        <w:tc>
          <w:tcPr>
            <w:tcW w:w="6300" w:type="dxa"/>
            <w:shd w:val="clear" w:color="auto" w:fill="FFFFFF" w:themeFill="background1"/>
            <w:vAlign w:val="center"/>
          </w:tcPr>
          <w:p w:rsidR="00185BC6" w:rsidRDefault="00185BC6" w:rsidP="0048617A">
            <w:pPr>
              <w:rPr>
                <w:rFonts w:ascii="Calibri Light" w:hAnsi="Calibri Light" w:cstheme="majorBidi"/>
                <w:color w:val="000000" w:themeColor="text1"/>
                <w:sz w:val="20"/>
              </w:rPr>
            </w:pPr>
            <w:r>
              <w:rPr>
                <w:rFonts w:ascii="Calibri Light" w:hAnsi="Calibri Light" w:cstheme="majorBidi"/>
                <w:color w:val="000000" w:themeColor="text1"/>
                <w:sz w:val="20"/>
              </w:rPr>
              <w:t xml:space="preserve">Support for SSD Drives and </w:t>
            </w:r>
            <w:r w:rsidRPr="002F1BF4">
              <w:rPr>
                <w:rFonts w:ascii="Calibri Light" w:hAnsi="Calibri Light" w:cstheme="majorBidi"/>
                <w:color w:val="000000" w:themeColor="text1"/>
                <w:sz w:val="20"/>
              </w:rPr>
              <w:t>must support mixing of SAS and SSD Drives</w:t>
            </w:r>
            <w:r>
              <w:rPr>
                <w:rFonts w:ascii="Calibri Light" w:hAnsi="Calibri Light" w:cstheme="majorBidi"/>
                <w:color w:val="000000" w:themeColor="text1"/>
                <w:sz w:val="20"/>
              </w:rPr>
              <w:t>.</w:t>
            </w:r>
          </w:p>
          <w:p w:rsidR="00185BC6" w:rsidRPr="002F1BF4" w:rsidRDefault="00185BC6" w:rsidP="004522E5">
            <w:pPr>
              <w:rPr>
                <w:rFonts w:ascii="Calibri Light" w:hAnsi="Calibri Light" w:cstheme="majorBidi"/>
                <w:color w:val="000000" w:themeColor="text1"/>
                <w:sz w:val="20"/>
              </w:rPr>
            </w:pPr>
            <w:r w:rsidRPr="007F38E5">
              <w:rPr>
                <w:rFonts w:ascii="Calibri Light" w:hAnsi="Calibri Light" w:cstheme="majorBidi"/>
                <w:color w:val="000000" w:themeColor="text1"/>
                <w:sz w:val="20"/>
              </w:rPr>
              <w:t>For SFF drives, Offered Storage Array shall support minimum 300/600/900/1</w:t>
            </w:r>
            <w:r w:rsidR="00A314FC">
              <w:rPr>
                <w:rFonts w:ascii="Calibri Light" w:hAnsi="Calibri Light" w:cstheme="majorBidi"/>
                <w:color w:val="000000" w:themeColor="text1"/>
                <w:sz w:val="20"/>
              </w:rPr>
              <w:t>200GB</w:t>
            </w:r>
            <w:r w:rsidRPr="007F38E5">
              <w:rPr>
                <w:rFonts w:ascii="Calibri Light" w:hAnsi="Calibri Light" w:cstheme="majorBidi"/>
                <w:color w:val="000000" w:themeColor="text1"/>
                <w:sz w:val="20"/>
              </w:rPr>
              <w:t xml:space="preserve"> hot-pluggable </w:t>
            </w:r>
            <w:r w:rsidR="00A314FC">
              <w:rPr>
                <w:rFonts w:ascii="Calibri Light" w:hAnsi="Calibri Light" w:cstheme="majorBidi"/>
                <w:color w:val="000000" w:themeColor="text1"/>
                <w:sz w:val="20"/>
              </w:rPr>
              <w:t xml:space="preserve">10K </w:t>
            </w:r>
            <w:r w:rsidRPr="007F38E5">
              <w:rPr>
                <w:rFonts w:ascii="Calibri Light" w:hAnsi="Calibri Light" w:cstheme="majorBidi"/>
                <w:color w:val="000000" w:themeColor="text1"/>
                <w:sz w:val="20"/>
              </w:rPr>
              <w:t>Enterprise SFF SAS</w:t>
            </w:r>
            <w:r w:rsidR="00A314FC">
              <w:rPr>
                <w:rFonts w:ascii="Calibri Light" w:hAnsi="Calibri Light" w:cstheme="majorBidi"/>
                <w:color w:val="000000" w:themeColor="text1"/>
                <w:sz w:val="20"/>
              </w:rPr>
              <w:t xml:space="preserve"> hard drives, </w:t>
            </w:r>
            <w:r w:rsidR="004522E5">
              <w:rPr>
                <w:rFonts w:ascii="Calibri Light" w:hAnsi="Calibri Light" w:cstheme="majorBidi"/>
                <w:color w:val="000000" w:themeColor="text1"/>
                <w:sz w:val="20"/>
              </w:rPr>
              <w:t>1TB</w:t>
            </w:r>
            <w:bookmarkStart w:id="2" w:name="_GoBack"/>
            <w:bookmarkEnd w:id="2"/>
            <w:r w:rsidR="00A314FC">
              <w:rPr>
                <w:rFonts w:ascii="Calibri Light" w:hAnsi="Calibri Light" w:cstheme="majorBidi"/>
                <w:color w:val="000000" w:themeColor="text1"/>
                <w:sz w:val="20"/>
              </w:rPr>
              <w:t xml:space="preserve"> hot-pluggable 7.2K Enterprise SFF SAS</w:t>
            </w:r>
            <w:r w:rsidRPr="007F38E5">
              <w:rPr>
                <w:rFonts w:ascii="Calibri Light" w:hAnsi="Calibri Light" w:cstheme="majorBidi"/>
                <w:color w:val="000000" w:themeColor="text1"/>
                <w:sz w:val="20"/>
              </w:rPr>
              <w:t xml:space="preserve"> hard drives and 400/800GB SSD hard drives.</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1.7</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7F38E5">
              <w:rPr>
                <w:rFonts w:ascii="Calibri Light" w:hAnsi="Calibri Light" w:cstheme="majorBidi"/>
                <w:color w:val="000000" w:themeColor="text1"/>
                <w:sz w:val="20"/>
              </w:rPr>
              <w:t xml:space="preserve">Data </w:t>
            </w:r>
            <w:r w:rsidR="00863F87" w:rsidRPr="007F38E5">
              <w:rPr>
                <w:rFonts w:ascii="Calibri Light" w:hAnsi="Calibri Light" w:cstheme="majorBidi"/>
                <w:color w:val="000000" w:themeColor="text1"/>
                <w:sz w:val="20"/>
              </w:rPr>
              <w:t>Tiring</w:t>
            </w:r>
          </w:p>
        </w:tc>
        <w:tc>
          <w:tcPr>
            <w:tcW w:w="6300" w:type="dxa"/>
            <w:shd w:val="clear" w:color="auto" w:fill="FFFFFF" w:themeFill="background1"/>
            <w:vAlign w:val="center"/>
          </w:tcPr>
          <w:p w:rsidR="00185BC6" w:rsidRPr="002F1BF4" w:rsidRDefault="00185BC6" w:rsidP="0048617A">
            <w:pPr>
              <w:rPr>
                <w:rFonts w:ascii="Calibri Light" w:hAnsi="Calibri Light" w:cstheme="majorBidi"/>
                <w:color w:val="000000" w:themeColor="text1"/>
                <w:sz w:val="20"/>
              </w:rPr>
            </w:pPr>
            <w:r w:rsidRPr="007F38E5">
              <w:rPr>
                <w:rFonts w:ascii="Calibri Light" w:hAnsi="Calibri Light" w:cstheme="majorBidi"/>
                <w:color w:val="000000" w:themeColor="text1"/>
                <w:sz w:val="20"/>
              </w:rPr>
              <w:t xml:space="preserve">Offered Storage must be able to </w:t>
            </w:r>
            <w:r>
              <w:rPr>
                <w:rFonts w:ascii="Calibri Light" w:hAnsi="Calibri Light" w:cstheme="majorBidi"/>
                <w:color w:val="000000" w:themeColor="text1"/>
                <w:sz w:val="20"/>
              </w:rPr>
              <w:t xml:space="preserve">automatically </w:t>
            </w:r>
            <w:r w:rsidRPr="007F38E5">
              <w:rPr>
                <w:rFonts w:ascii="Calibri Light" w:hAnsi="Calibri Light" w:cstheme="majorBidi"/>
                <w:color w:val="000000" w:themeColor="text1"/>
                <w:sz w:val="20"/>
              </w:rPr>
              <w:t>manage up to three tiers of storage: Performance tier</w:t>
            </w:r>
            <w:r>
              <w:rPr>
                <w:rFonts w:ascii="Calibri Light" w:hAnsi="Calibri Light" w:cstheme="majorBidi"/>
                <w:color w:val="000000" w:themeColor="text1"/>
                <w:sz w:val="20"/>
              </w:rPr>
              <w:t xml:space="preserve"> (Fast Tire)</w:t>
            </w:r>
            <w:r w:rsidRPr="007F38E5">
              <w:rPr>
                <w:rFonts w:ascii="Calibri Light" w:hAnsi="Calibri Light" w:cstheme="majorBidi"/>
                <w:color w:val="000000" w:themeColor="text1"/>
                <w:sz w:val="20"/>
              </w:rPr>
              <w:t>, Standard tier</w:t>
            </w:r>
            <w:r>
              <w:rPr>
                <w:rFonts w:ascii="Calibri Light" w:hAnsi="Calibri Light" w:cstheme="majorBidi"/>
                <w:color w:val="000000" w:themeColor="text1"/>
                <w:sz w:val="20"/>
              </w:rPr>
              <w:t xml:space="preserve"> (Medium Tire)</w:t>
            </w:r>
            <w:r w:rsidRPr="007F38E5">
              <w:rPr>
                <w:rFonts w:ascii="Calibri Light" w:hAnsi="Calibri Light" w:cstheme="majorBidi"/>
                <w:color w:val="000000" w:themeColor="text1"/>
                <w:sz w:val="20"/>
              </w:rPr>
              <w:t xml:space="preserve"> and Archive tier</w:t>
            </w:r>
            <w:r>
              <w:rPr>
                <w:rFonts w:ascii="Calibri Light" w:hAnsi="Calibri Light" w:cstheme="majorBidi"/>
                <w:color w:val="000000" w:themeColor="text1"/>
                <w:sz w:val="20"/>
              </w:rPr>
              <w:t xml:space="preserve"> (Slow Tire)</w:t>
            </w:r>
            <w:r w:rsidRPr="007F38E5">
              <w:rPr>
                <w:rFonts w:ascii="Calibri Light" w:hAnsi="Calibri Light" w:cstheme="majorBidi"/>
                <w:color w:val="000000" w:themeColor="text1"/>
                <w:sz w:val="20"/>
              </w:rPr>
              <w:t>.</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1.8</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Upgradable</w:t>
            </w:r>
          </w:p>
        </w:tc>
        <w:tc>
          <w:tcPr>
            <w:tcW w:w="6300" w:type="dxa"/>
            <w:shd w:val="clear" w:color="auto" w:fill="FFFFFF" w:themeFill="background1"/>
            <w:vAlign w:val="center"/>
          </w:tcPr>
          <w:p w:rsidR="00185BC6" w:rsidRPr="002F1BF4" w:rsidRDefault="00185BC6" w:rsidP="0048617A">
            <w:pPr>
              <w:rPr>
                <w:rFonts w:ascii="Calibri Light" w:hAnsi="Calibri Light" w:cstheme="majorBidi"/>
                <w:color w:val="000000" w:themeColor="text1"/>
                <w:sz w:val="20"/>
              </w:rPr>
            </w:pPr>
            <w:r w:rsidRPr="002F1BF4">
              <w:rPr>
                <w:rFonts w:ascii="Calibri Light" w:hAnsi="Calibri Light" w:cstheme="majorBidi"/>
                <w:color w:val="000000" w:themeColor="text1"/>
                <w:sz w:val="20"/>
              </w:rPr>
              <w:t xml:space="preserve">Minimum </w:t>
            </w:r>
            <w:r>
              <w:rPr>
                <w:rFonts w:ascii="Calibri Light" w:hAnsi="Calibri Light" w:cstheme="majorBidi"/>
                <w:color w:val="000000" w:themeColor="text1"/>
                <w:sz w:val="20"/>
              </w:rPr>
              <w:t>200</w:t>
            </w:r>
            <w:r w:rsidRPr="006C092F">
              <w:rPr>
                <w:rFonts w:ascii="Calibri Light" w:hAnsi="Calibri Light" w:cstheme="majorBidi"/>
                <w:color w:val="000000" w:themeColor="text1"/>
                <w:sz w:val="20"/>
              </w:rPr>
              <w:t xml:space="preserve"> TB</w:t>
            </w:r>
            <w:r w:rsidRPr="002F1BF4">
              <w:rPr>
                <w:rFonts w:ascii="Calibri Light" w:hAnsi="Calibri Light" w:cstheme="majorBidi"/>
                <w:color w:val="000000" w:themeColor="text1"/>
                <w:sz w:val="20"/>
              </w:rPr>
              <w:t xml:space="preserve"> </w:t>
            </w:r>
            <w:r>
              <w:rPr>
                <w:rFonts w:ascii="Calibri Light" w:hAnsi="Calibri Light" w:cstheme="majorBidi"/>
                <w:color w:val="000000" w:themeColor="text1"/>
                <w:sz w:val="20"/>
              </w:rPr>
              <w:t>Upgradable option without adding controllers.</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rPr>
          <w:trHeight w:val="77"/>
        </w:trPr>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1.9</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Licenses</w:t>
            </w:r>
          </w:p>
        </w:tc>
        <w:tc>
          <w:tcPr>
            <w:tcW w:w="6300" w:type="dxa"/>
            <w:shd w:val="clear" w:color="auto" w:fill="FFFFFF" w:themeFill="background1"/>
            <w:vAlign w:val="center"/>
          </w:tcPr>
          <w:p w:rsidR="00185BC6" w:rsidRDefault="00185BC6" w:rsidP="00CD784D">
            <w:pPr>
              <w:rPr>
                <w:rFonts w:ascii="Calibri Light" w:hAnsi="Calibri Light" w:cstheme="majorBidi"/>
                <w:color w:val="000000" w:themeColor="text1"/>
                <w:sz w:val="20"/>
              </w:rPr>
            </w:pPr>
            <w:r>
              <w:rPr>
                <w:rFonts w:ascii="Calibri Light" w:hAnsi="Calibri Light" w:cstheme="majorBidi"/>
                <w:color w:val="000000" w:themeColor="text1"/>
                <w:sz w:val="20"/>
              </w:rPr>
              <w:t>If any licenses are needed for replication or thin provisioning, must include Replication and Thin Provisioning License.</w:t>
            </w:r>
            <w:r w:rsidR="00CD784D">
              <w:rPr>
                <w:rFonts w:ascii="Calibri Light" w:hAnsi="Calibri Light" w:cstheme="majorBidi"/>
                <w:color w:val="000000" w:themeColor="text1"/>
                <w:sz w:val="20"/>
              </w:rPr>
              <w:t xml:space="preserve"> </w:t>
            </w:r>
          </w:p>
          <w:p w:rsidR="00185BC6" w:rsidRPr="002F1BF4" w:rsidRDefault="00185BC6" w:rsidP="00D85A31">
            <w:pPr>
              <w:rPr>
                <w:rFonts w:ascii="Calibri Light" w:hAnsi="Calibri Light" w:cstheme="majorBidi"/>
                <w:color w:val="000000" w:themeColor="text1"/>
                <w:sz w:val="20"/>
              </w:rPr>
            </w:pPr>
            <w:r w:rsidRPr="00A50AFD">
              <w:rPr>
                <w:rFonts w:ascii="Calibri Light" w:hAnsi="Calibri Light" w:cstheme="majorBidi"/>
                <w:sz w:val="20"/>
              </w:rPr>
              <w:t xml:space="preserve">Offered Storage should be capable of at-least 400 snapshots. </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rPr>
          <w:trHeight w:val="77"/>
        </w:trPr>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1.10</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Pr>
                <w:rFonts w:ascii="Calibri Light" w:hAnsi="Calibri Light" w:cstheme="majorBidi"/>
                <w:color w:val="000000" w:themeColor="text1"/>
                <w:sz w:val="20"/>
              </w:rPr>
              <w:t>Replication</w:t>
            </w:r>
          </w:p>
        </w:tc>
        <w:tc>
          <w:tcPr>
            <w:tcW w:w="6300" w:type="dxa"/>
            <w:shd w:val="clear" w:color="auto" w:fill="FFFFFF" w:themeFill="background1"/>
            <w:vAlign w:val="center"/>
          </w:tcPr>
          <w:p w:rsidR="00185BC6" w:rsidRDefault="00185BC6" w:rsidP="0086288B">
            <w:pPr>
              <w:rPr>
                <w:rFonts w:ascii="Calibri Light" w:hAnsi="Calibri Light" w:cstheme="majorBidi"/>
                <w:sz w:val="20"/>
              </w:rPr>
            </w:pPr>
            <w:r w:rsidRPr="0086288B">
              <w:rPr>
                <w:rFonts w:ascii="Calibri Light" w:hAnsi="Calibri Light" w:cstheme="majorBidi"/>
                <w:color w:val="000000" w:themeColor="text1"/>
                <w:sz w:val="20"/>
              </w:rPr>
              <w:t>Offered storage subsystem must support storage based replication to DR location.</w:t>
            </w:r>
            <w:r w:rsidRPr="0086288B">
              <w:rPr>
                <w:rFonts w:ascii="Calibri Light" w:hAnsi="Calibri Light" w:cstheme="majorBidi"/>
                <w:color w:val="FF0000"/>
                <w:sz w:val="20"/>
              </w:rPr>
              <w:t xml:space="preserve"> </w:t>
            </w:r>
            <w:r w:rsidRPr="0086288B">
              <w:rPr>
                <w:rFonts w:ascii="Calibri Light" w:hAnsi="Calibri Light" w:cstheme="majorBidi"/>
                <w:sz w:val="20"/>
              </w:rPr>
              <w:t xml:space="preserve">If license is required it must be included. </w:t>
            </w:r>
          </w:p>
          <w:p w:rsidR="00863F87" w:rsidRPr="0086288B" w:rsidRDefault="00863F87" w:rsidP="0086288B">
            <w:pPr>
              <w:rPr>
                <w:rFonts w:ascii="Calibri Light" w:hAnsi="Calibri Light" w:cstheme="majorBidi"/>
                <w:sz w:val="20"/>
                <w:highlight w:val="yellow"/>
              </w:rPr>
            </w:pPr>
            <w:r w:rsidRPr="001477FE">
              <w:rPr>
                <w:rFonts w:ascii="Calibri Light" w:hAnsi="Calibri Light" w:cstheme="majorBidi"/>
                <w:sz w:val="20"/>
              </w:rPr>
              <w:t>DR site storage must be provided for replication. It must be included with the proposed Hardware and Software</w:t>
            </w:r>
            <w:r w:rsidR="003E627E">
              <w:rPr>
                <w:rFonts w:ascii="Calibri Light" w:hAnsi="Calibri Light" w:cstheme="majorBidi"/>
                <w:sz w:val="20"/>
              </w:rPr>
              <w:t>.</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1.11</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Pr>
                <w:rFonts w:ascii="Calibri Light" w:hAnsi="Calibri Light" w:cstheme="majorBidi"/>
                <w:color w:val="000000" w:themeColor="text1"/>
                <w:sz w:val="20"/>
              </w:rPr>
              <w:t>Hot Connectivity</w:t>
            </w:r>
          </w:p>
        </w:tc>
        <w:tc>
          <w:tcPr>
            <w:tcW w:w="6300" w:type="dxa"/>
            <w:shd w:val="clear" w:color="auto" w:fill="FFFFFF" w:themeFill="background1"/>
            <w:vAlign w:val="center"/>
          </w:tcPr>
          <w:p w:rsidR="00185BC6" w:rsidRPr="0064102B" w:rsidRDefault="00185BC6" w:rsidP="0086288B">
            <w:pPr>
              <w:rPr>
                <w:rFonts w:ascii="Calibri Light" w:hAnsi="Calibri Light" w:cstheme="majorBidi"/>
                <w:color w:val="000000" w:themeColor="text1"/>
                <w:sz w:val="20"/>
              </w:rPr>
            </w:pPr>
            <w:r w:rsidRPr="0064102B">
              <w:rPr>
                <w:rFonts w:ascii="Calibri Light" w:hAnsi="Calibri Light" w:cstheme="majorBidi"/>
                <w:color w:val="000000" w:themeColor="text1"/>
                <w:sz w:val="20"/>
              </w:rPr>
              <w:t>Interface:</w:t>
            </w:r>
            <w:r w:rsidR="0086288B">
              <w:rPr>
                <w:rFonts w:ascii="Calibri Light" w:hAnsi="Calibri Light" w:cstheme="majorBidi"/>
                <w:color w:val="000000" w:themeColor="text1"/>
                <w:sz w:val="20"/>
              </w:rPr>
              <w:t xml:space="preserve"> </w:t>
            </w:r>
            <w:r w:rsidR="0034723B">
              <w:rPr>
                <w:rFonts w:ascii="Calibri Light" w:hAnsi="Calibri Light" w:cstheme="majorBidi"/>
                <w:color w:val="000000" w:themeColor="text1"/>
                <w:sz w:val="20"/>
              </w:rPr>
              <w:t xml:space="preserve">Minimum </w:t>
            </w:r>
            <w:r w:rsidR="0086288B">
              <w:rPr>
                <w:rFonts w:ascii="Calibri Light" w:hAnsi="Calibri Light" w:cstheme="majorBidi"/>
                <w:color w:val="000000" w:themeColor="text1"/>
                <w:sz w:val="20"/>
              </w:rPr>
              <w:t>16</w:t>
            </w:r>
            <w:r w:rsidRPr="0064102B">
              <w:rPr>
                <w:rFonts w:ascii="Calibri Light" w:hAnsi="Calibri Light" w:cstheme="majorBidi"/>
                <w:color w:val="000000" w:themeColor="text1"/>
                <w:sz w:val="20"/>
              </w:rPr>
              <w:t xml:space="preserve">Gb Fibre Channel </w:t>
            </w:r>
            <w:r w:rsidRPr="0034723B">
              <w:rPr>
                <w:rFonts w:ascii="Calibri Light" w:hAnsi="Calibri Light" w:cstheme="majorBidi"/>
                <w:color w:val="000000" w:themeColor="text1"/>
                <w:sz w:val="20"/>
              </w:rPr>
              <w:t>(4)</w:t>
            </w:r>
            <w:r w:rsidRPr="0064102B">
              <w:rPr>
                <w:rFonts w:ascii="Calibri Light" w:hAnsi="Calibri Light" w:cstheme="majorBidi"/>
                <w:color w:val="000000" w:themeColor="text1"/>
                <w:sz w:val="20"/>
              </w:rPr>
              <w:t xml:space="preserve"> Host Ports Required</w:t>
            </w:r>
          </w:p>
          <w:p w:rsidR="0064102B" w:rsidRPr="0064102B" w:rsidRDefault="0064102B" w:rsidP="0048617A">
            <w:pPr>
              <w:rPr>
                <w:rFonts w:ascii="Calibri Light" w:hAnsi="Calibri Light" w:cstheme="majorBidi"/>
                <w:color w:val="000000" w:themeColor="text1"/>
                <w:sz w:val="20"/>
              </w:rPr>
            </w:pPr>
            <w:r w:rsidRPr="0064102B">
              <w:rPr>
                <w:rFonts w:ascii="Calibri Light" w:hAnsi="Calibri Light" w:cstheme="majorBidi"/>
                <w:color w:val="000000" w:themeColor="text1"/>
                <w:sz w:val="20"/>
              </w:rPr>
              <w:t>AND</w:t>
            </w:r>
          </w:p>
          <w:p w:rsidR="00185BC6" w:rsidRDefault="00185BC6" w:rsidP="00B05000">
            <w:pPr>
              <w:rPr>
                <w:rFonts w:ascii="Calibri Light" w:hAnsi="Calibri Light" w:cstheme="majorBidi"/>
                <w:color w:val="000000" w:themeColor="text1"/>
                <w:sz w:val="20"/>
              </w:rPr>
            </w:pPr>
            <w:r w:rsidRPr="0064102B">
              <w:rPr>
                <w:rFonts w:ascii="Calibri Light" w:hAnsi="Calibri Light" w:cstheme="majorBidi"/>
                <w:color w:val="000000" w:themeColor="text1"/>
                <w:sz w:val="20"/>
              </w:rPr>
              <w:t xml:space="preserve">Interface: </w:t>
            </w:r>
            <w:r w:rsidR="0034723B">
              <w:rPr>
                <w:rFonts w:ascii="Calibri Light" w:hAnsi="Calibri Light" w:cstheme="majorBidi"/>
                <w:color w:val="000000" w:themeColor="text1"/>
                <w:sz w:val="20"/>
              </w:rPr>
              <w:t xml:space="preserve">Minimum </w:t>
            </w:r>
            <w:r w:rsidRPr="0064102B">
              <w:rPr>
                <w:rFonts w:ascii="Calibri Light" w:hAnsi="Calibri Light" w:cstheme="majorBidi"/>
                <w:color w:val="000000" w:themeColor="text1"/>
                <w:sz w:val="20"/>
              </w:rPr>
              <w:t xml:space="preserve">10GbE iSCSI </w:t>
            </w:r>
            <w:r w:rsidRPr="0034723B">
              <w:rPr>
                <w:rFonts w:ascii="Calibri Light" w:hAnsi="Calibri Light" w:cstheme="majorBidi"/>
                <w:color w:val="000000" w:themeColor="text1"/>
                <w:sz w:val="20"/>
              </w:rPr>
              <w:t>(4)</w:t>
            </w:r>
            <w:r w:rsidRPr="0064102B">
              <w:rPr>
                <w:rFonts w:ascii="Calibri Light" w:hAnsi="Calibri Light" w:cstheme="majorBidi"/>
                <w:color w:val="000000" w:themeColor="text1"/>
                <w:sz w:val="20"/>
              </w:rPr>
              <w:t xml:space="preserve"> Host Ports Required</w:t>
            </w:r>
            <w:r w:rsidR="00E60BD0">
              <w:rPr>
                <w:rFonts w:ascii="Calibri Light" w:hAnsi="Calibri Light" w:cstheme="majorBidi"/>
                <w:color w:val="000000" w:themeColor="text1"/>
                <w:sz w:val="20"/>
              </w:rPr>
              <w:t xml:space="preserve"> </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1.12</w:t>
            </w:r>
          </w:p>
        </w:tc>
        <w:tc>
          <w:tcPr>
            <w:tcW w:w="1980" w:type="dxa"/>
            <w:shd w:val="clear" w:color="auto" w:fill="FFFFFF" w:themeFill="background1"/>
            <w:vAlign w:val="center"/>
          </w:tcPr>
          <w:p w:rsidR="00185BC6" w:rsidRDefault="00185BC6" w:rsidP="0048617A">
            <w:pPr>
              <w:jc w:val="right"/>
              <w:rPr>
                <w:rFonts w:ascii="Calibri Light" w:hAnsi="Calibri Light" w:cstheme="majorBidi"/>
                <w:color w:val="000000" w:themeColor="text1"/>
                <w:sz w:val="20"/>
              </w:rPr>
            </w:pPr>
            <w:r w:rsidRPr="0048617A">
              <w:rPr>
                <w:rFonts w:ascii="Calibri Light" w:hAnsi="Calibri Light" w:cstheme="majorBidi"/>
                <w:color w:val="000000" w:themeColor="text1"/>
                <w:sz w:val="20"/>
              </w:rPr>
              <w:t>Accessories</w:t>
            </w:r>
          </w:p>
        </w:tc>
        <w:tc>
          <w:tcPr>
            <w:tcW w:w="6300" w:type="dxa"/>
            <w:shd w:val="clear" w:color="auto" w:fill="FFFFFF" w:themeFill="background1"/>
            <w:vAlign w:val="center"/>
          </w:tcPr>
          <w:p w:rsidR="00185BC6" w:rsidRDefault="00185BC6" w:rsidP="00A50AFD">
            <w:pPr>
              <w:rPr>
                <w:rFonts w:ascii="Calibri Light" w:hAnsi="Calibri Light" w:cstheme="majorBidi"/>
                <w:color w:val="000000" w:themeColor="text1"/>
                <w:sz w:val="20"/>
              </w:rPr>
            </w:pPr>
            <w:r>
              <w:rPr>
                <w:rFonts w:ascii="Calibri Light" w:hAnsi="Calibri Light" w:cstheme="majorBidi"/>
                <w:color w:val="000000" w:themeColor="text1"/>
                <w:sz w:val="20"/>
              </w:rPr>
              <w:t>Eight</w:t>
            </w:r>
            <w:r w:rsidRPr="0090378F">
              <w:rPr>
                <w:rFonts w:ascii="Calibri Light" w:hAnsi="Calibri Light" w:cstheme="majorBidi"/>
                <w:color w:val="000000" w:themeColor="text1"/>
                <w:sz w:val="20"/>
              </w:rPr>
              <w:t xml:space="preserve"> (</w:t>
            </w:r>
            <w:r>
              <w:rPr>
                <w:rFonts w:ascii="Calibri Light" w:hAnsi="Calibri Light" w:cstheme="majorBidi"/>
                <w:color w:val="000000" w:themeColor="text1"/>
                <w:sz w:val="20"/>
              </w:rPr>
              <w:t>8</w:t>
            </w:r>
            <w:r w:rsidRPr="0090378F">
              <w:rPr>
                <w:rFonts w:ascii="Calibri Light" w:hAnsi="Calibri Light" w:cstheme="majorBidi"/>
                <w:color w:val="000000" w:themeColor="text1"/>
                <w:sz w:val="20"/>
              </w:rPr>
              <w:t>) x 10G SFP+ to SFP Direct Attach Copper Cable – 3 Meter</w:t>
            </w:r>
          </w:p>
          <w:p w:rsidR="00185BC6" w:rsidRPr="00A50AFD" w:rsidRDefault="00185BC6" w:rsidP="00A50AFD">
            <w:pPr>
              <w:rPr>
                <w:rFonts w:ascii="Calibri Light" w:hAnsi="Calibri Light" w:cstheme="majorBidi"/>
                <w:sz w:val="20"/>
              </w:rPr>
            </w:pPr>
            <w:r>
              <w:rPr>
                <w:rFonts w:ascii="Calibri Light" w:hAnsi="Calibri Light" w:cstheme="majorBidi"/>
                <w:color w:val="000000" w:themeColor="text1"/>
                <w:sz w:val="20"/>
              </w:rPr>
              <w:t>Eight</w:t>
            </w:r>
            <w:r w:rsidRPr="0090378F">
              <w:rPr>
                <w:rFonts w:ascii="Calibri Light" w:hAnsi="Calibri Light" w:cstheme="majorBidi"/>
                <w:color w:val="000000" w:themeColor="text1"/>
                <w:sz w:val="20"/>
              </w:rPr>
              <w:t xml:space="preserve"> </w:t>
            </w:r>
            <w:r w:rsidRPr="00A50AFD">
              <w:rPr>
                <w:rFonts w:ascii="Calibri Light" w:hAnsi="Calibri Light" w:cstheme="majorBidi"/>
                <w:sz w:val="20"/>
              </w:rPr>
              <w:t>(8) x</w:t>
            </w:r>
            <w:r w:rsidRPr="00A50AFD">
              <w:t xml:space="preserve"> </w:t>
            </w:r>
            <w:r w:rsidRPr="00A50AFD">
              <w:rPr>
                <w:rFonts w:ascii="Calibri Light" w:hAnsi="Calibri Light" w:cstheme="majorBidi"/>
                <w:sz w:val="20"/>
              </w:rPr>
              <w:t>10Gb Short Range iSCSI SFP</w:t>
            </w:r>
            <w:r w:rsidR="003656F7">
              <w:rPr>
                <w:rFonts w:ascii="Calibri Light" w:hAnsi="Calibri Light" w:cstheme="majorBidi"/>
                <w:sz w:val="20"/>
              </w:rPr>
              <w:t xml:space="preserve"> </w:t>
            </w:r>
            <w:r w:rsidRPr="00A50AFD">
              <w:rPr>
                <w:rFonts w:ascii="Calibri Light" w:hAnsi="Calibri Light" w:cstheme="majorBidi"/>
                <w:sz w:val="20"/>
              </w:rPr>
              <w:t xml:space="preserve">+ Transceivers </w:t>
            </w:r>
          </w:p>
          <w:p w:rsidR="00185BC6" w:rsidRPr="00A50AFD" w:rsidRDefault="00185BC6" w:rsidP="0034723B">
            <w:pPr>
              <w:rPr>
                <w:rFonts w:ascii="Calibri Light" w:hAnsi="Calibri Light" w:cstheme="majorBidi"/>
                <w:color w:val="FF0000"/>
                <w:sz w:val="20"/>
              </w:rPr>
            </w:pPr>
            <w:r>
              <w:rPr>
                <w:rFonts w:ascii="Calibri Light" w:hAnsi="Calibri Light" w:cstheme="majorBidi"/>
                <w:color w:val="000000" w:themeColor="text1"/>
                <w:sz w:val="20"/>
              </w:rPr>
              <w:t>Eight</w:t>
            </w:r>
            <w:r w:rsidRPr="0090378F">
              <w:rPr>
                <w:rFonts w:ascii="Calibri Light" w:hAnsi="Calibri Light" w:cstheme="majorBidi"/>
                <w:color w:val="000000" w:themeColor="text1"/>
                <w:sz w:val="20"/>
              </w:rPr>
              <w:t xml:space="preserve"> (</w:t>
            </w:r>
            <w:r>
              <w:rPr>
                <w:rFonts w:ascii="Calibri Light" w:hAnsi="Calibri Light" w:cstheme="majorBidi"/>
                <w:color w:val="000000" w:themeColor="text1"/>
                <w:sz w:val="20"/>
              </w:rPr>
              <w:t>8</w:t>
            </w:r>
            <w:r w:rsidRPr="0090378F">
              <w:rPr>
                <w:rFonts w:ascii="Calibri Light" w:hAnsi="Calibri Light" w:cstheme="majorBidi"/>
                <w:color w:val="000000" w:themeColor="text1"/>
                <w:sz w:val="20"/>
              </w:rPr>
              <w:t xml:space="preserve">) x </w:t>
            </w:r>
            <w:r w:rsidR="0034723B">
              <w:rPr>
                <w:rFonts w:ascii="Calibri Light" w:hAnsi="Calibri Light" w:cstheme="majorBidi"/>
                <w:color w:val="000000" w:themeColor="text1"/>
                <w:sz w:val="20"/>
              </w:rPr>
              <w:t>16</w:t>
            </w:r>
            <w:r w:rsidRPr="0034723B">
              <w:rPr>
                <w:rFonts w:ascii="Calibri Light" w:hAnsi="Calibri Light" w:cstheme="majorBidi"/>
                <w:sz w:val="20"/>
              </w:rPr>
              <w:t>GB</w:t>
            </w:r>
            <w:r w:rsidRPr="001420F8">
              <w:rPr>
                <w:rFonts w:ascii="Calibri Light" w:hAnsi="Calibri Light" w:cstheme="majorBidi"/>
                <w:sz w:val="20"/>
              </w:rPr>
              <w:t xml:space="preserve"> </w:t>
            </w:r>
            <w:r w:rsidRPr="0090378F">
              <w:rPr>
                <w:rFonts w:ascii="Calibri Light" w:hAnsi="Calibri Light" w:cstheme="majorBidi"/>
                <w:color w:val="000000" w:themeColor="text1"/>
                <w:sz w:val="20"/>
              </w:rPr>
              <w:t>Fibre Channel SFP</w:t>
            </w:r>
            <w:r w:rsidR="003656F7">
              <w:rPr>
                <w:rFonts w:ascii="Calibri Light" w:hAnsi="Calibri Light" w:cstheme="majorBidi"/>
                <w:color w:val="000000" w:themeColor="text1"/>
                <w:sz w:val="20"/>
              </w:rPr>
              <w:t xml:space="preserve"> </w:t>
            </w:r>
            <w:r w:rsidRPr="0090378F">
              <w:rPr>
                <w:rFonts w:ascii="Calibri Light" w:hAnsi="Calibri Light" w:cstheme="majorBidi"/>
                <w:color w:val="000000" w:themeColor="text1"/>
                <w:sz w:val="20"/>
              </w:rPr>
              <w:t>+ Transceiver</w:t>
            </w:r>
          </w:p>
          <w:p w:rsidR="00185BC6" w:rsidRDefault="00185BC6" w:rsidP="00A50AFD">
            <w:pPr>
              <w:rPr>
                <w:rFonts w:ascii="Calibri Light" w:hAnsi="Calibri Light" w:cstheme="majorBidi"/>
                <w:color w:val="000000" w:themeColor="text1"/>
                <w:sz w:val="20"/>
              </w:rPr>
            </w:pPr>
            <w:r>
              <w:rPr>
                <w:rFonts w:ascii="Calibri Light" w:hAnsi="Calibri Light" w:cstheme="majorBidi"/>
                <w:color w:val="000000" w:themeColor="text1"/>
                <w:sz w:val="20"/>
              </w:rPr>
              <w:t>Eight</w:t>
            </w:r>
            <w:r w:rsidRPr="0090378F">
              <w:rPr>
                <w:rFonts w:ascii="Calibri Light" w:hAnsi="Calibri Light" w:cstheme="majorBidi"/>
                <w:color w:val="000000" w:themeColor="text1"/>
                <w:sz w:val="20"/>
              </w:rPr>
              <w:t xml:space="preserve"> </w:t>
            </w:r>
            <w:r>
              <w:rPr>
                <w:rFonts w:ascii="Calibri Light" w:hAnsi="Calibri Light" w:cstheme="majorBidi"/>
                <w:color w:val="000000" w:themeColor="text1"/>
                <w:sz w:val="20"/>
              </w:rPr>
              <w:t>(8</w:t>
            </w:r>
            <w:r w:rsidRPr="0090378F">
              <w:rPr>
                <w:rFonts w:ascii="Calibri Light" w:hAnsi="Calibri Light" w:cstheme="majorBidi"/>
                <w:color w:val="000000" w:themeColor="text1"/>
                <w:sz w:val="20"/>
              </w:rPr>
              <w:t xml:space="preserve">) x Multi-Mode </w:t>
            </w:r>
            <w:r w:rsidR="0034723B" w:rsidRPr="0090378F">
              <w:rPr>
                <w:rFonts w:ascii="Calibri Light" w:hAnsi="Calibri Light" w:cstheme="majorBidi"/>
                <w:color w:val="000000" w:themeColor="text1"/>
                <w:sz w:val="20"/>
              </w:rPr>
              <w:t>Fibre</w:t>
            </w:r>
            <w:r w:rsidRPr="0090378F">
              <w:rPr>
                <w:rFonts w:ascii="Calibri Light" w:hAnsi="Calibri Light" w:cstheme="majorBidi"/>
                <w:color w:val="000000" w:themeColor="text1"/>
                <w:sz w:val="20"/>
              </w:rPr>
              <w:t xml:space="preserve"> 3 Meter Cable</w:t>
            </w:r>
          </w:p>
          <w:p w:rsidR="00185BC6" w:rsidRPr="00A374B0" w:rsidRDefault="00185BC6" w:rsidP="00A374B0">
            <w:pPr>
              <w:rPr>
                <w:rFonts w:ascii="Calibri Light" w:hAnsi="Calibri Light" w:cstheme="majorBidi"/>
                <w:color w:val="000000" w:themeColor="text1"/>
                <w:sz w:val="20"/>
              </w:rPr>
            </w:pPr>
            <w:r w:rsidRPr="00A374B0">
              <w:rPr>
                <w:rFonts w:ascii="Calibri Light" w:hAnsi="Calibri Light" w:cstheme="majorBidi"/>
                <w:color w:val="000000" w:themeColor="text1"/>
                <w:sz w:val="20"/>
              </w:rPr>
              <w:t>Should provide the appropriate power cables.</w:t>
            </w:r>
          </w:p>
          <w:p w:rsidR="00185BC6" w:rsidRPr="0048617A" w:rsidRDefault="00185BC6" w:rsidP="00581822">
            <w:pPr>
              <w:rPr>
                <w:rFonts w:ascii="Calibri Light" w:hAnsi="Calibri Light" w:cstheme="majorBidi"/>
                <w:color w:val="000000" w:themeColor="text1"/>
                <w:sz w:val="20"/>
              </w:rPr>
            </w:pPr>
            <w:r w:rsidRPr="00A374B0">
              <w:rPr>
                <w:rFonts w:ascii="Calibri Light" w:hAnsi="Calibri Light" w:cstheme="majorBidi"/>
                <w:color w:val="000000" w:themeColor="text1"/>
                <w:sz w:val="20"/>
              </w:rPr>
              <w:t xml:space="preserve">Offered Storage should be provided with dual </w:t>
            </w:r>
            <w:r w:rsidR="00581822">
              <w:rPr>
                <w:rFonts w:ascii="Calibri Light" w:hAnsi="Calibri Light" w:cstheme="majorBidi"/>
                <w:color w:val="000000" w:themeColor="text1"/>
                <w:sz w:val="20"/>
              </w:rPr>
              <w:t>16</w:t>
            </w:r>
            <w:r w:rsidRPr="00A374B0">
              <w:rPr>
                <w:rFonts w:ascii="Calibri Light" w:hAnsi="Calibri Light" w:cstheme="majorBidi"/>
                <w:color w:val="000000" w:themeColor="text1"/>
                <w:sz w:val="20"/>
              </w:rPr>
              <w:t>Gb Short Wave Fibre Channel SFP + Cables and dual 10Gb Short Range iSCSI SFP + cables.</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Pr="007825F1"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1.13</w:t>
            </w:r>
          </w:p>
        </w:tc>
        <w:tc>
          <w:tcPr>
            <w:tcW w:w="1980" w:type="dxa"/>
            <w:shd w:val="clear" w:color="auto" w:fill="FFFFFF" w:themeFill="background1"/>
            <w:vAlign w:val="center"/>
          </w:tcPr>
          <w:p w:rsidR="00185BC6" w:rsidRPr="0048617A" w:rsidRDefault="00185BC6" w:rsidP="0048617A">
            <w:pPr>
              <w:jc w:val="right"/>
              <w:rPr>
                <w:rFonts w:ascii="Calibri Light" w:hAnsi="Calibri Light" w:cstheme="majorBidi"/>
                <w:color w:val="000000" w:themeColor="text1"/>
                <w:sz w:val="20"/>
              </w:rPr>
            </w:pPr>
            <w:r w:rsidRPr="00A374B0">
              <w:rPr>
                <w:rFonts w:ascii="Calibri Light" w:hAnsi="Calibri Light" w:cstheme="majorBidi"/>
                <w:color w:val="000000" w:themeColor="text1"/>
                <w:sz w:val="20"/>
              </w:rPr>
              <w:t>Warranty</w:t>
            </w:r>
          </w:p>
        </w:tc>
        <w:tc>
          <w:tcPr>
            <w:tcW w:w="6300" w:type="dxa"/>
            <w:shd w:val="clear" w:color="auto" w:fill="FFFFFF" w:themeFill="background1"/>
            <w:vAlign w:val="center"/>
          </w:tcPr>
          <w:p w:rsidR="00185BC6" w:rsidRPr="0090378F" w:rsidRDefault="00185BC6" w:rsidP="005F66C5">
            <w:pPr>
              <w:rPr>
                <w:rFonts w:ascii="Calibri Light" w:hAnsi="Calibri Light" w:cstheme="majorBidi"/>
                <w:color w:val="000000" w:themeColor="text1"/>
                <w:sz w:val="20"/>
              </w:rPr>
            </w:pPr>
            <w:r w:rsidRPr="00A374B0">
              <w:rPr>
                <w:rFonts w:ascii="Calibri Light" w:hAnsi="Calibri Light" w:cstheme="majorBidi"/>
                <w:color w:val="000000" w:themeColor="text1"/>
                <w:sz w:val="20"/>
              </w:rPr>
              <w:t>Minimum 3-Year 24x7 Part Replacement and On-Site Support</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r w:rsidR="00185BC6" w:rsidRPr="007825F1" w:rsidTr="00ED4F79">
        <w:tc>
          <w:tcPr>
            <w:tcW w:w="918" w:type="dxa"/>
            <w:shd w:val="clear" w:color="auto" w:fill="FFFFFF" w:themeFill="background1"/>
            <w:vAlign w:val="center"/>
          </w:tcPr>
          <w:p w:rsidR="00185BC6" w:rsidRDefault="00185BC6" w:rsidP="002F1BF4">
            <w:pPr>
              <w:jc w:val="center"/>
              <w:rPr>
                <w:rFonts w:ascii="Calibri Light" w:eastAsia="Calibri" w:hAnsi="Calibri Light" w:cs="Arial"/>
                <w:sz w:val="22"/>
                <w:szCs w:val="22"/>
                <w:lang w:val="en-US"/>
              </w:rPr>
            </w:pPr>
            <w:r>
              <w:rPr>
                <w:rFonts w:ascii="Calibri Light" w:eastAsia="Calibri" w:hAnsi="Calibri Light" w:cs="Arial"/>
                <w:sz w:val="22"/>
                <w:szCs w:val="22"/>
                <w:lang w:val="en-US"/>
              </w:rPr>
              <w:t>1.14</w:t>
            </w:r>
          </w:p>
        </w:tc>
        <w:tc>
          <w:tcPr>
            <w:tcW w:w="1980" w:type="dxa"/>
            <w:shd w:val="clear" w:color="auto" w:fill="FFFFFF" w:themeFill="background1"/>
            <w:vAlign w:val="center"/>
          </w:tcPr>
          <w:p w:rsidR="00185BC6" w:rsidRPr="00A374B0" w:rsidRDefault="00185BC6" w:rsidP="0048617A">
            <w:pPr>
              <w:jc w:val="right"/>
              <w:rPr>
                <w:rFonts w:ascii="Calibri Light" w:hAnsi="Calibri Light" w:cstheme="majorBidi"/>
                <w:color w:val="000000" w:themeColor="text1"/>
                <w:sz w:val="20"/>
              </w:rPr>
            </w:pPr>
            <w:r>
              <w:rPr>
                <w:rFonts w:ascii="Calibri Light" w:hAnsi="Calibri Light" w:cstheme="majorBidi"/>
                <w:sz w:val="20"/>
              </w:rPr>
              <w:t>Training</w:t>
            </w:r>
          </w:p>
        </w:tc>
        <w:tc>
          <w:tcPr>
            <w:tcW w:w="6300" w:type="dxa"/>
            <w:shd w:val="clear" w:color="auto" w:fill="FFFFFF" w:themeFill="background1"/>
            <w:vAlign w:val="center"/>
          </w:tcPr>
          <w:p w:rsidR="00185BC6" w:rsidRPr="00AE7E9C" w:rsidRDefault="00185BC6" w:rsidP="004C4573">
            <w:pPr>
              <w:rPr>
                <w:rFonts w:ascii="Calibri Light" w:hAnsi="Calibri Light" w:cstheme="majorBidi"/>
                <w:b/>
                <w:sz w:val="20"/>
              </w:rPr>
            </w:pPr>
            <w:r w:rsidRPr="00AE7E9C">
              <w:rPr>
                <w:rFonts w:ascii="Calibri Light" w:hAnsi="Calibri Light" w:cstheme="majorBidi"/>
                <w:b/>
                <w:sz w:val="20"/>
              </w:rPr>
              <w:t xml:space="preserve">Implementation and Configuration Training for </w:t>
            </w:r>
            <w:r w:rsidR="004C4573">
              <w:rPr>
                <w:rFonts w:ascii="Calibri Light" w:hAnsi="Calibri Light" w:cstheme="majorBidi"/>
                <w:b/>
                <w:sz w:val="20"/>
              </w:rPr>
              <w:t>3</w:t>
            </w:r>
            <w:r w:rsidRPr="00AE7E9C">
              <w:rPr>
                <w:rFonts w:ascii="Calibri Light" w:hAnsi="Calibri Light" w:cstheme="majorBidi"/>
                <w:b/>
                <w:sz w:val="20"/>
              </w:rPr>
              <w:t xml:space="preserve"> Staff</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 xml:space="preserve">Overview of the SAN (Features and Benefits) </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lastRenderedPageBreak/>
              <w:t>Management Tools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Hardware Components and Capabilities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SSD best practices and RAID Configs and Benefits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Controller, Chassis and Cabling Configuration</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Remote management and utilities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Data protection and Disk Configurations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Snapshots, volume coy and data management</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Disaster Recovery and best practice considerations</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Servicing of the hardware</w:t>
            </w:r>
          </w:p>
          <w:p w:rsidR="00185BC6" w:rsidRDefault="00185BC6" w:rsidP="00185BC6">
            <w:pPr>
              <w:pStyle w:val="ListParagraph"/>
              <w:numPr>
                <w:ilvl w:val="0"/>
                <w:numId w:val="27"/>
              </w:numPr>
              <w:rPr>
                <w:rFonts w:ascii="Calibri Light" w:hAnsi="Calibri Light" w:cstheme="majorBidi"/>
                <w:sz w:val="20"/>
              </w:rPr>
            </w:pPr>
            <w:r>
              <w:rPr>
                <w:rFonts w:ascii="Calibri Light" w:hAnsi="Calibri Light" w:cstheme="majorBidi"/>
                <w:sz w:val="20"/>
              </w:rPr>
              <w:t>Certification</w:t>
            </w:r>
          </w:p>
          <w:p w:rsidR="00185BC6" w:rsidRPr="00185BC6" w:rsidRDefault="00185BC6" w:rsidP="00185BC6">
            <w:pPr>
              <w:pStyle w:val="ListParagraph"/>
              <w:numPr>
                <w:ilvl w:val="0"/>
                <w:numId w:val="27"/>
              </w:numPr>
              <w:rPr>
                <w:rFonts w:ascii="Calibri Light" w:hAnsi="Calibri Light" w:cstheme="majorBidi"/>
                <w:sz w:val="20"/>
              </w:rPr>
            </w:pPr>
            <w:r w:rsidRPr="00185BC6">
              <w:rPr>
                <w:rFonts w:ascii="Calibri Light" w:hAnsi="Calibri Light" w:cstheme="majorBidi"/>
                <w:sz w:val="20"/>
              </w:rPr>
              <w:t>Travel and Accommodation</w:t>
            </w:r>
          </w:p>
        </w:tc>
        <w:tc>
          <w:tcPr>
            <w:tcW w:w="1350" w:type="dxa"/>
            <w:vMerge/>
            <w:shd w:val="clear" w:color="auto" w:fill="FFFFFF" w:themeFill="background1"/>
            <w:vAlign w:val="center"/>
          </w:tcPr>
          <w:p w:rsidR="00185BC6" w:rsidRPr="0048617A" w:rsidRDefault="00185BC6" w:rsidP="0048617A">
            <w:pPr>
              <w:rPr>
                <w:rFonts w:ascii="Calibri Light" w:hAnsi="Calibri Light" w:cstheme="majorBidi"/>
                <w:color w:val="000000" w:themeColor="text1"/>
                <w:sz w:val="20"/>
              </w:rPr>
            </w:pPr>
          </w:p>
        </w:tc>
      </w:tr>
    </w:tbl>
    <w:p w:rsidR="002F1BF4" w:rsidRDefault="002F1BF4" w:rsidP="002F1BF4">
      <w:pPr>
        <w:rPr>
          <w:rFonts w:ascii="Calibri" w:eastAsia="MS Mincho" w:hAnsi="Calibri" w:cs="Calibri"/>
          <w:b/>
          <w:color w:val="000009"/>
          <w:u w:val="single"/>
        </w:rPr>
      </w:pPr>
    </w:p>
    <w:p w:rsidR="006B1212" w:rsidRDefault="006B1212" w:rsidP="00D50E4F">
      <w:pPr>
        <w:rPr>
          <w:rFonts w:ascii="Calibri" w:eastAsia="MS Mincho" w:hAnsi="Calibri" w:cs="Calibri"/>
          <w:b/>
          <w:color w:val="000009"/>
          <w:u w:val="single"/>
        </w:rPr>
      </w:pPr>
    </w:p>
    <w:p w:rsidR="006B1212" w:rsidRPr="00073655" w:rsidRDefault="006B1212" w:rsidP="006B1212">
      <w:pPr>
        <w:rPr>
          <w:rFonts w:ascii="Calibri" w:eastAsia="MS Mincho" w:hAnsi="Calibri" w:cs="Calibri"/>
          <w:b/>
          <w:sz w:val="22"/>
          <w:szCs w:val="22"/>
          <w:u w:val="single"/>
        </w:rPr>
      </w:pPr>
      <w:r w:rsidRPr="00073655">
        <w:rPr>
          <w:rFonts w:ascii="Calibri" w:eastAsia="MS Mincho" w:hAnsi="Calibri" w:cs="Calibri"/>
          <w:b/>
          <w:sz w:val="22"/>
          <w:szCs w:val="22"/>
          <w:u w:val="single"/>
        </w:rPr>
        <w:t>LOT 2 - Notes:</w:t>
      </w:r>
    </w:p>
    <w:p w:rsidR="00355C3F" w:rsidRPr="00073655" w:rsidRDefault="00355C3F" w:rsidP="006B1212">
      <w:pPr>
        <w:rPr>
          <w:rFonts w:ascii="Calibri" w:eastAsia="MS Mincho" w:hAnsi="Calibri" w:cs="Calibri"/>
          <w:b/>
          <w:sz w:val="22"/>
          <w:szCs w:val="22"/>
          <w:u w:val="single"/>
        </w:rPr>
      </w:pPr>
    </w:p>
    <w:p w:rsidR="002566C6" w:rsidRPr="00CD784D" w:rsidRDefault="002566C6" w:rsidP="00CD784D">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D91B4B">
        <w:rPr>
          <w:rFonts w:asciiTheme="minorHAnsi" w:eastAsia="MS Mincho" w:hAnsiTheme="minorHAnsi" w:cs="Calibri"/>
          <w:sz w:val="20"/>
          <w:szCs w:val="18"/>
        </w:rPr>
        <w:t xml:space="preserve">When asked to provide licenses if required, It does not mean workgroup license or free licenses is </w:t>
      </w:r>
      <w:r>
        <w:rPr>
          <w:rFonts w:asciiTheme="minorHAnsi" w:eastAsia="MS Mincho" w:hAnsiTheme="minorHAnsi" w:cs="Calibri"/>
          <w:sz w:val="20"/>
          <w:szCs w:val="18"/>
        </w:rPr>
        <w:t>an</w:t>
      </w:r>
      <w:r w:rsidRPr="00D91B4B">
        <w:rPr>
          <w:rFonts w:asciiTheme="minorHAnsi" w:eastAsia="MS Mincho" w:hAnsiTheme="minorHAnsi" w:cs="Calibri"/>
          <w:sz w:val="20"/>
          <w:szCs w:val="18"/>
        </w:rPr>
        <w:t xml:space="preserve"> option if the vendor provides Enterprise class licensing. If the vendor provides Enterprise class licensing at a fee, please i</w:t>
      </w:r>
      <w:r>
        <w:rPr>
          <w:rFonts w:asciiTheme="minorHAnsi" w:eastAsia="MS Mincho" w:hAnsiTheme="minorHAnsi" w:cs="Calibri"/>
          <w:sz w:val="20"/>
          <w:szCs w:val="18"/>
        </w:rPr>
        <w:t>nclude those</w:t>
      </w:r>
      <w:r w:rsidRPr="00D91B4B">
        <w:rPr>
          <w:rFonts w:asciiTheme="minorHAnsi" w:eastAsia="MS Mincho" w:hAnsiTheme="minorHAnsi" w:cs="Calibri"/>
          <w:sz w:val="20"/>
          <w:szCs w:val="18"/>
        </w:rPr>
        <w:t xml:space="preserve"> fee</w:t>
      </w:r>
      <w:r>
        <w:rPr>
          <w:rFonts w:asciiTheme="minorHAnsi" w:eastAsia="MS Mincho" w:hAnsiTheme="minorHAnsi" w:cs="Calibri"/>
          <w:sz w:val="20"/>
          <w:szCs w:val="18"/>
        </w:rPr>
        <w:t>s</w:t>
      </w:r>
      <w:r w:rsidRPr="00D91B4B">
        <w:rPr>
          <w:rFonts w:asciiTheme="minorHAnsi" w:eastAsia="MS Mincho" w:hAnsiTheme="minorHAnsi" w:cs="Calibri"/>
          <w:sz w:val="20"/>
          <w:szCs w:val="18"/>
        </w:rPr>
        <w:t xml:space="preserve"> and include </w:t>
      </w:r>
      <w:r>
        <w:rPr>
          <w:rFonts w:asciiTheme="minorHAnsi" w:eastAsia="MS Mincho" w:hAnsiTheme="minorHAnsi" w:cs="Calibri"/>
          <w:sz w:val="20"/>
          <w:szCs w:val="18"/>
        </w:rPr>
        <w:t xml:space="preserve">all </w:t>
      </w:r>
      <w:r w:rsidRPr="00D91B4B">
        <w:rPr>
          <w:rFonts w:asciiTheme="minorHAnsi" w:eastAsia="MS Mincho" w:hAnsiTheme="minorHAnsi" w:cs="Calibri"/>
          <w:sz w:val="20"/>
          <w:szCs w:val="18"/>
        </w:rPr>
        <w:t>Enterprise class licenses</w:t>
      </w:r>
    </w:p>
    <w:p w:rsidR="00CD784D" w:rsidRPr="00CD784D" w:rsidRDefault="00CD784D" w:rsidP="00D91B4B">
      <w:pPr>
        <w:pStyle w:val="ListParagraph"/>
        <w:autoSpaceDE w:val="0"/>
        <w:autoSpaceDN w:val="0"/>
        <w:adjustRightInd w:val="0"/>
        <w:spacing w:line="276" w:lineRule="auto"/>
        <w:jc w:val="both"/>
        <w:rPr>
          <w:rFonts w:asciiTheme="minorHAnsi" w:eastAsia="MS Mincho" w:hAnsiTheme="minorHAnsi" w:cs="Calibri"/>
          <w:sz w:val="20"/>
          <w:szCs w:val="18"/>
        </w:rPr>
      </w:pPr>
    </w:p>
    <w:p w:rsidR="00CD784D" w:rsidRDefault="003C4008" w:rsidP="003C4008">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D91B4B">
        <w:rPr>
          <w:rFonts w:asciiTheme="minorHAnsi" w:eastAsia="MS Mincho" w:hAnsiTheme="minorHAnsi" w:cs="Calibri"/>
          <w:sz w:val="20"/>
          <w:szCs w:val="18"/>
        </w:rPr>
        <w:t>For replication, we have mentioned that DR site storage must be provided for replication and it must be included with the proposed Hardware and Software. This must be an exact replica of the SAN storage that you are proposing. Please provide separate quotes for primary site SAN and DR SAN. Since we might drop the DR SAN if there are budget constraints.</w:t>
      </w:r>
    </w:p>
    <w:p w:rsidR="004C4573" w:rsidRPr="004C4573" w:rsidRDefault="004C4573" w:rsidP="004C4573">
      <w:pPr>
        <w:pStyle w:val="ListParagraph"/>
        <w:rPr>
          <w:rFonts w:asciiTheme="minorHAnsi" w:eastAsia="MS Mincho" w:hAnsiTheme="minorHAnsi" w:cs="Calibri"/>
          <w:sz w:val="20"/>
          <w:szCs w:val="18"/>
        </w:rPr>
      </w:pPr>
    </w:p>
    <w:p w:rsidR="004C4573" w:rsidRPr="00CD784D" w:rsidRDefault="004C4573" w:rsidP="003C4008">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Pr>
          <w:rFonts w:asciiTheme="minorHAnsi" w:eastAsia="MS Mincho" w:hAnsiTheme="minorHAnsi" w:cs="Calibri"/>
          <w:sz w:val="20"/>
          <w:szCs w:val="18"/>
        </w:rPr>
        <w:t>Please quote separately for 1.14 (Training) since we might drop the training if there are budget constraints.</w:t>
      </w:r>
    </w:p>
    <w:p w:rsidR="00CD784D" w:rsidRPr="00CD784D" w:rsidRDefault="00CD784D" w:rsidP="00D91B4B">
      <w:pPr>
        <w:pStyle w:val="ListParagraph"/>
        <w:autoSpaceDE w:val="0"/>
        <w:autoSpaceDN w:val="0"/>
        <w:adjustRightInd w:val="0"/>
        <w:spacing w:line="276" w:lineRule="auto"/>
        <w:jc w:val="both"/>
        <w:rPr>
          <w:rFonts w:asciiTheme="minorHAnsi" w:eastAsia="MS Mincho" w:hAnsiTheme="minorHAnsi" w:cs="Calibri"/>
          <w:sz w:val="20"/>
          <w:szCs w:val="18"/>
        </w:rPr>
      </w:pPr>
    </w:p>
    <w:p w:rsidR="00355C3F" w:rsidRDefault="00355C3F" w:rsidP="002C7DC7">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b/>
          <w:sz w:val="20"/>
          <w:szCs w:val="18"/>
        </w:rPr>
        <w:t>Experience:</w:t>
      </w:r>
      <w:r w:rsidRPr="00073655">
        <w:rPr>
          <w:rFonts w:asciiTheme="minorHAnsi" w:eastAsia="MS Mincho" w:hAnsiTheme="minorHAnsi" w:cs="Calibri"/>
          <w:sz w:val="20"/>
          <w:szCs w:val="18"/>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073655" w:rsidRPr="00073655" w:rsidRDefault="00073655" w:rsidP="00073655">
      <w:pPr>
        <w:pStyle w:val="ListParagraph"/>
        <w:autoSpaceDE w:val="0"/>
        <w:autoSpaceDN w:val="0"/>
        <w:adjustRightInd w:val="0"/>
        <w:spacing w:line="276" w:lineRule="auto"/>
        <w:jc w:val="both"/>
        <w:rPr>
          <w:rFonts w:asciiTheme="minorHAnsi" w:eastAsia="MS Mincho" w:hAnsiTheme="minorHAnsi" w:cs="Calibri"/>
          <w:sz w:val="20"/>
          <w:szCs w:val="18"/>
        </w:rPr>
      </w:pPr>
    </w:p>
    <w:p w:rsidR="00355C3F" w:rsidRDefault="00355C3F" w:rsidP="002C7DC7">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sz w:val="20"/>
          <w:szCs w:val="18"/>
        </w:rPr>
        <w:t xml:space="preserve">Bidder that does not manufacture or produce the Goods it offers to supply must submit the </w:t>
      </w:r>
      <w:r w:rsidRPr="00073655">
        <w:rPr>
          <w:rFonts w:asciiTheme="minorHAnsi" w:eastAsia="MS Mincho" w:hAnsiTheme="minorHAnsi" w:cs="Calibri"/>
          <w:b/>
          <w:sz w:val="20"/>
          <w:szCs w:val="18"/>
          <w:u w:val="single"/>
        </w:rPr>
        <w:t>Manufacturer’s Authorization Letter</w:t>
      </w:r>
      <w:r w:rsidRPr="00073655">
        <w:rPr>
          <w:rFonts w:asciiTheme="minorHAnsi" w:eastAsia="MS Mincho" w:hAnsiTheme="minorHAnsi" w:cs="Calibri"/>
          <w:sz w:val="20"/>
          <w:szCs w:val="18"/>
        </w:rPr>
        <w:t xml:space="preserve">, to demonstrate that it has been duly authorized by the manufacturer or producer of the Goods to supply these Goods in the Republic of Maldives. Manufacture authorization letter must be referred to the tender advertisement. </w:t>
      </w:r>
    </w:p>
    <w:p w:rsidR="00073655" w:rsidRPr="00073655" w:rsidRDefault="00073655" w:rsidP="00073655">
      <w:pPr>
        <w:autoSpaceDE w:val="0"/>
        <w:autoSpaceDN w:val="0"/>
        <w:adjustRightInd w:val="0"/>
        <w:spacing w:line="276" w:lineRule="auto"/>
        <w:jc w:val="both"/>
        <w:rPr>
          <w:rFonts w:asciiTheme="minorHAnsi" w:eastAsia="MS Mincho" w:hAnsiTheme="minorHAnsi" w:cs="Calibri"/>
          <w:sz w:val="20"/>
          <w:szCs w:val="18"/>
        </w:rPr>
      </w:pPr>
    </w:p>
    <w:p w:rsidR="006B1212" w:rsidRPr="00073655" w:rsidRDefault="006B1212" w:rsidP="002C7DC7">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b/>
          <w:sz w:val="20"/>
          <w:szCs w:val="18"/>
        </w:rPr>
        <w:t>Team Composition:</w:t>
      </w:r>
      <w:r w:rsidRPr="00073655">
        <w:rPr>
          <w:rFonts w:asciiTheme="minorHAnsi" w:eastAsia="MS Mincho" w:hAnsiTheme="minorHAnsi" w:cs="Calibri"/>
          <w:sz w:val="20"/>
          <w:szCs w:val="18"/>
        </w:rPr>
        <w:t xml:space="preserve"> It is mandatory that the proposer maintain the required technical team as deemed as suited based on the requirements and milestones. Importantly it is expected that the Proposer will maintain necessary resources on-site during crucial stages of the Project that requires closer interaction with MCS during installation, configuration, integration, training, testing, etc. The proposer MUST have at least </w:t>
      </w:r>
      <w:r w:rsidRPr="00073655">
        <w:rPr>
          <w:rFonts w:asciiTheme="minorHAnsi" w:eastAsia="MS Mincho" w:hAnsiTheme="minorHAnsi" w:cs="Calibri"/>
          <w:b/>
          <w:sz w:val="20"/>
          <w:szCs w:val="18"/>
          <w:u w:val="single"/>
        </w:rPr>
        <w:t>two</w:t>
      </w:r>
      <w:r w:rsidRPr="00073655">
        <w:rPr>
          <w:rFonts w:asciiTheme="minorHAnsi" w:eastAsia="MS Mincho" w:hAnsiTheme="minorHAnsi" w:cs="Calibri"/>
          <w:sz w:val="20"/>
          <w:szCs w:val="18"/>
        </w:rPr>
        <w:t xml:space="preserve"> full time solution professional under its payroll. </w:t>
      </w:r>
      <w:r w:rsidRPr="00073655">
        <w:rPr>
          <w:rFonts w:asciiTheme="minorHAnsi" w:eastAsia="MS Mincho" w:hAnsiTheme="minorHAnsi" w:cs="Calibri"/>
          <w:sz w:val="20"/>
          <w:szCs w:val="18"/>
          <w:u w:val="single"/>
        </w:rPr>
        <w:t>The proposer shall submit the following documents</w:t>
      </w:r>
      <w:r w:rsidRPr="00073655">
        <w:rPr>
          <w:rFonts w:asciiTheme="minorHAnsi" w:eastAsia="MS Mincho" w:hAnsiTheme="minorHAnsi" w:cs="Calibri"/>
          <w:sz w:val="20"/>
          <w:szCs w:val="18"/>
        </w:rPr>
        <w:t>.</w:t>
      </w:r>
    </w:p>
    <w:p w:rsidR="006B1212" w:rsidRPr="00073655" w:rsidRDefault="006B1212" w:rsidP="002C7DC7">
      <w:pPr>
        <w:pStyle w:val="ListParagraph"/>
        <w:numPr>
          <w:ilvl w:val="2"/>
          <w:numId w:val="9"/>
        </w:numPr>
        <w:autoSpaceDE w:val="0"/>
        <w:autoSpaceDN w:val="0"/>
        <w:adjustRightInd w:val="0"/>
        <w:spacing w:line="276" w:lineRule="auto"/>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Certification copy of the relevant training</w:t>
      </w:r>
    </w:p>
    <w:p w:rsidR="006B1212" w:rsidRPr="00073655" w:rsidRDefault="006B1212" w:rsidP="002C7DC7">
      <w:pPr>
        <w:pStyle w:val="ListParagraph"/>
        <w:numPr>
          <w:ilvl w:val="2"/>
          <w:numId w:val="9"/>
        </w:numPr>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 xml:space="preserve">Letter from organization that the engineer is employed at that organization </w:t>
      </w:r>
    </w:p>
    <w:p w:rsidR="006B1212" w:rsidRPr="00073655" w:rsidRDefault="006B1212" w:rsidP="002C7DC7">
      <w:pPr>
        <w:pStyle w:val="ListParagraph"/>
        <w:numPr>
          <w:ilvl w:val="2"/>
          <w:numId w:val="9"/>
        </w:numPr>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ID card OR Passport Copy of the engineer</w:t>
      </w:r>
    </w:p>
    <w:p w:rsidR="006B1212" w:rsidRDefault="006B1212" w:rsidP="002C7DC7">
      <w:pPr>
        <w:pStyle w:val="ListParagraph"/>
        <w:numPr>
          <w:ilvl w:val="2"/>
          <w:numId w:val="9"/>
        </w:numPr>
        <w:autoSpaceDE w:val="0"/>
        <w:autoSpaceDN w:val="0"/>
        <w:adjustRightInd w:val="0"/>
        <w:spacing w:line="276" w:lineRule="auto"/>
        <w:ind w:left="1440"/>
        <w:jc w:val="both"/>
        <w:rPr>
          <w:rFonts w:asciiTheme="minorHAnsi" w:eastAsia="MS Mincho" w:hAnsiTheme="minorHAnsi" w:cs="Calibri"/>
          <w:sz w:val="20"/>
          <w:szCs w:val="18"/>
        </w:rPr>
      </w:pPr>
      <w:r w:rsidRPr="00073655">
        <w:rPr>
          <w:rFonts w:asciiTheme="minorHAnsi" w:eastAsia="MS Mincho" w:hAnsiTheme="minorHAnsi" w:cs="Calibri"/>
          <w:sz w:val="20"/>
          <w:szCs w:val="18"/>
        </w:rPr>
        <w:t>Contact information of the staff and his/her supervisor in that organization</w:t>
      </w:r>
    </w:p>
    <w:p w:rsidR="00073655" w:rsidRPr="00073655" w:rsidRDefault="00073655" w:rsidP="00073655">
      <w:pPr>
        <w:autoSpaceDE w:val="0"/>
        <w:autoSpaceDN w:val="0"/>
        <w:adjustRightInd w:val="0"/>
        <w:spacing w:line="276" w:lineRule="auto"/>
        <w:ind w:left="1260"/>
        <w:jc w:val="both"/>
        <w:rPr>
          <w:rFonts w:asciiTheme="minorHAnsi" w:eastAsia="MS Mincho" w:hAnsiTheme="minorHAnsi" w:cs="Calibri"/>
          <w:sz w:val="20"/>
          <w:szCs w:val="18"/>
        </w:rPr>
      </w:pPr>
    </w:p>
    <w:p w:rsidR="00073655" w:rsidRPr="00073655" w:rsidRDefault="00073655" w:rsidP="002C7DC7">
      <w:pPr>
        <w:pStyle w:val="ListParagraph"/>
        <w:numPr>
          <w:ilvl w:val="0"/>
          <w:numId w:val="21"/>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Calibri" w:hAnsiTheme="minorHAnsi" w:cs="MV Boli"/>
          <w:sz w:val="20"/>
          <w:lang w:bidi="dv-MV"/>
        </w:rPr>
        <w:t>The Bidder will offer warranty for the hardware against defects arising out of faulty design, materials and workmanship for a period of: Three (3) years from the Date of Acceptance of the entire hardware.</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Defective equipment shall be replaced by the Bidder at his own cost, including the cost of transport if any.</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lastRenderedPageBreak/>
        <w:t>The Bidder shall provide all normal toolkit and test equipment needed for the maintenance of the hardware to the engineer.</w:t>
      </w:r>
    </w:p>
    <w:p w:rsidR="00073655" w:rsidRPr="00073655" w:rsidRDefault="00073655" w:rsidP="002C7DC7">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System Maintenance &amp; Support services will include the following activities.</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Issue resolution / Onsite Visits within 1 hrs. For hardware failures reported.</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Phone/Email TAC and maintenance support must be provided locally</w:t>
      </w:r>
    </w:p>
    <w:p w:rsidR="00073655" w:rsidRPr="00073655" w:rsidRDefault="00073655" w:rsidP="002C7DC7">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 xml:space="preserve">Local TAC support plan must be maintained by the Bidder for the warranty period. </w:t>
      </w:r>
    </w:p>
    <w:p w:rsidR="006B1212" w:rsidRDefault="006B1212">
      <w:pPr>
        <w:rPr>
          <w:rFonts w:asciiTheme="minorHAnsi" w:eastAsia="Calibri" w:hAnsiTheme="minorHAnsi" w:cs="MV Boli"/>
          <w:b/>
          <w:color w:val="000000" w:themeColor="text1"/>
          <w:lang w:val="en-US" w:bidi="dv-MV"/>
        </w:rPr>
      </w:pPr>
    </w:p>
    <w:p w:rsidR="006B1212" w:rsidRDefault="006B1212">
      <w:pPr>
        <w:rPr>
          <w:rFonts w:asciiTheme="minorHAnsi" w:eastAsia="Calibri" w:hAnsiTheme="minorHAnsi" w:cs="MV Boli"/>
          <w:b/>
          <w:color w:val="000000" w:themeColor="text1"/>
          <w:lang w:val="en-US" w:bidi="dv-MV"/>
        </w:rPr>
      </w:pPr>
    </w:p>
    <w:p w:rsidR="006B1212" w:rsidRDefault="006B1212">
      <w:pPr>
        <w:rPr>
          <w:rFonts w:asciiTheme="minorHAnsi" w:eastAsia="Calibri" w:hAnsiTheme="minorHAnsi" w:cs="MV Boli"/>
          <w:b/>
          <w:color w:val="000000" w:themeColor="text1"/>
          <w:lang w:val="en-US" w:bidi="dv-MV"/>
        </w:rPr>
      </w:pPr>
    </w:p>
    <w:p w:rsidR="00054B61" w:rsidRDefault="00054B61" w:rsidP="00054B61">
      <w:pPr>
        <w:rPr>
          <w:rFonts w:ascii="Calibri" w:eastAsia="MS Mincho" w:hAnsi="Calibri" w:cs="Calibri"/>
          <w:b/>
          <w:color w:val="000009"/>
          <w:u w:val="single"/>
        </w:rPr>
      </w:pPr>
    </w:p>
    <w:p w:rsidR="00A374B0" w:rsidRDefault="00A374B0">
      <w:pPr>
        <w:rPr>
          <w:rFonts w:ascii="Calibri" w:eastAsia="MS Mincho" w:hAnsi="Calibri" w:cs="Calibri"/>
          <w:b/>
          <w:color w:val="000009"/>
          <w:u w:val="single"/>
        </w:rPr>
      </w:pPr>
      <w:r>
        <w:rPr>
          <w:rFonts w:ascii="Calibri" w:eastAsia="MS Mincho" w:hAnsi="Calibri" w:cs="Calibri"/>
          <w:b/>
          <w:color w:val="000009"/>
          <w:u w:val="single"/>
        </w:rPr>
        <w:br w:type="page"/>
      </w:r>
    </w:p>
    <w:p w:rsidR="005915D8" w:rsidRPr="00316F8E" w:rsidRDefault="005915D8" w:rsidP="00C62201">
      <w:pPr>
        <w:pStyle w:val="Heading3"/>
        <w:rPr>
          <w:rFonts w:eastAsia="Calibri"/>
          <w:lang w:bidi="dv-MV"/>
        </w:rPr>
      </w:pPr>
      <w:bookmarkStart w:id="3" w:name="_Toc428275597"/>
      <w:r w:rsidRPr="00316F8E">
        <w:rPr>
          <w:rFonts w:eastAsia="Calibri"/>
          <w:lang w:bidi="dv-MV"/>
        </w:rPr>
        <w:lastRenderedPageBreak/>
        <w:t xml:space="preserve">LOT </w:t>
      </w:r>
      <w:r w:rsidR="00C62201">
        <w:rPr>
          <w:rFonts w:eastAsia="Calibri"/>
          <w:lang w:bidi="dv-MV"/>
        </w:rPr>
        <w:t>3</w:t>
      </w:r>
      <w:r w:rsidRPr="00316F8E">
        <w:rPr>
          <w:rFonts w:eastAsia="Calibri"/>
          <w:lang w:bidi="dv-MV"/>
        </w:rPr>
        <w:t xml:space="preserve">.0 </w:t>
      </w:r>
      <w:r>
        <w:rPr>
          <w:rFonts w:eastAsia="Calibri"/>
          <w:lang w:bidi="dv-MV"/>
        </w:rPr>
        <w:t>–</w:t>
      </w:r>
      <w:r w:rsidRPr="00316F8E">
        <w:rPr>
          <w:rFonts w:eastAsia="Calibri"/>
          <w:lang w:bidi="dv-MV"/>
        </w:rPr>
        <w:t xml:space="preserve"> </w:t>
      </w:r>
      <w:r>
        <w:rPr>
          <w:rFonts w:eastAsia="Calibri"/>
          <w:lang w:bidi="dv-MV"/>
        </w:rPr>
        <w:t xml:space="preserve">Cisco </w:t>
      </w:r>
      <w:r w:rsidR="00764753">
        <w:rPr>
          <w:rFonts w:eastAsia="Calibri"/>
          <w:lang w:bidi="dv-MV"/>
        </w:rPr>
        <w:t xml:space="preserve">Network </w:t>
      </w:r>
      <w:r>
        <w:rPr>
          <w:rFonts w:eastAsia="Calibri"/>
          <w:lang w:bidi="dv-MV"/>
        </w:rPr>
        <w:t>Equipment</w:t>
      </w:r>
      <w:bookmarkEnd w:id="3"/>
    </w:p>
    <w:p w:rsidR="005915D8" w:rsidRPr="00316F8E" w:rsidRDefault="005915D8" w:rsidP="005915D8">
      <w:pPr>
        <w:rPr>
          <w:rFonts w:eastAsia="Calibri"/>
          <w:lang w:bidi="dv-MV"/>
        </w:rPr>
      </w:pPr>
    </w:p>
    <w:tbl>
      <w:tblPr>
        <w:tblStyle w:val="TableGrid"/>
        <w:tblW w:w="10530" w:type="dxa"/>
        <w:tblInd w:w="18" w:type="dxa"/>
        <w:tblLook w:val="04A0" w:firstRow="1" w:lastRow="0" w:firstColumn="1" w:lastColumn="0" w:noHBand="0" w:noVBand="1"/>
      </w:tblPr>
      <w:tblGrid>
        <w:gridCol w:w="2790"/>
        <w:gridCol w:w="7740"/>
      </w:tblGrid>
      <w:tr w:rsidR="005915D8" w:rsidRPr="00316F8E" w:rsidTr="001A0854">
        <w:tc>
          <w:tcPr>
            <w:tcW w:w="2790" w:type="dxa"/>
            <w:vAlign w:val="center"/>
          </w:tcPr>
          <w:p w:rsidR="005915D8" w:rsidRPr="00316F8E" w:rsidRDefault="005915D8" w:rsidP="002C65AB">
            <w:pPr>
              <w:rPr>
                <w:rFonts w:asciiTheme="minorHAnsi" w:hAnsiTheme="minorHAnsi" w:cstheme="majorBidi"/>
                <w:b/>
                <w:bCs/>
                <w:sz w:val="22"/>
              </w:rPr>
            </w:pPr>
            <w:r w:rsidRPr="00316F8E">
              <w:rPr>
                <w:rFonts w:asciiTheme="minorHAnsi" w:hAnsiTheme="minorHAnsi" w:cstheme="majorBidi"/>
                <w:b/>
                <w:bCs/>
                <w:sz w:val="22"/>
              </w:rPr>
              <w:t>Manufacturer</w:t>
            </w:r>
          </w:p>
        </w:tc>
        <w:tc>
          <w:tcPr>
            <w:tcW w:w="7740" w:type="dxa"/>
            <w:vAlign w:val="center"/>
          </w:tcPr>
          <w:p w:rsidR="005915D8" w:rsidRPr="00316F8E" w:rsidRDefault="005915D8" w:rsidP="002C65AB">
            <w:pPr>
              <w:rPr>
                <w:rFonts w:asciiTheme="minorHAnsi" w:hAnsiTheme="minorHAnsi" w:cstheme="majorBidi"/>
                <w:b/>
                <w:sz w:val="22"/>
              </w:rPr>
            </w:pPr>
            <w:r w:rsidRPr="00316F8E">
              <w:rPr>
                <w:rFonts w:asciiTheme="minorHAnsi" w:hAnsiTheme="minorHAnsi" w:cstheme="majorBidi"/>
                <w:b/>
                <w:sz w:val="22"/>
              </w:rPr>
              <w:t>-</w:t>
            </w:r>
          </w:p>
        </w:tc>
      </w:tr>
      <w:tr w:rsidR="005915D8" w:rsidRPr="00316F8E" w:rsidTr="001A0854">
        <w:trPr>
          <w:trHeight w:val="80"/>
        </w:trPr>
        <w:tc>
          <w:tcPr>
            <w:tcW w:w="2790" w:type="dxa"/>
            <w:vAlign w:val="center"/>
          </w:tcPr>
          <w:p w:rsidR="005915D8" w:rsidRPr="00316F8E" w:rsidRDefault="005915D8" w:rsidP="002C65AB">
            <w:pPr>
              <w:rPr>
                <w:rFonts w:asciiTheme="minorHAnsi" w:hAnsiTheme="minorHAnsi" w:cstheme="majorBidi"/>
                <w:b/>
                <w:bCs/>
                <w:sz w:val="22"/>
              </w:rPr>
            </w:pPr>
            <w:r w:rsidRPr="00316F8E">
              <w:rPr>
                <w:rFonts w:asciiTheme="minorHAnsi" w:hAnsiTheme="minorHAnsi" w:cstheme="majorBidi"/>
                <w:b/>
                <w:bCs/>
                <w:sz w:val="22"/>
              </w:rPr>
              <w:t>LOT</w:t>
            </w:r>
          </w:p>
        </w:tc>
        <w:tc>
          <w:tcPr>
            <w:tcW w:w="7740" w:type="dxa"/>
            <w:vAlign w:val="center"/>
          </w:tcPr>
          <w:p w:rsidR="005915D8" w:rsidRPr="00316F8E" w:rsidRDefault="00C62201" w:rsidP="002C65AB">
            <w:pPr>
              <w:rPr>
                <w:rFonts w:asciiTheme="minorHAnsi" w:eastAsia="Calibri" w:hAnsiTheme="minorHAnsi" w:cs="Arial"/>
                <w:b/>
                <w:sz w:val="22"/>
                <w:lang w:val="en-US"/>
              </w:rPr>
            </w:pPr>
            <w:r>
              <w:rPr>
                <w:rFonts w:asciiTheme="minorHAnsi" w:eastAsia="Calibri" w:hAnsiTheme="minorHAnsi" w:cs="Arial"/>
                <w:b/>
                <w:sz w:val="22"/>
                <w:lang w:val="en-US"/>
              </w:rPr>
              <w:t>3</w:t>
            </w:r>
            <w:r w:rsidR="005915D8" w:rsidRPr="00316F8E">
              <w:rPr>
                <w:rFonts w:asciiTheme="minorHAnsi" w:eastAsia="Calibri" w:hAnsiTheme="minorHAnsi" w:cs="Arial"/>
                <w:b/>
                <w:sz w:val="22"/>
                <w:lang w:val="en-US"/>
              </w:rPr>
              <w:t xml:space="preserve"> – </w:t>
            </w:r>
            <w:r w:rsidR="005915D8">
              <w:rPr>
                <w:rFonts w:asciiTheme="minorHAnsi" w:eastAsia="Calibri" w:hAnsiTheme="minorHAnsi" w:cs="Arial"/>
                <w:b/>
                <w:sz w:val="22"/>
                <w:lang w:val="en-US"/>
              </w:rPr>
              <w:t xml:space="preserve"> </w:t>
            </w:r>
            <w:r w:rsidR="00764753" w:rsidRPr="00764753">
              <w:rPr>
                <w:rFonts w:asciiTheme="minorHAnsi" w:eastAsia="Calibri" w:hAnsiTheme="minorHAnsi" w:cs="Arial"/>
                <w:b/>
                <w:sz w:val="22"/>
                <w:lang w:val="en-US"/>
              </w:rPr>
              <w:t>Cisco Network Equipment</w:t>
            </w:r>
          </w:p>
        </w:tc>
      </w:tr>
    </w:tbl>
    <w:p w:rsidR="005915D8" w:rsidRDefault="005915D8" w:rsidP="005915D8">
      <w:pPr>
        <w:rPr>
          <w:rFonts w:asciiTheme="minorHAnsi" w:hAnsiTheme="minorHAnsi" w:cstheme="minorHAnsi"/>
        </w:rPr>
      </w:pPr>
    </w:p>
    <w:tbl>
      <w:tblPr>
        <w:tblStyle w:val="TableGrid"/>
        <w:tblW w:w="10548" w:type="dxa"/>
        <w:tblLayout w:type="fixed"/>
        <w:tblLook w:val="04A0" w:firstRow="1" w:lastRow="0" w:firstColumn="1" w:lastColumn="0" w:noHBand="0" w:noVBand="1"/>
      </w:tblPr>
      <w:tblGrid>
        <w:gridCol w:w="918"/>
        <w:gridCol w:w="1890"/>
        <w:gridCol w:w="6390"/>
        <w:gridCol w:w="1350"/>
      </w:tblGrid>
      <w:tr w:rsidR="004C62ED" w:rsidRPr="001477FE" w:rsidTr="001A0854">
        <w:tc>
          <w:tcPr>
            <w:tcW w:w="918" w:type="dxa"/>
            <w:tcBorders>
              <w:bottom w:val="single" w:sz="4" w:space="0" w:color="auto"/>
            </w:tcBorders>
            <w:vAlign w:val="center"/>
          </w:tcPr>
          <w:p w:rsidR="004C62ED" w:rsidRPr="001477FE" w:rsidRDefault="004C62ED"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w:t>
            </w:r>
          </w:p>
        </w:tc>
        <w:tc>
          <w:tcPr>
            <w:tcW w:w="1890" w:type="dxa"/>
            <w:tcBorders>
              <w:bottom w:val="single" w:sz="4" w:space="0" w:color="auto"/>
            </w:tcBorders>
            <w:vAlign w:val="center"/>
          </w:tcPr>
          <w:p w:rsidR="004C62ED" w:rsidRPr="001477FE" w:rsidRDefault="004C62ED"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SKU</w:t>
            </w:r>
          </w:p>
        </w:tc>
        <w:tc>
          <w:tcPr>
            <w:tcW w:w="6390" w:type="dxa"/>
            <w:tcBorders>
              <w:bottom w:val="single" w:sz="4" w:space="0" w:color="auto"/>
            </w:tcBorders>
            <w:vAlign w:val="center"/>
          </w:tcPr>
          <w:p w:rsidR="004C62ED" w:rsidRPr="001477FE" w:rsidRDefault="004C62ED"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Description</w:t>
            </w:r>
          </w:p>
        </w:tc>
        <w:tc>
          <w:tcPr>
            <w:tcW w:w="1350" w:type="dxa"/>
            <w:tcBorders>
              <w:bottom w:val="single" w:sz="4" w:space="0" w:color="auto"/>
            </w:tcBorders>
            <w:vAlign w:val="center"/>
          </w:tcPr>
          <w:p w:rsidR="004C62ED" w:rsidRPr="001477FE" w:rsidRDefault="004C62ED" w:rsidP="0064102B">
            <w:pPr>
              <w:jc w:val="center"/>
              <w:rPr>
                <w:rFonts w:asciiTheme="minorHAnsi" w:eastAsia="Calibri" w:hAnsiTheme="minorHAnsi" w:cs="Arial"/>
                <w:b/>
                <w:bCs/>
                <w:sz w:val="22"/>
                <w:szCs w:val="22"/>
                <w:lang w:val="en-US"/>
              </w:rPr>
            </w:pPr>
            <w:r w:rsidRPr="001477FE">
              <w:rPr>
                <w:rFonts w:asciiTheme="minorHAnsi" w:eastAsia="Calibri" w:hAnsiTheme="minorHAnsi" w:cs="Arial"/>
                <w:b/>
                <w:bCs/>
                <w:sz w:val="22"/>
                <w:szCs w:val="22"/>
                <w:lang w:val="en-US"/>
              </w:rPr>
              <w:t>Quantity</w:t>
            </w:r>
          </w:p>
        </w:tc>
      </w:tr>
      <w:tr w:rsidR="004C62ED" w:rsidRPr="001477FE" w:rsidTr="0064102B">
        <w:tc>
          <w:tcPr>
            <w:tcW w:w="918" w:type="dxa"/>
            <w:tcBorders>
              <w:bottom w:val="single" w:sz="4" w:space="0" w:color="auto"/>
            </w:tcBorders>
            <w:shd w:val="clear" w:color="auto" w:fill="000000" w:themeFill="text1"/>
            <w:vAlign w:val="center"/>
          </w:tcPr>
          <w:p w:rsidR="004C62ED" w:rsidRPr="001477FE" w:rsidRDefault="004C62ED" w:rsidP="00C62201">
            <w:pPr>
              <w:jc w:val="center"/>
              <w:rPr>
                <w:rFonts w:ascii="Calibri Light" w:eastAsia="Calibri" w:hAnsi="Calibri Light" w:cs="Arial"/>
                <w:b/>
                <w:bCs/>
                <w:lang w:val="en-US"/>
              </w:rPr>
            </w:pPr>
            <w:r w:rsidRPr="001477FE">
              <w:rPr>
                <w:rFonts w:ascii="Calibri Light" w:eastAsia="Calibri" w:hAnsi="Calibri Light" w:cs="Arial"/>
                <w:b/>
                <w:bCs/>
                <w:lang w:val="en-US"/>
              </w:rPr>
              <w:t xml:space="preserve">LOT </w:t>
            </w:r>
            <w:r w:rsidR="00C62201">
              <w:rPr>
                <w:rFonts w:ascii="Calibri Light" w:eastAsia="Calibri" w:hAnsi="Calibri Light" w:cs="Arial"/>
                <w:b/>
                <w:bCs/>
                <w:lang w:val="en-US"/>
              </w:rPr>
              <w:t>3</w:t>
            </w:r>
            <w:r w:rsidRPr="001477FE">
              <w:rPr>
                <w:rFonts w:ascii="Calibri Light" w:eastAsia="Calibri" w:hAnsi="Calibri Light" w:cs="Arial"/>
                <w:b/>
                <w:bCs/>
                <w:lang w:val="en-US"/>
              </w:rPr>
              <w:t xml:space="preserve"> </w:t>
            </w:r>
          </w:p>
        </w:tc>
        <w:tc>
          <w:tcPr>
            <w:tcW w:w="8280" w:type="dxa"/>
            <w:gridSpan w:val="2"/>
            <w:tcBorders>
              <w:bottom w:val="single" w:sz="4" w:space="0" w:color="auto"/>
            </w:tcBorders>
            <w:shd w:val="clear" w:color="auto" w:fill="000000" w:themeFill="text1"/>
            <w:vAlign w:val="center"/>
          </w:tcPr>
          <w:p w:rsidR="004C62ED" w:rsidRPr="001477FE" w:rsidRDefault="00764753" w:rsidP="0064102B">
            <w:pPr>
              <w:spacing w:before="20" w:after="20"/>
              <w:rPr>
                <w:rFonts w:ascii="Calibri Light" w:hAnsi="Calibri Light" w:cstheme="majorBidi"/>
                <w:b/>
                <w:bCs/>
              </w:rPr>
            </w:pPr>
            <w:r w:rsidRPr="00764753">
              <w:rPr>
                <w:rFonts w:asciiTheme="minorHAnsi" w:eastAsia="Calibri" w:hAnsiTheme="minorHAnsi" w:cs="Arial"/>
                <w:b/>
                <w:sz w:val="22"/>
                <w:lang w:val="en-US"/>
              </w:rPr>
              <w:t>Cisco Network Equipment</w:t>
            </w:r>
          </w:p>
        </w:tc>
        <w:tc>
          <w:tcPr>
            <w:tcW w:w="1350" w:type="dxa"/>
            <w:tcBorders>
              <w:bottom w:val="single" w:sz="4" w:space="0" w:color="auto"/>
            </w:tcBorders>
            <w:shd w:val="clear" w:color="auto" w:fill="000000" w:themeFill="text1"/>
            <w:vAlign w:val="center"/>
          </w:tcPr>
          <w:p w:rsidR="004C62ED" w:rsidRPr="001477FE" w:rsidRDefault="004C62ED" w:rsidP="0064102B">
            <w:pPr>
              <w:jc w:val="center"/>
              <w:rPr>
                <w:rFonts w:ascii="Calibri Light" w:eastAsia="Calibri" w:hAnsi="Calibri Light" w:cs="Arial"/>
                <w:b/>
                <w:bCs/>
                <w:lang w:val="en-US"/>
              </w:rPr>
            </w:pPr>
          </w:p>
        </w:tc>
      </w:tr>
      <w:tr w:rsidR="004C62ED" w:rsidRPr="001477FE" w:rsidTr="0064102B">
        <w:tc>
          <w:tcPr>
            <w:tcW w:w="918" w:type="dxa"/>
            <w:tcBorders>
              <w:bottom w:val="single" w:sz="4" w:space="0" w:color="auto"/>
            </w:tcBorders>
            <w:shd w:val="clear" w:color="auto" w:fill="F2F2F2" w:themeFill="background1" w:themeFillShade="F2"/>
            <w:vAlign w:val="center"/>
          </w:tcPr>
          <w:p w:rsidR="004C62ED" w:rsidRPr="001477FE" w:rsidRDefault="004C62ED" w:rsidP="0064102B">
            <w:pPr>
              <w:spacing w:before="20" w:after="20"/>
              <w:jc w:val="center"/>
              <w:rPr>
                <w:rFonts w:ascii="Calibri Light" w:eastAsia="Calibri" w:hAnsi="Calibri Light" w:cs="Arial"/>
                <w:b/>
                <w:sz w:val="22"/>
                <w:szCs w:val="22"/>
                <w:lang w:val="en-US"/>
              </w:rPr>
            </w:pPr>
            <w:r w:rsidRPr="001477FE">
              <w:rPr>
                <w:rFonts w:ascii="Calibri Light" w:eastAsia="Calibri" w:hAnsi="Calibri Light" w:cs="Arial"/>
                <w:b/>
                <w:sz w:val="22"/>
                <w:szCs w:val="22"/>
                <w:lang w:val="en-US"/>
              </w:rPr>
              <w:t>1</w:t>
            </w:r>
          </w:p>
        </w:tc>
        <w:tc>
          <w:tcPr>
            <w:tcW w:w="9630" w:type="dxa"/>
            <w:gridSpan w:val="3"/>
            <w:tcBorders>
              <w:bottom w:val="single" w:sz="4" w:space="0" w:color="auto"/>
            </w:tcBorders>
            <w:shd w:val="clear" w:color="auto" w:fill="F2F2F2" w:themeFill="background1" w:themeFillShade="F2"/>
            <w:vAlign w:val="center"/>
          </w:tcPr>
          <w:p w:rsidR="004C62ED" w:rsidRPr="001477FE" w:rsidRDefault="004C62ED" w:rsidP="0064102B">
            <w:pPr>
              <w:spacing w:before="20" w:after="20"/>
              <w:rPr>
                <w:rFonts w:ascii="Calibri Light" w:eastAsia="Calibri" w:hAnsi="Calibri Light" w:cs="Arial"/>
                <w:b/>
                <w:sz w:val="22"/>
                <w:szCs w:val="22"/>
                <w:lang w:val="en-US"/>
              </w:rPr>
            </w:pPr>
            <w:r w:rsidRPr="001477FE">
              <w:rPr>
                <w:rFonts w:ascii="Calibri Light" w:eastAsia="Calibri" w:hAnsi="Calibri Light" w:cs="Arial"/>
                <w:b/>
                <w:sz w:val="22"/>
                <w:szCs w:val="22"/>
                <w:lang w:val="en-US"/>
              </w:rPr>
              <w:t>Cisco Firewall + Switch</w:t>
            </w:r>
          </w:p>
        </w:tc>
      </w:tr>
      <w:tr w:rsidR="004C62ED" w:rsidRPr="001477FE" w:rsidTr="001A0854">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1.1</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ASA5505-50-BUN-K8</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5505 Appliance with SW  50 Users  8 ports  DES</w:t>
            </w:r>
          </w:p>
        </w:tc>
        <w:tc>
          <w:tcPr>
            <w:tcW w:w="1350" w:type="dxa"/>
            <w:vMerge w:val="restart"/>
            <w:shd w:val="clear" w:color="auto" w:fill="FFFFFF" w:themeFill="background1"/>
            <w:vAlign w:val="center"/>
          </w:tcPr>
          <w:p w:rsidR="004C62ED" w:rsidRPr="001477FE" w:rsidRDefault="004C62ED" w:rsidP="0064102B">
            <w:pPr>
              <w:jc w:val="center"/>
              <w:rPr>
                <w:rFonts w:ascii="Calibri Light" w:hAnsi="Calibri Light" w:cstheme="majorBidi"/>
                <w:sz w:val="20"/>
              </w:rPr>
            </w:pPr>
            <w:r w:rsidRPr="001477FE">
              <w:rPr>
                <w:rFonts w:ascii="Calibri Light" w:hAnsi="Calibri Light" w:cstheme="majorBidi"/>
                <w:sz w:val="20"/>
              </w:rPr>
              <w:t>2</w:t>
            </w:r>
          </w:p>
        </w:tc>
      </w:tr>
      <w:tr w:rsidR="004C62ED" w:rsidRPr="001477FE" w:rsidTr="001A0854">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1.2</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ASA-ANYCONN-CSD-K9</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5500 AnyConnect Client + Cisco Security Desktop Software</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1.3</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SF-ASA5505-8.3-K8</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5505 Series Software v8.3</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1.4</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CAB-AC-C5-UK</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AC Power Cord Type C5 UK</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1.5</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ASA5505-PWR-AC</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5505 AC Power Supply Adapter</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1.6</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ASA5505-SW-50</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5505 50 User software license</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1.7</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ASA5500-ENCR-K8</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ASA 5500 Base Encryption Level (DES)</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1.8</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ASA-AC-E-5505</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AnyConnect Essentials VPN License - ASA 5505 (25 Users)</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1.9</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SG300-52MP-K9-CN</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SG 300-52MP 52-port Gigabit Max-PoE Managed Switch</w:t>
            </w:r>
          </w:p>
        </w:tc>
        <w:tc>
          <w:tcPr>
            <w:tcW w:w="1350" w:type="dxa"/>
            <w:vMerge/>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1A0854">
        <w:trPr>
          <w:trHeight w:val="77"/>
        </w:trPr>
        <w:tc>
          <w:tcPr>
            <w:tcW w:w="918" w:type="dxa"/>
            <w:tcBorders>
              <w:bottom w:val="single" w:sz="4" w:space="0" w:color="auto"/>
            </w:tcBorders>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1.10</w:t>
            </w:r>
          </w:p>
        </w:tc>
        <w:tc>
          <w:tcPr>
            <w:tcW w:w="1890" w:type="dxa"/>
            <w:tcBorders>
              <w:bottom w:val="single" w:sz="4" w:space="0" w:color="auto"/>
            </w:tcBorders>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MGBSX1</w:t>
            </w:r>
          </w:p>
        </w:tc>
        <w:tc>
          <w:tcPr>
            <w:tcW w:w="6390" w:type="dxa"/>
            <w:tcBorders>
              <w:bottom w:val="single" w:sz="4" w:space="0" w:color="auto"/>
            </w:tcBorders>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Gigabit Ethernet SX Mini-GBIC SFP Transceiver</w:t>
            </w:r>
          </w:p>
        </w:tc>
        <w:tc>
          <w:tcPr>
            <w:tcW w:w="1350" w:type="dxa"/>
            <w:vMerge/>
            <w:tcBorders>
              <w:bottom w:val="single" w:sz="4" w:space="0" w:color="auto"/>
            </w:tcBorders>
            <w:shd w:val="clear" w:color="auto" w:fill="FFFFFF" w:themeFill="background1"/>
            <w:vAlign w:val="center"/>
          </w:tcPr>
          <w:p w:rsidR="004C62ED" w:rsidRPr="001477FE" w:rsidRDefault="004C62ED" w:rsidP="0064102B">
            <w:pPr>
              <w:rPr>
                <w:rFonts w:ascii="Calibri Light" w:hAnsi="Calibri Light" w:cstheme="majorBidi"/>
                <w:sz w:val="20"/>
              </w:rPr>
            </w:pPr>
          </w:p>
        </w:tc>
      </w:tr>
      <w:tr w:rsidR="004C62ED" w:rsidRPr="001477FE" w:rsidTr="0064102B">
        <w:trPr>
          <w:trHeight w:val="77"/>
        </w:trPr>
        <w:tc>
          <w:tcPr>
            <w:tcW w:w="918" w:type="dxa"/>
            <w:shd w:val="pct5" w:color="auto" w:fill="FFFFFF" w:themeFill="background1"/>
            <w:vAlign w:val="center"/>
          </w:tcPr>
          <w:p w:rsidR="004C62ED" w:rsidRPr="001477FE" w:rsidRDefault="004C62ED" w:rsidP="0064102B">
            <w:pPr>
              <w:spacing w:before="20" w:after="20"/>
              <w:jc w:val="center"/>
              <w:rPr>
                <w:rFonts w:ascii="Calibri Light" w:eastAsia="Calibri" w:hAnsi="Calibri Light" w:cs="Arial"/>
                <w:b/>
                <w:sz w:val="22"/>
                <w:szCs w:val="22"/>
                <w:lang w:val="en-US"/>
              </w:rPr>
            </w:pPr>
            <w:r w:rsidRPr="001477FE">
              <w:rPr>
                <w:rFonts w:ascii="Calibri Light" w:eastAsia="Calibri" w:hAnsi="Calibri Light" w:cs="Arial"/>
                <w:b/>
                <w:sz w:val="22"/>
                <w:szCs w:val="22"/>
                <w:lang w:val="en-US"/>
              </w:rPr>
              <w:t>2</w:t>
            </w:r>
          </w:p>
        </w:tc>
        <w:tc>
          <w:tcPr>
            <w:tcW w:w="9630" w:type="dxa"/>
            <w:gridSpan w:val="3"/>
            <w:shd w:val="pct5" w:color="auto" w:fill="FFFFFF" w:themeFill="background1"/>
            <w:vAlign w:val="center"/>
          </w:tcPr>
          <w:p w:rsidR="004C62ED" w:rsidRPr="001477FE" w:rsidRDefault="004C62ED" w:rsidP="0064102B">
            <w:pPr>
              <w:spacing w:before="20" w:after="20"/>
              <w:rPr>
                <w:rFonts w:ascii="Calibri Light" w:eastAsia="Calibri" w:hAnsi="Calibri Light" w:cs="Arial"/>
                <w:b/>
                <w:sz w:val="22"/>
                <w:szCs w:val="22"/>
                <w:lang w:val="en-US"/>
              </w:rPr>
            </w:pPr>
            <w:r w:rsidRPr="001477FE">
              <w:rPr>
                <w:rFonts w:ascii="Calibri Light" w:eastAsia="Calibri" w:hAnsi="Calibri Light" w:cs="Arial"/>
                <w:b/>
                <w:sz w:val="22"/>
                <w:szCs w:val="22"/>
                <w:lang w:val="en-US"/>
              </w:rPr>
              <w:t>Branch Office Equipment</w:t>
            </w: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2.1</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Wall Frames</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6U Wall Mount Cabinet</w:t>
            </w:r>
          </w:p>
          <w:p w:rsidR="004C62ED" w:rsidRPr="001477FE" w:rsidRDefault="004C62ED" w:rsidP="004C62ED">
            <w:pPr>
              <w:pStyle w:val="ListParagraph"/>
              <w:numPr>
                <w:ilvl w:val="0"/>
                <w:numId w:val="24"/>
              </w:numPr>
              <w:rPr>
                <w:rFonts w:ascii="Calibri Light" w:hAnsi="Calibri Light" w:cstheme="majorBidi"/>
                <w:sz w:val="20"/>
              </w:rPr>
            </w:pPr>
            <w:r w:rsidRPr="001477FE">
              <w:rPr>
                <w:rFonts w:ascii="Calibri Light" w:hAnsi="Calibri Light" w:cstheme="majorBidi"/>
                <w:sz w:val="20"/>
              </w:rPr>
              <w:t>6U/450mm (Depth) Network Rack</w:t>
            </w:r>
          </w:p>
          <w:p w:rsidR="004C62ED" w:rsidRPr="001477FE" w:rsidRDefault="004C62ED" w:rsidP="004C62ED">
            <w:pPr>
              <w:pStyle w:val="ListParagraph"/>
              <w:numPr>
                <w:ilvl w:val="0"/>
                <w:numId w:val="24"/>
              </w:numPr>
              <w:rPr>
                <w:rFonts w:ascii="Calibri Light" w:hAnsi="Calibri Light" w:cstheme="majorBidi"/>
                <w:sz w:val="20"/>
              </w:rPr>
            </w:pPr>
            <w:r w:rsidRPr="001477FE">
              <w:rPr>
                <w:rFonts w:ascii="Calibri Light" w:hAnsi="Calibri Light" w:cstheme="majorBidi"/>
                <w:sz w:val="20"/>
              </w:rPr>
              <w:t>Good ventilation and heat dispersal</w:t>
            </w:r>
          </w:p>
          <w:p w:rsidR="004C62ED" w:rsidRPr="001477FE" w:rsidRDefault="004C62ED" w:rsidP="004C62ED">
            <w:pPr>
              <w:pStyle w:val="ListParagraph"/>
              <w:numPr>
                <w:ilvl w:val="0"/>
                <w:numId w:val="24"/>
              </w:numPr>
              <w:rPr>
                <w:rFonts w:ascii="Calibri Light" w:hAnsi="Calibri Light" w:cstheme="majorBidi"/>
                <w:sz w:val="20"/>
              </w:rPr>
            </w:pPr>
            <w:r w:rsidRPr="001477FE">
              <w:rPr>
                <w:rFonts w:ascii="Calibri Light" w:hAnsi="Calibri Light" w:cstheme="majorBidi"/>
                <w:sz w:val="20"/>
              </w:rPr>
              <w:t>Framework of high strength steel</w:t>
            </w:r>
          </w:p>
          <w:p w:rsidR="004C62ED" w:rsidRPr="001477FE" w:rsidRDefault="004C62ED" w:rsidP="004C62ED">
            <w:pPr>
              <w:pStyle w:val="ListParagraph"/>
              <w:numPr>
                <w:ilvl w:val="0"/>
                <w:numId w:val="24"/>
              </w:numPr>
              <w:rPr>
                <w:rFonts w:ascii="Calibri Light" w:hAnsi="Calibri Light" w:cstheme="majorBidi"/>
                <w:sz w:val="20"/>
              </w:rPr>
            </w:pPr>
            <w:r w:rsidRPr="001477FE">
              <w:rPr>
                <w:rFonts w:ascii="Calibri Light" w:hAnsi="Calibri Light" w:cstheme="majorBidi"/>
                <w:sz w:val="20"/>
              </w:rPr>
              <w:t>Fan Kit</w:t>
            </w:r>
          </w:p>
          <w:p w:rsidR="004C62ED" w:rsidRPr="001477FE" w:rsidRDefault="004C62ED" w:rsidP="004C62ED">
            <w:pPr>
              <w:pStyle w:val="ListParagraph"/>
              <w:numPr>
                <w:ilvl w:val="0"/>
                <w:numId w:val="24"/>
              </w:numPr>
              <w:rPr>
                <w:rFonts w:ascii="Calibri Light" w:hAnsi="Calibri Light" w:cstheme="majorBidi"/>
                <w:sz w:val="20"/>
              </w:rPr>
            </w:pPr>
            <w:r w:rsidRPr="001477FE">
              <w:rPr>
                <w:rFonts w:ascii="Calibri Light" w:hAnsi="Calibri Light" w:cstheme="majorBidi"/>
                <w:sz w:val="20"/>
              </w:rPr>
              <w:t>Mounting Kit and Accessories</w:t>
            </w:r>
          </w:p>
        </w:tc>
        <w:tc>
          <w:tcPr>
            <w:tcW w:w="1350" w:type="dxa"/>
            <w:shd w:val="clear" w:color="auto" w:fill="FFFFFF" w:themeFill="background1"/>
            <w:vAlign w:val="center"/>
          </w:tcPr>
          <w:p w:rsidR="004C62ED" w:rsidRPr="001477FE" w:rsidRDefault="004C62ED" w:rsidP="0064102B">
            <w:pPr>
              <w:jc w:val="center"/>
              <w:rPr>
                <w:rFonts w:ascii="Calibri Light" w:hAnsi="Calibri Light" w:cstheme="majorBidi"/>
                <w:sz w:val="20"/>
              </w:rPr>
            </w:pPr>
            <w:r w:rsidRPr="001477FE">
              <w:rPr>
                <w:rFonts w:ascii="Calibri Light" w:hAnsi="Calibri Light" w:cstheme="majorBidi"/>
                <w:sz w:val="20"/>
              </w:rPr>
              <w:t>2</w:t>
            </w:r>
          </w:p>
        </w:tc>
      </w:tr>
      <w:tr w:rsidR="004C62ED" w:rsidRPr="001477FE" w:rsidTr="001A0854">
        <w:trPr>
          <w:trHeight w:val="77"/>
        </w:trPr>
        <w:tc>
          <w:tcPr>
            <w:tcW w:w="918" w:type="dxa"/>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2.2</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PDU</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APC (P/N: AP9565) Basic Rack PDU, Basic, 1U, 16A, 208/230V, (12)C13</w:t>
            </w:r>
          </w:p>
        </w:tc>
        <w:tc>
          <w:tcPr>
            <w:tcW w:w="1350" w:type="dxa"/>
            <w:shd w:val="clear" w:color="auto" w:fill="FFFFFF" w:themeFill="background1"/>
            <w:vAlign w:val="center"/>
          </w:tcPr>
          <w:p w:rsidR="004C62ED" w:rsidRPr="001477FE" w:rsidRDefault="004C62ED" w:rsidP="0064102B">
            <w:pPr>
              <w:jc w:val="center"/>
              <w:rPr>
                <w:rFonts w:ascii="Calibri Light" w:hAnsi="Calibri Light" w:cstheme="majorBidi"/>
                <w:sz w:val="20"/>
              </w:rPr>
            </w:pPr>
            <w:r w:rsidRPr="001477FE">
              <w:rPr>
                <w:rFonts w:ascii="Calibri Light" w:hAnsi="Calibri Light" w:cstheme="majorBidi"/>
                <w:sz w:val="20"/>
              </w:rPr>
              <w:t>2</w:t>
            </w:r>
          </w:p>
        </w:tc>
      </w:tr>
      <w:tr w:rsidR="004C62ED" w:rsidRPr="001477FE" w:rsidTr="001A0854">
        <w:trPr>
          <w:trHeight w:val="77"/>
        </w:trPr>
        <w:tc>
          <w:tcPr>
            <w:tcW w:w="918" w:type="dxa"/>
            <w:tcBorders>
              <w:bottom w:val="single" w:sz="4" w:space="0" w:color="auto"/>
            </w:tcBorders>
            <w:shd w:val="clear" w:color="auto" w:fill="FFFFFF" w:themeFill="background1"/>
            <w:vAlign w:val="center"/>
          </w:tcPr>
          <w:p w:rsidR="004C62ED" w:rsidRPr="001477FE" w:rsidRDefault="004C62ED" w:rsidP="0064102B">
            <w:pPr>
              <w:jc w:val="center"/>
              <w:rPr>
                <w:rFonts w:ascii="Calibri Light" w:eastAsia="Calibri" w:hAnsi="Calibri Light" w:cs="Arial"/>
                <w:sz w:val="22"/>
                <w:szCs w:val="22"/>
                <w:lang w:val="en-US"/>
              </w:rPr>
            </w:pPr>
            <w:r w:rsidRPr="001477FE">
              <w:rPr>
                <w:rFonts w:ascii="Calibri Light" w:eastAsia="Calibri" w:hAnsi="Calibri Light" w:cs="Arial"/>
                <w:sz w:val="22"/>
                <w:szCs w:val="22"/>
                <w:lang w:val="en-US"/>
              </w:rPr>
              <w:t>2.3</w:t>
            </w:r>
          </w:p>
        </w:tc>
        <w:tc>
          <w:tcPr>
            <w:tcW w:w="1890" w:type="dxa"/>
            <w:tcBorders>
              <w:bottom w:val="single" w:sz="4" w:space="0" w:color="auto"/>
            </w:tcBorders>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1477FE">
              <w:rPr>
                <w:rFonts w:ascii="Calibri Light" w:hAnsi="Calibri Light" w:cstheme="majorBidi"/>
                <w:sz w:val="20"/>
              </w:rPr>
              <w:t>UPS</w:t>
            </w:r>
          </w:p>
        </w:tc>
        <w:tc>
          <w:tcPr>
            <w:tcW w:w="6390" w:type="dxa"/>
            <w:tcBorders>
              <w:bottom w:val="single" w:sz="4" w:space="0" w:color="auto"/>
            </w:tcBorders>
            <w:shd w:val="clear" w:color="auto" w:fill="FFFFFF" w:themeFill="background1"/>
            <w:vAlign w:val="center"/>
          </w:tcPr>
          <w:p w:rsidR="004C62ED" w:rsidRPr="001477FE" w:rsidRDefault="004C62ED" w:rsidP="0064102B">
            <w:pPr>
              <w:rPr>
                <w:rFonts w:ascii="Calibri Light" w:hAnsi="Calibri Light" w:cstheme="majorBidi"/>
                <w:sz w:val="20"/>
              </w:rPr>
            </w:pPr>
            <w:r w:rsidRPr="001477FE">
              <w:rPr>
                <w:rFonts w:ascii="Calibri Light" w:hAnsi="Calibri Light" w:cstheme="majorBidi"/>
                <w:sz w:val="20"/>
              </w:rPr>
              <w:t>APC (P/N: C450RMI1U) APC Smart-UPS SC 450VA 230V - 1U RM/Tower</w:t>
            </w:r>
          </w:p>
        </w:tc>
        <w:tc>
          <w:tcPr>
            <w:tcW w:w="1350" w:type="dxa"/>
            <w:tcBorders>
              <w:bottom w:val="single" w:sz="4" w:space="0" w:color="auto"/>
            </w:tcBorders>
            <w:shd w:val="clear" w:color="auto" w:fill="FFFFFF" w:themeFill="background1"/>
            <w:vAlign w:val="center"/>
          </w:tcPr>
          <w:p w:rsidR="004C62ED" w:rsidRPr="001477FE" w:rsidRDefault="004C62ED" w:rsidP="0064102B">
            <w:pPr>
              <w:jc w:val="center"/>
              <w:rPr>
                <w:rFonts w:ascii="Calibri Light" w:hAnsi="Calibri Light" w:cstheme="majorBidi"/>
                <w:sz w:val="20"/>
              </w:rPr>
            </w:pPr>
            <w:r w:rsidRPr="001477FE">
              <w:rPr>
                <w:rFonts w:ascii="Calibri Light" w:hAnsi="Calibri Light" w:cstheme="majorBidi"/>
                <w:sz w:val="20"/>
              </w:rPr>
              <w:t>2</w:t>
            </w:r>
          </w:p>
        </w:tc>
      </w:tr>
      <w:tr w:rsidR="00C62201" w:rsidRPr="00E857E9" w:rsidTr="0010274C">
        <w:trPr>
          <w:trHeight w:val="77"/>
        </w:trPr>
        <w:tc>
          <w:tcPr>
            <w:tcW w:w="918" w:type="dxa"/>
            <w:shd w:val="pct5" w:color="auto" w:fill="FFFFFF" w:themeFill="background1"/>
            <w:vAlign w:val="center"/>
          </w:tcPr>
          <w:p w:rsidR="00C62201" w:rsidRPr="00E857E9" w:rsidRDefault="00C62201" w:rsidP="0064102B">
            <w:pPr>
              <w:jc w:val="center"/>
              <w:rPr>
                <w:rFonts w:ascii="Calibri Light" w:eastAsia="Calibri" w:hAnsi="Calibri Light" w:cs="Arial"/>
                <w:b/>
                <w:sz w:val="22"/>
                <w:szCs w:val="22"/>
                <w:lang w:val="en-US"/>
              </w:rPr>
            </w:pPr>
            <w:r w:rsidRPr="00E857E9">
              <w:rPr>
                <w:rFonts w:ascii="Calibri Light" w:eastAsia="Calibri" w:hAnsi="Calibri Light" w:cs="Arial"/>
                <w:b/>
                <w:sz w:val="22"/>
                <w:szCs w:val="22"/>
                <w:lang w:val="en-US"/>
              </w:rPr>
              <w:t>3</w:t>
            </w:r>
          </w:p>
        </w:tc>
        <w:tc>
          <w:tcPr>
            <w:tcW w:w="9630" w:type="dxa"/>
            <w:gridSpan w:val="3"/>
            <w:shd w:val="pct5" w:color="auto" w:fill="FFFFFF" w:themeFill="background1"/>
            <w:vAlign w:val="center"/>
          </w:tcPr>
          <w:p w:rsidR="00C62201" w:rsidRPr="00E857E9" w:rsidRDefault="00C62201" w:rsidP="00C62201">
            <w:pPr>
              <w:rPr>
                <w:rFonts w:ascii="Calibri Light" w:hAnsi="Calibri Light" w:cstheme="majorBidi"/>
                <w:b/>
                <w:sz w:val="20"/>
              </w:rPr>
            </w:pPr>
            <w:r>
              <w:rPr>
                <w:rFonts w:ascii="Calibri Light" w:eastAsia="Calibri" w:hAnsi="Calibri Light" w:cs="Arial"/>
                <w:b/>
                <w:sz w:val="22"/>
                <w:szCs w:val="22"/>
                <w:lang w:val="en-US"/>
              </w:rPr>
              <w:t>Server Room Network Equipment Rack</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3.1</w:t>
            </w:r>
          </w:p>
        </w:tc>
        <w:tc>
          <w:tcPr>
            <w:tcW w:w="1890" w:type="dxa"/>
            <w:shd w:val="clear" w:color="auto" w:fill="FFFFFF" w:themeFill="background1"/>
            <w:vAlign w:val="center"/>
          </w:tcPr>
          <w:p w:rsidR="004C62ED" w:rsidRPr="001477FE" w:rsidRDefault="004C62ED" w:rsidP="0064102B">
            <w:pPr>
              <w:jc w:val="right"/>
              <w:rPr>
                <w:rFonts w:ascii="Calibri Light" w:hAnsi="Calibri Light" w:cstheme="majorBidi"/>
                <w:sz w:val="20"/>
              </w:rPr>
            </w:pPr>
            <w:r w:rsidRPr="00B01B84">
              <w:rPr>
                <w:rFonts w:ascii="Calibri Light" w:hAnsi="Calibri Light" w:cstheme="majorBidi"/>
                <w:sz w:val="20"/>
              </w:rPr>
              <w:t>RACK-UCS2</w:t>
            </w:r>
          </w:p>
        </w:tc>
        <w:tc>
          <w:tcPr>
            <w:tcW w:w="6390" w:type="dxa"/>
            <w:shd w:val="clear" w:color="auto" w:fill="FFFFFF" w:themeFill="background1"/>
            <w:vAlign w:val="center"/>
          </w:tcPr>
          <w:p w:rsidR="004C62ED" w:rsidRPr="001477FE" w:rsidRDefault="004C62ED" w:rsidP="0064102B">
            <w:pPr>
              <w:rPr>
                <w:rFonts w:ascii="Calibri Light" w:hAnsi="Calibri Light" w:cstheme="majorBidi"/>
                <w:sz w:val="20"/>
              </w:rPr>
            </w:pPr>
            <w:r w:rsidRPr="00B01B84">
              <w:rPr>
                <w:rFonts w:ascii="Calibri Light" w:hAnsi="Calibri Light" w:cstheme="majorBidi"/>
                <w:sz w:val="20"/>
              </w:rPr>
              <w:t>Cisco R42610 standard rack  w/side panels</w:t>
            </w:r>
          </w:p>
        </w:tc>
        <w:tc>
          <w:tcPr>
            <w:tcW w:w="1350" w:type="dxa"/>
            <w:shd w:val="clear" w:color="auto" w:fill="FFFFFF" w:themeFill="background1"/>
            <w:vAlign w:val="center"/>
          </w:tcPr>
          <w:p w:rsidR="004C62ED" w:rsidRPr="001477FE" w:rsidRDefault="004C62ED" w:rsidP="0064102B">
            <w:pPr>
              <w:jc w:val="center"/>
              <w:rPr>
                <w:rFonts w:ascii="Calibri Light" w:hAnsi="Calibri Light" w:cstheme="majorBidi"/>
                <w:sz w:val="20"/>
              </w:rPr>
            </w:pPr>
            <w:r>
              <w:rPr>
                <w:rFonts w:ascii="Calibri Light" w:hAnsi="Calibri Light" w:cstheme="majorBidi"/>
                <w:sz w:val="20"/>
              </w:rPr>
              <w:t>1</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3.2</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RP230-32-1P-U-2</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Cisco RP230-32-U-2 Single Phase PDU 20x C13 4x C19</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2</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3.3</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RACK-BLANK-001</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 xml:space="preserve">Filler panels (qty 12) 1U plastic </w:t>
            </w:r>
            <w:r w:rsidR="00C62201">
              <w:rPr>
                <w:rFonts w:ascii="Calibri Light" w:hAnsi="Calibri Light" w:cstheme="majorBidi"/>
                <w:sz w:val="20"/>
              </w:rPr>
              <w:t>tool</w:t>
            </w:r>
            <w:r w:rsidR="00C62201" w:rsidRPr="00B01B84">
              <w:rPr>
                <w:rFonts w:ascii="Calibri Light" w:hAnsi="Calibri Light" w:cstheme="majorBidi"/>
                <w:sz w:val="20"/>
              </w:rPr>
              <w:t>less</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2</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3.4</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RACK-CBLMGT-001</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Cable mgt D rings (qty 10) metal</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1</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3.5</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RACK-CBLMGT-011</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Cable mgt straps (qty 10) Velcro</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1</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3.6</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RACK-FASTEN-001</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Mounting screws (qty 100) M6</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1</w:t>
            </w:r>
          </w:p>
        </w:tc>
      </w:tr>
      <w:tr w:rsidR="004C62ED" w:rsidRPr="001477FE" w:rsidTr="001A0854">
        <w:trPr>
          <w:trHeight w:val="77"/>
        </w:trPr>
        <w:tc>
          <w:tcPr>
            <w:tcW w:w="918" w:type="dxa"/>
            <w:shd w:val="clear" w:color="auto" w:fill="FFFFFF" w:themeFill="background1"/>
            <w:vAlign w:val="center"/>
          </w:tcPr>
          <w:p w:rsidR="004C62ED" w:rsidRDefault="004C62ED" w:rsidP="0064102B">
            <w:pPr>
              <w:jc w:val="center"/>
              <w:rPr>
                <w:rFonts w:ascii="Calibri Light" w:eastAsia="Calibri" w:hAnsi="Calibri Light" w:cs="Arial"/>
                <w:sz w:val="22"/>
                <w:szCs w:val="22"/>
                <w:lang w:val="en-US"/>
              </w:rPr>
            </w:pPr>
            <w:r>
              <w:rPr>
                <w:rFonts w:ascii="Calibri Light" w:eastAsia="Calibri" w:hAnsi="Calibri Light" w:cs="Arial"/>
                <w:sz w:val="22"/>
                <w:szCs w:val="22"/>
                <w:lang w:val="en-US"/>
              </w:rPr>
              <w:t>3.7</w:t>
            </w:r>
          </w:p>
        </w:tc>
        <w:tc>
          <w:tcPr>
            <w:tcW w:w="1890" w:type="dxa"/>
            <w:shd w:val="clear" w:color="auto" w:fill="FFFFFF" w:themeFill="background1"/>
            <w:vAlign w:val="center"/>
          </w:tcPr>
          <w:p w:rsidR="004C62ED" w:rsidRPr="00B01B84" w:rsidRDefault="004C62ED" w:rsidP="0064102B">
            <w:pPr>
              <w:jc w:val="right"/>
              <w:rPr>
                <w:rFonts w:ascii="Calibri Light" w:hAnsi="Calibri Light" w:cstheme="majorBidi"/>
                <w:sz w:val="20"/>
              </w:rPr>
            </w:pPr>
            <w:r w:rsidRPr="00B01B84">
              <w:rPr>
                <w:rFonts w:ascii="Calibri Light" w:hAnsi="Calibri Light" w:cstheme="majorBidi"/>
                <w:sz w:val="20"/>
              </w:rPr>
              <w:t>RACK-FASTEN-002</w:t>
            </w:r>
          </w:p>
        </w:tc>
        <w:tc>
          <w:tcPr>
            <w:tcW w:w="6390" w:type="dxa"/>
            <w:shd w:val="clear" w:color="auto" w:fill="FFFFFF" w:themeFill="background1"/>
            <w:vAlign w:val="center"/>
          </w:tcPr>
          <w:p w:rsidR="004C62ED" w:rsidRPr="00B01B84" w:rsidRDefault="004C62ED" w:rsidP="0064102B">
            <w:pPr>
              <w:rPr>
                <w:rFonts w:ascii="Calibri Light" w:hAnsi="Calibri Light" w:cstheme="majorBidi"/>
                <w:sz w:val="20"/>
              </w:rPr>
            </w:pPr>
            <w:r w:rsidRPr="00B01B84">
              <w:rPr>
                <w:rFonts w:ascii="Calibri Light" w:hAnsi="Calibri Light" w:cstheme="majorBidi"/>
                <w:sz w:val="20"/>
              </w:rPr>
              <w:t>Cage nuts (qty 50) M6</w:t>
            </w:r>
          </w:p>
        </w:tc>
        <w:tc>
          <w:tcPr>
            <w:tcW w:w="1350" w:type="dxa"/>
            <w:shd w:val="clear" w:color="auto" w:fill="FFFFFF" w:themeFill="background1"/>
            <w:vAlign w:val="center"/>
          </w:tcPr>
          <w:p w:rsidR="004C62ED" w:rsidRDefault="004C62ED" w:rsidP="0064102B">
            <w:pPr>
              <w:jc w:val="center"/>
              <w:rPr>
                <w:rFonts w:ascii="Calibri Light" w:hAnsi="Calibri Light" w:cstheme="majorBidi"/>
                <w:sz w:val="20"/>
              </w:rPr>
            </w:pPr>
            <w:r>
              <w:rPr>
                <w:rFonts w:ascii="Calibri Light" w:hAnsi="Calibri Light" w:cstheme="majorBidi"/>
                <w:sz w:val="20"/>
              </w:rPr>
              <w:t>1</w:t>
            </w:r>
          </w:p>
        </w:tc>
      </w:tr>
      <w:tr w:rsidR="00C62201" w:rsidRPr="001477FE" w:rsidTr="00C62201">
        <w:trPr>
          <w:trHeight w:val="77"/>
        </w:trPr>
        <w:tc>
          <w:tcPr>
            <w:tcW w:w="918" w:type="dxa"/>
            <w:shd w:val="clear" w:color="auto" w:fill="F2F2F2" w:themeFill="background1" w:themeFillShade="F2"/>
            <w:vAlign w:val="center"/>
          </w:tcPr>
          <w:p w:rsidR="00C62201" w:rsidRPr="00C62201" w:rsidRDefault="00C62201" w:rsidP="0064102B">
            <w:pPr>
              <w:jc w:val="center"/>
              <w:rPr>
                <w:rFonts w:ascii="Calibri Light" w:eastAsia="Calibri" w:hAnsi="Calibri Light" w:cs="Arial"/>
                <w:b/>
                <w:bCs/>
                <w:sz w:val="22"/>
                <w:szCs w:val="22"/>
                <w:lang w:val="en-US"/>
              </w:rPr>
            </w:pPr>
            <w:r w:rsidRPr="00C62201">
              <w:rPr>
                <w:rFonts w:ascii="Calibri Light" w:eastAsia="Calibri" w:hAnsi="Calibri Light" w:cs="Arial"/>
                <w:b/>
                <w:bCs/>
                <w:sz w:val="22"/>
                <w:szCs w:val="22"/>
                <w:lang w:val="en-US"/>
              </w:rPr>
              <w:t>4</w:t>
            </w:r>
          </w:p>
        </w:tc>
        <w:tc>
          <w:tcPr>
            <w:tcW w:w="9630" w:type="dxa"/>
            <w:gridSpan w:val="3"/>
            <w:shd w:val="clear" w:color="auto" w:fill="F2F2F2" w:themeFill="background1" w:themeFillShade="F2"/>
            <w:vAlign w:val="center"/>
          </w:tcPr>
          <w:p w:rsidR="00C62201" w:rsidRPr="00C62201" w:rsidRDefault="00C62201" w:rsidP="00C62201">
            <w:pPr>
              <w:rPr>
                <w:rFonts w:ascii="Calibri Light" w:hAnsi="Calibri Light" w:cstheme="majorBidi"/>
                <w:b/>
                <w:bCs/>
                <w:sz w:val="20"/>
              </w:rPr>
            </w:pPr>
            <w:r w:rsidRPr="00C62201">
              <w:rPr>
                <w:rFonts w:ascii="Calibri Light" w:hAnsi="Calibri Light" w:cstheme="majorBidi"/>
                <w:b/>
                <w:bCs/>
                <w:sz w:val="20"/>
              </w:rPr>
              <w:t>Existing Rack Filler Panels</w:t>
            </w:r>
          </w:p>
        </w:tc>
      </w:tr>
      <w:tr w:rsidR="00C62201" w:rsidRPr="001477FE" w:rsidTr="001A0854">
        <w:trPr>
          <w:trHeight w:val="77"/>
        </w:trPr>
        <w:tc>
          <w:tcPr>
            <w:tcW w:w="918" w:type="dxa"/>
            <w:shd w:val="clear" w:color="auto" w:fill="auto"/>
            <w:vAlign w:val="center"/>
          </w:tcPr>
          <w:p w:rsidR="00C62201" w:rsidRPr="00C25DA9" w:rsidRDefault="00C25DA9" w:rsidP="0064102B">
            <w:pPr>
              <w:jc w:val="center"/>
              <w:rPr>
                <w:rFonts w:ascii="Calibri Light" w:eastAsia="Calibri" w:hAnsi="Calibri Light" w:cs="Arial"/>
                <w:sz w:val="20"/>
                <w:szCs w:val="20"/>
                <w:lang w:val="en-US"/>
              </w:rPr>
            </w:pPr>
            <w:r w:rsidRPr="00C25DA9">
              <w:rPr>
                <w:rFonts w:ascii="Calibri Light" w:eastAsia="Calibri" w:hAnsi="Calibri Light" w:cs="Arial"/>
                <w:sz w:val="20"/>
                <w:szCs w:val="20"/>
                <w:lang w:val="en-US"/>
              </w:rPr>
              <w:t>4.1</w:t>
            </w:r>
          </w:p>
        </w:tc>
        <w:tc>
          <w:tcPr>
            <w:tcW w:w="1890" w:type="dxa"/>
            <w:shd w:val="clear" w:color="auto" w:fill="auto"/>
            <w:vAlign w:val="center"/>
          </w:tcPr>
          <w:p w:rsidR="00C62201" w:rsidRPr="00C25DA9" w:rsidRDefault="00C25DA9" w:rsidP="00C25DA9">
            <w:pPr>
              <w:jc w:val="right"/>
              <w:rPr>
                <w:rFonts w:ascii="Calibri Light" w:hAnsi="Calibri Light" w:cstheme="majorBidi"/>
                <w:b/>
                <w:bCs/>
                <w:sz w:val="20"/>
                <w:szCs w:val="20"/>
              </w:rPr>
            </w:pPr>
            <w:r w:rsidRPr="00C25DA9">
              <w:rPr>
                <w:rFonts w:ascii="Calibri Light" w:hAnsi="Calibri Light" w:cstheme="majorBidi"/>
                <w:sz w:val="20"/>
                <w:szCs w:val="20"/>
              </w:rPr>
              <w:t>AR8136BLK</w:t>
            </w:r>
          </w:p>
        </w:tc>
        <w:tc>
          <w:tcPr>
            <w:tcW w:w="6390" w:type="dxa"/>
            <w:shd w:val="clear" w:color="auto" w:fill="auto"/>
            <w:vAlign w:val="center"/>
          </w:tcPr>
          <w:p w:rsidR="00C62201" w:rsidRPr="00C25DA9" w:rsidRDefault="001A0854" w:rsidP="00C25DA9">
            <w:pPr>
              <w:rPr>
                <w:rFonts w:ascii="Calibri Light" w:hAnsi="Calibri Light" w:cstheme="majorBidi"/>
                <w:sz w:val="20"/>
                <w:szCs w:val="20"/>
              </w:rPr>
            </w:pPr>
            <w:r>
              <w:rPr>
                <w:rFonts w:ascii="Calibri Light" w:hAnsi="Calibri Light" w:cstheme="majorBidi"/>
                <w:sz w:val="20"/>
                <w:szCs w:val="20"/>
              </w:rPr>
              <w:t xml:space="preserve">APC </w:t>
            </w:r>
            <w:r w:rsidR="00C25DA9" w:rsidRPr="00C25DA9">
              <w:rPr>
                <w:rFonts w:ascii="Calibri Light" w:hAnsi="Calibri Light" w:cstheme="majorBidi"/>
                <w:sz w:val="20"/>
                <w:szCs w:val="20"/>
              </w:rPr>
              <w:t>1U Black Modular Toolless Airflow Management Blanking Panel (Qty 10)</w:t>
            </w:r>
          </w:p>
        </w:tc>
        <w:tc>
          <w:tcPr>
            <w:tcW w:w="1350" w:type="dxa"/>
            <w:shd w:val="clear" w:color="auto" w:fill="auto"/>
            <w:vAlign w:val="center"/>
          </w:tcPr>
          <w:p w:rsidR="00C62201" w:rsidRPr="00C25DA9" w:rsidRDefault="00C25DA9" w:rsidP="00C25DA9">
            <w:pPr>
              <w:jc w:val="center"/>
              <w:rPr>
                <w:rFonts w:ascii="Calibri Light" w:hAnsi="Calibri Light" w:cstheme="majorBidi"/>
                <w:sz w:val="20"/>
                <w:szCs w:val="20"/>
              </w:rPr>
            </w:pPr>
            <w:r w:rsidRPr="00C25DA9">
              <w:rPr>
                <w:rFonts w:ascii="Calibri Light" w:hAnsi="Calibri Light" w:cstheme="majorBidi"/>
                <w:sz w:val="20"/>
                <w:szCs w:val="20"/>
              </w:rPr>
              <w:t>2</w:t>
            </w:r>
          </w:p>
        </w:tc>
      </w:tr>
      <w:tr w:rsidR="001A0854" w:rsidRPr="001477FE" w:rsidTr="001A0854">
        <w:trPr>
          <w:trHeight w:val="77"/>
        </w:trPr>
        <w:tc>
          <w:tcPr>
            <w:tcW w:w="918" w:type="dxa"/>
            <w:shd w:val="clear" w:color="auto" w:fill="auto"/>
            <w:vAlign w:val="center"/>
          </w:tcPr>
          <w:p w:rsidR="001A0854" w:rsidRPr="00C25DA9" w:rsidRDefault="001A0854" w:rsidP="0064102B">
            <w:pPr>
              <w:jc w:val="center"/>
              <w:rPr>
                <w:rFonts w:ascii="Calibri Light" w:eastAsia="Calibri" w:hAnsi="Calibri Light" w:cs="Arial"/>
                <w:sz w:val="20"/>
                <w:szCs w:val="20"/>
                <w:lang w:val="en-US"/>
              </w:rPr>
            </w:pPr>
            <w:r>
              <w:rPr>
                <w:rFonts w:ascii="Calibri Light" w:eastAsia="Calibri" w:hAnsi="Calibri Light" w:cs="Arial"/>
                <w:sz w:val="20"/>
                <w:szCs w:val="20"/>
                <w:lang w:val="en-US"/>
              </w:rPr>
              <w:t>4.2</w:t>
            </w:r>
          </w:p>
        </w:tc>
        <w:tc>
          <w:tcPr>
            <w:tcW w:w="1890" w:type="dxa"/>
            <w:shd w:val="clear" w:color="auto" w:fill="auto"/>
            <w:vAlign w:val="center"/>
          </w:tcPr>
          <w:p w:rsidR="001A0854" w:rsidRPr="00C25DA9" w:rsidRDefault="001A0854" w:rsidP="00C25DA9">
            <w:pPr>
              <w:jc w:val="right"/>
              <w:rPr>
                <w:rFonts w:ascii="Calibri Light" w:hAnsi="Calibri Light" w:cstheme="majorBidi"/>
                <w:sz w:val="20"/>
                <w:szCs w:val="20"/>
              </w:rPr>
            </w:pPr>
            <w:r w:rsidRPr="001A0854">
              <w:rPr>
                <w:rFonts w:ascii="Calibri Light" w:hAnsi="Calibri Light" w:cstheme="majorBidi"/>
                <w:sz w:val="20"/>
                <w:szCs w:val="20"/>
              </w:rPr>
              <w:t>BW928A</w:t>
            </w:r>
          </w:p>
        </w:tc>
        <w:tc>
          <w:tcPr>
            <w:tcW w:w="6390" w:type="dxa"/>
            <w:shd w:val="clear" w:color="auto" w:fill="auto"/>
            <w:vAlign w:val="center"/>
          </w:tcPr>
          <w:p w:rsidR="001A0854" w:rsidRDefault="00F5201D" w:rsidP="00C25DA9">
            <w:pPr>
              <w:rPr>
                <w:rFonts w:ascii="Calibri Light" w:hAnsi="Calibri Light" w:cstheme="majorBidi"/>
                <w:sz w:val="20"/>
                <w:szCs w:val="20"/>
              </w:rPr>
            </w:pPr>
            <w:r w:rsidRPr="00F5201D">
              <w:rPr>
                <w:rFonts w:ascii="Calibri Light" w:hAnsi="Calibri Light" w:cstheme="majorBidi"/>
                <w:sz w:val="20"/>
                <w:szCs w:val="20"/>
              </w:rPr>
              <w:t>HP 1U 10-pack Black Universal Filler Panel</w:t>
            </w:r>
          </w:p>
        </w:tc>
        <w:tc>
          <w:tcPr>
            <w:tcW w:w="1350" w:type="dxa"/>
            <w:shd w:val="clear" w:color="auto" w:fill="auto"/>
            <w:vAlign w:val="center"/>
          </w:tcPr>
          <w:p w:rsidR="001A0854" w:rsidRPr="00C25DA9" w:rsidRDefault="00F5201D" w:rsidP="00C25DA9">
            <w:pPr>
              <w:jc w:val="center"/>
              <w:rPr>
                <w:rFonts w:ascii="Calibri Light" w:hAnsi="Calibri Light" w:cstheme="majorBidi"/>
                <w:sz w:val="20"/>
                <w:szCs w:val="20"/>
              </w:rPr>
            </w:pPr>
            <w:r>
              <w:rPr>
                <w:rFonts w:ascii="Calibri Light" w:hAnsi="Calibri Light" w:cstheme="majorBidi"/>
                <w:sz w:val="20"/>
                <w:szCs w:val="20"/>
              </w:rPr>
              <w:t>2</w:t>
            </w:r>
          </w:p>
        </w:tc>
      </w:tr>
    </w:tbl>
    <w:p w:rsidR="004C62ED" w:rsidRDefault="004C62ED" w:rsidP="005915D8">
      <w:pPr>
        <w:rPr>
          <w:rFonts w:asciiTheme="minorHAnsi" w:hAnsiTheme="minorHAnsi" w:cstheme="minorHAnsi"/>
        </w:rPr>
      </w:pPr>
    </w:p>
    <w:p w:rsidR="005915D8" w:rsidRPr="00073655" w:rsidRDefault="005915D8" w:rsidP="005915D8">
      <w:pPr>
        <w:rPr>
          <w:rFonts w:ascii="Calibri" w:eastAsia="MS Mincho" w:hAnsi="Calibri" w:cs="Calibri"/>
          <w:b/>
          <w:sz w:val="22"/>
          <w:szCs w:val="22"/>
          <w:u w:val="single"/>
        </w:rPr>
      </w:pPr>
      <w:r w:rsidRPr="00073655">
        <w:rPr>
          <w:rFonts w:ascii="Calibri" w:eastAsia="MS Mincho" w:hAnsi="Calibri" w:cs="Calibri"/>
          <w:b/>
          <w:sz w:val="22"/>
          <w:szCs w:val="22"/>
          <w:u w:val="single"/>
        </w:rPr>
        <w:t xml:space="preserve">LOT </w:t>
      </w:r>
      <w:r>
        <w:rPr>
          <w:rFonts w:ascii="Calibri" w:eastAsia="MS Mincho" w:hAnsi="Calibri" w:cs="Calibri"/>
          <w:b/>
          <w:sz w:val="22"/>
          <w:szCs w:val="22"/>
          <w:u w:val="single"/>
        </w:rPr>
        <w:t>5</w:t>
      </w:r>
      <w:r w:rsidRPr="00073655">
        <w:rPr>
          <w:rFonts w:ascii="Calibri" w:eastAsia="MS Mincho" w:hAnsi="Calibri" w:cs="Calibri"/>
          <w:b/>
          <w:sz w:val="22"/>
          <w:szCs w:val="22"/>
          <w:u w:val="single"/>
        </w:rPr>
        <w:t xml:space="preserve"> - Notes:</w:t>
      </w:r>
    </w:p>
    <w:p w:rsidR="005915D8" w:rsidRPr="00073655" w:rsidRDefault="005915D8" w:rsidP="005915D8">
      <w:pPr>
        <w:rPr>
          <w:rFonts w:ascii="Calibri" w:eastAsia="MS Mincho" w:hAnsi="Calibri" w:cs="Calibri"/>
          <w:b/>
          <w:sz w:val="22"/>
          <w:szCs w:val="22"/>
          <w:u w:val="single"/>
        </w:rPr>
      </w:pPr>
    </w:p>
    <w:p w:rsidR="005915D8" w:rsidRDefault="005915D8" w:rsidP="005915D8">
      <w:pPr>
        <w:pStyle w:val="ListParagraph"/>
        <w:numPr>
          <w:ilvl w:val="0"/>
          <w:numId w:val="23"/>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b/>
          <w:sz w:val="20"/>
          <w:szCs w:val="18"/>
        </w:rPr>
        <w:t>Experience:</w:t>
      </w:r>
      <w:r w:rsidRPr="00073655">
        <w:rPr>
          <w:rFonts w:asciiTheme="minorHAnsi" w:eastAsia="MS Mincho" w:hAnsiTheme="minorHAnsi" w:cs="Calibri"/>
          <w:sz w:val="20"/>
          <w:szCs w:val="18"/>
        </w:rPr>
        <w:t xml:space="preserve"> The Proposer should provide approach and reference of successful implementation of similar system and should include descriptions of system implementations they have completed. The mentioned project references must include names and contact information of the respective clients so that MCS can contact and verify the project summaries.</w:t>
      </w:r>
    </w:p>
    <w:p w:rsidR="005915D8" w:rsidRPr="00073655" w:rsidRDefault="005915D8" w:rsidP="005915D8">
      <w:pPr>
        <w:pStyle w:val="ListParagraph"/>
        <w:autoSpaceDE w:val="0"/>
        <w:autoSpaceDN w:val="0"/>
        <w:adjustRightInd w:val="0"/>
        <w:spacing w:line="276" w:lineRule="auto"/>
        <w:jc w:val="both"/>
        <w:rPr>
          <w:rFonts w:asciiTheme="minorHAnsi" w:eastAsia="MS Mincho" w:hAnsiTheme="minorHAnsi" w:cs="Calibri"/>
          <w:sz w:val="20"/>
          <w:szCs w:val="18"/>
        </w:rPr>
      </w:pPr>
    </w:p>
    <w:p w:rsidR="005915D8" w:rsidRDefault="005915D8" w:rsidP="005915D8">
      <w:pPr>
        <w:pStyle w:val="ListParagraph"/>
        <w:numPr>
          <w:ilvl w:val="0"/>
          <w:numId w:val="23"/>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MS Mincho" w:hAnsiTheme="minorHAnsi" w:cs="Calibri"/>
          <w:sz w:val="20"/>
          <w:szCs w:val="18"/>
        </w:rPr>
        <w:lastRenderedPageBreak/>
        <w:t xml:space="preserve">Bidder that does not manufacture or produce the Goods it offers to supply must submit the </w:t>
      </w:r>
      <w:r w:rsidRPr="00073655">
        <w:rPr>
          <w:rFonts w:asciiTheme="minorHAnsi" w:eastAsia="MS Mincho" w:hAnsiTheme="minorHAnsi" w:cs="Calibri"/>
          <w:b/>
          <w:sz w:val="20"/>
          <w:szCs w:val="18"/>
          <w:u w:val="single"/>
        </w:rPr>
        <w:t>Manufacturer’s Authorization Letter</w:t>
      </w:r>
      <w:r w:rsidRPr="00073655">
        <w:rPr>
          <w:rFonts w:asciiTheme="minorHAnsi" w:eastAsia="MS Mincho" w:hAnsiTheme="minorHAnsi" w:cs="Calibri"/>
          <w:sz w:val="20"/>
          <w:szCs w:val="18"/>
        </w:rPr>
        <w:t xml:space="preserve">, to demonstrate that it has been duly authorized by the manufacturer or producer of the Goods to supply these Goods in the Republic of Maldives. Manufacture authorization letter must be referred to the tender advertisement. </w:t>
      </w:r>
    </w:p>
    <w:p w:rsidR="005915D8" w:rsidRPr="00073655" w:rsidRDefault="005915D8" w:rsidP="005915D8">
      <w:pPr>
        <w:autoSpaceDE w:val="0"/>
        <w:autoSpaceDN w:val="0"/>
        <w:adjustRightInd w:val="0"/>
        <w:spacing w:line="276" w:lineRule="auto"/>
        <w:jc w:val="both"/>
        <w:rPr>
          <w:rFonts w:asciiTheme="minorHAnsi" w:eastAsia="MS Mincho" w:hAnsiTheme="minorHAnsi" w:cs="Calibri"/>
          <w:sz w:val="20"/>
          <w:szCs w:val="18"/>
        </w:rPr>
      </w:pPr>
    </w:p>
    <w:p w:rsidR="005915D8" w:rsidRPr="00073655" w:rsidRDefault="005915D8" w:rsidP="005915D8">
      <w:pPr>
        <w:pStyle w:val="ListParagraph"/>
        <w:numPr>
          <w:ilvl w:val="0"/>
          <w:numId w:val="23"/>
        </w:numPr>
        <w:autoSpaceDE w:val="0"/>
        <w:autoSpaceDN w:val="0"/>
        <w:adjustRightInd w:val="0"/>
        <w:spacing w:line="276" w:lineRule="auto"/>
        <w:jc w:val="both"/>
        <w:rPr>
          <w:rFonts w:asciiTheme="minorHAnsi" w:eastAsia="MS Mincho" w:hAnsiTheme="minorHAnsi" w:cs="Calibri"/>
          <w:sz w:val="20"/>
          <w:szCs w:val="18"/>
        </w:rPr>
      </w:pPr>
      <w:r w:rsidRPr="00073655">
        <w:rPr>
          <w:rFonts w:asciiTheme="minorHAnsi" w:eastAsia="Calibri" w:hAnsiTheme="minorHAnsi" w:cs="MV Boli"/>
          <w:sz w:val="20"/>
          <w:lang w:bidi="dv-MV"/>
        </w:rPr>
        <w:t>The Bidder will offer warranty for the hardware against defects arising out of faulty design, materials and workmanship for a period of: Three (3) years from the Date of Acceptance of the entire hardware.</w:t>
      </w:r>
    </w:p>
    <w:p w:rsidR="005915D8" w:rsidRPr="00073655" w:rsidRDefault="005915D8" w:rsidP="005915D8">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Defective equipment shall be replaced by the Bidder at his own cost, including the cost of transport if any.</w:t>
      </w:r>
    </w:p>
    <w:p w:rsidR="005915D8" w:rsidRPr="00073655" w:rsidRDefault="005915D8" w:rsidP="005915D8">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The Bidder shall provide all normal toolkit and test equipment needed for the maintenance of the hardware to the engineer.</w:t>
      </w:r>
    </w:p>
    <w:p w:rsidR="005915D8" w:rsidRPr="00073655" w:rsidRDefault="005915D8" w:rsidP="005915D8">
      <w:pPr>
        <w:pStyle w:val="ListParagraph"/>
        <w:numPr>
          <w:ilvl w:val="0"/>
          <w:numId w:val="11"/>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System Maintenance &amp; Support services will include the following activities.</w:t>
      </w:r>
    </w:p>
    <w:p w:rsidR="005915D8" w:rsidRPr="00073655" w:rsidRDefault="005915D8" w:rsidP="005915D8">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Issue resolution / Onsite Visits within 1 hrs. For hardware failures reported.</w:t>
      </w:r>
    </w:p>
    <w:p w:rsidR="005915D8" w:rsidRDefault="005915D8" w:rsidP="005915D8">
      <w:pPr>
        <w:pStyle w:val="ListParagraph"/>
        <w:numPr>
          <w:ilvl w:val="2"/>
          <w:numId w:val="10"/>
        </w:numPr>
        <w:spacing w:after="120"/>
        <w:jc w:val="both"/>
        <w:rPr>
          <w:rFonts w:asciiTheme="minorHAnsi" w:eastAsia="Calibri" w:hAnsiTheme="minorHAnsi" w:cs="MV Boli"/>
          <w:sz w:val="20"/>
          <w:lang w:bidi="dv-MV"/>
        </w:rPr>
      </w:pPr>
      <w:r w:rsidRPr="00073655">
        <w:rPr>
          <w:rFonts w:asciiTheme="minorHAnsi" w:eastAsia="Calibri" w:hAnsiTheme="minorHAnsi" w:cs="MV Boli"/>
          <w:sz w:val="20"/>
          <w:lang w:bidi="dv-MV"/>
        </w:rPr>
        <w:t>Phone/Email TAC and maintenance support must be provided locally</w:t>
      </w:r>
    </w:p>
    <w:p w:rsidR="006B1212" w:rsidRPr="005915D8" w:rsidRDefault="005915D8" w:rsidP="005915D8">
      <w:pPr>
        <w:pStyle w:val="ListParagraph"/>
        <w:numPr>
          <w:ilvl w:val="2"/>
          <w:numId w:val="10"/>
        </w:numPr>
        <w:spacing w:after="120"/>
        <w:jc w:val="both"/>
        <w:rPr>
          <w:rFonts w:asciiTheme="minorHAnsi" w:eastAsia="Calibri" w:hAnsiTheme="minorHAnsi" w:cs="MV Boli"/>
          <w:sz w:val="20"/>
          <w:lang w:bidi="dv-MV"/>
        </w:rPr>
      </w:pPr>
      <w:r w:rsidRPr="005915D8">
        <w:rPr>
          <w:rFonts w:asciiTheme="minorHAnsi" w:eastAsia="Calibri" w:hAnsiTheme="minorHAnsi" w:cs="MV Boli"/>
          <w:sz w:val="20"/>
          <w:lang w:bidi="dv-MV"/>
        </w:rPr>
        <w:t>Local TAC support plan must be maintained by the Bidder for the warranty period.</w:t>
      </w:r>
    </w:p>
    <w:sectPr w:rsidR="006B1212" w:rsidRPr="005915D8" w:rsidSect="00D75196">
      <w:headerReference w:type="default" r:id="rId9"/>
      <w:footerReference w:type="even" r:id="rId10"/>
      <w:footerReference w:type="default" r:id="rId11"/>
      <w:pgSz w:w="12240" w:h="15840"/>
      <w:pgMar w:top="1260" w:right="990" w:bottom="990" w:left="990" w:header="450" w:footer="4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E4575" w:rsidRDefault="004E4575">
      <w:r>
        <w:separator/>
      </w:r>
    </w:p>
    <w:p w:rsidR="004E4575" w:rsidRDefault="004E4575"/>
  </w:endnote>
  <w:endnote w:type="continuationSeparator" w:id="0">
    <w:p w:rsidR="004E4575" w:rsidRDefault="004E4575">
      <w:r>
        <w:continuationSeparator/>
      </w:r>
    </w:p>
    <w:p w:rsidR="004E4575" w:rsidRDefault="004E45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3" w:usb2="00000000" w:usb3="00000000" w:csb0="0000009F" w:csb1="00000000"/>
  </w:font>
  <w:font w:name="Futura Lt BT">
    <w:altName w:val="Century Gothic"/>
    <w:charset w:val="00"/>
    <w:family w:val="swiss"/>
    <w:pitch w:val="variable"/>
    <w:sig w:usb0="00000003" w:usb1="1000204A" w:usb2="00000000" w:usb3="00000000" w:csb0="0000001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useo Sans For Dell 300">
    <w:altName w:val="Museo Sans For Dell 300"/>
    <w:panose1 w:val="00000000000000000000"/>
    <w:charset w:val="00"/>
    <w:family w:val="swiss"/>
    <w:notTrueType/>
    <w:pitch w:val="default"/>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Times">
    <w:panose1 w:val="02020603050405020304"/>
    <w:charset w:val="00"/>
    <w:family w:val="roman"/>
    <w:pitch w:val="variable"/>
    <w:sig w:usb0="E0002AFF" w:usb1="C0007843" w:usb2="00000009" w:usb3="00000000" w:csb0="000001FF" w:csb1="00000000"/>
  </w:font>
  <w:font w:name="Arno Pro Display">
    <w:panose1 w:val="00000000000000000000"/>
    <w:charset w:val="00"/>
    <w:family w:val="roman"/>
    <w:notTrueType/>
    <w:pitch w:val="variable"/>
    <w:sig w:usb0="60000287" w:usb1="00000001" w:usb2="00000000" w:usb3="00000000" w:csb0="0000019F" w:csb1="00000000"/>
  </w:font>
  <w:font w:name="Helvetica 55 Roman">
    <w:altName w:val="Helvetica 55 Roman"/>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MV Boli">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575" w:rsidRDefault="004E4575" w:rsidP="008F4E9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4E4575" w:rsidRDefault="004E4575" w:rsidP="005A410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A6A6A6" w:themeColor="background1" w:themeShade="A6"/>
      </w:rPr>
      <w:id w:val="-1314558164"/>
      <w:docPartObj>
        <w:docPartGallery w:val="Page Numbers (Bottom of Page)"/>
        <w:docPartUnique/>
      </w:docPartObj>
    </w:sdtPr>
    <w:sdtEndPr/>
    <w:sdtContent>
      <w:sdt>
        <w:sdtPr>
          <w:rPr>
            <w:color w:val="A6A6A6" w:themeColor="background1" w:themeShade="A6"/>
          </w:rPr>
          <w:id w:val="-1769616900"/>
          <w:docPartObj>
            <w:docPartGallery w:val="Page Numbers (Top of Page)"/>
            <w:docPartUnique/>
          </w:docPartObj>
        </w:sdtPr>
        <w:sdtEndPr/>
        <w:sdtContent>
          <w:p w:rsidR="004E4575" w:rsidRDefault="004E4575" w:rsidP="00ED7BEE">
            <w:pPr>
              <w:pStyle w:val="Footer"/>
              <w:pBdr>
                <w:bottom w:val="single" w:sz="6" w:space="1" w:color="auto"/>
              </w:pBdr>
              <w:jc w:val="right"/>
              <w:rPr>
                <w:color w:val="A6A6A6" w:themeColor="background1" w:themeShade="A6"/>
              </w:rPr>
            </w:pPr>
          </w:p>
          <w:p w:rsidR="004E4575" w:rsidRPr="00ED7BEE" w:rsidRDefault="004E4575" w:rsidP="00ED7BEE">
            <w:pPr>
              <w:pStyle w:val="Footer"/>
              <w:jc w:val="right"/>
              <w:rPr>
                <w:color w:val="A6A6A6" w:themeColor="background1" w:themeShade="A6"/>
              </w:rPr>
            </w:pPr>
            <w:r w:rsidRPr="007A60C2">
              <w:rPr>
                <w:rFonts w:asciiTheme="minorBidi" w:hAnsiTheme="minorBidi" w:cstheme="minorBidi"/>
                <w:color w:val="A6A6A6" w:themeColor="background1" w:themeShade="A6"/>
                <w:sz w:val="20"/>
                <w:szCs w:val="20"/>
              </w:rPr>
              <w:t xml:space="preserve">Page </w:t>
            </w:r>
            <w:r w:rsidRPr="007A60C2">
              <w:rPr>
                <w:rFonts w:asciiTheme="minorBidi" w:hAnsiTheme="minorBidi" w:cstheme="minorBidi"/>
                <w:b/>
                <w:bCs/>
                <w:color w:val="A6A6A6" w:themeColor="background1" w:themeShade="A6"/>
                <w:sz w:val="20"/>
                <w:szCs w:val="20"/>
              </w:rPr>
              <w:fldChar w:fldCharType="begin"/>
            </w:r>
            <w:r w:rsidRPr="007A60C2">
              <w:rPr>
                <w:rFonts w:asciiTheme="minorBidi" w:hAnsiTheme="minorBidi" w:cstheme="minorBidi"/>
                <w:b/>
                <w:bCs/>
                <w:color w:val="A6A6A6" w:themeColor="background1" w:themeShade="A6"/>
                <w:sz w:val="20"/>
                <w:szCs w:val="20"/>
              </w:rPr>
              <w:instrText xml:space="preserve"> PAGE </w:instrText>
            </w:r>
            <w:r w:rsidRPr="007A60C2">
              <w:rPr>
                <w:rFonts w:asciiTheme="minorBidi" w:hAnsiTheme="minorBidi" w:cstheme="minorBidi"/>
                <w:b/>
                <w:bCs/>
                <w:color w:val="A6A6A6" w:themeColor="background1" w:themeShade="A6"/>
                <w:sz w:val="20"/>
                <w:szCs w:val="20"/>
              </w:rPr>
              <w:fldChar w:fldCharType="separate"/>
            </w:r>
            <w:r w:rsidR="004522E5">
              <w:rPr>
                <w:rFonts w:asciiTheme="minorBidi" w:hAnsiTheme="minorBidi" w:cstheme="minorBidi"/>
                <w:b/>
                <w:bCs/>
                <w:noProof/>
                <w:color w:val="A6A6A6" w:themeColor="background1" w:themeShade="A6"/>
                <w:sz w:val="20"/>
                <w:szCs w:val="20"/>
              </w:rPr>
              <w:t>5</w:t>
            </w:r>
            <w:r w:rsidRPr="007A60C2">
              <w:rPr>
                <w:rFonts w:asciiTheme="minorBidi" w:hAnsiTheme="minorBidi" w:cstheme="minorBidi"/>
                <w:b/>
                <w:bCs/>
                <w:color w:val="A6A6A6" w:themeColor="background1" w:themeShade="A6"/>
                <w:sz w:val="20"/>
                <w:szCs w:val="20"/>
              </w:rPr>
              <w:fldChar w:fldCharType="end"/>
            </w:r>
            <w:r w:rsidRPr="007A60C2">
              <w:rPr>
                <w:rFonts w:asciiTheme="minorBidi" w:hAnsiTheme="minorBidi" w:cstheme="minorBidi"/>
                <w:color w:val="A6A6A6" w:themeColor="background1" w:themeShade="A6"/>
                <w:sz w:val="20"/>
                <w:szCs w:val="20"/>
              </w:rPr>
              <w:t xml:space="preserve"> of </w:t>
            </w:r>
            <w:r w:rsidRPr="007A60C2">
              <w:rPr>
                <w:rFonts w:asciiTheme="minorBidi" w:hAnsiTheme="minorBidi" w:cstheme="minorBidi"/>
                <w:b/>
                <w:bCs/>
                <w:color w:val="A6A6A6" w:themeColor="background1" w:themeShade="A6"/>
                <w:sz w:val="20"/>
                <w:szCs w:val="20"/>
              </w:rPr>
              <w:fldChar w:fldCharType="begin"/>
            </w:r>
            <w:r w:rsidRPr="007A60C2">
              <w:rPr>
                <w:rFonts w:asciiTheme="minorBidi" w:hAnsiTheme="minorBidi" w:cstheme="minorBidi"/>
                <w:b/>
                <w:bCs/>
                <w:color w:val="A6A6A6" w:themeColor="background1" w:themeShade="A6"/>
                <w:sz w:val="20"/>
                <w:szCs w:val="20"/>
              </w:rPr>
              <w:instrText xml:space="preserve"> NUMPAGES  </w:instrText>
            </w:r>
            <w:r w:rsidRPr="007A60C2">
              <w:rPr>
                <w:rFonts w:asciiTheme="minorBidi" w:hAnsiTheme="minorBidi" w:cstheme="minorBidi"/>
                <w:b/>
                <w:bCs/>
                <w:color w:val="A6A6A6" w:themeColor="background1" w:themeShade="A6"/>
                <w:sz w:val="20"/>
                <w:szCs w:val="20"/>
              </w:rPr>
              <w:fldChar w:fldCharType="separate"/>
            </w:r>
            <w:r w:rsidR="004522E5">
              <w:rPr>
                <w:rFonts w:asciiTheme="minorBidi" w:hAnsiTheme="minorBidi" w:cstheme="minorBidi"/>
                <w:b/>
                <w:bCs/>
                <w:noProof/>
                <w:color w:val="A6A6A6" w:themeColor="background1" w:themeShade="A6"/>
                <w:sz w:val="20"/>
                <w:szCs w:val="20"/>
              </w:rPr>
              <w:t>9</w:t>
            </w:r>
            <w:r w:rsidRPr="007A60C2">
              <w:rPr>
                <w:rFonts w:asciiTheme="minorBidi" w:hAnsiTheme="minorBidi" w:cstheme="minorBidi"/>
                <w:b/>
                <w:bCs/>
                <w:color w:val="A6A6A6" w:themeColor="background1" w:themeShade="A6"/>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E4575" w:rsidRDefault="004E4575">
      <w:r>
        <w:separator/>
      </w:r>
    </w:p>
    <w:p w:rsidR="004E4575" w:rsidRDefault="004E4575"/>
  </w:footnote>
  <w:footnote w:type="continuationSeparator" w:id="0">
    <w:p w:rsidR="004E4575" w:rsidRDefault="004E4575">
      <w:r>
        <w:continuationSeparator/>
      </w:r>
    </w:p>
    <w:p w:rsidR="004E4575" w:rsidRDefault="004E457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575" w:rsidRDefault="004E4575">
    <w:pPr>
      <w:pStyle w:val="Header"/>
      <w:pBdr>
        <w:bottom w:val="single" w:sz="6" w:space="1" w:color="auto"/>
      </w:pBdr>
    </w:pPr>
  </w:p>
  <w:p w:rsidR="004E4575" w:rsidRDefault="004E4575" w:rsidP="00240FB6">
    <w:pPr>
      <w:pStyle w:val="Header"/>
    </w:pPr>
    <w:r>
      <w:rPr>
        <w:noProof/>
      </w:rPr>
      <mc:AlternateContent>
        <mc:Choice Requires="wps">
          <w:drawing>
            <wp:anchor distT="0" distB="0" distL="114300" distR="114300" simplePos="0" relativeHeight="251659264" behindDoc="0" locked="0" layoutInCell="0" allowOverlap="1" wp14:anchorId="5B11D346" wp14:editId="55E31951">
              <wp:simplePos x="0" y="0"/>
              <wp:positionH relativeFrom="margin">
                <wp:align>left</wp:align>
              </wp:positionH>
              <wp:positionV relativeFrom="topMargin">
                <wp:align>center</wp:align>
              </wp:positionV>
              <wp:extent cx="5943600" cy="170815"/>
              <wp:effectExtent l="0" t="0" r="0" b="1905"/>
              <wp:wrapNone/>
              <wp:docPr id="475" name="Text Box 4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43600" cy="170815"/>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575" w:rsidRPr="00BD4EE2" w:rsidRDefault="004E4575" w:rsidP="00D75196">
                          <w:pPr>
                            <w:jc w:val="right"/>
                            <w:rPr>
                              <w:color w:val="A6A6A6" w:themeColor="background1" w:themeShade="A6"/>
                            </w:rPr>
                          </w:pPr>
                          <w:r w:rsidRPr="00BD4EE2">
                            <w:rPr>
                              <w:rFonts w:ascii="Calibri" w:eastAsia="MS Mincho" w:hAnsi="Calibri" w:cs="Calibri"/>
                              <w:bCs/>
                              <w:color w:val="A6A6A6" w:themeColor="background1" w:themeShade="A6"/>
                              <w:sz w:val="22"/>
                              <w:szCs w:val="23"/>
                              <w:lang w:val="en-US"/>
                            </w:rPr>
                            <w:t>Hardware and Software for Maldives Customs Service ASYCUDA Infrastructure Project</w:t>
                          </w:r>
                        </w:p>
                      </w:txbxContent>
                    </wps:txbx>
                    <wps:bodyPr rot="0" vert="horz" wrap="square" lIns="91440" tIns="0" rIns="91440" bIns="0" anchor="ctr" anchorCtr="0" upright="1">
                      <a:spAutoFit/>
                    </wps:bodyPr>
                  </wps:wsp>
                </a:graphicData>
              </a:graphic>
              <wp14:sizeRelH relativeFrom="margin">
                <wp14:pctWidth>100000</wp14:pctWidth>
              </wp14:sizeRelH>
              <wp14:sizeRelV relativeFrom="page">
                <wp14:pctHeight>0</wp14:pctHeight>
              </wp14:sizeRelV>
            </wp:anchor>
          </w:drawing>
        </mc:Choice>
        <mc:Fallback>
          <w:pict>
            <v:shapetype w14:anchorId="5B11D346" id="_x0000_t202" coordsize="21600,21600" o:spt="202" path="m,l,21600r21600,l21600,xe">
              <v:stroke joinstyle="miter"/>
              <v:path gradientshapeok="t" o:connecttype="rect"/>
            </v:shapetype>
            <v:shape id="Text Box 475" o:spid="_x0000_s1026" type="#_x0000_t202" style="position:absolute;margin-left:0;margin-top:0;width:468pt;height:13.45pt;z-index:251659264;visibility:visible;mso-wrap-style:square;mso-width-percent:1000;mso-height-percent:0;mso-wrap-distance-left:9pt;mso-wrap-distance-top:0;mso-wrap-distance-right:9pt;mso-wrap-distance-bottom:0;mso-position-horizontal:left;mso-position-horizontal-relative:margin;mso-position-vertical:center;mso-position-vertical-relative:top-margin-area;mso-width-percent:100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" o:allowincell="f" filled="f" stroked="f">
              <v:textbox style="mso-fit-shape-to-text:t" inset=",0,,0">
                <w:txbxContent>
                  <w:p w:rsidR="004E4575" w:rsidRPr="00BD4EE2" w:rsidRDefault="004E4575" w:rsidP="00D75196">
                    <w:pPr>
                      <w:jc w:val="right"/>
                      <w:rPr>
                        <w:color w:val="A6A6A6" w:themeColor="background1" w:themeShade="A6"/>
                      </w:rPr>
                    </w:pPr>
                    <w:r w:rsidRPr="00BD4EE2">
                      <w:rPr>
                        <w:rFonts w:ascii="Calibri" w:eastAsia="MS Mincho" w:hAnsi="Calibri" w:cs="Calibri"/>
                        <w:bCs/>
                        <w:color w:val="A6A6A6" w:themeColor="background1" w:themeShade="A6"/>
                        <w:sz w:val="22"/>
                        <w:szCs w:val="23"/>
                        <w:lang w:val="en-US"/>
                      </w:rPr>
                      <w:t>Hardware and Software for Maldives Customs Service ASYCUDA Infrastructure Project</w:t>
                    </w:r>
                  </w:p>
                </w:txbxContent>
              </v:textbox>
              <w10:wrap anchorx="margin" anchory="margin"/>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7"/>
    <w:multiLevelType w:val="singleLevel"/>
    <w:tmpl w:val="00000007"/>
    <w:name w:val="WW8Num6"/>
    <w:lvl w:ilvl="0">
      <w:start w:val="1"/>
      <w:numFmt w:val="bullet"/>
      <w:lvlText w:val=""/>
      <w:lvlJc w:val="left"/>
      <w:pPr>
        <w:tabs>
          <w:tab w:val="num" w:pos="720"/>
        </w:tabs>
        <w:ind w:left="720" w:hanging="360"/>
      </w:pPr>
      <w:rPr>
        <w:rFonts w:ascii="Symbol" w:hAnsi="Symbol"/>
      </w:rPr>
    </w:lvl>
  </w:abstractNum>
  <w:abstractNum w:abstractNumId="1" w15:restartNumberingAfterBreak="0">
    <w:nsid w:val="097E62A1"/>
    <w:multiLevelType w:val="hybridMultilevel"/>
    <w:tmpl w:val="A24014F4"/>
    <w:lvl w:ilvl="0" w:tplc="D1EAB6F2">
      <w:numFmt w:val="bullet"/>
      <w:lvlText w:val="-"/>
      <w:lvlJc w:val="left"/>
      <w:pPr>
        <w:ind w:left="864" w:hanging="360"/>
      </w:pPr>
      <w:rPr>
        <w:rFonts w:ascii="Courier New" w:eastAsiaTheme="minorHAnsi" w:hAnsi="Courier New" w:cs="Courier New" w:hint="default"/>
      </w:rPr>
    </w:lvl>
    <w:lvl w:ilvl="1" w:tplc="04090003">
      <w:start w:val="1"/>
      <w:numFmt w:val="bullet"/>
      <w:lvlText w:val="o"/>
      <w:lvlJc w:val="left"/>
      <w:pPr>
        <w:ind w:left="1584" w:hanging="360"/>
      </w:pPr>
      <w:rPr>
        <w:rFonts w:ascii="Courier New" w:hAnsi="Courier New" w:cs="Courier New" w:hint="default"/>
      </w:rPr>
    </w:lvl>
    <w:lvl w:ilvl="2" w:tplc="04090005">
      <w:start w:val="1"/>
      <w:numFmt w:val="bullet"/>
      <w:lvlText w:val=""/>
      <w:lvlJc w:val="left"/>
      <w:pPr>
        <w:ind w:left="2304" w:hanging="360"/>
      </w:pPr>
      <w:rPr>
        <w:rFonts w:ascii="Wingdings" w:hAnsi="Wingdings" w:hint="default"/>
      </w:rPr>
    </w:lvl>
    <w:lvl w:ilvl="3" w:tplc="0409000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2" w15:restartNumberingAfterBreak="0">
    <w:nsid w:val="0B167E31"/>
    <w:multiLevelType w:val="hybridMultilevel"/>
    <w:tmpl w:val="E3E459A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19765A"/>
    <w:multiLevelType w:val="hybridMultilevel"/>
    <w:tmpl w:val="E9F28B8E"/>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954A49"/>
    <w:multiLevelType w:val="hybridMultilevel"/>
    <w:tmpl w:val="477609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343A2E"/>
    <w:multiLevelType w:val="hybridMultilevel"/>
    <w:tmpl w:val="79F4051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2348AC"/>
    <w:multiLevelType w:val="hybridMultilevel"/>
    <w:tmpl w:val="835496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0B5049F"/>
    <w:multiLevelType w:val="hybridMultilevel"/>
    <w:tmpl w:val="123612F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D471F9"/>
    <w:multiLevelType w:val="hybridMultilevel"/>
    <w:tmpl w:val="E222CE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3546C00"/>
    <w:multiLevelType w:val="hybridMultilevel"/>
    <w:tmpl w:val="D80E16C8"/>
    <w:lvl w:ilvl="0" w:tplc="67500690">
      <w:start w:val="1"/>
      <w:numFmt w:val="upperLetter"/>
      <w:lvlText w:val="%1."/>
      <w:lvlJc w:val="left"/>
      <w:pPr>
        <w:ind w:left="806" w:hanging="360"/>
      </w:pPr>
      <w:rPr>
        <w:rFonts w:hint="default"/>
      </w:rPr>
    </w:lvl>
    <w:lvl w:ilvl="1" w:tplc="4366F5E0">
      <w:start w:val="1"/>
      <w:numFmt w:val="decimal"/>
      <w:pStyle w:val="TOC3"/>
      <w:lvlText w:val="%2."/>
      <w:lvlJc w:val="left"/>
      <w:pPr>
        <w:ind w:left="1526" w:hanging="360"/>
      </w:pPr>
    </w:lvl>
    <w:lvl w:ilvl="2" w:tplc="0409001B" w:tentative="1">
      <w:start w:val="1"/>
      <w:numFmt w:val="lowerRoman"/>
      <w:lvlText w:val="%3."/>
      <w:lvlJc w:val="right"/>
      <w:pPr>
        <w:ind w:left="2246" w:hanging="180"/>
      </w:pPr>
    </w:lvl>
    <w:lvl w:ilvl="3" w:tplc="0409000F" w:tentative="1">
      <w:start w:val="1"/>
      <w:numFmt w:val="decimal"/>
      <w:lvlText w:val="%4."/>
      <w:lvlJc w:val="left"/>
      <w:pPr>
        <w:ind w:left="2966" w:hanging="360"/>
      </w:pPr>
    </w:lvl>
    <w:lvl w:ilvl="4" w:tplc="04090019" w:tentative="1">
      <w:start w:val="1"/>
      <w:numFmt w:val="lowerLetter"/>
      <w:lvlText w:val="%5."/>
      <w:lvlJc w:val="left"/>
      <w:pPr>
        <w:ind w:left="3686" w:hanging="360"/>
      </w:pPr>
    </w:lvl>
    <w:lvl w:ilvl="5" w:tplc="0409001B" w:tentative="1">
      <w:start w:val="1"/>
      <w:numFmt w:val="lowerRoman"/>
      <w:lvlText w:val="%6."/>
      <w:lvlJc w:val="right"/>
      <w:pPr>
        <w:ind w:left="4406" w:hanging="180"/>
      </w:pPr>
    </w:lvl>
    <w:lvl w:ilvl="6" w:tplc="0409000F" w:tentative="1">
      <w:start w:val="1"/>
      <w:numFmt w:val="decimal"/>
      <w:lvlText w:val="%7."/>
      <w:lvlJc w:val="left"/>
      <w:pPr>
        <w:ind w:left="5126" w:hanging="360"/>
      </w:pPr>
    </w:lvl>
    <w:lvl w:ilvl="7" w:tplc="04090019" w:tentative="1">
      <w:start w:val="1"/>
      <w:numFmt w:val="lowerLetter"/>
      <w:lvlText w:val="%8."/>
      <w:lvlJc w:val="left"/>
      <w:pPr>
        <w:ind w:left="5846" w:hanging="360"/>
      </w:pPr>
    </w:lvl>
    <w:lvl w:ilvl="8" w:tplc="0409001B" w:tentative="1">
      <w:start w:val="1"/>
      <w:numFmt w:val="lowerRoman"/>
      <w:lvlText w:val="%9."/>
      <w:lvlJc w:val="right"/>
      <w:pPr>
        <w:ind w:left="6566" w:hanging="180"/>
      </w:pPr>
    </w:lvl>
  </w:abstractNum>
  <w:abstractNum w:abstractNumId="10" w15:restartNumberingAfterBreak="0">
    <w:nsid w:val="362F7061"/>
    <w:multiLevelType w:val="hybridMultilevel"/>
    <w:tmpl w:val="2DCC42F8"/>
    <w:lvl w:ilvl="0" w:tplc="04090017">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01">
      <w:start w:val="1"/>
      <w:numFmt w:val="bullet"/>
      <w:lvlText w:val=""/>
      <w:lvlJc w:val="left"/>
      <w:pPr>
        <w:ind w:left="2880" w:hanging="180"/>
      </w:pPr>
      <w:rPr>
        <w:rFonts w:ascii="Symbol" w:hAnsi="Symbol" w:hint="default"/>
      </w:rPr>
    </w:lvl>
    <w:lvl w:ilvl="3" w:tplc="027495C2">
      <w:start w:val="1"/>
      <w:numFmt w:val="upperLetter"/>
      <w:lvlText w:val="%4."/>
      <w:lvlJc w:val="left"/>
      <w:pPr>
        <w:ind w:left="3600" w:hanging="360"/>
      </w:pPr>
      <w:rPr>
        <w:rFonts w:hint="default"/>
      </w:rPr>
    </w:lvl>
    <w:lvl w:ilvl="4" w:tplc="AB9618D0">
      <w:start w:val="1"/>
      <w:numFmt w:val="decimal"/>
      <w:lvlText w:val="%5."/>
      <w:lvlJc w:val="left"/>
      <w:pPr>
        <w:ind w:left="4320" w:hanging="360"/>
      </w:pPr>
      <w:rPr>
        <w:rFonts w:hint="default"/>
      </w:r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3E8B28FA"/>
    <w:multiLevelType w:val="hybridMultilevel"/>
    <w:tmpl w:val="8FE853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D37317"/>
    <w:multiLevelType w:val="hybridMultilevel"/>
    <w:tmpl w:val="32E600F0"/>
    <w:lvl w:ilvl="0" w:tplc="C36C8D20">
      <w:start w:val="1"/>
      <w:numFmt w:val="bullet"/>
      <w:pStyle w:val="Bullet3Double"/>
      <w:lvlText w:val=""/>
      <w:lvlJc w:val="left"/>
      <w:pPr>
        <w:tabs>
          <w:tab w:val="num" w:pos="1791"/>
        </w:tabs>
        <w:ind w:left="1791" w:firstLine="0"/>
      </w:pPr>
      <w:rPr>
        <w:rFonts w:ascii="Symbol" w:hAnsi="Symbol" w:hint="default"/>
        <w:color w:val="auto"/>
        <w:sz w:val="22"/>
        <w:szCs w:val="18"/>
      </w:rPr>
    </w:lvl>
    <w:lvl w:ilvl="1" w:tplc="04090003" w:tentative="1">
      <w:start w:val="1"/>
      <w:numFmt w:val="bullet"/>
      <w:lvlText w:val="o"/>
      <w:lvlJc w:val="left"/>
      <w:pPr>
        <w:tabs>
          <w:tab w:val="num" w:pos="2511"/>
        </w:tabs>
        <w:ind w:left="2511" w:hanging="360"/>
      </w:pPr>
      <w:rPr>
        <w:rFonts w:ascii="Courier New" w:hAnsi="Courier New" w:cs="Courier New" w:hint="default"/>
      </w:rPr>
    </w:lvl>
    <w:lvl w:ilvl="2" w:tplc="04090005" w:tentative="1">
      <w:start w:val="1"/>
      <w:numFmt w:val="bullet"/>
      <w:lvlText w:val=""/>
      <w:lvlJc w:val="left"/>
      <w:pPr>
        <w:tabs>
          <w:tab w:val="num" w:pos="3231"/>
        </w:tabs>
        <w:ind w:left="3231" w:hanging="360"/>
      </w:pPr>
      <w:rPr>
        <w:rFonts w:ascii="Wingdings" w:hAnsi="Wingdings" w:hint="default"/>
      </w:rPr>
    </w:lvl>
    <w:lvl w:ilvl="3" w:tplc="04090001" w:tentative="1">
      <w:start w:val="1"/>
      <w:numFmt w:val="bullet"/>
      <w:lvlText w:val=""/>
      <w:lvlJc w:val="left"/>
      <w:pPr>
        <w:tabs>
          <w:tab w:val="num" w:pos="3951"/>
        </w:tabs>
        <w:ind w:left="3951" w:hanging="360"/>
      </w:pPr>
      <w:rPr>
        <w:rFonts w:ascii="Symbol" w:hAnsi="Symbol" w:hint="default"/>
      </w:rPr>
    </w:lvl>
    <w:lvl w:ilvl="4" w:tplc="04090003" w:tentative="1">
      <w:start w:val="1"/>
      <w:numFmt w:val="bullet"/>
      <w:lvlText w:val="o"/>
      <w:lvlJc w:val="left"/>
      <w:pPr>
        <w:tabs>
          <w:tab w:val="num" w:pos="4671"/>
        </w:tabs>
        <w:ind w:left="4671" w:hanging="360"/>
      </w:pPr>
      <w:rPr>
        <w:rFonts w:ascii="Courier New" w:hAnsi="Courier New" w:cs="Courier New" w:hint="default"/>
      </w:rPr>
    </w:lvl>
    <w:lvl w:ilvl="5" w:tplc="04090005" w:tentative="1">
      <w:start w:val="1"/>
      <w:numFmt w:val="bullet"/>
      <w:lvlText w:val=""/>
      <w:lvlJc w:val="left"/>
      <w:pPr>
        <w:tabs>
          <w:tab w:val="num" w:pos="5391"/>
        </w:tabs>
        <w:ind w:left="5391" w:hanging="360"/>
      </w:pPr>
      <w:rPr>
        <w:rFonts w:ascii="Wingdings" w:hAnsi="Wingdings" w:hint="default"/>
      </w:rPr>
    </w:lvl>
    <w:lvl w:ilvl="6" w:tplc="04090001" w:tentative="1">
      <w:start w:val="1"/>
      <w:numFmt w:val="bullet"/>
      <w:lvlText w:val=""/>
      <w:lvlJc w:val="left"/>
      <w:pPr>
        <w:tabs>
          <w:tab w:val="num" w:pos="6111"/>
        </w:tabs>
        <w:ind w:left="6111" w:hanging="360"/>
      </w:pPr>
      <w:rPr>
        <w:rFonts w:ascii="Symbol" w:hAnsi="Symbol" w:hint="default"/>
      </w:rPr>
    </w:lvl>
    <w:lvl w:ilvl="7" w:tplc="04090003" w:tentative="1">
      <w:start w:val="1"/>
      <w:numFmt w:val="bullet"/>
      <w:lvlText w:val="o"/>
      <w:lvlJc w:val="left"/>
      <w:pPr>
        <w:tabs>
          <w:tab w:val="num" w:pos="6831"/>
        </w:tabs>
        <w:ind w:left="6831" w:hanging="360"/>
      </w:pPr>
      <w:rPr>
        <w:rFonts w:ascii="Courier New" w:hAnsi="Courier New" w:cs="Courier New" w:hint="default"/>
      </w:rPr>
    </w:lvl>
    <w:lvl w:ilvl="8" w:tplc="04090005" w:tentative="1">
      <w:start w:val="1"/>
      <w:numFmt w:val="bullet"/>
      <w:lvlText w:val=""/>
      <w:lvlJc w:val="left"/>
      <w:pPr>
        <w:tabs>
          <w:tab w:val="num" w:pos="7551"/>
        </w:tabs>
        <w:ind w:left="7551" w:hanging="360"/>
      </w:pPr>
      <w:rPr>
        <w:rFonts w:ascii="Wingdings" w:hAnsi="Wingdings" w:hint="default"/>
      </w:rPr>
    </w:lvl>
  </w:abstractNum>
  <w:abstractNum w:abstractNumId="13" w15:restartNumberingAfterBreak="0">
    <w:nsid w:val="42BF48AC"/>
    <w:multiLevelType w:val="hybridMultilevel"/>
    <w:tmpl w:val="FA18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4371D3"/>
    <w:multiLevelType w:val="hybridMultilevel"/>
    <w:tmpl w:val="154C63CE"/>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F94901"/>
    <w:multiLevelType w:val="hybridMultilevel"/>
    <w:tmpl w:val="C79081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EEF5CD1"/>
    <w:multiLevelType w:val="hybridMultilevel"/>
    <w:tmpl w:val="867A8D8C"/>
    <w:lvl w:ilvl="0" w:tplc="26AABACC">
      <w:start w:val="1"/>
      <w:numFmt w:val="bullet"/>
      <w:pStyle w:val="Bullet2Double"/>
      <w:lvlText w:val="–"/>
      <w:lvlJc w:val="left"/>
      <w:pPr>
        <w:tabs>
          <w:tab w:val="num" w:pos="1800"/>
        </w:tabs>
        <w:ind w:left="1800" w:firstLine="0"/>
      </w:pPr>
      <w:rPr>
        <w:rFonts w:ascii="Arial" w:hAnsi="Arial" w:hint="default"/>
        <w:color w:val="auto"/>
        <w:sz w:val="18"/>
        <w:szCs w:val="18"/>
      </w:rPr>
    </w:lvl>
    <w:lvl w:ilvl="1" w:tplc="04090005">
      <w:start w:val="1"/>
      <w:numFmt w:val="bullet"/>
      <w:lvlText w:val=""/>
      <w:lvlJc w:val="left"/>
      <w:pPr>
        <w:tabs>
          <w:tab w:val="num" w:pos="2880"/>
        </w:tabs>
        <w:ind w:left="2880" w:hanging="360"/>
      </w:pPr>
      <w:rPr>
        <w:rFonts w:ascii="Wingdings" w:hAnsi="Wingdings" w:hint="default"/>
      </w:rPr>
    </w:lvl>
    <w:lvl w:ilvl="2" w:tplc="04090005">
      <w:start w:val="1"/>
      <w:numFmt w:val="bullet"/>
      <w:lvlText w:val=""/>
      <w:lvlJc w:val="left"/>
      <w:pPr>
        <w:tabs>
          <w:tab w:val="num" w:pos="3600"/>
        </w:tabs>
        <w:ind w:left="3600" w:hanging="360"/>
      </w:pPr>
      <w:rPr>
        <w:rFonts w:ascii="Wingdings" w:hAnsi="Wingdings" w:hint="default"/>
      </w:rPr>
    </w:lvl>
    <w:lvl w:ilvl="3" w:tplc="0409000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17" w15:restartNumberingAfterBreak="0">
    <w:nsid w:val="50CE4125"/>
    <w:multiLevelType w:val="hybridMultilevel"/>
    <w:tmpl w:val="FA18304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2165C64"/>
    <w:multiLevelType w:val="hybridMultilevel"/>
    <w:tmpl w:val="7F289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C451B9C"/>
    <w:multiLevelType w:val="hybridMultilevel"/>
    <w:tmpl w:val="1B40D6D6"/>
    <w:lvl w:ilvl="0" w:tplc="04090003">
      <w:start w:val="1"/>
      <w:numFmt w:val="bullet"/>
      <w:pStyle w:val="Bullet1Double"/>
      <w:lvlText w:val=""/>
      <w:lvlJc w:val="left"/>
      <w:pPr>
        <w:tabs>
          <w:tab w:val="num" w:pos="720"/>
        </w:tabs>
        <w:ind w:left="720" w:firstLine="0"/>
      </w:pPr>
      <w:rPr>
        <w:rFonts w:ascii="Wingdings" w:hAnsi="Wingdings" w:hint="default"/>
        <w:color w:val="007EC4"/>
        <w:sz w:val="22"/>
        <w:szCs w:val="18"/>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D7E7696"/>
    <w:multiLevelType w:val="hybridMultilevel"/>
    <w:tmpl w:val="CB8A08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2F669F"/>
    <w:multiLevelType w:val="hybridMultilevel"/>
    <w:tmpl w:val="67CEDDB6"/>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4333FF8"/>
    <w:multiLevelType w:val="hybridMultilevel"/>
    <w:tmpl w:val="7EEE04C2"/>
    <w:lvl w:ilvl="0" w:tplc="9B662C4C">
      <w:start w:val="1"/>
      <w:numFmt w:val="bullet"/>
      <w:pStyle w:val="Bullet1Single"/>
      <w:lvlText w:val=""/>
      <w:lvlJc w:val="left"/>
      <w:pPr>
        <w:tabs>
          <w:tab w:val="num" w:pos="4320"/>
        </w:tabs>
        <w:ind w:left="4320" w:hanging="360"/>
      </w:pPr>
      <w:rPr>
        <w:rFonts w:ascii="Symbol" w:hAnsi="Symbol" w:hint="default"/>
        <w:b w:val="0"/>
        <w:i w:val="0"/>
        <w:color w:val="auto"/>
        <w:sz w:val="22"/>
      </w:rPr>
    </w:lvl>
    <w:lvl w:ilvl="1" w:tplc="04090003" w:tentative="1">
      <w:start w:val="1"/>
      <w:numFmt w:val="bullet"/>
      <w:lvlText w:val="o"/>
      <w:lvlJc w:val="left"/>
      <w:pPr>
        <w:tabs>
          <w:tab w:val="num" w:pos="3960"/>
        </w:tabs>
        <w:ind w:left="3960" w:hanging="360"/>
      </w:pPr>
      <w:rPr>
        <w:rFonts w:ascii="Courier New" w:hAnsi="Courier New" w:cs="Courier New"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cs="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cs="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23" w15:restartNumberingAfterBreak="0">
    <w:nsid w:val="6A905715"/>
    <w:multiLevelType w:val="hybridMultilevel"/>
    <w:tmpl w:val="0CAA275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1">
      <w:start w:val="1"/>
      <w:numFmt w:val="bullet"/>
      <w:lvlText w:val=""/>
      <w:lvlJc w:val="left"/>
      <w:pPr>
        <w:ind w:left="2160" w:hanging="180"/>
      </w:pPr>
      <w:rPr>
        <w:rFonts w:ascii="Symbol" w:hAnsi="Symbol" w:hint="default"/>
      </w:rPr>
    </w:lvl>
    <w:lvl w:ilvl="3" w:tplc="027495C2">
      <w:start w:val="1"/>
      <w:numFmt w:val="upperLetter"/>
      <w:lvlText w:val="%4."/>
      <w:lvlJc w:val="left"/>
      <w:pPr>
        <w:ind w:left="2880" w:hanging="360"/>
      </w:pPr>
      <w:rPr>
        <w:rFonts w:hint="default"/>
      </w:rPr>
    </w:lvl>
    <w:lvl w:ilvl="4" w:tplc="AB9618D0">
      <w:start w:val="1"/>
      <w:numFmt w:val="decimal"/>
      <w:lvlText w:val="%5."/>
      <w:lvlJc w:val="left"/>
      <w:pPr>
        <w:ind w:left="3600" w:hanging="360"/>
      </w:pPr>
      <w:rPr>
        <w:rFonts w:hint="default"/>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0E30EE"/>
    <w:multiLevelType w:val="multilevel"/>
    <w:tmpl w:val="3D902EB6"/>
    <w:lvl w:ilvl="0">
      <w:start w:val="1"/>
      <w:numFmt w:val="decimal"/>
      <w:pStyle w:val="TableCaptionAuto"/>
      <w:lvlText w:val="Table %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6FD45B94"/>
    <w:multiLevelType w:val="hybridMultilevel"/>
    <w:tmpl w:val="13B08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97A0C02"/>
    <w:multiLevelType w:val="hybridMultilevel"/>
    <w:tmpl w:val="CD96A11A"/>
    <w:lvl w:ilvl="0" w:tplc="660C4322">
      <w:start w:val="1"/>
      <w:numFmt w:val="bullet"/>
      <w:pStyle w:val="Bullet3Single"/>
      <w:lvlText w:val=""/>
      <w:lvlJc w:val="left"/>
      <w:pPr>
        <w:tabs>
          <w:tab w:val="num" w:pos="720"/>
        </w:tabs>
        <w:ind w:left="720" w:firstLine="0"/>
      </w:pPr>
      <w:rPr>
        <w:rFonts w:ascii="Symbol" w:hAnsi="Symbol" w:hint="default"/>
        <w:b w:val="0"/>
        <w:i w:val="0"/>
        <w:color w:val="auto"/>
        <w:sz w:val="22"/>
        <w:szCs w:val="18"/>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FE00E60"/>
    <w:multiLevelType w:val="hybridMultilevel"/>
    <w:tmpl w:val="6916D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4"/>
  </w:num>
  <w:num w:numId="3">
    <w:abstractNumId w:val="19"/>
  </w:num>
  <w:num w:numId="4">
    <w:abstractNumId w:val="16"/>
  </w:num>
  <w:num w:numId="5">
    <w:abstractNumId w:val="26"/>
  </w:num>
  <w:num w:numId="6">
    <w:abstractNumId w:val="12"/>
  </w:num>
  <w:num w:numId="7">
    <w:abstractNumId w:val="14"/>
  </w:num>
  <w:num w:numId="8">
    <w:abstractNumId w:val="9"/>
  </w:num>
  <w:num w:numId="9">
    <w:abstractNumId w:val="11"/>
  </w:num>
  <w:num w:numId="10">
    <w:abstractNumId w:val="23"/>
  </w:num>
  <w:num w:numId="11">
    <w:abstractNumId w:val="10"/>
  </w:num>
  <w:num w:numId="12">
    <w:abstractNumId w:val="21"/>
  </w:num>
  <w:num w:numId="13">
    <w:abstractNumId w:val="8"/>
  </w:num>
  <w:num w:numId="14">
    <w:abstractNumId w:val="1"/>
  </w:num>
  <w:num w:numId="15">
    <w:abstractNumId w:val="3"/>
  </w:num>
  <w:num w:numId="16">
    <w:abstractNumId w:val="5"/>
  </w:num>
  <w:num w:numId="17">
    <w:abstractNumId w:val="7"/>
  </w:num>
  <w:num w:numId="18">
    <w:abstractNumId w:val="6"/>
  </w:num>
  <w:num w:numId="19">
    <w:abstractNumId w:val="4"/>
  </w:num>
  <w:num w:numId="20">
    <w:abstractNumId w:val="2"/>
  </w:num>
  <w:num w:numId="21">
    <w:abstractNumId w:val="17"/>
  </w:num>
  <w:num w:numId="22">
    <w:abstractNumId w:val="20"/>
  </w:num>
  <w:num w:numId="23">
    <w:abstractNumId w:val="13"/>
  </w:num>
  <w:num w:numId="24">
    <w:abstractNumId w:val="15"/>
  </w:num>
  <w:num w:numId="25">
    <w:abstractNumId w:val="25"/>
  </w:num>
  <w:num w:numId="26">
    <w:abstractNumId w:val="18"/>
  </w:num>
  <w:num w:numId="27">
    <w:abstractNumId w:val="27"/>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32769">
      <o:colormru v:ext="edit" colors="#c00,red"/>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131"/>
    <w:rsid w:val="00002BC7"/>
    <w:rsid w:val="000030C1"/>
    <w:rsid w:val="0000357D"/>
    <w:rsid w:val="000036D8"/>
    <w:rsid w:val="00003A3D"/>
    <w:rsid w:val="00005068"/>
    <w:rsid w:val="0000522D"/>
    <w:rsid w:val="00006832"/>
    <w:rsid w:val="00010B60"/>
    <w:rsid w:val="00011195"/>
    <w:rsid w:val="000112E9"/>
    <w:rsid w:val="00011BF5"/>
    <w:rsid w:val="000129C9"/>
    <w:rsid w:val="0001337B"/>
    <w:rsid w:val="000149EC"/>
    <w:rsid w:val="000153A6"/>
    <w:rsid w:val="00016580"/>
    <w:rsid w:val="00016BE1"/>
    <w:rsid w:val="00017226"/>
    <w:rsid w:val="00021314"/>
    <w:rsid w:val="00022028"/>
    <w:rsid w:val="00024140"/>
    <w:rsid w:val="000248B3"/>
    <w:rsid w:val="00024B55"/>
    <w:rsid w:val="00025583"/>
    <w:rsid w:val="0002570A"/>
    <w:rsid w:val="0002774C"/>
    <w:rsid w:val="00030277"/>
    <w:rsid w:val="00030BDB"/>
    <w:rsid w:val="0003162E"/>
    <w:rsid w:val="00031746"/>
    <w:rsid w:val="0003178E"/>
    <w:rsid w:val="00033DAA"/>
    <w:rsid w:val="000350E1"/>
    <w:rsid w:val="000354D0"/>
    <w:rsid w:val="0003576C"/>
    <w:rsid w:val="0003629F"/>
    <w:rsid w:val="000404CE"/>
    <w:rsid w:val="000405E2"/>
    <w:rsid w:val="00041184"/>
    <w:rsid w:val="00041373"/>
    <w:rsid w:val="00042149"/>
    <w:rsid w:val="00042466"/>
    <w:rsid w:val="00042786"/>
    <w:rsid w:val="0004301E"/>
    <w:rsid w:val="000439FF"/>
    <w:rsid w:val="0004472D"/>
    <w:rsid w:val="00044A56"/>
    <w:rsid w:val="000452A5"/>
    <w:rsid w:val="000455E2"/>
    <w:rsid w:val="00045774"/>
    <w:rsid w:val="0004688D"/>
    <w:rsid w:val="000472FE"/>
    <w:rsid w:val="00047717"/>
    <w:rsid w:val="00047ECB"/>
    <w:rsid w:val="00050C9B"/>
    <w:rsid w:val="0005117E"/>
    <w:rsid w:val="0005125D"/>
    <w:rsid w:val="00051D54"/>
    <w:rsid w:val="00051D5C"/>
    <w:rsid w:val="00053E9C"/>
    <w:rsid w:val="00054911"/>
    <w:rsid w:val="00054B61"/>
    <w:rsid w:val="00055186"/>
    <w:rsid w:val="0005536D"/>
    <w:rsid w:val="00055933"/>
    <w:rsid w:val="0005647F"/>
    <w:rsid w:val="0005705A"/>
    <w:rsid w:val="0005752B"/>
    <w:rsid w:val="00057F41"/>
    <w:rsid w:val="00060A4A"/>
    <w:rsid w:val="000615D0"/>
    <w:rsid w:val="00061BD9"/>
    <w:rsid w:val="0006587D"/>
    <w:rsid w:val="00065F7E"/>
    <w:rsid w:val="0006676F"/>
    <w:rsid w:val="00066EFC"/>
    <w:rsid w:val="000671A3"/>
    <w:rsid w:val="00067C2E"/>
    <w:rsid w:val="00070095"/>
    <w:rsid w:val="00071D87"/>
    <w:rsid w:val="00073655"/>
    <w:rsid w:val="00074CE5"/>
    <w:rsid w:val="00074E1D"/>
    <w:rsid w:val="00075B21"/>
    <w:rsid w:val="00075F93"/>
    <w:rsid w:val="0007742C"/>
    <w:rsid w:val="000778C2"/>
    <w:rsid w:val="00077C68"/>
    <w:rsid w:val="00080531"/>
    <w:rsid w:val="00080A07"/>
    <w:rsid w:val="00081091"/>
    <w:rsid w:val="00081217"/>
    <w:rsid w:val="000812BA"/>
    <w:rsid w:val="00081B56"/>
    <w:rsid w:val="00082500"/>
    <w:rsid w:val="0008382C"/>
    <w:rsid w:val="00084410"/>
    <w:rsid w:val="00084B7D"/>
    <w:rsid w:val="00085C8E"/>
    <w:rsid w:val="00085CA5"/>
    <w:rsid w:val="00086753"/>
    <w:rsid w:val="00086776"/>
    <w:rsid w:val="00086FEA"/>
    <w:rsid w:val="000906B2"/>
    <w:rsid w:val="0009110C"/>
    <w:rsid w:val="000921B6"/>
    <w:rsid w:val="000930C8"/>
    <w:rsid w:val="0009361F"/>
    <w:rsid w:val="00093931"/>
    <w:rsid w:val="000956E8"/>
    <w:rsid w:val="00096D25"/>
    <w:rsid w:val="00096FDB"/>
    <w:rsid w:val="00097748"/>
    <w:rsid w:val="00097ACC"/>
    <w:rsid w:val="000A0C0E"/>
    <w:rsid w:val="000A2202"/>
    <w:rsid w:val="000A27ED"/>
    <w:rsid w:val="000A2BF4"/>
    <w:rsid w:val="000A3C4E"/>
    <w:rsid w:val="000A46BD"/>
    <w:rsid w:val="000A5E78"/>
    <w:rsid w:val="000A6A10"/>
    <w:rsid w:val="000A7B3C"/>
    <w:rsid w:val="000B1373"/>
    <w:rsid w:val="000B1EF3"/>
    <w:rsid w:val="000B308B"/>
    <w:rsid w:val="000B3871"/>
    <w:rsid w:val="000B4475"/>
    <w:rsid w:val="000B7CA9"/>
    <w:rsid w:val="000C06F3"/>
    <w:rsid w:val="000C09D0"/>
    <w:rsid w:val="000C1BBF"/>
    <w:rsid w:val="000C25DB"/>
    <w:rsid w:val="000C2B65"/>
    <w:rsid w:val="000C3FB7"/>
    <w:rsid w:val="000C5517"/>
    <w:rsid w:val="000C5773"/>
    <w:rsid w:val="000D17B8"/>
    <w:rsid w:val="000D19C6"/>
    <w:rsid w:val="000D3458"/>
    <w:rsid w:val="000D39EE"/>
    <w:rsid w:val="000D5286"/>
    <w:rsid w:val="000D568C"/>
    <w:rsid w:val="000D57D7"/>
    <w:rsid w:val="000D5F00"/>
    <w:rsid w:val="000D6038"/>
    <w:rsid w:val="000D6485"/>
    <w:rsid w:val="000D73AD"/>
    <w:rsid w:val="000D78C2"/>
    <w:rsid w:val="000E00E0"/>
    <w:rsid w:val="000E0857"/>
    <w:rsid w:val="000E0C05"/>
    <w:rsid w:val="000E1053"/>
    <w:rsid w:val="000E1638"/>
    <w:rsid w:val="000E175F"/>
    <w:rsid w:val="000E1B82"/>
    <w:rsid w:val="000E22D7"/>
    <w:rsid w:val="000E25F5"/>
    <w:rsid w:val="000E31F2"/>
    <w:rsid w:val="000E43BA"/>
    <w:rsid w:val="000E5AB5"/>
    <w:rsid w:val="000E5B6C"/>
    <w:rsid w:val="000E5BED"/>
    <w:rsid w:val="000E5ECB"/>
    <w:rsid w:val="000E66DD"/>
    <w:rsid w:val="000F0E9F"/>
    <w:rsid w:val="000F12A7"/>
    <w:rsid w:val="000F4583"/>
    <w:rsid w:val="000F4E91"/>
    <w:rsid w:val="000F5173"/>
    <w:rsid w:val="000F63A6"/>
    <w:rsid w:val="000F71CA"/>
    <w:rsid w:val="00101509"/>
    <w:rsid w:val="00101B6E"/>
    <w:rsid w:val="00101C2C"/>
    <w:rsid w:val="00102CF6"/>
    <w:rsid w:val="00103FC4"/>
    <w:rsid w:val="0010473B"/>
    <w:rsid w:val="00104CD4"/>
    <w:rsid w:val="00104DC8"/>
    <w:rsid w:val="00104F71"/>
    <w:rsid w:val="00105FB9"/>
    <w:rsid w:val="001062C7"/>
    <w:rsid w:val="001067ED"/>
    <w:rsid w:val="00106AFB"/>
    <w:rsid w:val="001071D9"/>
    <w:rsid w:val="0010781F"/>
    <w:rsid w:val="00107BF0"/>
    <w:rsid w:val="0011076B"/>
    <w:rsid w:val="00110D6D"/>
    <w:rsid w:val="0011137B"/>
    <w:rsid w:val="001114AC"/>
    <w:rsid w:val="001116A3"/>
    <w:rsid w:val="001121ED"/>
    <w:rsid w:val="001132E5"/>
    <w:rsid w:val="0011331D"/>
    <w:rsid w:val="00113AD5"/>
    <w:rsid w:val="00115167"/>
    <w:rsid w:val="0011529E"/>
    <w:rsid w:val="00115499"/>
    <w:rsid w:val="00115973"/>
    <w:rsid w:val="00115E4F"/>
    <w:rsid w:val="0011620B"/>
    <w:rsid w:val="00117051"/>
    <w:rsid w:val="00117835"/>
    <w:rsid w:val="00117956"/>
    <w:rsid w:val="001179BD"/>
    <w:rsid w:val="00117DA4"/>
    <w:rsid w:val="00121494"/>
    <w:rsid w:val="001230DB"/>
    <w:rsid w:val="00123510"/>
    <w:rsid w:val="00123B3E"/>
    <w:rsid w:val="001247E8"/>
    <w:rsid w:val="001251AC"/>
    <w:rsid w:val="00126906"/>
    <w:rsid w:val="0012784F"/>
    <w:rsid w:val="001302CB"/>
    <w:rsid w:val="00130DB9"/>
    <w:rsid w:val="0013154A"/>
    <w:rsid w:val="0013183C"/>
    <w:rsid w:val="00132B78"/>
    <w:rsid w:val="00133DF5"/>
    <w:rsid w:val="00134C1C"/>
    <w:rsid w:val="00135556"/>
    <w:rsid w:val="00135AC9"/>
    <w:rsid w:val="001418EC"/>
    <w:rsid w:val="00142045"/>
    <w:rsid w:val="001420F8"/>
    <w:rsid w:val="00142578"/>
    <w:rsid w:val="001435F8"/>
    <w:rsid w:val="00143C6C"/>
    <w:rsid w:val="001451DB"/>
    <w:rsid w:val="0014531F"/>
    <w:rsid w:val="00145692"/>
    <w:rsid w:val="00145932"/>
    <w:rsid w:val="00146F8C"/>
    <w:rsid w:val="00147D5E"/>
    <w:rsid w:val="00150347"/>
    <w:rsid w:val="00150383"/>
    <w:rsid w:val="00150D7E"/>
    <w:rsid w:val="00151187"/>
    <w:rsid w:val="001512AC"/>
    <w:rsid w:val="001516D7"/>
    <w:rsid w:val="0015245A"/>
    <w:rsid w:val="001527A3"/>
    <w:rsid w:val="00152D78"/>
    <w:rsid w:val="001532C3"/>
    <w:rsid w:val="00153FB1"/>
    <w:rsid w:val="0015546E"/>
    <w:rsid w:val="001555E9"/>
    <w:rsid w:val="00155D33"/>
    <w:rsid w:val="00156E22"/>
    <w:rsid w:val="00157324"/>
    <w:rsid w:val="001604AB"/>
    <w:rsid w:val="00160955"/>
    <w:rsid w:val="00160F70"/>
    <w:rsid w:val="00161246"/>
    <w:rsid w:val="00161CE7"/>
    <w:rsid w:val="001630E0"/>
    <w:rsid w:val="001638F3"/>
    <w:rsid w:val="00164374"/>
    <w:rsid w:val="001654ED"/>
    <w:rsid w:val="001659A4"/>
    <w:rsid w:val="00167698"/>
    <w:rsid w:val="001702E3"/>
    <w:rsid w:val="0017152D"/>
    <w:rsid w:val="0017175B"/>
    <w:rsid w:val="00171972"/>
    <w:rsid w:val="00171D13"/>
    <w:rsid w:val="00172182"/>
    <w:rsid w:val="001724D2"/>
    <w:rsid w:val="00172800"/>
    <w:rsid w:val="00174659"/>
    <w:rsid w:val="00174792"/>
    <w:rsid w:val="0017538C"/>
    <w:rsid w:val="00175AF0"/>
    <w:rsid w:val="00175FC1"/>
    <w:rsid w:val="00176872"/>
    <w:rsid w:val="00176AE9"/>
    <w:rsid w:val="00177273"/>
    <w:rsid w:val="0017792F"/>
    <w:rsid w:val="00177BAD"/>
    <w:rsid w:val="00177C3F"/>
    <w:rsid w:val="00180574"/>
    <w:rsid w:val="00181781"/>
    <w:rsid w:val="00182C71"/>
    <w:rsid w:val="00182C8D"/>
    <w:rsid w:val="0018326A"/>
    <w:rsid w:val="00183765"/>
    <w:rsid w:val="001838D7"/>
    <w:rsid w:val="0018425E"/>
    <w:rsid w:val="00185BC6"/>
    <w:rsid w:val="00187083"/>
    <w:rsid w:val="0019076B"/>
    <w:rsid w:val="00190B73"/>
    <w:rsid w:val="00190E55"/>
    <w:rsid w:val="00192977"/>
    <w:rsid w:val="00192A55"/>
    <w:rsid w:val="00193A69"/>
    <w:rsid w:val="001941FC"/>
    <w:rsid w:val="0019489A"/>
    <w:rsid w:val="00194BD5"/>
    <w:rsid w:val="00194FD4"/>
    <w:rsid w:val="00195F34"/>
    <w:rsid w:val="00196196"/>
    <w:rsid w:val="0019650E"/>
    <w:rsid w:val="0019707F"/>
    <w:rsid w:val="001970F4"/>
    <w:rsid w:val="001A0854"/>
    <w:rsid w:val="001A1158"/>
    <w:rsid w:val="001A20B3"/>
    <w:rsid w:val="001A2223"/>
    <w:rsid w:val="001A28BD"/>
    <w:rsid w:val="001A2B72"/>
    <w:rsid w:val="001A339D"/>
    <w:rsid w:val="001A35A4"/>
    <w:rsid w:val="001A39F8"/>
    <w:rsid w:val="001A4D5D"/>
    <w:rsid w:val="001A6C81"/>
    <w:rsid w:val="001A74FB"/>
    <w:rsid w:val="001A7679"/>
    <w:rsid w:val="001B12B8"/>
    <w:rsid w:val="001B1746"/>
    <w:rsid w:val="001B1E7A"/>
    <w:rsid w:val="001B23F0"/>
    <w:rsid w:val="001B2B98"/>
    <w:rsid w:val="001B3760"/>
    <w:rsid w:val="001B5E54"/>
    <w:rsid w:val="001B62B2"/>
    <w:rsid w:val="001B64A0"/>
    <w:rsid w:val="001B6FB4"/>
    <w:rsid w:val="001B73B7"/>
    <w:rsid w:val="001C0350"/>
    <w:rsid w:val="001C1017"/>
    <w:rsid w:val="001C2363"/>
    <w:rsid w:val="001C2D96"/>
    <w:rsid w:val="001C3A2E"/>
    <w:rsid w:val="001C4FB3"/>
    <w:rsid w:val="001C51B0"/>
    <w:rsid w:val="001C6032"/>
    <w:rsid w:val="001C648E"/>
    <w:rsid w:val="001C6E5B"/>
    <w:rsid w:val="001C7E21"/>
    <w:rsid w:val="001D1468"/>
    <w:rsid w:val="001D16E8"/>
    <w:rsid w:val="001D1A31"/>
    <w:rsid w:val="001D270B"/>
    <w:rsid w:val="001D4AF4"/>
    <w:rsid w:val="001D4B9C"/>
    <w:rsid w:val="001D4CFF"/>
    <w:rsid w:val="001D5BBC"/>
    <w:rsid w:val="001D70D3"/>
    <w:rsid w:val="001D724A"/>
    <w:rsid w:val="001D77A2"/>
    <w:rsid w:val="001E021B"/>
    <w:rsid w:val="001E0584"/>
    <w:rsid w:val="001E1046"/>
    <w:rsid w:val="001E1D34"/>
    <w:rsid w:val="001E1F7C"/>
    <w:rsid w:val="001E2813"/>
    <w:rsid w:val="001E40AF"/>
    <w:rsid w:val="001E5D60"/>
    <w:rsid w:val="001E6A8D"/>
    <w:rsid w:val="001E79D7"/>
    <w:rsid w:val="001E7C54"/>
    <w:rsid w:val="001F0E8B"/>
    <w:rsid w:val="001F2804"/>
    <w:rsid w:val="001F351C"/>
    <w:rsid w:val="001F3745"/>
    <w:rsid w:val="001F3CB2"/>
    <w:rsid w:val="001F4FBB"/>
    <w:rsid w:val="001F5735"/>
    <w:rsid w:val="001F6432"/>
    <w:rsid w:val="001F7515"/>
    <w:rsid w:val="001F7A3B"/>
    <w:rsid w:val="00200C13"/>
    <w:rsid w:val="00201376"/>
    <w:rsid w:val="002020E6"/>
    <w:rsid w:val="00202131"/>
    <w:rsid w:val="00202EF2"/>
    <w:rsid w:val="002042A1"/>
    <w:rsid w:val="00204A87"/>
    <w:rsid w:val="00204C13"/>
    <w:rsid w:val="00204F44"/>
    <w:rsid w:val="0020522D"/>
    <w:rsid w:val="00205863"/>
    <w:rsid w:val="00205EDB"/>
    <w:rsid w:val="00207114"/>
    <w:rsid w:val="002076DD"/>
    <w:rsid w:val="00207A97"/>
    <w:rsid w:val="0021087A"/>
    <w:rsid w:val="002114EC"/>
    <w:rsid w:val="002123F6"/>
    <w:rsid w:val="00212D47"/>
    <w:rsid w:val="002130A4"/>
    <w:rsid w:val="002132DE"/>
    <w:rsid w:val="002162DA"/>
    <w:rsid w:val="00217474"/>
    <w:rsid w:val="00217EEA"/>
    <w:rsid w:val="00220307"/>
    <w:rsid w:val="0022073A"/>
    <w:rsid w:val="00221250"/>
    <w:rsid w:val="00222586"/>
    <w:rsid w:val="002229B2"/>
    <w:rsid w:val="00223A15"/>
    <w:rsid w:val="00223F3B"/>
    <w:rsid w:val="00226334"/>
    <w:rsid w:val="00226E25"/>
    <w:rsid w:val="00230CEB"/>
    <w:rsid w:val="00230FEB"/>
    <w:rsid w:val="00231E86"/>
    <w:rsid w:val="0023238F"/>
    <w:rsid w:val="00234329"/>
    <w:rsid w:val="0023459F"/>
    <w:rsid w:val="00235043"/>
    <w:rsid w:val="00237049"/>
    <w:rsid w:val="00240FB6"/>
    <w:rsid w:val="00242290"/>
    <w:rsid w:val="0024287F"/>
    <w:rsid w:val="0024495B"/>
    <w:rsid w:val="00245FB9"/>
    <w:rsid w:val="00245FF2"/>
    <w:rsid w:val="00250581"/>
    <w:rsid w:val="00251233"/>
    <w:rsid w:val="00251674"/>
    <w:rsid w:val="00252A09"/>
    <w:rsid w:val="00253E0F"/>
    <w:rsid w:val="0025427E"/>
    <w:rsid w:val="00255154"/>
    <w:rsid w:val="00255C05"/>
    <w:rsid w:val="002566C6"/>
    <w:rsid w:val="00256FD5"/>
    <w:rsid w:val="002571EA"/>
    <w:rsid w:val="00257613"/>
    <w:rsid w:val="0026089F"/>
    <w:rsid w:val="00260958"/>
    <w:rsid w:val="00263442"/>
    <w:rsid w:val="0026351F"/>
    <w:rsid w:val="002641DD"/>
    <w:rsid w:val="002644B4"/>
    <w:rsid w:val="00264626"/>
    <w:rsid w:val="002661DD"/>
    <w:rsid w:val="00266923"/>
    <w:rsid w:val="00267B44"/>
    <w:rsid w:val="00270145"/>
    <w:rsid w:val="0027038A"/>
    <w:rsid w:val="00270A9E"/>
    <w:rsid w:val="002711ED"/>
    <w:rsid w:val="00271EAC"/>
    <w:rsid w:val="00272090"/>
    <w:rsid w:val="00272B06"/>
    <w:rsid w:val="00272FF2"/>
    <w:rsid w:val="002734EA"/>
    <w:rsid w:val="00274498"/>
    <w:rsid w:val="002748B3"/>
    <w:rsid w:val="002767F3"/>
    <w:rsid w:val="00276B4E"/>
    <w:rsid w:val="002804B0"/>
    <w:rsid w:val="00280572"/>
    <w:rsid w:val="00280698"/>
    <w:rsid w:val="00280916"/>
    <w:rsid w:val="00282473"/>
    <w:rsid w:val="00282D58"/>
    <w:rsid w:val="00283BBE"/>
    <w:rsid w:val="00284DB6"/>
    <w:rsid w:val="00287AA3"/>
    <w:rsid w:val="00287F20"/>
    <w:rsid w:val="00290115"/>
    <w:rsid w:val="002906DE"/>
    <w:rsid w:val="00291DD4"/>
    <w:rsid w:val="00292E7A"/>
    <w:rsid w:val="002945A4"/>
    <w:rsid w:val="0029467F"/>
    <w:rsid w:val="00294720"/>
    <w:rsid w:val="00295E1D"/>
    <w:rsid w:val="00297478"/>
    <w:rsid w:val="002976BA"/>
    <w:rsid w:val="002A4B4E"/>
    <w:rsid w:val="002A57FA"/>
    <w:rsid w:val="002A66E6"/>
    <w:rsid w:val="002A6CEE"/>
    <w:rsid w:val="002A7117"/>
    <w:rsid w:val="002B07CC"/>
    <w:rsid w:val="002B1D49"/>
    <w:rsid w:val="002B2501"/>
    <w:rsid w:val="002B26BB"/>
    <w:rsid w:val="002B29FC"/>
    <w:rsid w:val="002B2C5E"/>
    <w:rsid w:val="002B3545"/>
    <w:rsid w:val="002B3E0E"/>
    <w:rsid w:val="002B6233"/>
    <w:rsid w:val="002B630A"/>
    <w:rsid w:val="002C2B07"/>
    <w:rsid w:val="002C3540"/>
    <w:rsid w:val="002C35DC"/>
    <w:rsid w:val="002C37E1"/>
    <w:rsid w:val="002C41A5"/>
    <w:rsid w:val="002C48BE"/>
    <w:rsid w:val="002C5500"/>
    <w:rsid w:val="002C6257"/>
    <w:rsid w:val="002C65AB"/>
    <w:rsid w:val="002C6D3C"/>
    <w:rsid w:val="002C712F"/>
    <w:rsid w:val="002C78B3"/>
    <w:rsid w:val="002C7DC7"/>
    <w:rsid w:val="002D028F"/>
    <w:rsid w:val="002D0990"/>
    <w:rsid w:val="002D15F2"/>
    <w:rsid w:val="002D1EB5"/>
    <w:rsid w:val="002D1FB6"/>
    <w:rsid w:val="002D438D"/>
    <w:rsid w:val="002D448D"/>
    <w:rsid w:val="002D482F"/>
    <w:rsid w:val="002D5CAF"/>
    <w:rsid w:val="002D6469"/>
    <w:rsid w:val="002D6AC6"/>
    <w:rsid w:val="002D728A"/>
    <w:rsid w:val="002D753C"/>
    <w:rsid w:val="002D7920"/>
    <w:rsid w:val="002E127B"/>
    <w:rsid w:val="002E1E92"/>
    <w:rsid w:val="002E26DE"/>
    <w:rsid w:val="002E2A94"/>
    <w:rsid w:val="002E2B24"/>
    <w:rsid w:val="002E2C6A"/>
    <w:rsid w:val="002E4134"/>
    <w:rsid w:val="002E678B"/>
    <w:rsid w:val="002F044A"/>
    <w:rsid w:val="002F0532"/>
    <w:rsid w:val="002F09C3"/>
    <w:rsid w:val="002F198C"/>
    <w:rsid w:val="002F1BF4"/>
    <w:rsid w:val="002F1D28"/>
    <w:rsid w:val="002F2589"/>
    <w:rsid w:val="002F417B"/>
    <w:rsid w:val="002F4FE2"/>
    <w:rsid w:val="002F5659"/>
    <w:rsid w:val="002F5697"/>
    <w:rsid w:val="002F59BD"/>
    <w:rsid w:val="002F5E76"/>
    <w:rsid w:val="002F75AF"/>
    <w:rsid w:val="003011AA"/>
    <w:rsid w:val="003017E1"/>
    <w:rsid w:val="00301C30"/>
    <w:rsid w:val="00303410"/>
    <w:rsid w:val="0030351C"/>
    <w:rsid w:val="0030492E"/>
    <w:rsid w:val="00304E0C"/>
    <w:rsid w:val="00306551"/>
    <w:rsid w:val="00306D77"/>
    <w:rsid w:val="003100F8"/>
    <w:rsid w:val="00310270"/>
    <w:rsid w:val="00310703"/>
    <w:rsid w:val="00310BBE"/>
    <w:rsid w:val="00311160"/>
    <w:rsid w:val="00312265"/>
    <w:rsid w:val="003131B7"/>
    <w:rsid w:val="003138FF"/>
    <w:rsid w:val="003169FC"/>
    <w:rsid w:val="00317276"/>
    <w:rsid w:val="00317FD2"/>
    <w:rsid w:val="00320011"/>
    <w:rsid w:val="00321758"/>
    <w:rsid w:val="00322C4D"/>
    <w:rsid w:val="00323BFD"/>
    <w:rsid w:val="00324339"/>
    <w:rsid w:val="0032481E"/>
    <w:rsid w:val="00325131"/>
    <w:rsid w:val="00325A26"/>
    <w:rsid w:val="00325F6F"/>
    <w:rsid w:val="003276FD"/>
    <w:rsid w:val="0033086B"/>
    <w:rsid w:val="003318A7"/>
    <w:rsid w:val="0033325E"/>
    <w:rsid w:val="003341AC"/>
    <w:rsid w:val="00334259"/>
    <w:rsid w:val="003342D6"/>
    <w:rsid w:val="00334408"/>
    <w:rsid w:val="003345F9"/>
    <w:rsid w:val="00334A3B"/>
    <w:rsid w:val="0033686D"/>
    <w:rsid w:val="00341B33"/>
    <w:rsid w:val="00342670"/>
    <w:rsid w:val="00342EBF"/>
    <w:rsid w:val="00344050"/>
    <w:rsid w:val="00344D29"/>
    <w:rsid w:val="00345B12"/>
    <w:rsid w:val="00346F3F"/>
    <w:rsid w:val="0034723B"/>
    <w:rsid w:val="00347639"/>
    <w:rsid w:val="00350AE4"/>
    <w:rsid w:val="00350C55"/>
    <w:rsid w:val="00351281"/>
    <w:rsid w:val="00351C5C"/>
    <w:rsid w:val="00351C6C"/>
    <w:rsid w:val="003526BC"/>
    <w:rsid w:val="0035383A"/>
    <w:rsid w:val="00355C3F"/>
    <w:rsid w:val="00356884"/>
    <w:rsid w:val="00356F39"/>
    <w:rsid w:val="00356FA9"/>
    <w:rsid w:val="00357883"/>
    <w:rsid w:val="00360B7A"/>
    <w:rsid w:val="00361B96"/>
    <w:rsid w:val="00362357"/>
    <w:rsid w:val="003630C3"/>
    <w:rsid w:val="003634BF"/>
    <w:rsid w:val="003637FA"/>
    <w:rsid w:val="003639E2"/>
    <w:rsid w:val="003644A8"/>
    <w:rsid w:val="0036565A"/>
    <w:rsid w:val="003656F7"/>
    <w:rsid w:val="00365F92"/>
    <w:rsid w:val="0036702F"/>
    <w:rsid w:val="00367547"/>
    <w:rsid w:val="00367A8A"/>
    <w:rsid w:val="00367BF1"/>
    <w:rsid w:val="00367D94"/>
    <w:rsid w:val="003713B2"/>
    <w:rsid w:val="0037166D"/>
    <w:rsid w:val="00371939"/>
    <w:rsid w:val="00371EDA"/>
    <w:rsid w:val="0037499A"/>
    <w:rsid w:val="00375667"/>
    <w:rsid w:val="003760D0"/>
    <w:rsid w:val="0037740B"/>
    <w:rsid w:val="00377673"/>
    <w:rsid w:val="0037777A"/>
    <w:rsid w:val="00380002"/>
    <w:rsid w:val="00381700"/>
    <w:rsid w:val="00382918"/>
    <w:rsid w:val="003844C7"/>
    <w:rsid w:val="003851C2"/>
    <w:rsid w:val="00385617"/>
    <w:rsid w:val="00386049"/>
    <w:rsid w:val="003860F0"/>
    <w:rsid w:val="00387370"/>
    <w:rsid w:val="0038796D"/>
    <w:rsid w:val="00387CA0"/>
    <w:rsid w:val="00387FB6"/>
    <w:rsid w:val="0039215D"/>
    <w:rsid w:val="003935A9"/>
    <w:rsid w:val="003936CE"/>
    <w:rsid w:val="003938B0"/>
    <w:rsid w:val="003943A2"/>
    <w:rsid w:val="00395225"/>
    <w:rsid w:val="00395C3F"/>
    <w:rsid w:val="003961BF"/>
    <w:rsid w:val="003979E1"/>
    <w:rsid w:val="003A028C"/>
    <w:rsid w:val="003A06F3"/>
    <w:rsid w:val="003A3587"/>
    <w:rsid w:val="003A4FC6"/>
    <w:rsid w:val="003A512F"/>
    <w:rsid w:val="003A59EA"/>
    <w:rsid w:val="003A666B"/>
    <w:rsid w:val="003A7F7F"/>
    <w:rsid w:val="003B07EF"/>
    <w:rsid w:val="003B085C"/>
    <w:rsid w:val="003B0A0A"/>
    <w:rsid w:val="003B22B7"/>
    <w:rsid w:val="003B2B4C"/>
    <w:rsid w:val="003B2E64"/>
    <w:rsid w:val="003B2EAC"/>
    <w:rsid w:val="003B38A4"/>
    <w:rsid w:val="003B5680"/>
    <w:rsid w:val="003B5A19"/>
    <w:rsid w:val="003C020C"/>
    <w:rsid w:val="003C1513"/>
    <w:rsid w:val="003C1B1D"/>
    <w:rsid w:val="003C1D4F"/>
    <w:rsid w:val="003C1EED"/>
    <w:rsid w:val="003C3118"/>
    <w:rsid w:val="003C3A53"/>
    <w:rsid w:val="003C3D8B"/>
    <w:rsid w:val="003C4008"/>
    <w:rsid w:val="003C6377"/>
    <w:rsid w:val="003C782F"/>
    <w:rsid w:val="003D040D"/>
    <w:rsid w:val="003D06E7"/>
    <w:rsid w:val="003D168E"/>
    <w:rsid w:val="003D1B3C"/>
    <w:rsid w:val="003D200D"/>
    <w:rsid w:val="003D24DC"/>
    <w:rsid w:val="003D2B7A"/>
    <w:rsid w:val="003D3789"/>
    <w:rsid w:val="003D43A7"/>
    <w:rsid w:val="003D4D82"/>
    <w:rsid w:val="003D4DF2"/>
    <w:rsid w:val="003D575F"/>
    <w:rsid w:val="003D5F97"/>
    <w:rsid w:val="003D707D"/>
    <w:rsid w:val="003E0B06"/>
    <w:rsid w:val="003E0E20"/>
    <w:rsid w:val="003E23C5"/>
    <w:rsid w:val="003E260A"/>
    <w:rsid w:val="003E2DEF"/>
    <w:rsid w:val="003E3312"/>
    <w:rsid w:val="003E5674"/>
    <w:rsid w:val="003E627E"/>
    <w:rsid w:val="003E7740"/>
    <w:rsid w:val="003F04E9"/>
    <w:rsid w:val="003F0D41"/>
    <w:rsid w:val="003F185F"/>
    <w:rsid w:val="003F19E3"/>
    <w:rsid w:val="003F3F2F"/>
    <w:rsid w:val="003F4CBD"/>
    <w:rsid w:val="003F4F4B"/>
    <w:rsid w:val="003F5084"/>
    <w:rsid w:val="003F58F4"/>
    <w:rsid w:val="003F6B54"/>
    <w:rsid w:val="003F76DD"/>
    <w:rsid w:val="003F7AF4"/>
    <w:rsid w:val="0040028E"/>
    <w:rsid w:val="00400D94"/>
    <w:rsid w:val="004023A0"/>
    <w:rsid w:val="004031EF"/>
    <w:rsid w:val="00404024"/>
    <w:rsid w:val="004047CE"/>
    <w:rsid w:val="00405985"/>
    <w:rsid w:val="00410625"/>
    <w:rsid w:val="00411F75"/>
    <w:rsid w:val="00412402"/>
    <w:rsid w:val="00412916"/>
    <w:rsid w:val="00412A7C"/>
    <w:rsid w:val="0041342A"/>
    <w:rsid w:val="00413D54"/>
    <w:rsid w:val="00414682"/>
    <w:rsid w:val="004153EF"/>
    <w:rsid w:val="0041610F"/>
    <w:rsid w:val="004207DB"/>
    <w:rsid w:val="00420B63"/>
    <w:rsid w:val="00421291"/>
    <w:rsid w:val="00422E13"/>
    <w:rsid w:val="0042423C"/>
    <w:rsid w:val="00425010"/>
    <w:rsid w:val="00425395"/>
    <w:rsid w:val="004259D3"/>
    <w:rsid w:val="004261CC"/>
    <w:rsid w:val="0042647C"/>
    <w:rsid w:val="00426E1F"/>
    <w:rsid w:val="0043049A"/>
    <w:rsid w:val="00430EFE"/>
    <w:rsid w:val="0043186C"/>
    <w:rsid w:val="00432264"/>
    <w:rsid w:val="0043261B"/>
    <w:rsid w:val="0043298B"/>
    <w:rsid w:val="00432AAB"/>
    <w:rsid w:val="00432AE0"/>
    <w:rsid w:val="00433DF8"/>
    <w:rsid w:val="00436712"/>
    <w:rsid w:val="00436F6E"/>
    <w:rsid w:val="00437842"/>
    <w:rsid w:val="0044089B"/>
    <w:rsid w:val="00440CFD"/>
    <w:rsid w:val="00441295"/>
    <w:rsid w:val="00442EFA"/>
    <w:rsid w:val="004447AD"/>
    <w:rsid w:val="0044493B"/>
    <w:rsid w:val="00444DA6"/>
    <w:rsid w:val="00446AC3"/>
    <w:rsid w:val="004500A1"/>
    <w:rsid w:val="00450552"/>
    <w:rsid w:val="004522E5"/>
    <w:rsid w:val="004537D4"/>
    <w:rsid w:val="00453858"/>
    <w:rsid w:val="0045414C"/>
    <w:rsid w:val="00455473"/>
    <w:rsid w:val="004556FB"/>
    <w:rsid w:val="004563D6"/>
    <w:rsid w:val="004573AA"/>
    <w:rsid w:val="0045771A"/>
    <w:rsid w:val="00457AA6"/>
    <w:rsid w:val="00457ABC"/>
    <w:rsid w:val="00457AC9"/>
    <w:rsid w:val="00457B83"/>
    <w:rsid w:val="00460592"/>
    <w:rsid w:val="00460875"/>
    <w:rsid w:val="00461193"/>
    <w:rsid w:val="004615E2"/>
    <w:rsid w:val="0046181E"/>
    <w:rsid w:val="004628D4"/>
    <w:rsid w:val="00463221"/>
    <w:rsid w:val="00463791"/>
    <w:rsid w:val="00465AF0"/>
    <w:rsid w:val="00466223"/>
    <w:rsid w:val="0046679E"/>
    <w:rsid w:val="00467101"/>
    <w:rsid w:val="00470146"/>
    <w:rsid w:val="0047078A"/>
    <w:rsid w:val="00470ED6"/>
    <w:rsid w:val="004737F3"/>
    <w:rsid w:val="0047388F"/>
    <w:rsid w:val="00475368"/>
    <w:rsid w:val="0047764F"/>
    <w:rsid w:val="00477EA9"/>
    <w:rsid w:val="00481815"/>
    <w:rsid w:val="004825DC"/>
    <w:rsid w:val="00485082"/>
    <w:rsid w:val="00485379"/>
    <w:rsid w:val="00485836"/>
    <w:rsid w:val="0048617A"/>
    <w:rsid w:val="0048623C"/>
    <w:rsid w:val="004864C3"/>
    <w:rsid w:val="00487F06"/>
    <w:rsid w:val="00494048"/>
    <w:rsid w:val="00495BEC"/>
    <w:rsid w:val="004A015B"/>
    <w:rsid w:val="004A12C6"/>
    <w:rsid w:val="004A1781"/>
    <w:rsid w:val="004A1BAE"/>
    <w:rsid w:val="004A446E"/>
    <w:rsid w:val="004A491E"/>
    <w:rsid w:val="004A542E"/>
    <w:rsid w:val="004A5580"/>
    <w:rsid w:val="004A693F"/>
    <w:rsid w:val="004A6F60"/>
    <w:rsid w:val="004A7625"/>
    <w:rsid w:val="004A7857"/>
    <w:rsid w:val="004A7A3D"/>
    <w:rsid w:val="004A7BFF"/>
    <w:rsid w:val="004B1BBF"/>
    <w:rsid w:val="004B2276"/>
    <w:rsid w:val="004B2518"/>
    <w:rsid w:val="004B30FC"/>
    <w:rsid w:val="004B34DF"/>
    <w:rsid w:val="004B46FD"/>
    <w:rsid w:val="004B497B"/>
    <w:rsid w:val="004B540A"/>
    <w:rsid w:val="004B749B"/>
    <w:rsid w:val="004B7DBF"/>
    <w:rsid w:val="004C1F4B"/>
    <w:rsid w:val="004C2490"/>
    <w:rsid w:val="004C276F"/>
    <w:rsid w:val="004C2A1D"/>
    <w:rsid w:val="004C4573"/>
    <w:rsid w:val="004C4E2D"/>
    <w:rsid w:val="004C62ED"/>
    <w:rsid w:val="004C6617"/>
    <w:rsid w:val="004C7160"/>
    <w:rsid w:val="004C7B06"/>
    <w:rsid w:val="004C7CC2"/>
    <w:rsid w:val="004D0C61"/>
    <w:rsid w:val="004D34B8"/>
    <w:rsid w:val="004D397C"/>
    <w:rsid w:val="004D4290"/>
    <w:rsid w:val="004D45D1"/>
    <w:rsid w:val="004D5AF5"/>
    <w:rsid w:val="004D6B78"/>
    <w:rsid w:val="004D76EA"/>
    <w:rsid w:val="004E02B2"/>
    <w:rsid w:val="004E02E2"/>
    <w:rsid w:val="004E0ABC"/>
    <w:rsid w:val="004E14FB"/>
    <w:rsid w:val="004E1E64"/>
    <w:rsid w:val="004E1E75"/>
    <w:rsid w:val="004E2319"/>
    <w:rsid w:val="004E2BEB"/>
    <w:rsid w:val="004E3606"/>
    <w:rsid w:val="004E4575"/>
    <w:rsid w:val="004E4885"/>
    <w:rsid w:val="004E6541"/>
    <w:rsid w:val="004E6578"/>
    <w:rsid w:val="004E6778"/>
    <w:rsid w:val="004E6BEF"/>
    <w:rsid w:val="004E6E23"/>
    <w:rsid w:val="004F0694"/>
    <w:rsid w:val="004F1BAE"/>
    <w:rsid w:val="004F1BBD"/>
    <w:rsid w:val="004F1E28"/>
    <w:rsid w:val="004F1F4E"/>
    <w:rsid w:val="004F2972"/>
    <w:rsid w:val="004F49B6"/>
    <w:rsid w:val="004F4BAF"/>
    <w:rsid w:val="004F4E7D"/>
    <w:rsid w:val="00500594"/>
    <w:rsid w:val="00501035"/>
    <w:rsid w:val="00501273"/>
    <w:rsid w:val="00502EB3"/>
    <w:rsid w:val="00503152"/>
    <w:rsid w:val="005031D5"/>
    <w:rsid w:val="005047AA"/>
    <w:rsid w:val="00505316"/>
    <w:rsid w:val="00505B98"/>
    <w:rsid w:val="00506577"/>
    <w:rsid w:val="0051084E"/>
    <w:rsid w:val="00511A1A"/>
    <w:rsid w:val="00511C62"/>
    <w:rsid w:val="00512946"/>
    <w:rsid w:val="00513F11"/>
    <w:rsid w:val="00515568"/>
    <w:rsid w:val="00516795"/>
    <w:rsid w:val="00516B6A"/>
    <w:rsid w:val="00516F19"/>
    <w:rsid w:val="005206C6"/>
    <w:rsid w:val="00523C5D"/>
    <w:rsid w:val="005246D5"/>
    <w:rsid w:val="0052477C"/>
    <w:rsid w:val="00526CDF"/>
    <w:rsid w:val="00526D67"/>
    <w:rsid w:val="00526DAA"/>
    <w:rsid w:val="00526EF8"/>
    <w:rsid w:val="005271C0"/>
    <w:rsid w:val="00527D0F"/>
    <w:rsid w:val="005301E8"/>
    <w:rsid w:val="00532396"/>
    <w:rsid w:val="0053317F"/>
    <w:rsid w:val="00533A6E"/>
    <w:rsid w:val="00533D0A"/>
    <w:rsid w:val="005345B4"/>
    <w:rsid w:val="005352B5"/>
    <w:rsid w:val="00535A3A"/>
    <w:rsid w:val="00535F60"/>
    <w:rsid w:val="005368F0"/>
    <w:rsid w:val="0053788A"/>
    <w:rsid w:val="0054005D"/>
    <w:rsid w:val="00540158"/>
    <w:rsid w:val="0054212B"/>
    <w:rsid w:val="0054216B"/>
    <w:rsid w:val="00542729"/>
    <w:rsid w:val="005429BC"/>
    <w:rsid w:val="00543523"/>
    <w:rsid w:val="00544A50"/>
    <w:rsid w:val="00544FFC"/>
    <w:rsid w:val="00546029"/>
    <w:rsid w:val="005461F1"/>
    <w:rsid w:val="00547262"/>
    <w:rsid w:val="005475AC"/>
    <w:rsid w:val="0055031E"/>
    <w:rsid w:val="0055112B"/>
    <w:rsid w:val="005521CC"/>
    <w:rsid w:val="00552B5D"/>
    <w:rsid w:val="00553AFA"/>
    <w:rsid w:val="0055456F"/>
    <w:rsid w:val="005548FE"/>
    <w:rsid w:val="005552AC"/>
    <w:rsid w:val="00555FEA"/>
    <w:rsid w:val="005566D1"/>
    <w:rsid w:val="00557918"/>
    <w:rsid w:val="00557A69"/>
    <w:rsid w:val="00557B3F"/>
    <w:rsid w:val="0056135D"/>
    <w:rsid w:val="00561B80"/>
    <w:rsid w:val="0056244F"/>
    <w:rsid w:val="00562A07"/>
    <w:rsid w:val="00562DD3"/>
    <w:rsid w:val="005641FC"/>
    <w:rsid w:val="00564BCD"/>
    <w:rsid w:val="00564C48"/>
    <w:rsid w:val="005662F5"/>
    <w:rsid w:val="0056665E"/>
    <w:rsid w:val="005672FA"/>
    <w:rsid w:val="00567AC5"/>
    <w:rsid w:val="00567D8D"/>
    <w:rsid w:val="00570338"/>
    <w:rsid w:val="00571C83"/>
    <w:rsid w:val="00572A2D"/>
    <w:rsid w:val="00572AF6"/>
    <w:rsid w:val="005730E3"/>
    <w:rsid w:val="00573AE9"/>
    <w:rsid w:val="00575FCB"/>
    <w:rsid w:val="005772B3"/>
    <w:rsid w:val="005773A0"/>
    <w:rsid w:val="005802EC"/>
    <w:rsid w:val="00580BD2"/>
    <w:rsid w:val="00580F00"/>
    <w:rsid w:val="005815E6"/>
    <w:rsid w:val="005816A1"/>
    <w:rsid w:val="00581822"/>
    <w:rsid w:val="00581FAF"/>
    <w:rsid w:val="00583212"/>
    <w:rsid w:val="0058493F"/>
    <w:rsid w:val="00586B28"/>
    <w:rsid w:val="00590C86"/>
    <w:rsid w:val="00590E07"/>
    <w:rsid w:val="005915D8"/>
    <w:rsid w:val="00591C6F"/>
    <w:rsid w:val="00592E82"/>
    <w:rsid w:val="005933CF"/>
    <w:rsid w:val="00593F2F"/>
    <w:rsid w:val="0059473C"/>
    <w:rsid w:val="00594A1A"/>
    <w:rsid w:val="005957D6"/>
    <w:rsid w:val="005964B7"/>
    <w:rsid w:val="005966AE"/>
    <w:rsid w:val="00596A1F"/>
    <w:rsid w:val="00597669"/>
    <w:rsid w:val="00597B10"/>
    <w:rsid w:val="00597CE8"/>
    <w:rsid w:val="005A04C9"/>
    <w:rsid w:val="005A1589"/>
    <w:rsid w:val="005A202C"/>
    <w:rsid w:val="005A3AD3"/>
    <w:rsid w:val="005A410C"/>
    <w:rsid w:val="005A4C1A"/>
    <w:rsid w:val="005A50B7"/>
    <w:rsid w:val="005A6CD8"/>
    <w:rsid w:val="005A72FD"/>
    <w:rsid w:val="005A75A1"/>
    <w:rsid w:val="005B0472"/>
    <w:rsid w:val="005B0554"/>
    <w:rsid w:val="005B0709"/>
    <w:rsid w:val="005B0BCB"/>
    <w:rsid w:val="005B15FC"/>
    <w:rsid w:val="005B18FC"/>
    <w:rsid w:val="005B1A90"/>
    <w:rsid w:val="005B2535"/>
    <w:rsid w:val="005B2E00"/>
    <w:rsid w:val="005B2FAE"/>
    <w:rsid w:val="005B4814"/>
    <w:rsid w:val="005B4D74"/>
    <w:rsid w:val="005B4E64"/>
    <w:rsid w:val="005B54BC"/>
    <w:rsid w:val="005B572C"/>
    <w:rsid w:val="005B6FDE"/>
    <w:rsid w:val="005B71C1"/>
    <w:rsid w:val="005B78A3"/>
    <w:rsid w:val="005B7F48"/>
    <w:rsid w:val="005C067F"/>
    <w:rsid w:val="005C0C84"/>
    <w:rsid w:val="005C2A71"/>
    <w:rsid w:val="005C2B13"/>
    <w:rsid w:val="005C2BA9"/>
    <w:rsid w:val="005C2FA6"/>
    <w:rsid w:val="005C4B05"/>
    <w:rsid w:val="005C5025"/>
    <w:rsid w:val="005C51B1"/>
    <w:rsid w:val="005C555E"/>
    <w:rsid w:val="005C576F"/>
    <w:rsid w:val="005C5F05"/>
    <w:rsid w:val="005C6F14"/>
    <w:rsid w:val="005C7624"/>
    <w:rsid w:val="005D1036"/>
    <w:rsid w:val="005D2E95"/>
    <w:rsid w:val="005D361C"/>
    <w:rsid w:val="005D3679"/>
    <w:rsid w:val="005D4304"/>
    <w:rsid w:val="005D531D"/>
    <w:rsid w:val="005D5598"/>
    <w:rsid w:val="005D5979"/>
    <w:rsid w:val="005D5D46"/>
    <w:rsid w:val="005D5F44"/>
    <w:rsid w:val="005D614D"/>
    <w:rsid w:val="005D70A7"/>
    <w:rsid w:val="005D7BF9"/>
    <w:rsid w:val="005E1753"/>
    <w:rsid w:val="005E2266"/>
    <w:rsid w:val="005E3F85"/>
    <w:rsid w:val="005E472C"/>
    <w:rsid w:val="005E603F"/>
    <w:rsid w:val="005E72DC"/>
    <w:rsid w:val="005E76CB"/>
    <w:rsid w:val="005F0808"/>
    <w:rsid w:val="005F0FEB"/>
    <w:rsid w:val="005F10A0"/>
    <w:rsid w:val="005F2415"/>
    <w:rsid w:val="005F2E7F"/>
    <w:rsid w:val="005F3121"/>
    <w:rsid w:val="005F3913"/>
    <w:rsid w:val="005F3DD1"/>
    <w:rsid w:val="005F4B3A"/>
    <w:rsid w:val="005F4B7E"/>
    <w:rsid w:val="005F5653"/>
    <w:rsid w:val="005F66C5"/>
    <w:rsid w:val="005F6B69"/>
    <w:rsid w:val="005F6E77"/>
    <w:rsid w:val="005F7C2D"/>
    <w:rsid w:val="00600689"/>
    <w:rsid w:val="00600C6D"/>
    <w:rsid w:val="006011BB"/>
    <w:rsid w:val="00602976"/>
    <w:rsid w:val="00602A7B"/>
    <w:rsid w:val="00604043"/>
    <w:rsid w:val="00604D68"/>
    <w:rsid w:val="006100B7"/>
    <w:rsid w:val="00610E76"/>
    <w:rsid w:val="00611576"/>
    <w:rsid w:val="006120A3"/>
    <w:rsid w:val="006122C9"/>
    <w:rsid w:val="00613079"/>
    <w:rsid w:val="00615A23"/>
    <w:rsid w:val="0061682E"/>
    <w:rsid w:val="00617273"/>
    <w:rsid w:val="00620A87"/>
    <w:rsid w:val="00621F1D"/>
    <w:rsid w:val="00622EBE"/>
    <w:rsid w:val="006232FD"/>
    <w:rsid w:val="00625712"/>
    <w:rsid w:val="00626C62"/>
    <w:rsid w:val="006275F2"/>
    <w:rsid w:val="00627A8F"/>
    <w:rsid w:val="00630662"/>
    <w:rsid w:val="00630BC7"/>
    <w:rsid w:val="0063431C"/>
    <w:rsid w:val="006357F7"/>
    <w:rsid w:val="00635A60"/>
    <w:rsid w:val="00635E06"/>
    <w:rsid w:val="00635F75"/>
    <w:rsid w:val="00636BFD"/>
    <w:rsid w:val="0064102B"/>
    <w:rsid w:val="006411EB"/>
    <w:rsid w:val="00643DD4"/>
    <w:rsid w:val="0064562C"/>
    <w:rsid w:val="006459F8"/>
    <w:rsid w:val="00646453"/>
    <w:rsid w:val="00646843"/>
    <w:rsid w:val="006473B5"/>
    <w:rsid w:val="00647E14"/>
    <w:rsid w:val="006500F0"/>
    <w:rsid w:val="00650829"/>
    <w:rsid w:val="00650C78"/>
    <w:rsid w:val="00651623"/>
    <w:rsid w:val="00652239"/>
    <w:rsid w:val="00652781"/>
    <w:rsid w:val="006537D8"/>
    <w:rsid w:val="006541A8"/>
    <w:rsid w:val="00654AB4"/>
    <w:rsid w:val="00654D60"/>
    <w:rsid w:val="0065594B"/>
    <w:rsid w:val="00655D2A"/>
    <w:rsid w:val="0065605F"/>
    <w:rsid w:val="006575AF"/>
    <w:rsid w:val="00660C47"/>
    <w:rsid w:val="006610AD"/>
    <w:rsid w:val="00661D82"/>
    <w:rsid w:val="006630D3"/>
    <w:rsid w:val="0066374C"/>
    <w:rsid w:val="006642BC"/>
    <w:rsid w:val="00664347"/>
    <w:rsid w:val="00664728"/>
    <w:rsid w:val="0066503A"/>
    <w:rsid w:val="00666A10"/>
    <w:rsid w:val="00666CE4"/>
    <w:rsid w:val="006706E7"/>
    <w:rsid w:val="00671145"/>
    <w:rsid w:val="00672867"/>
    <w:rsid w:val="00675B84"/>
    <w:rsid w:val="0068030F"/>
    <w:rsid w:val="00680B53"/>
    <w:rsid w:val="00680E12"/>
    <w:rsid w:val="0068255E"/>
    <w:rsid w:val="00684660"/>
    <w:rsid w:val="00684FD1"/>
    <w:rsid w:val="00685A1C"/>
    <w:rsid w:val="00686DF7"/>
    <w:rsid w:val="00686EB9"/>
    <w:rsid w:val="006876B6"/>
    <w:rsid w:val="00690993"/>
    <w:rsid w:val="006915BB"/>
    <w:rsid w:val="00691CF3"/>
    <w:rsid w:val="006921FB"/>
    <w:rsid w:val="00694585"/>
    <w:rsid w:val="006952C5"/>
    <w:rsid w:val="006963E3"/>
    <w:rsid w:val="0069652F"/>
    <w:rsid w:val="006965C1"/>
    <w:rsid w:val="00697DC4"/>
    <w:rsid w:val="00697FF7"/>
    <w:rsid w:val="006A0178"/>
    <w:rsid w:val="006A0251"/>
    <w:rsid w:val="006A14E3"/>
    <w:rsid w:val="006A1B26"/>
    <w:rsid w:val="006A2702"/>
    <w:rsid w:val="006A3CCD"/>
    <w:rsid w:val="006A4848"/>
    <w:rsid w:val="006A4944"/>
    <w:rsid w:val="006A4C5F"/>
    <w:rsid w:val="006A5441"/>
    <w:rsid w:val="006A5579"/>
    <w:rsid w:val="006A5C9C"/>
    <w:rsid w:val="006A612E"/>
    <w:rsid w:val="006A66B9"/>
    <w:rsid w:val="006A719F"/>
    <w:rsid w:val="006A7213"/>
    <w:rsid w:val="006B1212"/>
    <w:rsid w:val="006B295B"/>
    <w:rsid w:val="006B3EF2"/>
    <w:rsid w:val="006B41A9"/>
    <w:rsid w:val="006B47FB"/>
    <w:rsid w:val="006B4AEB"/>
    <w:rsid w:val="006B4EF8"/>
    <w:rsid w:val="006B508E"/>
    <w:rsid w:val="006B6F09"/>
    <w:rsid w:val="006B7381"/>
    <w:rsid w:val="006B749F"/>
    <w:rsid w:val="006B798E"/>
    <w:rsid w:val="006C092F"/>
    <w:rsid w:val="006C2DE4"/>
    <w:rsid w:val="006C45A7"/>
    <w:rsid w:val="006C673E"/>
    <w:rsid w:val="006C6806"/>
    <w:rsid w:val="006C7CF0"/>
    <w:rsid w:val="006D0545"/>
    <w:rsid w:val="006D1D31"/>
    <w:rsid w:val="006D201F"/>
    <w:rsid w:val="006D2326"/>
    <w:rsid w:val="006D343E"/>
    <w:rsid w:val="006D384C"/>
    <w:rsid w:val="006D4626"/>
    <w:rsid w:val="006D48C1"/>
    <w:rsid w:val="006D617B"/>
    <w:rsid w:val="006D743E"/>
    <w:rsid w:val="006D7F8F"/>
    <w:rsid w:val="006E12B5"/>
    <w:rsid w:val="006E1D01"/>
    <w:rsid w:val="006E2FB7"/>
    <w:rsid w:val="006E68CB"/>
    <w:rsid w:val="006E6983"/>
    <w:rsid w:val="006E6BCA"/>
    <w:rsid w:val="006E7E06"/>
    <w:rsid w:val="006F12B9"/>
    <w:rsid w:val="006F14AA"/>
    <w:rsid w:val="006F22CD"/>
    <w:rsid w:val="006F2D7A"/>
    <w:rsid w:val="006F48D3"/>
    <w:rsid w:val="006F5202"/>
    <w:rsid w:val="006F5957"/>
    <w:rsid w:val="006F5C70"/>
    <w:rsid w:val="006F5C8E"/>
    <w:rsid w:val="006F631E"/>
    <w:rsid w:val="006F68FA"/>
    <w:rsid w:val="007004FB"/>
    <w:rsid w:val="00700695"/>
    <w:rsid w:val="00701A3E"/>
    <w:rsid w:val="00703673"/>
    <w:rsid w:val="00704013"/>
    <w:rsid w:val="00704A9E"/>
    <w:rsid w:val="007052D4"/>
    <w:rsid w:val="00705C30"/>
    <w:rsid w:val="007065D0"/>
    <w:rsid w:val="00706AF1"/>
    <w:rsid w:val="00706E46"/>
    <w:rsid w:val="0071010D"/>
    <w:rsid w:val="0071081A"/>
    <w:rsid w:val="00711270"/>
    <w:rsid w:val="00711B51"/>
    <w:rsid w:val="0071312E"/>
    <w:rsid w:val="0071370C"/>
    <w:rsid w:val="00714D96"/>
    <w:rsid w:val="00715841"/>
    <w:rsid w:val="007176BB"/>
    <w:rsid w:val="00717AF6"/>
    <w:rsid w:val="00717F81"/>
    <w:rsid w:val="007213E5"/>
    <w:rsid w:val="0072367F"/>
    <w:rsid w:val="00723788"/>
    <w:rsid w:val="00723905"/>
    <w:rsid w:val="00723F3C"/>
    <w:rsid w:val="007247F4"/>
    <w:rsid w:val="00724954"/>
    <w:rsid w:val="0072497A"/>
    <w:rsid w:val="00724A12"/>
    <w:rsid w:val="00725986"/>
    <w:rsid w:val="007264B9"/>
    <w:rsid w:val="0072664D"/>
    <w:rsid w:val="0072670E"/>
    <w:rsid w:val="00727001"/>
    <w:rsid w:val="007301BB"/>
    <w:rsid w:val="007319A9"/>
    <w:rsid w:val="00731B91"/>
    <w:rsid w:val="00732450"/>
    <w:rsid w:val="007325E7"/>
    <w:rsid w:val="00732652"/>
    <w:rsid w:val="0073269D"/>
    <w:rsid w:val="00732E75"/>
    <w:rsid w:val="00732EBA"/>
    <w:rsid w:val="00733E79"/>
    <w:rsid w:val="00734AFE"/>
    <w:rsid w:val="0073526F"/>
    <w:rsid w:val="00735AC8"/>
    <w:rsid w:val="00735DA4"/>
    <w:rsid w:val="00735E19"/>
    <w:rsid w:val="00736240"/>
    <w:rsid w:val="00736646"/>
    <w:rsid w:val="00737004"/>
    <w:rsid w:val="007400FC"/>
    <w:rsid w:val="00740838"/>
    <w:rsid w:val="0074156C"/>
    <w:rsid w:val="00741A27"/>
    <w:rsid w:val="00742678"/>
    <w:rsid w:val="00742A38"/>
    <w:rsid w:val="00744879"/>
    <w:rsid w:val="0074582F"/>
    <w:rsid w:val="007467B6"/>
    <w:rsid w:val="007473FE"/>
    <w:rsid w:val="007500D8"/>
    <w:rsid w:val="007504FE"/>
    <w:rsid w:val="0075182A"/>
    <w:rsid w:val="00752667"/>
    <w:rsid w:val="00752B0F"/>
    <w:rsid w:val="007533B7"/>
    <w:rsid w:val="007535B2"/>
    <w:rsid w:val="00753CD9"/>
    <w:rsid w:val="00754122"/>
    <w:rsid w:val="00754496"/>
    <w:rsid w:val="007546AB"/>
    <w:rsid w:val="00755021"/>
    <w:rsid w:val="00756379"/>
    <w:rsid w:val="007564C7"/>
    <w:rsid w:val="0075691D"/>
    <w:rsid w:val="00756A89"/>
    <w:rsid w:val="00757970"/>
    <w:rsid w:val="00757BAF"/>
    <w:rsid w:val="007600FF"/>
    <w:rsid w:val="00760A4C"/>
    <w:rsid w:val="00760BC3"/>
    <w:rsid w:val="00761040"/>
    <w:rsid w:val="00761A29"/>
    <w:rsid w:val="00763548"/>
    <w:rsid w:val="007636BF"/>
    <w:rsid w:val="00763A3F"/>
    <w:rsid w:val="00764344"/>
    <w:rsid w:val="00764753"/>
    <w:rsid w:val="00765629"/>
    <w:rsid w:val="00765D45"/>
    <w:rsid w:val="00765EEF"/>
    <w:rsid w:val="0076680B"/>
    <w:rsid w:val="00766ACE"/>
    <w:rsid w:val="00770476"/>
    <w:rsid w:val="0077073C"/>
    <w:rsid w:val="007708D9"/>
    <w:rsid w:val="00770BED"/>
    <w:rsid w:val="007730A9"/>
    <w:rsid w:val="007730B1"/>
    <w:rsid w:val="0077474F"/>
    <w:rsid w:val="00774952"/>
    <w:rsid w:val="00775348"/>
    <w:rsid w:val="00775744"/>
    <w:rsid w:val="007758C3"/>
    <w:rsid w:val="00780B8A"/>
    <w:rsid w:val="007819C1"/>
    <w:rsid w:val="00781C2C"/>
    <w:rsid w:val="0078248B"/>
    <w:rsid w:val="007825F1"/>
    <w:rsid w:val="00782870"/>
    <w:rsid w:val="0078347B"/>
    <w:rsid w:val="0078361D"/>
    <w:rsid w:val="00783791"/>
    <w:rsid w:val="00783F4D"/>
    <w:rsid w:val="00784349"/>
    <w:rsid w:val="007852BB"/>
    <w:rsid w:val="00785490"/>
    <w:rsid w:val="007862D0"/>
    <w:rsid w:val="00790380"/>
    <w:rsid w:val="00791023"/>
    <w:rsid w:val="00791AE1"/>
    <w:rsid w:val="00791F30"/>
    <w:rsid w:val="007922C7"/>
    <w:rsid w:val="00792712"/>
    <w:rsid w:val="00792BBB"/>
    <w:rsid w:val="00793397"/>
    <w:rsid w:val="0079363A"/>
    <w:rsid w:val="00795E85"/>
    <w:rsid w:val="00796333"/>
    <w:rsid w:val="00796460"/>
    <w:rsid w:val="00797188"/>
    <w:rsid w:val="007A1A73"/>
    <w:rsid w:val="007A2AF7"/>
    <w:rsid w:val="007A3656"/>
    <w:rsid w:val="007A36AC"/>
    <w:rsid w:val="007A3816"/>
    <w:rsid w:val="007A3CE7"/>
    <w:rsid w:val="007A4B85"/>
    <w:rsid w:val="007A4D8E"/>
    <w:rsid w:val="007A60C2"/>
    <w:rsid w:val="007A6EF7"/>
    <w:rsid w:val="007A759D"/>
    <w:rsid w:val="007A7897"/>
    <w:rsid w:val="007A7C67"/>
    <w:rsid w:val="007B07EB"/>
    <w:rsid w:val="007B1992"/>
    <w:rsid w:val="007B2A0A"/>
    <w:rsid w:val="007B3F42"/>
    <w:rsid w:val="007B4AF2"/>
    <w:rsid w:val="007B50C6"/>
    <w:rsid w:val="007B6871"/>
    <w:rsid w:val="007B6FD0"/>
    <w:rsid w:val="007C0535"/>
    <w:rsid w:val="007C18DE"/>
    <w:rsid w:val="007C1F6B"/>
    <w:rsid w:val="007C2173"/>
    <w:rsid w:val="007C3377"/>
    <w:rsid w:val="007C3991"/>
    <w:rsid w:val="007C42EC"/>
    <w:rsid w:val="007C470E"/>
    <w:rsid w:val="007C4AE3"/>
    <w:rsid w:val="007C5064"/>
    <w:rsid w:val="007C545C"/>
    <w:rsid w:val="007C59D5"/>
    <w:rsid w:val="007C6E3F"/>
    <w:rsid w:val="007C76D2"/>
    <w:rsid w:val="007C79EA"/>
    <w:rsid w:val="007D145E"/>
    <w:rsid w:val="007D1767"/>
    <w:rsid w:val="007D1AC7"/>
    <w:rsid w:val="007D246E"/>
    <w:rsid w:val="007D2FFD"/>
    <w:rsid w:val="007D30B2"/>
    <w:rsid w:val="007D4146"/>
    <w:rsid w:val="007D4224"/>
    <w:rsid w:val="007D461B"/>
    <w:rsid w:val="007D4739"/>
    <w:rsid w:val="007D4BB6"/>
    <w:rsid w:val="007D5F63"/>
    <w:rsid w:val="007D64B0"/>
    <w:rsid w:val="007D6C5E"/>
    <w:rsid w:val="007D780A"/>
    <w:rsid w:val="007E027E"/>
    <w:rsid w:val="007E04CD"/>
    <w:rsid w:val="007E1603"/>
    <w:rsid w:val="007E16B6"/>
    <w:rsid w:val="007E2126"/>
    <w:rsid w:val="007E30AE"/>
    <w:rsid w:val="007E5130"/>
    <w:rsid w:val="007E593A"/>
    <w:rsid w:val="007E5D17"/>
    <w:rsid w:val="007F048B"/>
    <w:rsid w:val="007F098A"/>
    <w:rsid w:val="007F13F0"/>
    <w:rsid w:val="007F20A2"/>
    <w:rsid w:val="007F2843"/>
    <w:rsid w:val="007F3223"/>
    <w:rsid w:val="007F3484"/>
    <w:rsid w:val="007F3705"/>
    <w:rsid w:val="007F38E5"/>
    <w:rsid w:val="007F4668"/>
    <w:rsid w:val="007F4945"/>
    <w:rsid w:val="007F518F"/>
    <w:rsid w:val="007F52F0"/>
    <w:rsid w:val="007F5311"/>
    <w:rsid w:val="007F54A8"/>
    <w:rsid w:val="007F5C24"/>
    <w:rsid w:val="007F68D6"/>
    <w:rsid w:val="0080040B"/>
    <w:rsid w:val="00800622"/>
    <w:rsid w:val="0080065B"/>
    <w:rsid w:val="00801512"/>
    <w:rsid w:val="0080165E"/>
    <w:rsid w:val="00804650"/>
    <w:rsid w:val="00804B1D"/>
    <w:rsid w:val="00805837"/>
    <w:rsid w:val="00805FBC"/>
    <w:rsid w:val="0080660F"/>
    <w:rsid w:val="008070F8"/>
    <w:rsid w:val="00812568"/>
    <w:rsid w:val="00812910"/>
    <w:rsid w:val="00813563"/>
    <w:rsid w:val="008136D7"/>
    <w:rsid w:val="00813B12"/>
    <w:rsid w:val="00813CE5"/>
    <w:rsid w:val="008165C9"/>
    <w:rsid w:val="0081776A"/>
    <w:rsid w:val="00820D05"/>
    <w:rsid w:val="00822617"/>
    <w:rsid w:val="00822EEA"/>
    <w:rsid w:val="00823C8A"/>
    <w:rsid w:val="00824271"/>
    <w:rsid w:val="008252C5"/>
    <w:rsid w:val="00826769"/>
    <w:rsid w:val="00826824"/>
    <w:rsid w:val="008271AD"/>
    <w:rsid w:val="008308FF"/>
    <w:rsid w:val="008321B3"/>
    <w:rsid w:val="00832948"/>
    <w:rsid w:val="00832997"/>
    <w:rsid w:val="008357D2"/>
    <w:rsid w:val="008405FD"/>
    <w:rsid w:val="00840B4B"/>
    <w:rsid w:val="0084195D"/>
    <w:rsid w:val="00842650"/>
    <w:rsid w:val="00843B5F"/>
    <w:rsid w:val="0084405C"/>
    <w:rsid w:val="00846683"/>
    <w:rsid w:val="00850F96"/>
    <w:rsid w:val="00850F99"/>
    <w:rsid w:val="00851B95"/>
    <w:rsid w:val="00851D0B"/>
    <w:rsid w:val="008521BE"/>
    <w:rsid w:val="0085249A"/>
    <w:rsid w:val="00852A63"/>
    <w:rsid w:val="008533F1"/>
    <w:rsid w:val="0085593C"/>
    <w:rsid w:val="008562F6"/>
    <w:rsid w:val="008564E2"/>
    <w:rsid w:val="008567C1"/>
    <w:rsid w:val="00857739"/>
    <w:rsid w:val="00857ED0"/>
    <w:rsid w:val="00860810"/>
    <w:rsid w:val="00860A27"/>
    <w:rsid w:val="00860E63"/>
    <w:rsid w:val="00860EFD"/>
    <w:rsid w:val="00861BCD"/>
    <w:rsid w:val="00861FA0"/>
    <w:rsid w:val="0086288B"/>
    <w:rsid w:val="00862902"/>
    <w:rsid w:val="00862919"/>
    <w:rsid w:val="008629CC"/>
    <w:rsid w:val="00863F87"/>
    <w:rsid w:val="00864AEC"/>
    <w:rsid w:val="00864B2F"/>
    <w:rsid w:val="008652E2"/>
    <w:rsid w:val="00866B21"/>
    <w:rsid w:val="00867916"/>
    <w:rsid w:val="00867CB7"/>
    <w:rsid w:val="0087020C"/>
    <w:rsid w:val="00871252"/>
    <w:rsid w:val="008712E0"/>
    <w:rsid w:val="0087149B"/>
    <w:rsid w:val="00873322"/>
    <w:rsid w:val="0087488E"/>
    <w:rsid w:val="00874BDF"/>
    <w:rsid w:val="008755D5"/>
    <w:rsid w:val="008758BF"/>
    <w:rsid w:val="00875F07"/>
    <w:rsid w:val="00876667"/>
    <w:rsid w:val="00876B2D"/>
    <w:rsid w:val="00876CB5"/>
    <w:rsid w:val="00877FFE"/>
    <w:rsid w:val="008815E9"/>
    <w:rsid w:val="00881BF0"/>
    <w:rsid w:val="00882B44"/>
    <w:rsid w:val="0088413E"/>
    <w:rsid w:val="00884E6C"/>
    <w:rsid w:val="008850F1"/>
    <w:rsid w:val="0088535C"/>
    <w:rsid w:val="00886A9B"/>
    <w:rsid w:val="00886BF5"/>
    <w:rsid w:val="00890800"/>
    <w:rsid w:val="00891D4D"/>
    <w:rsid w:val="00892158"/>
    <w:rsid w:val="00893BF3"/>
    <w:rsid w:val="00894E6F"/>
    <w:rsid w:val="00895A29"/>
    <w:rsid w:val="00895D1A"/>
    <w:rsid w:val="008965CE"/>
    <w:rsid w:val="00897575"/>
    <w:rsid w:val="008979ED"/>
    <w:rsid w:val="008A0ACE"/>
    <w:rsid w:val="008A2D69"/>
    <w:rsid w:val="008A39D3"/>
    <w:rsid w:val="008A3CBF"/>
    <w:rsid w:val="008A76AC"/>
    <w:rsid w:val="008B04AA"/>
    <w:rsid w:val="008B0CDC"/>
    <w:rsid w:val="008B14F1"/>
    <w:rsid w:val="008B1A19"/>
    <w:rsid w:val="008B2271"/>
    <w:rsid w:val="008B2CC4"/>
    <w:rsid w:val="008B3FAE"/>
    <w:rsid w:val="008B42A5"/>
    <w:rsid w:val="008B4C54"/>
    <w:rsid w:val="008B5353"/>
    <w:rsid w:val="008B67A8"/>
    <w:rsid w:val="008B682E"/>
    <w:rsid w:val="008B7711"/>
    <w:rsid w:val="008B775B"/>
    <w:rsid w:val="008B7EAA"/>
    <w:rsid w:val="008C1954"/>
    <w:rsid w:val="008C2192"/>
    <w:rsid w:val="008C2264"/>
    <w:rsid w:val="008C22C5"/>
    <w:rsid w:val="008C2E41"/>
    <w:rsid w:val="008C2F8E"/>
    <w:rsid w:val="008C311D"/>
    <w:rsid w:val="008C314F"/>
    <w:rsid w:val="008C3960"/>
    <w:rsid w:val="008C456D"/>
    <w:rsid w:val="008C5DC2"/>
    <w:rsid w:val="008C6227"/>
    <w:rsid w:val="008C695E"/>
    <w:rsid w:val="008D17A7"/>
    <w:rsid w:val="008D18BC"/>
    <w:rsid w:val="008D2270"/>
    <w:rsid w:val="008D2AA5"/>
    <w:rsid w:val="008D2F32"/>
    <w:rsid w:val="008D36D4"/>
    <w:rsid w:val="008D3710"/>
    <w:rsid w:val="008D45F6"/>
    <w:rsid w:val="008D4E85"/>
    <w:rsid w:val="008D6CD3"/>
    <w:rsid w:val="008D77B5"/>
    <w:rsid w:val="008E12AD"/>
    <w:rsid w:val="008E2236"/>
    <w:rsid w:val="008E24E3"/>
    <w:rsid w:val="008E2AAF"/>
    <w:rsid w:val="008E2E53"/>
    <w:rsid w:val="008E346B"/>
    <w:rsid w:val="008E6068"/>
    <w:rsid w:val="008E6297"/>
    <w:rsid w:val="008F02AF"/>
    <w:rsid w:val="008F1DC3"/>
    <w:rsid w:val="008F29B5"/>
    <w:rsid w:val="008F3EA2"/>
    <w:rsid w:val="008F4183"/>
    <w:rsid w:val="008F4C3C"/>
    <w:rsid w:val="008F4C5C"/>
    <w:rsid w:val="008F4E96"/>
    <w:rsid w:val="008F57FB"/>
    <w:rsid w:val="008F63E7"/>
    <w:rsid w:val="008F65FB"/>
    <w:rsid w:val="008F79BB"/>
    <w:rsid w:val="00900993"/>
    <w:rsid w:val="0090115A"/>
    <w:rsid w:val="00901370"/>
    <w:rsid w:val="0090152A"/>
    <w:rsid w:val="00901912"/>
    <w:rsid w:val="0090214D"/>
    <w:rsid w:val="0090265A"/>
    <w:rsid w:val="0090378F"/>
    <w:rsid w:val="00904FE3"/>
    <w:rsid w:val="009053EA"/>
    <w:rsid w:val="00905A09"/>
    <w:rsid w:val="00905D63"/>
    <w:rsid w:val="00906C19"/>
    <w:rsid w:val="00907070"/>
    <w:rsid w:val="009076C2"/>
    <w:rsid w:val="00910836"/>
    <w:rsid w:val="0091097B"/>
    <w:rsid w:val="009121C7"/>
    <w:rsid w:val="00912CA2"/>
    <w:rsid w:val="00912E24"/>
    <w:rsid w:val="0091407F"/>
    <w:rsid w:val="0091423F"/>
    <w:rsid w:val="00915E26"/>
    <w:rsid w:val="009175D2"/>
    <w:rsid w:val="00920DFA"/>
    <w:rsid w:val="009222B0"/>
    <w:rsid w:val="00923EBE"/>
    <w:rsid w:val="00923EE9"/>
    <w:rsid w:val="009240FC"/>
    <w:rsid w:val="00925861"/>
    <w:rsid w:val="00925AF3"/>
    <w:rsid w:val="00925EDC"/>
    <w:rsid w:val="0092624B"/>
    <w:rsid w:val="0092627F"/>
    <w:rsid w:val="0092673F"/>
    <w:rsid w:val="00926C2F"/>
    <w:rsid w:val="00927746"/>
    <w:rsid w:val="009277F8"/>
    <w:rsid w:val="00930342"/>
    <w:rsid w:val="009306DC"/>
    <w:rsid w:val="00930DEE"/>
    <w:rsid w:val="00930E77"/>
    <w:rsid w:val="009362C0"/>
    <w:rsid w:val="0093675C"/>
    <w:rsid w:val="00936831"/>
    <w:rsid w:val="00936D27"/>
    <w:rsid w:val="00937F68"/>
    <w:rsid w:val="00940635"/>
    <w:rsid w:val="00940FDB"/>
    <w:rsid w:val="00941C4B"/>
    <w:rsid w:val="00941EC6"/>
    <w:rsid w:val="009423AF"/>
    <w:rsid w:val="009430EA"/>
    <w:rsid w:val="009438E3"/>
    <w:rsid w:val="00945EAC"/>
    <w:rsid w:val="00946FFD"/>
    <w:rsid w:val="009476D9"/>
    <w:rsid w:val="00947D9F"/>
    <w:rsid w:val="00950A08"/>
    <w:rsid w:val="00950BF0"/>
    <w:rsid w:val="00950DE7"/>
    <w:rsid w:val="00950E26"/>
    <w:rsid w:val="00951EB1"/>
    <w:rsid w:val="00951EE7"/>
    <w:rsid w:val="00951F2D"/>
    <w:rsid w:val="00952025"/>
    <w:rsid w:val="00952F83"/>
    <w:rsid w:val="009539C7"/>
    <w:rsid w:val="009555F2"/>
    <w:rsid w:val="00955AC9"/>
    <w:rsid w:val="00960803"/>
    <w:rsid w:val="00963813"/>
    <w:rsid w:val="00964729"/>
    <w:rsid w:val="009647D7"/>
    <w:rsid w:val="0096526F"/>
    <w:rsid w:val="0096534E"/>
    <w:rsid w:val="009659B4"/>
    <w:rsid w:val="0096608C"/>
    <w:rsid w:val="009669C5"/>
    <w:rsid w:val="00966CDA"/>
    <w:rsid w:val="0096720E"/>
    <w:rsid w:val="0096753C"/>
    <w:rsid w:val="00967741"/>
    <w:rsid w:val="00967B04"/>
    <w:rsid w:val="009709BF"/>
    <w:rsid w:val="00970ED7"/>
    <w:rsid w:val="00971D87"/>
    <w:rsid w:val="0097265D"/>
    <w:rsid w:val="00973CA3"/>
    <w:rsid w:val="009745F5"/>
    <w:rsid w:val="00975120"/>
    <w:rsid w:val="00975D0F"/>
    <w:rsid w:val="009763E2"/>
    <w:rsid w:val="0097769F"/>
    <w:rsid w:val="00977A34"/>
    <w:rsid w:val="00981480"/>
    <w:rsid w:val="00981584"/>
    <w:rsid w:val="00981C32"/>
    <w:rsid w:val="0098323D"/>
    <w:rsid w:val="009841ED"/>
    <w:rsid w:val="00984F37"/>
    <w:rsid w:val="009855D2"/>
    <w:rsid w:val="00987889"/>
    <w:rsid w:val="00987D81"/>
    <w:rsid w:val="00987F42"/>
    <w:rsid w:val="0099092E"/>
    <w:rsid w:val="00990A72"/>
    <w:rsid w:val="00990DC3"/>
    <w:rsid w:val="00991388"/>
    <w:rsid w:val="0099351F"/>
    <w:rsid w:val="0099442C"/>
    <w:rsid w:val="00996D9D"/>
    <w:rsid w:val="009A079A"/>
    <w:rsid w:val="009A0E4F"/>
    <w:rsid w:val="009A3ADD"/>
    <w:rsid w:val="009A3C10"/>
    <w:rsid w:val="009A4285"/>
    <w:rsid w:val="009A726E"/>
    <w:rsid w:val="009A77A4"/>
    <w:rsid w:val="009B18CC"/>
    <w:rsid w:val="009B18FC"/>
    <w:rsid w:val="009B2672"/>
    <w:rsid w:val="009B3E94"/>
    <w:rsid w:val="009B4186"/>
    <w:rsid w:val="009B553F"/>
    <w:rsid w:val="009B62E6"/>
    <w:rsid w:val="009C054B"/>
    <w:rsid w:val="009C084D"/>
    <w:rsid w:val="009C1852"/>
    <w:rsid w:val="009C2516"/>
    <w:rsid w:val="009C3171"/>
    <w:rsid w:val="009C361E"/>
    <w:rsid w:val="009C411F"/>
    <w:rsid w:val="009C4CE8"/>
    <w:rsid w:val="009C533F"/>
    <w:rsid w:val="009C5A30"/>
    <w:rsid w:val="009C5EE8"/>
    <w:rsid w:val="009C78A3"/>
    <w:rsid w:val="009C7A78"/>
    <w:rsid w:val="009C7ADE"/>
    <w:rsid w:val="009D0C13"/>
    <w:rsid w:val="009D185B"/>
    <w:rsid w:val="009D39FD"/>
    <w:rsid w:val="009D67DE"/>
    <w:rsid w:val="009D7AF6"/>
    <w:rsid w:val="009D7D0B"/>
    <w:rsid w:val="009E076A"/>
    <w:rsid w:val="009E0AEA"/>
    <w:rsid w:val="009E2018"/>
    <w:rsid w:val="009E209A"/>
    <w:rsid w:val="009E246F"/>
    <w:rsid w:val="009E2E4A"/>
    <w:rsid w:val="009E377B"/>
    <w:rsid w:val="009E56F2"/>
    <w:rsid w:val="009F0E9A"/>
    <w:rsid w:val="009F124F"/>
    <w:rsid w:val="009F1DFE"/>
    <w:rsid w:val="009F2D5C"/>
    <w:rsid w:val="009F35B8"/>
    <w:rsid w:val="009F43A8"/>
    <w:rsid w:val="009F4BAD"/>
    <w:rsid w:val="009F4BFF"/>
    <w:rsid w:val="009F4C19"/>
    <w:rsid w:val="009F4EE4"/>
    <w:rsid w:val="009F59E2"/>
    <w:rsid w:val="009F6690"/>
    <w:rsid w:val="009F71C7"/>
    <w:rsid w:val="009F7D79"/>
    <w:rsid w:val="00A008FF"/>
    <w:rsid w:val="00A01781"/>
    <w:rsid w:val="00A01E12"/>
    <w:rsid w:val="00A024FC"/>
    <w:rsid w:val="00A03745"/>
    <w:rsid w:val="00A04200"/>
    <w:rsid w:val="00A04417"/>
    <w:rsid w:val="00A06087"/>
    <w:rsid w:val="00A0690B"/>
    <w:rsid w:val="00A0746C"/>
    <w:rsid w:val="00A07FF8"/>
    <w:rsid w:val="00A10B38"/>
    <w:rsid w:val="00A138C8"/>
    <w:rsid w:val="00A15687"/>
    <w:rsid w:val="00A173FE"/>
    <w:rsid w:val="00A17D28"/>
    <w:rsid w:val="00A201E9"/>
    <w:rsid w:val="00A21F4A"/>
    <w:rsid w:val="00A221A2"/>
    <w:rsid w:val="00A224C4"/>
    <w:rsid w:val="00A22F42"/>
    <w:rsid w:val="00A2333A"/>
    <w:rsid w:val="00A233AC"/>
    <w:rsid w:val="00A234C5"/>
    <w:rsid w:val="00A235F6"/>
    <w:rsid w:val="00A25007"/>
    <w:rsid w:val="00A254AC"/>
    <w:rsid w:val="00A25A1E"/>
    <w:rsid w:val="00A260CA"/>
    <w:rsid w:val="00A262AA"/>
    <w:rsid w:val="00A2674E"/>
    <w:rsid w:val="00A273B5"/>
    <w:rsid w:val="00A3034F"/>
    <w:rsid w:val="00A30499"/>
    <w:rsid w:val="00A308B8"/>
    <w:rsid w:val="00A30A02"/>
    <w:rsid w:val="00A314FC"/>
    <w:rsid w:val="00A31E13"/>
    <w:rsid w:val="00A33204"/>
    <w:rsid w:val="00A34A7E"/>
    <w:rsid w:val="00A3653C"/>
    <w:rsid w:val="00A36EC2"/>
    <w:rsid w:val="00A374B0"/>
    <w:rsid w:val="00A377B3"/>
    <w:rsid w:val="00A379B4"/>
    <w:rsid w:val="00A37BAD"/>
    <w:rsid w:val="00A37D05"/>
    <w:rsid w:val="00A4137B"/>
    <w:rsid w:val="00A42F7F"/>
    <w:rsid w:val="00A439B9"/>
    <w:rsid w:val="00A452FB"/>
    <w:rsid w:val="00A458C8"/>
    <w:rsid w:val="00A45D85"/>
    <w:rsid w:val="00A46F10"/>
    <w:rsid w:val="00A479E1"/>
    <w:rsid w:val="00A47EAB"/>
    <w:rsid w:val="00A50AFD"/>
    <w:rsid w:val="00A50B5C"/>
    <w:rsid w:val="00A5114B"/>
    <w:rsid w:val="00A52160"/>
    <w:rsid w:val="00A523DD"/>
    <w:rsid w:val="00A52F70"/>
    <w:rsid w:val="00A53D5D"/>
    <w:rsid w:val="00A53F0B"/>
    <w:rsid w:val="00A55DC9"/>
    <w:rsid w:val="00A562E0"/>
    <w:rsid w:val="00A56A3A"/>
    <w:rsid w:val="00A56FCE"/>
    <w:rsid w:val="00A6045C"/>
    <w:rsid w:val="00A605B6"/>
    <w:rsid w:val="00A62745"/>
    <w:rsid w:val="00A62E31"/>
    <w:rsid w:val="00A63AC1"/>
    <w:rsid w:val="00A63CE4"/>
    <w:rsid w:val="00A64126"/>
    <w:rsid w:val="00A64383"/>
    <w:rsid w:val="00A645CD"/>
    <w:rsid w:val="00A64FC7"/>
    <w:rsid w:val="00A65383"/>
    <w:rsid w:val="00A65890"/>
    <w:rsid w:val="00A663B5"/>
    <w:rsid w:val="00A67403"/>
    <w:rsid w:val="00A6759A"/>
    <w:rsid w:val="00A67AEA"/>
    <w:rsid w:val="00A67F24"/>
    <w:rsid w:val="00A70E6B"/>
    <w:rsid w:val="00A71162"/>
    <w:rsid w:val="00A713B1"/>
    <w:rsid w:val="00A716B7"/>
    <w:rsid w:val="00A71755"/>
    <w:rsid w:val="00A7210F"/>
    <w:rsid w:val="00A73191"/>
    <w:rsid w:val="00A738F4"/>
    <w:rsid w:val="00A742D6"/>
    <w:rsid w:val="00A74374"/>
    <w:rsid w:val="00A7454E"/>
    <w:rsid w:val="00A74D78"/>
    <w:rsid w:val="00A7518B"/>
    <w:rsid w:val="00A7625B"/>
    <w:rsid w:val="00A7661E"/>
    <w:rsid w:val="00A7663F"/>
    <w:rsid w:val="00A769B0"/>
    <w:rsid w:val="00A77670"/>
    <w:rsid w:val="00A808A3"/>
    <w:rsid w:val="00A80E4B"/>
    <w:rsid w:val="00A81A01"/>
    <w:rsid w:val="00A81AD7"/>
    <w:rsid w:val="00A81ED9"/>
    <w:rsid w:val="00A8377C"/>
    <w:rsid w:val="00A83812"/>
    <w:rsid w:val="00A84FBE"/>
    <w:rsid w:val="00A85407"/>
    <w:rsid w:val="00A854BD"/>
    <w:rsid w:val="00A8605D"/>
    <w:rsid w:val="00A87103"/>
    <w:rsid w:val="00A87205"/>
    <w:rsid w:val="00A876AE"/>
    <w:rsid w:val="00A87C04"/>
    <w:rsid w:val="00A90174"/>
    <w:rsid w:val="00A90291"/>
    <w:rsid w:val="00A915C6"/>
    <w:rsid w:val="00A91856"/>
    <w:rsid w:val="00A94C63"/>
    <w:rsid w:val="00A94ED2"/>
    <w:rsid w:val="00A97278"/>
    <w:rsid w:val="00A974F7"/>
    <w:rsid w:val="00A97FB1"/>
    <w:rsid w:val="00AA0763"/>
    <w:rsid w:val="00AA0975"/>
    <w:rsid w:val="00AA0FAA"/>
    <w:rsid w:val="00AA14A5"/>
    <w:rsid w:val="00AA19FF"/>
    <w:rsid w:val="00AA270A"/>
    <w:rsid w:val="00AA3FD5"/>
    <w:rsid w:val="00AA68CC"/>
    <w:rsid w:val="00AB0B81"/>
    <w:rsid w:val="00AB0C51"/>
    <w:rsid w:val="00AB2D0A"/>
    <w:rsid w:val="00AB4E2F"/>
    <w:rsid w:val="00AB5E81"/>
    <w:rsid w:val="00AB6AB6"/>
    <w:rsid w:val="00AB6B03"/>
    <w:rsid w:val="00AB6D7A"/>
    <w:rsid w:val="00AB6DC4"/>
    <w:rsid w:val="00AC0032"/>
    <w:rsid w:val="00AC0381"/>
    <w:rsid w:val="00AC2832"/>
    <w:rsid w:val="00AC2A40"/>
    <w:rsid w:val="00AC301C"/>
    <w:rsid w:val="00AC4864"/>
    <w:rsid w:val="00AC5CBF"/>
    <w:rsid w:val="00AC6FCE"/>
    <w:rsid w:val="00AC7100"/>
    <w:rsid w:val="00AD184E"/>
    <w:rsid w:val="00AD1B29"/>
    <w:rsid w:val="00AD2BE0"/>
    <w:rsid w:val="00AD3331"/>
    <w:rsid w:val="00AD3F81"/>
    <w:rsid w:val="00AD45E0"/>
    <w:rsid w:val="00AD4FDD"/>
    <w:rsid w:val="00AD5165"/>
    <w:rsid w:val="00AD554E"/>
    <w:rsid w:val="00AD5869"/>
    <w:rsid w:val="00AD6A63"/>
    <w:rsid w:val="00AD6F5B"/>
    <w:rsid w:val="00AD73C2"/>
    <w:rsid w:val="00AD760E"/>
    <w:rsid w:val="00AD7B8F"/>
    <w:rsid w:val="00AD7C27"/>
    <w:rsid w:val="00AE01B0"/>
    <w:rsid w:val="00AE01E3"/>
    <w:rsid w:val="00AE08BE"/>
    <w:rsid w:val="00AE08CB"/>
    <w:rsid w:val="00AE0E5C"/>
    <w:rsid w:val="00AE13B8"/>
    <w:rsid w:val="00AE2391"/>
    <w:rsid w:val="00AE33D2"/>
    <w:rsid w:val="00AE3C33"/>
    <w:rsid w:val="00AE5009"/>
    <w:rsid w:val="00AE50E0"/>
    <w:rsid w:val="00AE6A12"/>
    <w:rsid w:val="00AE704C"/>
    <w:rsid w:val="00AE7839"/>
    <w:rsid w:val="00AE7B5C"/>
    <w:rsid w:val="00AE7CEB"/>
    <w:rsid w:val="00AF026A"/>
    <w:rsid w:val="00AF02CB"/>
    <w:rsid w:val="00AF0799"/>
    <w:rsid w:val="00AF085F"/>
    <w:rsid w:val="00AF138B"/>
    <w:rsid w:val="00AF40AB"/>
    <w:rsid w:val="00AF47C2"/>
    <w:rsid w:val="00AF4924"/>
    <w:rsid w:val="00AF557F"/>
    <w:rsid w:val="00AF572A"/>
    <w:rsid w:val="00AF6A6F"/>
    <w:rsid w:val="00AF78C7"/>
    <w:rsid w:val="00AF7927"/>
    <w:rsid w:val="00B013A5"/>
    <w:rsid w:val="00B0263E"/>
    <w:rsid w:val="00B02717"/>
    <w:rsid w:val="00B029BE"/>
    <w:rsid w:val="00B03A93"/>
    <w:rsid w:val="00B05000"/>
    <w:rsid w:val="00B050DD"/>
    <w:rsid w:val="00B054BF"/>
    <w:rsid w:val="00B05AFA"/>
    <w:rsid w:val="00B06728"/>
    <w:rsid w:val="00B107CA"/>
    <w:rsid w:val="00B10A80"/>
    <w:rsid w:val="00B111C9"/>
    <w:rsid w:val="00B11B32"/>
    <w:rsid w:val="00B12A78"/>
    <w:rsid w:val="00B13832"/>
    <w:rsid w:val="00B146FC"/>
    <w:rsid w:val="00B15653"/>
    <w:rsid w:val="00B1598F"/>
    <w:rsid w:val="00B1798A"/>
    <w:rsid w:val="00B17AE4"/>
    <w:rsid w:val="00B17B44"/>
    <w:rsid w:val="00B20163"/>
    <w:rsid w:val="00B20488"/>
    <w:rsid w:val="00B2064E"/>
    <w:rsid w:val="00B20812"/>
    <w:rsid w:val="00B21A3E"/>
    <w:rsid w:val="00B21E97"/>
    <w:rsid w:val="00B21FB0"/>
    <w:rsid w:val="00B23E5A"/>
    <w:rsid w:val="00B23F4B"/>
    <w:rsid w:val="00B24155"/>
    <w:rsid w:val="00B2515D"/>
    <w:rsid w:val="00B254BB"/>
    <w:rsid w:val="00B2608E"/>
    <w:rsid w:val="00B26566"/>
    <w:rsid w:val="00B27BC4"/>
    <w:rsid w:val="00B3047D"/>
    <w:rsid w:val="00B30DA6"/>
    <w:rsid w:val="00B31518"/>
    <w:rsid w:val="00B31753"/>
    <w:rsid w:val="00B317E5"/>
    <w:rsid w:val="00B335AB"/>
    <w:rsid w:val="00B33D18"/>
    <w:rsid w:val="00B34939"/>
    <w:rsid w:val="00B3575C"/>
    <w:rsid w:val="00B35B0D"/>
    <w:rsid w:val="00B35D00"/>
    <w:rsid w:val="00B36D89"/>
    <w:rsid w:val="00B37C55"/>
    <w:rsid w:val="00B404B4"/>
    <w:rsid w:val="00B4094D"/>
    <w:rsid w:val="00B40A8B"/>
    <w:rsid w:val="00B4152F"/>
    <w:rsid w:val="00B415AA"/>
    <w:rsid w:val="00B41A8D"/>
    <w:rsid w:val="00B42FB3"/>
    <w:rsid w:val="00B43977"/>
    <w:rsid w:val="00B43BD9"/>
    <w:rsid w:val="00B44120"/>
    <w:rsid w:val="00B44469"/>
    <w:rsid w:val="00B44B97"/>
    <w:rsid w:val="00B44F85"/>
    <w:rsid w:val="00B50529"/>
    <w:rsid w:val="00B529F1"/>
    <w:rsid w:val="00B52DBC"/>
    <w:rsid w:val="00B52F09"/>
    <w:rsid w:val="00B52FEE"/>
    <w:rsid w:val="00B531B6"/>
    <w:rsid w:val="00B53EED"/>
    <w:rsid w:val="00B54F8C"/>
    <w:rsid w:val="00B6066F"/>
    <w:rsid w:val="00B607D2"/>
    <w:rsid w:val="00B60BFA"/>
    <w:rsid w:val="00B61CF9"/>
    <w:rsid w:val="00B636B1"/>
    <w:rsid w:val="00B64A5B"/>
    <w:rsid w:val="00B6660B"/>
    <w:rsid w:val="00B670A6"/>
    <w:rsid w:val="00B679CF"/>
    <w:rsid w:val="00B67E8E"/>
    <w:rsid w:val="00B67FF4"/>
    <w:rsid w:val="00B70837"/>
    <w:rsid w:val="00B71B1D"/>
    <w:rsid w:val="00B747B8"/>
    <w:rsid w:val="00B74941"/>
    <w:rsid w:val="00B7621A"/>
    <w:rsid w:val="00B7702A"/>
    <w:rsid w:val="00B774D9"/>
    <w:rsid w:val="00B81362"/>
    <w:rsid w:val="00B81DF3"/>
    <w:rsid w:val="00B82E69"/>
    <w:rsid w:val="00B86190"/>
    <w:rsid w:val="00B86CAC"/>
    <w:rsid w:val="00B86E9E"/>
    <w:rsid w:val="00B87EDA"/>
    <w:rsid w:val="00B87FA5"/>
    <w:rsid w:val="00B9137B"/>
    <w:rsid w:val="00B92288"/>
    <w:rsid w:val="00B927AC"/>
    <w:rsid w:val="00B92F56"/>
    <w:rsid w:val="00B930F1"/>
    <w:rsid w:val="00B93288"/>
    <w:rsid w:val="00B93EAF"/>
    <w:rsid w:val="00B94A84"/>
    <w:rsid w:val="00B94C64"/>
    <w:rsid w:val="00B9648A"/>
    <w:rsid w:val="00B96B82"/>
    <w:rsid w:val="00B976C0"/>
    <w:rsid w:val="00B979EE"/>
    <w:rsid w:val="00B97D6B"/>
    <w:rsid w:val="00BA0CEA"/>
    <w:rsid w:val="00BA391E"/>
    <w:rsid w:val="00BA4DEA"/>
    <w:rsid w:val="00BA518F"/>
    <w:rsid w:val="00BA7946"/>
    <w:rsid w:val="00BA7B17"/>
    <w:rsid w:val="00BB0111"/>
    <w:rsid w:val="00BB2F99"/>
    <w:rsid w:val="00BB36D0"/>
    <w:rsid w:val="00BB4129"/>
    <w:rsid w:val="00BB4427"/>
    <w:rsid w:val="00BB445B"/>
    <w:rsid w:val="00BB4B98"/>
    <w:rsid w:val="00BB78C9"/>
    <w:rsid w:val="00BC0F9C"/>
    <w:rsid w:val="00BC1BF6"/>
    <w:rsid w:val="00BC214C"/>
    <w:rsid w:val="00BC2459"/>
    <w:rsid w:val="00BC247A"/>
    <w:rsid w:val="00BC3FCC"/>
    <w:rsid w:val="00BC5028"/>
    <w:rsid w:val="00BC5159"/>
    <w:rsid w:val="00BC6064"/>
    <w:rsid w:val="00BC7082"/>
    <w:rsid w:val="00BC76D8"/>
    <w:rsid w:val="00BD160E"/>
    <w:rsid w:val="00BD3CC5"/>
    <w:rsid w:val="00BD471B"/>
    <w:rsid w:val="00BD4EE2"/>
    <w:rsid w:val="00BD5893"/>
    <w:rsid w:val="00BD5A8E"/>
    <w:rsid w:val="00BD5B0D"/>
    <w:rsid w:val="00BD6168"/>
    <w:rsid w:val="00BD6763"/>
    <w:rsid w:val="00BD7621"/>
    <w:rsid w:val="00BE0319"/>
    <w:rsid w:val="00BE2C3C"/>
    <w:rsid w:val="00BE382C"/>
    <w:rsid w:val="00BE40F9"/>
    <w:rsid w:val="00BE41B9"/>
    <w:rsid w:val="00BE435F"/>
    <w:rsid w:val="00BE4C6E"/>
    <w:rsid w:val="00BE5155"/>
    <w:rsid w:val="00BE67A7"/>
    <w:rsid w:val="00BE7A9A"/>
    <w:rsid w:val="00BF1D11"/>
    <w:rsid w:val="00BF2A2C"/>
    <w:rsid w:val="00BF461A"/>
    <w:rsid w:val="00BF4FC9"/>
    <w:rsid w:val="00BF586C"/>
    <w:rsid w:val="00BF63CE"/>
    <w:rsid w:val="00BF6C63"/>
    <w:rsid w:val="00BF731B"/>
    <w:rsid w:val="00BF7893"/>
    <w:rsid w:val="00C0029C"/>
    <w:rsid w:val="00C00AE9"/>
    <w:rsid w:val="00C013D6"/>
    <w:rsid w:val="00C03595"/>
    <w:rsid w:val="00C04A51"/>
    <w:rsid w:val="00C04F29"/>
    <w:rsid w:val="00C05AEF"/>
    <w:rsid w:val="00C07C75"/>
    <w:rsid w:val="00C10719"/>
    <w:rsid w:val="00C1071F"/>
    <w:rsid w:val="00C10838"/>
    <w:rsid w:val="00C11483"/>
    <w:rsid w:val="00C115C8"/>
    <w:rsid w:val="00C1187A"/>
    <w:rsid w:val="00C11C99"/>
    <w:rsid w:val="00C11F4C"/>
    <w:rsid w:val="00C120A6"/>
    <w:rsid w:val="00C12373"/>
    <w:rsid w:val="00C13055"/>
    <w:rsid w:val="00C13316"/>
    <w:rsid w:val="00C13FDE"/>
    <w:rsid w:val="00C16D20"/>
    <w:rsid w:val="00C17130"/>
    <w:rsid w:val="00C17ED3"/>
    <w:rsid w:val="00C2190A"/>
    <w:rsid w:val="00C2194B"/>
    <w:rsid w:val="00C222DC"/>
    <w:rsid w:val="00C2340C"/>
    <w:rsid w:val="00C23C57"/>
    <w:rsid w:val="00C24D37"/>
    <w:rsid w:val="00C25647"/>
    <w:rsid w:val="00C25818"/>
    <w:rsid w:val="00C25DA9"/>
    <w:rsid w:val="00C26210"/>
    <w:rsid w:val="00C272C1"/>
    <w:rsid w:val="00C27A14"/>
    <w:rsid w:val="00C310B4"/>
    <w:rsid w:val="00C33754"/>
    <w:rsid w:val="00C33A5C"/>
    <w:rsid w:val="00C34AF5"/>
    <w:rsid w:val="00C35570"/>
    <w:rsid w:val="00C36455"/>
    <w:rsid w:val="00C367F5"/>
    <w:rsid w:val="00C378DA"/>
    <w:rsid w:val="00C40304"/>
    <w:rsid w:val="00C409E0"/>
    <w:rsid w:val="00C41111"/>
    <w:rsid w:val="00C41FE7"/>
    <w:rsid w:val="00C439AC"/>
    <w:rsid w:val="00C43F5A"/>
    <w:rsid w:val="00C45645"/>
    <w:rsid w:val="00C47F1E"/>
    <w:rsid w:val="00C516D8"/>
    <w:rsid w:val="00C5177B"/>
    <w:rsid w:val="00C5329C"/>
    <w:rsid w:val="00C53322"/>
    <w:rsid w:val="00C5393C"/>
    <w:rsid w:val="00C54C56"/>
    <w:rsid w:val="00C551A3"/>
    <w:rsid w:val="00C554DA"/>
    <w:rsid w:val="00C570F1"/>
    <w:rsid w:val="00C576C1"/>
    <w:rsid w:val="00C617F0"/>
    <w:rsid w:val="00C619FD"/>
    <w:rsid w:val="00C62201"/>
    <w:rsid w:val="00C64289"/>
    <w:rsid w:val="00C64BCC"/>
    <w:rsid w:val="00C64F2C"/>
    <w:rsid w:val="00C651F7"/>
    <w:rsid w:val="00C658FF"/>
    <w:rsid w:val="00C65FEC"/>
    <w:rsid w:val="00C670BF"/>
    <w:rsid w:val="00C67237"/>
    <w:rsid w:val="00C67751"/>
    <w:rsid w:val="00C71A51"/>
    <w:rsid w:val="00C726C0"/>
    <w:rsid w:val="00C738E5"/>
    <w:rsid w:val="00C741A1"/>
    <w:rsid w:val="00C74F49"/>
    <w:rsid w:val="00C75495"/>
    <w:rsid w:val="00C76D5D"/>
    <w:rsid w:val="00C774BE"/>
    <w:rsid w:val="00C77695"/>
    <w:rsid w:val="00C77BBD"/>
    <w:rsid w:val="00C80DD5"/>
    <w:rsid w:val="00C814E0"/>
    <w:rsid w:val="00C81CBD"/>
    <w:rsid w:val="00C822CB"/>
    <w:rsid w:val="00C824CF"/>
    <w:rsid w:val="00C82D79"/>
    <w:rsid w:val="00C83C23"/>
    <w:rsid w:val="00C849D6"/>
    <w:rsid w:val="00C84A33"/>
    <w:rsid w:val="00C8501B"/>
    <w:rsid w:val="00C85DE2"/>
    <w:rsid w:val="00C86F60"/>
    <w:rsid w:val="00C907FF"/>
    <w:rsid w:val="00C90F0A"/>
    <w:rsid w:val="00C935B8"/>
    <w:rsid w:val="00C936E9"/>
    <w:rsid w:val="00C939E6"/>
    <w:rsid w:val="00C93B23"/>
    <w:rsid w:val="00C94D71"/>
    <w:rsid w:val="00C95C94"/>
    <w:rsid w:val="00C96231"/>
    <w:rsid w:val="00C962DB"/>
    <w:rsid w:val="00C967F6"/>
    <w:rsid w:val="00C96C0F"/>
    <w:rsid w:val="00C96C23"/>
    <w:rsid w:val="00C97415"/>
    <w:rsid w:val="00CA0206"/>
    <w:rsid w:val="00CA0FC9"/>
    <w:rsid w:val="00CA18B8"/>
    <w:rsid w:val="00CA1A72"/>
    <w:rsid w:val="00CA2816"/>
    <w:rsid w:val="00CA29C5"/>
    <w:rsid w:val="00CA32D8"/>
    <w:rsid w:val="00CA37BE"/>
    <w:rsid w:val="00CA37D9"/>
    <w:rsid w:val="00CA3C68"/>
    <w:rsid w:val="00CA509B"/>
    <w:rsid w:val="00CA541E"/>
    <w:rsid w:val="00CA615E"/>
    <w:rsid w:val="00CA6EDF"/>
    <w:rsid w:val="00CA73C9"/>
    <w:rsid w:val="00CA7D73"/>
    <w:rsid w:val="00CB098B"/>
    <w:rsid w:val="00CB167C"/>
    <w:rsid w:val="00CB1D87"/>
    <w:rsid w:val="00CB2A9E"/>
    <w:rsid w:val="00CB3759"/>
    <w:rsid w:val="00CB37AD"/>
    <w:rsid w:val="00CB3FC6"/>
    <w:rsid w:val="00CB401A"/>
    <w:rsid w:val="00CB47C6"/>
    <w:rsid w:val="00CB493F"/>
    <w:rsid w:val="00CB5541"/>
    <w:rsid w:val="00CB5690"/>
    <w:rsid w:val="00CB5F29"/>
    <w:rsid w:val="00CC0CAD"/>
    <w:rsid w:val="00CC0DC8"/>
    <w:rsid w:val="00CC0FFA"/>
    <w:rsid w:val="00CC1343"/>
    <w:rsid w:val="00CC16A7"/>
    <w:rsid w:val="00CC2144"/>
    <w:rsid w:val="00CC2FE8"/>
    <w:rsid w:val="00CC33AA"/>
    <w:rsid w:val="00CC371E"/>
    <w:rsid w:val="00CC72E1"/>
    <w:rsid w:val="00CC7F0B"/>
    <w:rsid w:val="00CD01F2"/>
    <w:rsid w:val="00CD11A1"/>
    <w:rsid w:val="00CD14C4"/>
    <w:rsid w:val="00CD161B"/>
    <w:rsid w:val="00CD18CB"/>
    <w:rsid w:val="00CD1F76"/>
    <w:rsid w:val="00CD2395"/>
    <w:rsid w:val="00CD33F8"/>
    <w:rsid w:val="00CD3692"/>
    <w:rsid w:val="00CD3A2A"/>
    <w:rsid w:val="00CD3BA5"/>
    <w:rsid w:val="00CD3D58"/>
    <w:rsid w:val="00CD4CD8"/>
    <w:rsid w:val="00CD4FCB"/>
    <w:rsid w:val="00CD5199"/>
    <w:rsid w:val="00CD5CD3"/>
    <w:rsid w:val="00CD6559"/>
    <w:rsid w:val="00CD6695"/>
    <w:rsid w:val="00CD70CA"/>
    <w:rsid w:val="00CD74ED"/>
    <w:rsid w:val="00CD784D"/>
    <w:rsid w:val="00CD7C22"/>
    <w:rsid w:val="00CE06DA"/>
    <w:rsid w:val="00CE2606"/>
    <w:rsid w:val="00CE2CB6"/>
    <w:rsid w:val="00CE37BD"/>
    <w:rsid w:val="00CE5B6E"/>
    <w:rsid w:val="00CE5CAA"/>
    <w:rsid w:val="00CE7D18"/>
    <w:rsid w:val="00CF08DC"/>
    <w:rsid w:val="00CF24C5"/>
    <w:rsid w:val="00CF3416"/>
    <w:rsid w:val="00CF3876"/>
    <w:rsid w:val="00CF3C04"/>
    <w:rsid w:val="00CF5E43"/>
    <w:rsid w:val="00CF70AC"/>
    <w:rsid w:val="00CF7F68"/>
    <w:rsid w:val="00D00A18"/>
    <w:rsid w:val="00D031A4"/>
    <w:rsid w:val="00D034A2"/>
    <w:rsid w:val="00D04F9E"/>
    <w:rsid w:val="00D05E8B"/>
    <w:rsid w:val="00D06BFE"/>
    <w:rsid w:val="00D11651"/>
    <w:rsid w:val="00D118D4"/>
    <w:rsid w:val="00D119DD"/>
    <w:rsid w:val="00D11F6E"/>
    <w:rsid w:val="00D1261E"/>
    <w:rsid w:val="00D12A9D"/>
    <w:rsid w:val="00D142BD"/>
    <w:rsid w:val="00D14484"/>
    <w:rsid w:val="00D14D48"/>
    <w:rsid w:val="00D160BD"/>
    <w:rsid w:val="00D162FF"/>
    <w:rsid w:val="00D16452"/>
    <w:rsid w:val="00D1677D"/>
    <w:rsid w:val="00D171B0"/>
    <w:rsid w:val="00D1784C"/>
    <w:rsid w:val="00D21697"/>
    <w:rsid w:val="00D22EE0"/>
    <w:rsid w:val="00D23A2B"/>
    <w:rsid w:val="00D23B33"/>
    <w:rsid w:val="00D23F9A"/>
    <w:rsid w:val="00D24B89"/>
    <w:rsid w:val="00D251BF"/>
    <w:rsid w:val="00D27376"/>
    <w:rsid w:val="00D274E6"/>
    <w:rsid w:val="00D300CA"/>
    <w:rsid w:val="00D30F89"/>
    <w:rsid w:val="00D31017"/>
    <w:rsid w:val="00D31C67"/>
    <w:rsid w:val="00D32537"/>
    <w:rsid w:val="00D3266B"/>
    <w:rsid w:val="00D331AB"/>
    <w:rsid w:val="00D332B8"/>
    <w:rsid w:val="00D3334F"/>
    <w:rsid w:val="00D33C51"/>
    <w:rsid w:val="00D33DD8"/>
    <w:rsid w:val="00D34573"/>
    <w:rsid w:val="00D350C5"/>
    <w:rsid w:val="00D357C5"/>
    <w:rsid w:val="00D360DA"/>
    <w:rsid w:val="00D36517"/>
    <w:rsid w:val="00D375B7"/>
    <w:rsid w:val="00D37C4E"/>
    <w:rsid w:val="00D402E5"/>
    <w:rsid w:val="00D40324"/>
    <w:rsid w:val="00D410EF"/>
    <w:rsid w:val="00D413DF"/>
    <w:rsid w:val="00D42492"/>
    <w:rsid w:val="00D432FB"/>
    <w:rsid w:val="00D43941"/>
    <w:rsid w:val="00D43B35"/>
    <w:rsid w:val="00D44654"/>
    <w:rsid w:val="00D46880"/>
    <w:rsid w:val="00D47BB4"/>
    <w:rsid w:val="00D50E4F"/>
    <w:rsid w:val="00D51BFB"/>
    <w:rsid w:val="00D529F1"/>
    <w:rsid w:val="00D5362A"/>
    <w:rsid w:val="00D53B1F"/>
    <w:rsid w:val="00D542BA"/>
    <w:rsid w:val="00D54BC8"/>
    <w:rsid w:val="00D555DF"/>
    <w:rsid w:val="00D557E5"/>
    <w:rsid w:val="00D5582F"/>
    <w:rsid w:val="00D55C8A"/>
    <w:rsid w:val="00D60655"/>
    <w:rsid w:val="00D60842"/>
    <w:rsid w:val="00D60D59"/>
    <w:rsid w:val="00D6133C"/>
    <w:rsid w:val="00D613F4"/>
    <w:rsid w:val="00D61B1D"/>
    <w:rsid w:val="00D61BD7"/>
    <w:rsid w:val="00D6274B"/>
    <w:rsid w:val="00D635D8"/>
    <w:rsid w:val="00D63660"/>
    <w:rsid w:val="00D63DF9"/>
    <w:rsid w:val="00D64ACB"/>
    <w:rsid w:val="00D65201"/>
    <w:rsid w:val="00D65B07"/>
    <w:rsid w:val="00D66CDA"/>
    <w:rsid w:val="00D66D7B"/>
    <w:rsid w:val="00D674A6"/>
    <w:rsid w:val="00D7093E"/>
    <w:rsid w:val="00D71147"/>
    <w:rsid w:val="00D720F8"/>
    <w:rsid w:val="00D73CCE"/>
    <w:rsid w:val="00D73DED"/>
    <w:rsid w:val="00D74DCB"/>
    <w:rsid w:val="00D75140"/>
    <w:rsid w:val="00D75196"/>
    <w:rsid w:val="00D755D3"/>
    <w:rsid w:val="00D7565A"/>
    <w:rsid w:val="00D758FF"/>
    <w:rsid w:val="00D77243"/>
    <w:rsid w:val="00D81459"/>
    <w:rsid w:val="00D823D2"/>
    <w:rsid w:val="00D829AD"/>
    <w:rsid w:val="00D82E4E"/>
    <w:rsid w:val="00D8307C"/>
    <w:rsid w:val="00D8374A"/>
    <w:rsid w:val="00D85A31"/>
    <w:rsid w:val="00D86131"/>
    <w:rsid w:val="00D879DF"/>
    <w:rsid w:val="00D91993"/>
    <w:rsid w:val="00D91B4B"/>
    <w:rsid w:val="00D91DD3"/>
    <w:rsid w:val="00D94CD0"/>
    <w:rsid w:val="00D96DBB"/>
    <w:rsid w:val="00D96E1B"/>
    <w:rsid w:val="00D975FE"/>
    <w:rsid w:val="00DA0702"/>
    <w:rsid w:val="00DA096F"/>
    <w:rsid w:val="00DA099D"/>
    <w:rsid w:val="00DA0ABE"/>
    <w:rsid w:val="00DA26A9"/>
    <w:rsid w:val="00DA305E"/>
    <w:rsid w:val="00DA381E"/>
    <w:rsid w:val="00DA4886"/>
    <w:rsid w:val="00DA5763"/>
    <w:rsid w:val="00DA5B62"/>
    <w:rsid w:val="00DA7255"/>
    <w:rsid w:val="00DB0069"/>
    <w:rsid w:val="00DB0354"/>
    <w:rsid w:val="00DB05FE"/>
    <w:rsid w:val="00DB086A"/>
    <w:rsid w:val="00DB0DBF"/>
    <w:rsid w:val="00DB1B11"/>
    <w:rsid w:val="00DB20DB"/>
    <w:rsid w:val="00DB239C"/>
    <w:rsid w:val="00DB2756"/>
    <w:rsid w:val="00DB2E44"/>
    <w:rsid w:val="00DB3338"/>
    <w:rsid w:val="00DB3C08"/>
    <w:rsid w:val="00DB4356"/>
    <w:rsid w:val="00DB4B90"/>
    <w:rsid w:val="00DB4CD0"/>
    <w:rsid w:val="00DB4E97"/>
    <w:rsid w:val="00DB53DE"/>
    <w:rsid w:val="00DB55BA"/>
    <w:rsid w:val="00DB58D1"/>
    <w:rsid w:val="00DB5968"/>
    <w:rsid w:val="00DB6BD0"/>
    <w:rsid w:val="00DC21AC"/>
    <w:rsid w:val="00DC36F3"/>
    <w:rsid w:val="00DC3849"/>
    <w:rsid w:val="00DC3EA5"/>
    <w:rsid w:val="00DC3F18"/>
    <w:rsid w:val="00DC40E9"/>
    <w:rsid w:val="00DC43B8"/>
    <w:rsid w:val="00DC4AAB"/>
    <w:rsid w:val="00DC5A40"/>
    <w:rsid w:val="00DC6A76"/>
    <w:rsid w:val="00DC7FFE"/>
    <w:rsid w:val="00DD1F01"/>
    <w:rsid w:val="00DD208B"/>
    <w:rsid w:val="00DD23CA"/>
    <w:rsid w:val="00DD23F1"/>
    <w:rsid w:val="00DD2802"/>
    <w:rsid w:val="00DD3304"/>
    <w:rsid w:val="00DD3440"/>
    <w:rsid w:val="00DD35F5"/>
    <w:rsid w:val="00DD369A"/>
    <w:rsid w:val="00DD4BF4"/>
    <w:rsid w:val="00DD4C5D"/>
    <w:rsid w:val="00DD5EF4"/>
    <w:rsid w:val="00DD6181"/>
    <w:rsid w:val="00DD646D"/>
    <w:rsid w:val="00DD6DFC"/>
    <w:rsid w:val="00DD6F64"/>
    <w:rsid w:val="00DD7415"/>
    <w:rsid w:val="00DD7FDB"/>
    <w:rsid w:val="00DE0AB4"/>
    <w:rsid w:val="00DE0CCA"/>
    <w:rsid w:val="00DE24E4"/>
    <w:rsid w:val="00DE2E2E"/>
    <w:rsid w:val="00DE3E35"/>
    <w:rsid w:val="00DE56E8"/>
    <w:rsid w:val="00DE57E6"/>
    <w:rsid w:val="00DE5AB8"/>
    <w:rsid w:val="00DE6548"/>
    <w:rsid w:val="00DE7614"/>
    <w:rsid w:val="00DE7E8D"/>
    <w:rsid w:val="00DF04CF"/>
    <w:rsid w:val="00DF0F76"/>
    <w:rsid w:val="00DF1EAE"/>
    <w:rsid w:val="00DF2D58"/>
    <w:rsid w:val="00DF3C4F"/>
    <w:rsid w:val="00DF4D46"/>
    <w:rsid w:val="00DF5AC5"/>
    <w:rsid w:val="00DF5BED"/>
    <w:rsid w:val="00DF5E02"/>
    <w:rsid w:val="00DF6A2B"/>
    <w:rsid w:val="00DF6D48"/>
    <w:rsid w:val="00DF6EA2"/>
    <w:rsid w:val="00E00EDB"/>
    <w:rsid w:val="00E01053"/>
    <w:rsid w:val="00E01295"/>
    <w:rsid w:val="00E01E1D"/>
    <w:rsid w:val="00E02553"/>
    <w:rsid w:val="00E02E17"/>
    <w:rsid w:val="00E0391A"/>
    <w:rsid w:val="00E04053"/>
    <w:rsid w:val="00E04491"/>
    <w:rsid w:val="00E051CC"/>
    <w:rsid w:val="00E060D7"/>
    <w:rsid w:val="00E102C9"/>
    <w:rsid w:val="00E127C3"/>
    <w:rsid w:val="00E12EEB"/>
    <w:rsid w:val="00E130F5"/>
    <w:rsid w:val="00E14F59"/>
    <w:rsid w:val="00E15370"/>
    <w:rsid w:val="00E15CB5"/>
    <w:rsid w:val="00E15D2B"/>
    <w:rsid w:val="00E16161"/>
    <w:rsid w:val="00E1694F"/>
    <w:rsid w:val="00E16FD5"/>
    <w:rsid w:val="00E17386"/>
    <w:rsid w:val="00E21988"/>
    <w:rsid w:val="00E21A06"/>
    <w:rsid w:val="00E22C42"/>
    <w:rsid w:val="00E2308A"/>
    <w:rsid w:val="00E236B7"/>
    <w:rsid w:val="00E2438D"/>
    <w:rsid w:val="00E246CD"/>
    <w:rsid w:val="00E25754"/>
    <w:rsid w:val="00E257AE"/>
    <w:rsid w:val="00E26FD2"/>
    <w:rsid w:val="00E275A4"/>
    <w:rsid w:val="00E3164C"/>
    <w:rsid w:val="00E339F5"/>
    <w:rsid w:val="00E34027"/>
    <w:rsid w:val="00E35124"/>
    <w:rsid w:val="00E40B4E"/>
    <w:rsid w:val="00E41735"/>
    <w:rsid w:val="00E43587"/>
    <w:rsid w:val="00E43B93"/>
    <w:rsid w:val="00E462CC"/>
    <w:rsid w:val="00E474A7"/>
    <w:rsid w:val="00E4751D"/>
    <w:rsid w:val="00E501EE"/>
    <w:rsid w:val="00E5038C"/>
    <w:rsid w:val="00E510B6"/>
    <w:rsid w:val="00E5114E"/>
    <w:rsid w:val="00E52F1F"/>
    <w:rsid w:val="00E5307B"/>
    <w:rsid w:val="00E54B88"/>
    <w:rsid w:val="00E553E7"/>
    <w:rsid w:val="00E5619B"/>
    <w:rsid w:val="00E57C3E"/>
    <w:rsid w:val="00E60BD0"/>
    <w:rsid w:val="00E61112"/>
    <w:rsid w:val="00E63455"/>
    <w:rsid w:val="00E63C8A"/>
    <w:rsid w:val="00E6515C"/>
    <w:rsid w:val="00E65A5D"/>
    <w:rsid w:val="00E65D8B"/>
    <w:rsid w:val="00E67AA5"/>
    <w:rsid w:val="00E70921"/>
    <w:rsid w:val="00E70C1E"/>
    <w:rsid w:val="00E70E3D"/>
    <w:rsid w:val="00E70E63"/>
    <w:rsid w:val="00E710D5"/>
    <w:rsid w:val="00E7217C"/>
    <w:rsid w:val="00E73CE9"/>
    <w:rsid w:val="00E74627"/>
    <w:rsid w:val="00E7463F"/>
    <w:rsid w:val="00E757F0"/>
    <w:rsid w:val="00E77A58"/>
    <w:rsid w:val="00E8014A"/>
    <w:rsid w:val="00E80F7B"/>
    <w:rsid w:val="00E81E04"/>
    <w:rsid w:val="00E8340D"/>
    <w:rsid w:val="00E8380A"/>
    <w:rsid w:val="00E839FB"/>
    <w:rsid w:val="00E83A10"/>
    <w:rsid w:val="00E8414B"/>
    <w:rsid w:val="00E84E01"/>
    <w:rsid w:val="00E85194"/>
    <w:rsid w:val="00E858AC"/>
    <w:rsid w:val="00E865BF"/>
    <w:rsid w:val="00E86962"/>
    <w:rsid w:val="00E90919"/>
    <w:rsid w:val="00E91ACC"/>
    <w:rsid w:val="00E91AF4"/>
    <w:rsid w:val="00E92305"/>
    <w:rsid w:val="00E9295D"/>
    <w:rsid w:val="00E92D90"/>
    <w:rsid w:val="00E93222"/>
    <w:rsid w:val="00E939C2"/>
    <w:rsid w:val="00E942A2"/>
    <w:rsid w:val="00E942E1"/>
    <w:rsid w:val="00E94619"/>
    <w:rsid w:val="00E95794"/>
    <w:rsid w:val="00E96C38"/>
    <w:rsid w:val="00E9711E"/>
    <w:rsid w:val="00EA01BA"/>
    <w:rsid w:val="00EA10A3"/>
    <w:rsid w:val="00EA2663"/>
    <w:rsid w:val="00EA28C2"/>
    <w:rsid w:val="00EA2F6F"/>
    <w:rsid w:val="00EA2FCC"/>
    <w:rsid w:val="00EA4548"/>
    <w:rsid w:val="00EA46DC"/>
    <w:rsid w:val="00EA52CD"/>
    <w:rsid w:val="00EA5969"/>
    <w:rsid w:val="00EA5E41"/>
    <w:rsid w:val="00EA6256"/>
    <w:rsid w:val="00EA6E05"/>
    <w:rsid w:val="00EA6EDD"/>
    <w:rsid w:val="00EA76D0"/>
    <w:rsid w:val="00EA77B5"/>
    <w:rsid w:val="00EB07B4"/>
    <w:rsid w:val="00EB0AEA"/>
    <w:rsid w:val="00EB16D5"/>
    <w:rsid w:val="00EB16E1"/>
    <w:rsid w:val="00EB181A"/>
    <w:rsid w:val="00EB1A55"/>
    <w:rsid w:val="00EB2673"/>
    <w:rsid w:val="00EB3C79"/>
    <w:rsid w:val="00EB406A"/>
    <w:rsid w:val="00EB4940"/>
    <w:rsid w:val="00EB4BD0"/>
    <w:rsid w:val="00EB4F70"/>
    <w:rsid w:val="00EB672C"/>
    <w:rsid w:val="00EB6B1C"/>
    <w:rsid w:val="00EC0897"/>
    <w:rsid w:val="00EC0D70"/>
    <w:rsid w:val="00EC32AF"/>
    <w:rsid w:val="00EC3925"/>
    <w:rsid w:val="00EC392F"/>
    <w:rsid w:val="00EC4205"/>
    <w:rsid w:val="00EC44ED"/>
    <w:rsid w:val="00EC4A7C"/>
    <w:rsid w:val="00EC501E"/>
    <w:rsid w:val="00EC585E"/>
    <w:rsid w:val="00EC6CA2"/>
    <w:rsid w:val="00EC6D12"/>
    <w:rsid w:val="00EC7263"/>
    <w:rsid w:val="00EC771C"/>
    <w:rsid w:val="00EC7BD6"/>
    <w:rsid w:val="00EC7BE3"/>
    <w:rsid w:val="00ED018B"/>
    <w:rsid w:val="00ED01DC"/>
    <w:rsid w:val="00ED0335"/>
    <w:rsid w:val="00ED1170"/>
    <w:rsid w:val="00ED11E1"/>
    <w:rsid w:val="00ED1D70"/>
    <w:rsid w:val="00ED3924"/>
    <w:rsid w:val="00ED3E1F"/>
    <w:rsid w:val="00ED4B79"/>
    <w:rsid w:val="00ED4F79"/>
    <w:rsid w:val="00ED5225"/>
    <w:rsid w:val="00ED62F4"/>
    <w:rsid w:val="00ED6CC2"/>
    <w:rsid w:val="00ED7497"/>
    <w:rsid w:val="00ED7BEE"/>
    <w:rsid w:val="00EE0519"/>
    <w:rsid w:val="00EE0989"/>
    <w:rsid w:val="00EE0B54"/>
    <w:rsid w:val="00EE3C11"/>
    <w:rsid w:val="00EE5E4F"/>
    <w:rsid w:val="00EE6726"/>
    <w:rsid w:val="00EE6F67"/>
    <w:rsid w:val="00EE74A4"/>
    <w:rsid w:val="00EE7747"/>
    <w:rsid w:val="00EF0392"/>
    <w:rsid w:val="00EF2915"/>
    <w:rsid w:val="00EF53F6"/>
    <w:rsid w:val="00EF5CA4"/>
    <w:rsid w:val="00EF64B0"/>
    <w:rsid w:val="00EF6A04"/>
    <w:rsid w:val="00EF7F2F"/>
    <w:rsid w:val="00F0088B"/>
    <w:rsid w:val="00F00A9A"/>
    <w:rsid w:val="00F00BC0"/>
    <w:rsid w:val="00F00D58"/>
    <w:rsid w:val="00F01D1F"/>
    <w:rsid w:val="00F02770"/>
    <w:rsid w:val="00F027DF"/>
    <w:rsid w:val="00F02B4D"/>
    <w:rsid w:val="00F03059"/>
    <w:rsid w:val="00F03C37"/>
    <w:rsid w:val="00F041EB"/>
    <w:rsid w:val="00F043B4"/>
    <w:rsid w:val="00F0488B"/>
    <w:rsid w:val="00F04CF5"/>
    <w:rsid w:val="00F05FFF"/>
    <w:rsid w:val="00F0610A"/>
    <w:rsid w:val="00F06CB0"/>
    <w:rsid w:val="00F0764A"/>
    <w:rsid w:val="00F1051C"/>
    <w:rsid w:val="00F10716"/>
    <w:rsid w:val="00F10B21"/>
    <w:rsid w:val="00F1133D"/>
    <w:rsid w:val="00F12AC8"/>
    <w:rsid w:val="00F13599"/>
    <w:rsid w:val="00F144A0"/>
    <w:rsid w:val="00F1451D"/>
    <w:rsid w:val="00F15059"/>
    <w:rsid w:val="00F162DC"/>
    <w:rsid w:val="00F16E00"/>
    <w:rsid w:val="00F1730A"/>
    <w:rsid w:val="00F17397"/>
    <w:rsid w:val="00F174C0"/>
    <w:rsid w:val="00F205BD"/>
    <w:rsid w:val="00F20C25"/>
    <w:rsid w:val="00F22E11"/>
    <w:rsid w:val="00F24233"/>
    <w:rsid w:val="00F24F04"/>
    <w:rsid w:val="00F24F68"/>
    <w:rsid w:val="00F26BA3"/>
    <w:rsid w:val="00F26E4A"/>
    <w:rsid w:val="00F26E56"/>
    <w:rsid w:val="00F27173"/>
    <w:rsid w:val="00F27475"/>
    <w:rsid w:val="00F27E53"/>
    <w:rsid w:val="00F31A9F"/>
    <w:rsid w:val="00F31C8C"/>
    <w:rsid w:val="00F31EBF"/>
    <w:rsid w:val="00F32336"/>
    <w:rsid w:val="00F33853"/>
    <w:rsid w:val="00F34A0B"/>
    <w:rsid w:val="00F34C0C"/>
    <w:rsid w:val="00F36464"/>
    <w:rsid w:val="00F36883"/>
    <w:rsid w:val="00F37E88"/>
    <w:rsid w:val="00F40089"/>
    <w:rsid w:val="00F40E5F"/>
    <w:rsid w:val="00F4292B"/>
    <w:rsid w:val="00F44F53"/>
    <w:rsid w:val="00F47581"/>
    <w:rsid w:val="00F514B8"/>
    <w:rsid w:val="00F5201D"/>
    <w:rsid w:val="00F5225A"/>
    <w:rsid w:val="00F52408"/>
    <w:rsid w:val="00F525BF"/>
    <w:rsid w:val="00F54AF0"/>
    <w:rsid w:val="00F576EC"/>
    <w:rsid w:val="00F60A9E"/>
    <w:rsid w:val="00F61C1F"/>
    <w:rsid w:val="00F62099"/>
    <w:rsid w:val="00F651E0"/>
    <w:rsid w:val="00F65315"/>
    <w:rsid w:val="00F65B98"/>
    <w:rsid w:val="00F677BD"/>
    <w:rsid w:val="00F67C69"/>
    <w:rsid w:val="00F704A7"/>
    <w:rsid w:val="00F72A6B"/>
    <w:rsid w:val="00F7313F"/>
    <w:rsid w:val="00F747B5"/>
    <w:rsid w:val="00F74D05"/>
    <w:rsid w:val="00F74DF2"/>
    <w:rsid w:val="00F75AEE"/>
    <w:rsid w:val="00F76F85"/>
    <w:rsid w:val="00F77757"/>
    <w:rsid w:val="00F77BDE"/>
    <w:rsid w:val="00F80291"/>
    <w:rsid w:val="00F802FC"/>
    <w:rsid w:val="00F808CF"/>
    <w:rsid w:val="00F826FC"/>
    <w:rsid w:val="00F83B75"/>
    <w:rsid w:val="00F8499A"/>
    <w:rsid w:val="00F861F5"/>
    <w:rsid w:val="00F87A19"/>
    <w:rsid w:val="00F90D1C"/>
    <w:rsid w:val="00F90D3E"/>
    <w:rsid w:val="00F9230C"/>
    <w:rsid w:val="00F9294C"/>
    <w:rsid w:val="00F92DD2"/>
    <w:rsid w:val="00F93DB5"/>
    <w:rsid w:val="00F93F0C"/>
    <w:rsid w:val="00F94A24"/>
    <w:rsid w:val="00F9535F"/>
    <w:rsid w:val="00F96637"/>
    <w:rsid w:val="00F966E8"/>
    <w:rsid w:val="00F9680C"/>
    <w:rsid w:val="00FA067D"/>
    <w:rsid w:val="00FA0717"/>
    <w:rsid w:val="00FA0F7A"/>
    <w:rsid w:val="00FA1462"/>
    <w:rsid w:val="00FA1AFF"/>
    <w:rsid w:val="00FA3EF3"/>
    <w:rsid w:val="00FA3EF5"/>
    <w:rsid w:val="00FA3FE7"/>
    <w:rsid w:val="00FA41DD"/>
    <w:rsid w:val="00FA4804"/>
    <w:rsid w:val="00FA4F71"/>
    <w:rsid w:val="00FA6BAB"/>
    <w:rsid w:val="00FA75AF"/>
    <w:rsid w:val="00FB01CF"/>
    <w:rsid w:val="00FB0793"/>
    <w:rsid w:val="00FB143B"/>
    <w:rsid w:val="00FB1916"/>
    <w:rsid w:val="00FB1CFB"/>
    <w:rsid w:val="00FB1D0A"/>
    <w:rsid w:val="00FB2E02"/>
    <w:rsid w:val="00FB379C"/>
    <w:rsid w:val="00FB39DD"/>
    <w:rsid w:val="00FB4FE0"/>
    <w:rsid w:val="00FB626C"/>
    <w:rsid w:val="00FB671B"/>
    <w:rsid w:val="00FB681A"/>
    <w:rsid w:val="00FC1957"/>
    <w:rsid w:val="00FC1A84"/>
    <w:rsid w:val="00FC32A5"/>
    <w:rsid w:val="00FC3855"/>
    <w:rsid w:val="00FC3D35"/>
    <w:rsid w:val="00FC3D86"/>
    <w:rsid w:val="00FC3FD1"/>
    <w:rsid w:val="00FC4274"/>
    <w:rsid w:val="00FC4FB7"/>
    <w:rsid w:val="00FC5175"/>
    <w:rsid w:val="00FC5532"/>
    <w:rsid w:val="00FC5679"/>
    <w:rsid w:val="00FC5FA8"/>
    <w:rsid w:val="00FC63A5"/>
    <w:rsid w:val="00FC6929"/>
    <w:rsid w:val="00FC6BDE"/>
    <w:rsid w:val="00FC6DEE"/>
    <w:rsid w:val="00FC7715"/>
    <w:rsid w:val="00FD0D63"/>
    <w:rsid w:val="00FD1FD3"/>
    <w:rsid w:val="00FD2C9C"/>
    <w:rsid w:val="00FD413E"/>
    <w:rsid w:val="00FD42C7"/>
    <w:rsid w:val="00FD4865"/>
    <w:rsid w:val="00FD6373"/>
    <w:rsid w:val="00FD64B1"/>
    <w:rsid w:val="00FD7E42"/>
    <w:rsid w:val="00FE1626"/>
    <w:rsid w:val="00FE2B16"/>
    <w:rsid w:val="00FE48EF"/>
    <w:rsid w:val="00FE4AE4"/>
    <w:rsid w:val="00FE5A09"/>
    <w:rsid w:val="00FE6F79"/>
    <w:rsid w:val="00FE705F"/>
    <w:rsid w:val="00FF2902"/>
    <w:rsid w:val="00FF2C21"/>
    <w:rsid w:val="00FF31FB"/>
    <w:rsid w:val="00FF40B7"/>
    <w:rsid w:val="00FF47F7"/>
    <w:rsid w:val="00FF50E8"/>
    <w:rsid w:val="00FF5978"/>
    <w:rsid w:val="00FF6540"/>
  </w:rsids>
  <m:mathPr>
    <m:mathFont m:val="Cambria Math"/>
    <m:brkBin m:val="before"/>
    <m:brkBinSub m:val="--"/>
    <m:smallFrac/>
    <m:dispDef/>
    <m:lMargin m:val="0"/>
    <m:rMargin m:val="0"/>
    <m:defJc m:val="centerGroup"/>
    <m:wrapIndent m:val="1440"/>
    <m:intLim m:val="subSup"/>
    <m:naryLim m:val="undOvr"/>
  </m:mathPr>
  <w:attachedSchema w:val="proposalweb"/>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colormru v:ext="edit" colors="#c00,red"/>
    </o:shapedefaults>
    <o:shapelayout v:ext="edit">
      <o:idmap v:ext="edit" data="1"/>
    </o:shapelayout>
  </w:shapeDefaults>
  <w:decimalSymbol w:val="."/>
  <w:listSeparator w:val=","/>
  <w15:docId w15:val="{B3F995CA-BB42-4A41-8144-CF81D8C0D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5C9C"/>
    <w:rPr>
      <w:rFonts w:eastAsia="Times New Roman"/>
      <w:sz w:val="24"/>
      <w:szCs w:val="24"/>
      <w:lang w:val="en-GB"/>
    </w:rPr>
  </w:style>
  <w:style w:type="paragraph" w:styleId="Heading1">
    <w:name w:val="heading 1"/>
    <w:basedOn w:val="Normal"/>
    <w:link w:val="Heading1Char"/>
    <w:uiPriority w:val="9"/>
    <w:qFormat/>
    <w:rsid w:val="00202131"/>
    <w:pPr>
      <w:spacing w:before="100" w:beforeAutospacing="1" w:after="100" w:afterAutospacing="1"/>
      <w:outlineLvl w:val="0"/>
    </w:pPr>
    <w:rPr>
      <w:b/>
      <w:bCs/>
      <w:kern w:val="36"/>
      <w:sz w:val="48"/>
      <w:szCs w:val="48"/>
    </w:rPr>
  </w:style>
  <w:style w:type="paragraph" w:styleId="Heading2">
    <w:name w:val="heading 2"/>
    <w:basedOn w:val="Normal"/>
    <w:next w:val="Normal"/>
    <w:link w:val="Heading2Char"/>
    <w:qFormat/>
    <w:rsid w:val="00387FB6"/>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nhideWhenUsed/>
    <w:qFormat/>
    <w:rsid w:val="00B43977"/>
    <w:pPr>
      <w:keepNext/>
      <w:spacing w:before="240" w:after="60"/>
      <w:outlineLvl w:val="2"/>
    </w:pPr>
    <w:rPr>
      <w:rFonts w:ascii="Cambria" w:hAnsi="Cambria"/>
      <w:b/>
      <w:bCs/>
      <w:sz w:val="26"/>
      <w:szCs w:val="26"/>
    </w:rPr>
  </w:style>
  <w:style w:type="paragraph" w:styleId="Heading4">
    <w:name w:val="heading 4"/>
    <w:basedOn w:val="Normal"/>
    <w:next w:val="Normal"/>
    <w:qFormat/>
    <w:rsid w:val="00BB2F9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ullPage">
    <w:name w:val="*Full Page"/>
    <w:basedOn w:val="Normal"/>
    <w:rsid w:val="00202131"/>
    <w:pPr>
      <w:spacing w:after="280" w:line="220" w:lineRule="atLeast"/>
    </w:pPr>
    <w:rPr>
      <w:rFonts w:ascii="Arial" w:hAnsi="Arial"/>
      <w:sz w:val="22"/>
      <w:lang w:val="en-US"/>
    </w:rPr>
  </w:style>
  <w:style w:type="paragraph" w:customStyle="1" w:styleId="Default">
    <w:name w:val="Default"/>
    <w:rsid w:val="00202131"/>
    <w:pPr>
      <w:autoSpaceDE w:val="0"/>
      <w:autoSpaceDN w:val="0"/>
      <w:adjustRightInd w:val="0"/>
    </w:pPr>
    <w:rPr>
      <w:rFonts w:ascii="Trebuchet MS" w:eastAsia="Times New Roman" w:hAnsi="Trebuchet MS" w:cs="Trebuchet MS"/>
      <w:color w:val="000000"/>
      <w:sz w:val="24"/>
      <w:szCs w:val="24"/>
    </w:rPr>
  </w:style>
  <w:style w:type="paragraph" w:styleId="Footer">
    <w:name w:val="footer"/>
    <w:basedOn w:val="Normal"/>
    <w:link w:val="FooterChar"/>
    <w:uiPriority w:val="99"/>
    <w:rsid w:val="00202131"/>
    <w:pPr>
      <w:tabs>
        <w:tab w:val="center" w:pos="4320"/>
        <w:tab w:val="right" w:pos="8640"/>
      </w:tabs>
    </w:pPr>
  </w:style>
  <w:style w:type="paragraph" w:customStyle="1" w:styleId="TableText2">
    <w:name w:val="*Table Text 2"/>
    <w:basedOn w:val="Normal"/>
    <w:rsid w:val="00202131"/>
    <w:pPr>
      <w:spacing w:line="220" w:lineRule="atLeast"/>
    </w:pPr>
    <w:rPr>
      <w:rFonts w:ascii="Arial" w:hAnsi="Arial"/>
      <w:color w:val="000000"/>
      <w:sz w:val="22"/>
      <w:lang w:val="en-US"/>
    </w:rPr>
  </w:style>
  <w:style w:type="paragraph" w:styleId="Header">
    <w:name w:val="header"/>
    <w:basedOn w:val="Normal"/>
    <w:link w:val="HeaderChar"/>
    <w:uiPriority w:val="99"/>
    <w:rsid w:val="00196196"/>
    <w:pPr>
      <w:tabs>
        <w:tab w:val="center" w:pos="4320"/>
        <w:tab w:val="right" w:pos="8640"/>
      </w:tabs>
    </w:pPr>
    <w:rPr>
      <w:lang w:val="en-US"/>
    </w:rPr>
  </w:style>
  <w:style w:type="character" w:styleId="Emphasis">
    <w:name w:val="Emphasis"/>
    <w:basedOn w:val="DefaultParagraphFont"/>
    <w:qFormat/>
    <w:rsid w:val="00B927AC"/>
    <w:rPr>
      <w:i/>
      <w:iCs/>
    </w:rPr>
  </w:style>
  <w:style w:type="character" w:styleId="Hyperlink">
    <w:name w:val="Hyperlink"/>
    <w:basedOn w:val="DefaultParagraphFont"/>
    <w:uiPriority w:val="99"/>
    <w:rsid w:val="00B927AC"/>
    <w:rPr>
      <w:color w:val="0000FF"/>
      <w:u w:val="single"/>
    </w:rPr>
  </w:style>
  <w:style w:type="character" w:customStyle="1" w:styleId="bold1">
    <w:name w:val="bold1"/>
    <w:basedOn w:val="DefaultParagraphFont"/>
    <w:rsid w:val="00BB2F99"/>
    <w:rPr>
      <w:b/>
      <w:bCs/>
    </w:rPr>
  </w:style>
  <w:style w:type="paragraph" w:styleId="NormalWeb">
    <w:name w:val="Normal (Web)"/>
    <w:aliases w:val="Normal (Web) Char"/>
    <w:basedOn w:val="Normal"/>
    <w:qFormat/>
    <w:rsid w:val="00F03C37"/>
    <w:pPr>
      <w:spacing w:before="100" w:beforeAutospacing="1" w:after="100" w:afterAutospacing="1"/>
    </w:pPr>
    <w:rPr>
      <w:rFonts w:eastAsia="MS Mincho"/>
      <w:color w:val="000000"/>
      <w:lang w:val="en-US" w:eastAsia="ja-JP"/>
    </w:rPr>
  </w:style>
  <w:style w:type="table" w:styleId="TableGrid">
    <w:name w:val="Table Grid"/>
    <w:basedOn w:val="TableNormal"/>
    <w:uiPriority w:val="59"/>
    <w:rsid w:val="009F71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A410C"/>
  </w:style>
  <w:style w:type="paragraph" w:customStyle="1" w:styleId="BodyText">
    <w:name w:val="*Body Text"/>
    <w:link w:val="BodyTextZchn"/>
    <w:rsid w:val="00B87EDA"/>
    <w:pPr>
      <w:spacing w:after="120"/>
    </w:pPr>
    <w:rPr>
      <w:rFonts w:ascii="Arial" w:eastAsia="Times New Roman" w:hAnsi="Arial"/>
      <w:color w:val="000000"/>
      <w:sz w:val="22"/>
    </w:rPr>
  </w:style>
  <w:style w:type="paragraph" w:customStyle="1" w:styleId="Heading20">
    <w:name w:val="*Heading 2"/>
    <w:next w:val="BodyText"/>
    <w:rsid w:val="00B87EDA"/>
    <w:pPr>
      <w:keepNext/>
      <w:keepLines/>
      <w:spacing w:before="120" w:after="120"/>
      <w:outlineLvl w:val="1"/>
    </w:pPr>
    <w:rPr>
      <w:rFonts w:ascii="Arial" w:eastAsia="Times New Roman" w:hAnsi="Arial"/>
      <w:b/>
      <w:color w:val="00637A"/>
      <w:sz w:val="36"/>
      <w:szCs w:val="32"/>
    </w:rPr>
  </w:style>
  <w:style w:type="character" w:customStyle="1" w:styleId="BodyTextZchn">
    <w:name w:val="*Body Text Zchn"/>
    <w:basedOn w:val="DefaultParagraphFont"/>
    <w:link w:val="BodyText"/>
    <w:rsid w:val="00B87EDA"/>
    <w:rPr>
      <w:rFonts w:ascii="Arial" w:eastAsia="Times New Roman" w:hAnsi="Arial"/>
      <w:color w:val="000000"/>
      <w:sz w:val="22"/>
      <w:lang w:val="en-US" w:eastAsia="en-US" w:bidi="ar-SA"/>
    </w:rPr>
  </w:style>
  <w:style w:type="paragraph" w:styleId="BodyText0">
    <w:name w:val="Body Text"/>
    <w:basedOn w:val="Normal"/>
    <w:link w:val="BodyTextChar"/>
    <w:rsid w:val="00B87EDA"/>
    <w:pPr>
      <w:jc w:val="both"/>
    </w:pPr>
    <w:rPr>
      <w:rFonts w:ascii="Trebuchet MS" w:hAnsi="Trebuchet MS"/>
      <w:sz w:val="28"/>
    </w:rPr>
  </w:style>
  <w:style w:type="character" w:customStyle="1" w:styleId="BodyTextChar">
    <w:name w:val="Body Text Char"/>
    <w:basedOn w:val="DefaultParagraphFont"/>
    <w:link w:val="BodyText0"/>
    <w:rsid w:val="00B87EDA"/>
    <w:rPr>
      <w:rFonts w:ascii="Trebuchet MS" w:hAnsi="Trebuchet MS"/>
      <w:sz w:val="28"/>
      <w:szCs w:val="24"/>
      <w:lang w:val="en-GB" w:eastAsia="en-US" w:bidi="ar-SA"/>
    </w:rPr>
  </w:style>
  <w:style w:type="character" w:customStyle="1" w:styleId="bodycopyblplain1">
    <w:name w:val="bodycopy_bl_plain1"/>
    <w:basedOn w:val="DefaultParagraphFont"/>
    <w:rsid w:val="006D617B"/>
    <w:rPr>
      <w:rFonts w:ascii="Futura Lt BT" w:hAnsi="Futura Lt BT" w:hint="default"/>
      <w:b w:val="0"/>
      <w:bCs w:val="0"/>
      <w:i w:val="0"/>
      <w:iCs w:val="0"/>
      <w:strike w:val="0"/>
      <w:dstrike w:val="0"/>
      <w:color w:val="000099"/>
      <w:sz w:val="20"/>
      <w:szCs w:val="20"/>
      <w:u w:val="none"/>
      <w:effect w:val="none"/>
    </w:rPr>
  </w:style>
  <w:style w:type="character" w:customStyle="1" w:styleId="themebody1">
    <w:name w:val="themebody1"/>
    <w:basedOn w:val="DefaultParagraphFont"/>
    <w:rsid w:val="00B335AB"/>
    <w:rPr>
      <w:color w:val="FFFFFF"/>
    </w:rPr>
  </w:style>
  <w:style w:type="paragraph" w:customStyle="1" w:styleId="CoverText1">
    <w:name w:val="*Cover Text 1"/>
    <w:basedOn w:val="BodyText"/>
    <w:link w:val="CoverText1Zchn"/>
    <w:rsid w:val="003D4D82"/>
    <w:rPr>
      <w:color w:val="00637A"/>
      <w:sz w:val="44"/>
      <w:szCs w:val="44"/>
    </w:rPr>
  </w:style>
  <w:style w:type="table" w:styleId="Table3Deffects1">
    <w:name w:val="Table 3D effects 1"/>
    <w:basedOn w:val="TableNormal"/>
    <w:rsid w:val="00E92D90"/>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DocumentMap">
    <w:name w:val="Document Map"/>
    <w:basedOn w:val="Normal"/>
    <w:semiHidden/>
    <w:rsid w:val="00ED0335"/>
    <w:pPr>
      <w:shd w:val="clear" w:color="auto" w:fill="000080"/>
    </w:pPr>
    <w:rPr>
      <w:rFonts w:ascii="Tahoma" w:hAnsi="Tahoma" w:cs="Tahoma"/>
      <w:sz w:val="20"/>
      <w:szCs w:val="20"/>
    </w:rPr>
  </w:style>
  <w:style w:type="paragraph" w:customStyle="1" w:styleId="tabletext20">
    <w:name w:val="tabletext2"/>
    <w:basedOn w:val="Normal"/>
    <w:rsid w:val="00351281"/>
    <w:pPr>
      <w:spacing w:line="220" w:lineRule="atLeast"/>
    </w:pPr>
    <w:rPr>
      <w:rFonts w:ascii="Arial" w:hAnsi="Arial" w:cs="Arial"/>
      <w:color w:val="000000"/>
      <w:sz w:val="22"/>
      <w:szCs w:val="22"/>
      <w:lang w:val="en-US"/>
    </w:rPr>
  </w:style>
  <w:style w:type="character" w:customStyle="1" w:styleId="subheads1">
    <w:name w:val="subheads1"/>
    <w:basedOn w:val="DefaultParagraphFont"/>
    <w:rsid w:val="00440CFD"/>
    <w:rPr>
      <w:rFonts w:ascii="Futura Lt BT" w:hAnsi="Futura Lt BT" w:hint="default"/>
      <w:b/>
      <w:bCs/>
      <w:strike w:val="0"/>
      <w:dstrike w:val="0"/>
      <w:color w:val="000000"/>
      <w:sz w:val="20"/>
      <w:szCs w:val="20"/>
      <w:u w:val="none"/>
      <w:effect w:val="none"/>
    </w:rPr>
  </w:style>
  <w:style w:type="character" w:customStyle="1" w:styleId="CoverText1Zchn">
    <w:name w:val="*Cover Text 1 Zchn"/>
    <w:basedOn w:val="DefaultParagraphFont"/>
    <w:link w:val="CoverText1"/>
    <w:rsid w:val="003345F9"/>
    <w:rPr>
      <w:rFonts w:ascii="Arial" w:hAnsi="Arial"/>
      <w:color w:val="00637A"/>
      <w:sz w:val="44"/>
      <w:szCs w:val="44"/>
      <w:lang w:val="en-US" w:eastAsia="en-US" w:bidi="ar-SA"/>
    </w:rPr>
  </w:style>
  <w:style w:type="paragraph" w:customStyle="1" w:styleId="bodycopyblplain">
    <w:name w:val="bodycopy_bl_plain"/>
    <w:basedOn w:val="Normal"/>
    <w:rsid w:val="003B2E64"/>
    <w:pPr>
      <w:spacing w:before="100" w:beforeAutospacing="1" w:after="100" w:afterAutospacing="1"/>
    </w:pPr>
    <w:rPr>
      <w:rFonts w:ascii="Futura Lt BT" w:hAnsi="Futura Lt BT"/>
      <w:color w:val="000099"/>
      <w:sz w:val="20"/>
      <w:szCs w:val="20"/>
      <w:lang w:val="en-US"/>
    </w:rPr>
  </w:style>
  <w:style w:type="character" w:styleId="Strong">
    <w:name w:val="Strong"/>
    <w:basedOn w:val="DefaultParagraphFont"/>
    <w:uiPriority w:val="22"/>
    <w:qFormat/>
    <w:rsid w:val="00732EBA"/>
    <w:rPr>
      <w:b/>
      <w:bCs/>
    </w:rPr>
  </w:style>
  <w:style w:type="character" w:customStyle="1" w:styleId="Heading1Char">
    <w:name w:val="Heading 1 Char"/>
    <w:basedOn w:val="DefaultParagraphFont"/>
    <w:link w:val="Heading1"/>
    <w:uiPriority w:val="9"/>
    <w:rsid w:val="00732EBA"/>
    <w:rPr>
      <w:rFonts w:eastAsia="Times New Roman"/>
      <w:b/>
      <w:bCs/>
      <w:kern w:val="36"/>
      <w:sz w:val="48"/>
      <w:szCs w:val="48"/>
      <w:lang w:val="en-GB"/>
    </w:rPr>
  </w:style>
  <w:style w:type="paragraph" w:styleId="ListParagraph">
    <w:name w:val="List Paragraph"/>
    <w:aliases w:val="Bullet List"/>
    <w:basedOn w:val="Normal"/>
    <w:link w:val="ListParagraphChar"/>
    <w:uiPriority w:val="34"/>
    <w:qFormat/>
    <w:rsid w:val="00E865BF"/>
    <w:pPr>
      <w:ind w:left="720"/>
      <w:contextualSpacing/>
    </w:pPr>
    <w:rPr>
      <w:szCs w:val="20"/>
      <w:lang w:val="en-US"/>
    </w:rPr>
  </w:style>
  <w:style w:type="paragraph" w:customStyle="1" w:styleId="Head72">
    <w:name w:val="Head 7.2"/>
    <w:basedOn w:val="Normal"/>
    <w:rsid w:val="00E865BF"/>
    <w:pPr>
      <w:suppressAutoHyphens/>
      <w:spacing w:after="120"/>
      <w:ind w:left="720" w:hanging="720"/>
    </w:pPr>
    <w:rPr>
      <w:rFonts w:ascii="Times New Roman Bold" w:hAnsi="Times New Roman Bold"/>
      <w:b/>
      <w:sz w:val="28"/>
      <w:szCs w:val="20"/>
      <w:lang w:val="en-US"/>
    </w:rPr>
  </w:style>
  <w:style w:type="table" w:styleId="LightList-Accent2">
    <w:name w:val="Light List Accent 2"/>
    <w:basedOn w:val="TableNormal"/>
    <w:uiPriority w:val="61"/>
    <w:rsid w:val="008E2236"/>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styleId="ListNumber">
    <w:name w:val="List Number"/>
    <w:basedOn w:val="Normal"/>
    <w:rsid w:val="00F24F04"/>
    <w:pPr>
      <w:tabs>
        <w:tab w:val="num" w:pos="432"/>
        <w:tab w:val="num" w:pos="648"/>
      </w:tabs>
      <w:spacing w:after="240"/>
      <w:ind w:left="648" w:hanging="432"/>
      <w:jc w:val="both"/>
    </w:pPr>
    <w:rPr>
      <w:szCs w:val="20"/>
      <w:lang w:val="en-US"/>
    </w:rPr>
  </w:style>
  <w:style w:type="character" w:customStyle="1" w:styleId="para">
    <w:name w:val="para"/>
    <w:basedOn w:val="DefaultParagraphFont"/>
    <w:rsid w:val="00412916"/>
  </w:style>
  <w:style w:type="character" w:customStyle="1" w:styleId="FooterChar">
    <w:name w:val="Footer Char"/>
    <w:basedOn w:val="DefaultParagraphFont"/>
    <w:link w:val="Footer"/>
    <w:uiPriority w:val="99"/>
    <w:rsid w:val="000D17B8"/>
    <w:rPr>
      <w:rFonts w:eastAsia="Times New Roman"/>
      <w:sz w:val="24"/>
      <w:szCs w:val="24"/>
      <w:lang w:val="en-GB"/>
    </w:rPr>
  </w:style>
  <w:style w:type="paragraph" w:styleId="BalloonText">
    <w:name w:val="Balloon Text"/>
    <w:basedOn w:val="Normal"/>
    <w:link w:val="BalloonTextChar"/>
    <w:rsid w:val="000D17B8"/>
    <w:rPr>
      <w:rFonts w:ascii="Tahoma" w:hAnsi="Tahoma" w:cs="Tahoma"/>
      <w:sz w:val="16"/>
      <w:szCs w:val="16"/>
    </w:rPr>
  </w:style>
  <w:style w:type="character" w:customStyle="1" w:styleId="BalloonTextChar">
    <w:name w:val="Balloon Text Char"/>
    <w:basedOn w:val="DefaultParagraphFont"/>
    <w:link w:val="BalloonText"/>
    <w:rsid w:val="000D17B8"/>
    <w:rPr>
      <w:rFonts w:ascii="Tahoma" w:eastAsia="Times New Roman" w:hAnsi="Tahoma" w:cs="Tahoma"/>
      <w:sz w:val="16"/>
      <w:szCs w:val="16"/>
      <w:lang w:val="en-GB"/>
    </w:rPr>
  </w:style>
  <w:style w:type="paragraph" w:styleId="NoSpacing">
    <w:name w:val="No Spacing"/>
    <w:link w:val="NoSpacingChar"/>
    <w:uiPriority w:val="1"/>
    <w:qFormat/>
    <w:rsid w:val="004C7B06"/>
    <w:rPr>
      <w:rFonts w:ascii="Calibri" w:eastAsia="Times New Roman" w:hAnsi="Calibri" w:cs="Arial"/>
      <w:sz w:val="22"/>
      <w:szCs w:val="22"/>
    </w:rPr>
  </w:style>
  <w:style w:type="character" w:customStyle="1" w:styleId="NoSpacingChar">
    <w:name w:val="No Spacing Char"/>
    <w:basedOn w:val="DefaultParagraphFont"/>
    <w:link w:val="NoSpacing"/>
    <w:uiPriority w:val="1"/>
    <w:rsid w:val="004C7B06"/>
    <w:rPr>
      <w:rFonts w:ascii="Calibri" w:eastAsia="Times New Roman" w:hAnsi="Calibri" w:cs="Arial"/>
      <w:sz w:val="22"/>
      <w:szCs w:val="22"/>
      <w:lang w:val="en-US" w:eastAsia="en-US" w:bidi="ar-SA"/>
    </w:rPr>
  </w:style>
  <w:style w:type="paragraph" w:customStyle="1" w:styleId="Pa10">
    <w:name w:val="Pa10"/>
    <w:basedOn w:val="Default"/>
    <w:next w:val="Default"/>
    <w:uiPriority w:val="99"/>
    <w:rsid w:val="002B07CC"/>
    <w:pPr>
      <w:spacing w:line="131" w:lineRule="atLeast"/>
    </w:pPr>
    <w:rPr>
      <w:rFonts w:ascii="Museo Sans For Dell 300" w:eastAsia="MS Mincho" w:hAnsi="Museo Sans For Dell 300" w:cs="Times New Roman"/>
      <w:color w:val="auto"/>
    </w:rPr>
  </w:style>
  <w:style w:type="character" w:customStyle="1" w:styleId="A11">
    <w:name w:val="A11"/>
    <w:uiPriority w:val="99"/>
    <w:rsid w:val="004563D6"/>
    <w:rPr>
      <w:rFonts w:cs="Museo Sans For Dell 300"/>
      <w:color w:val="3E444F"/>
      <w:sz w:val="7"/>
      <w:szCs w:val="7"/>
    </w:rPr>
  </w:style>
  <w:style w:type="paragraph" w:styleId="BodyText2">
    <w:name w:val="Body Text 2"/>
    <w:basedOn w:val="Normal"/>
    <w:link w:val="BodyText2Char"/>
    <w:rsid w:val="00437842"/>
    <w:pPr>
      <w:spacing w:after="120" w:line="480" w:lineRule="auto"/>
    </w:pPr>
  </w:style>
  <w:style w:type="character" w:customStyle="1" w:styleId="BodyText2Char">
    <w:name w:val="Body Text 2 Char"/>
    <w:basedOn w:val="DefaultParagraphFont"/>
    <w:link w:val="BodyText2"/>
    <w:rsid w:val="00437842"/>
    <w:rPr>
      <w:rFonts w:eastAsia="Times New Roman"/>
      <w:sz w:val="24"/>
      <w:szCs w:val="24"/>
      <w:lang w:val="en-GB"/>
    </w:rPr>
  </w:style>
  <w:style w:type="paragraph" w:customStyle="1" w:styleId="BankNormal">
    <w:name w:val="BankNormal"/>
    <w:basedOn w:val="Normal"/>
    <w:rsid w:val="005C5F05"/>
    <w:pPr>
      <w:spacing w:after="240"/>
    </w:pPr>
    <w:rPr>
      <w:szCs w:val="20"/>
      <w:lang w:val="en-US"/>
    </w:rPr>
  </w:style>
  <w:style w:type="paragraph" w:styleId="CommentText">
    <w:name w:val="annotation text"/>
    <w:basedOn w:val="Normal"/>
    <w:link w:val="CommentTextChar"/>
    <w:rsid w:val="005C5F05"/>
    <w:rPr>
      <w:sz w:val="20"/>
      <w:szCs w:val="20"/>
      <w:lang w:val="en-US"/>
    </w:rPr>
  </w:style>
  <w:style w:type="character" w:customStyle="1" w:styleId="CommentTextChar">
    <w:name w:val="Comment Text Char"/>
    <w:basedOn w:val="DefaultParagraphFont"/>
    <w:link w:val="CommentText"/>
    <w:rsid w:val="005C5F05"/>
    <w:rPr>
      <w:rFonts w:eastAsia="Times New Roman"/>
    </w:rPr>
  </w:style>
  <w:style w:type="character" w:customStyle="1" w:styleId="HeaderChar">
    <w:name w:val="Header Char"/>
    <w:basedOn w:val="DefaultParagraphFont"/>
    <w:link w:val="Header"/>
    <w:uiPriority w:val="99"/>
    <w:rsid w:val="00196196"/>
    <w:rPr>
      <w:rFonts w:eastAsia="Times New Roman"/>
      <w:sz w:val="24"/>
      <w:szCs w:val="24"/>
    </w:rPr>
  </w:style>
  <w:style w:type="character" w:styleId="LineNumber">
    <w:name w:val="line number"/>
    <w:basedOn w:val="DefaultParagraphFont"/>
    <w:rsid w:val="00196196"/>
  </w:style>
  <w:style w:type="paragraph" w:customStyle="1" w:styleId="Pa8">
    <w:name w:val="Pa8"/>
    <w:basedOn w:val="Default"/>
    <w:next w:val="Default"/>
    <w:uiPriority w:val="99"/>
    <w:rsid w:val="00E25754"/>
    <w:pPr>
      <w:spacing w:line="131" w:lineRule="atLeast"/>
    </w:pPr>
    <w:rPr>
      <w:rFonts w:ascii="Museo Sans For Dell 300" w:eastAsia="MS Mincho" w:hAnsi="Museo Sans For Dell 300" w:cs="Times New Roman"/>
      <w:color w:val="auto"/>
    </w:rPr>
  </w:style>
  <w:style w:type="character" w:customStyle="1" w:styleId="A7">
    <w:name w:val="A7"/>
    <w:uiPriority w:val="99"/>
    <w:rsid w:val="00E25754"/>
    <w:rPr>
      <w:rFonts w:cs="Museo Sans For Dell 300"/>
      <w:color w:val="3E444F"/>
      <w:sz w:val="15"/>
      <w:szCs w:val="15"/>
    </w:rPr>
  </w:style>
  <w:style w:type="character" w:customStyle="1" w:styleId="A8">
    <w:name w:val="A8"/>
    <w:uiPriority w:val="99"/>
    <w:rsid w:val="007D64B0"/>
    <w:rPr>
      <w:rFonts w:cs="Museo Sans For Dell 300"/>
      <w:color w:val="3E444F"/>
      <w:sz w:val="8"/>
      <w:szCs w:val="8"/>
    </w:rPr>
  </w:style>
  <w:style w:type="character" w:customStyle="1" w:styleId="Heading3Char">
    <w:name w:val="Heading 3 Char"/>
    <w:basedOn w:val="DefaultParagraphFont"/>
    <w:link w:val="Heading3"/>
    <w:rsid w:val="00B43977"/>
    <w:rPr>
      <w:rFonts w:ascii="Cambria" w:eastAsia="Times New Roman" w:hAnsi="Cambria" w:cs="Times New Roman"/>
      <w:b/>
      <w:bCs/>
      <w:sz w:val="26"/>
      <w:szCs w:val="26"/>
      <w:lang w:val="en-GB"/>
    </w:rPr>
  </w:style>
  <w:style w:type="paragraph" w:customStyle="1" w:styleId="SectionVHeader">
    <w:name w:val="Section V. Header"/>
    <w:basedOn w:val="Normal"/>
    <w:rsid w:val="000E31F2"/>
    <w:pPr>
      <w:jc w:val="center"/>
    </w:pPr>
    <w:rPr>
      <w:b/>
      <w:sz w:val="36"/>
      <w:szCs w:val="20"/>
      <w:lang w:val="en-US"/>
    </w:rPr>
  </w:style>
  <w:style w:type="paragraph" w:styleId="FootnoteText">
    <w:name w:val="footnote text"/>
    <w:basedOn w:val="Normal"/>
    <w:link w:val="FootnoteTextChar"/>
    <w:rsid w:val="000E31F2"/>
    <w:pPr>
      <w:jc w:val="both"/>
    </w:pPr>
    <w:rPr>
      <w:sz w:val="20"/>
      <w:szCs w:val="20"/>
      <w:lang w:val="en-US"/>
    </w:rPr>
  </w:style>
  <w:style w:type="character" w:customStyle="1" w:styleId="FootnoteTextChar">
    <w:name w:val="Footnote Text Char"/>
    <w:basedOn w:val="DefaultParagraphFont"/>
    <w:link w:val="FootnoteText"/>
    <w:rsid w:val="000E31F2"/>
    <w:rPr>
      <w:rFonts w:eastAsia="Times New Roman"/>
    </w:rPr>
  </w:style>
  <w:style w:type="character" w:styleId="FootnoteReference">
    <w:name w:val="footnote reference"/>
    <w:basedOn w:val="DefaultParagraphFont"/>
    <w:rsid w:val="000E31F2"/>
    <w:rPr>
      <w:vertAlign w:val="superscript"/>
    </w:rPr>
  </w:style>
  <w:style w:type="paragraph" w:customStyle="1" w:styleId="Outline">
    <w:name w:val="Outline"/>
    <w:basedOn w:val="Normal"/>
    <w:rsid w:val="00C76D5D"/>
    <w:pPr>
      <w:spacing w:before="240"/>
    </w:pPr>
    <w:rPr>
      <w:kern w:val="28"/>
      <w:szCs w:val="20"/>
      <w:lang w:val="en-US"/>
    </w:rPr>
  </w:style>
  <w:style w:type="paragraph" w:customStyle="1" w:styleId="Outline1">
    <w:name w:val="Outline1"/>
    <w:basedOn w:val="Outline"/>
    <w:next w:val="Normal"/>
    <w:rsid w:val="00C76D5D"/>
    <w:pPr>
      <w:keepNext/>
      <w:tabs>
        <w:tab w:val="num" w:pos="360"/>
      </w:tabs>
      <w:ind w:left="360" w:hanging="360"/>
    </w:pPr>
  </w:style>
  <w:style w:type="paragraph" w:styleId="TOC1">
    <w:name w:val="toc 1"/>
    <w:basedOn w:val="Normal"/>
    <w:next w:val="Normal"/>
    <w:autoRedefine/>
    <w:uiPriority w:val="39"/>
    <w:qFormat/>
    <w:rsid w:val="00115973"/>
    <w:pPr>
      <w:tabs>
        <w:tab w:val="left" w:pos="480"/>
        <w:tab w:val="right" w:leader="dot" w:pos="9810"/>
      </w:tabs>
      <w:spacing w:before="120" w:after="120"/>
    </w:pPr>
    <w:rPr>
      <w:rFonts w:ascii="Century Gothic" w:hAnsi="Century Gothic" w:cs="Arial"/>
      <w:noProof/>
      <w:sz w:val="22"/>
      <w:szCs w:val="20"/>
      <w:lang w:val="en-US" w:bidi="en-US"/>
    </w:rPr>
  </w:style>
  <w:style w:type="paragraph" w:customStyle="1" w:styleId="TableBodyAnswer">
    <w:name w:val="+TableBodyAnswer"/>
    <w:link w:val="TableBodyAnswerChar"/>
    <w:rsid w:val="00740838"/>
    <w:rPr>
      <w:rFonts w:ascii="Verdana" w:hAnsi="Verdana"/>
    </w:rPr>
  </w:style>
  <w:style w:type="character" w:customStyle="1" w:styleId="TableBodyAnswerChar">
    <w:name w:val="+TableBodyAnswer Char"/>
    <w:basedOn w:val="DefaultParagraphFont"/>
    <w:link w:val="TableBodyAnswer"/>
    <w:rsid w:val="00740838"/>
    <w:rPr>
      <w:rFonts w:ascii="Verdana" w:hAnsi="Verdana"/>
    </w:rPr>
  </w:style>
  <w:style w:type="paragraph" w:customStyle="1" w:styleId="TableHeading">
    <w:name w:val="+TableHeading"/>
    <w:uiPriority w:val="99"/>
    <w:rsid w:val="00740838"/>
    <w:pPr>
      <w:spacing w:before="40" w:after="40"/>
      <w:jc w:val="center"/>
    </w:pPr>
    <w:rPr>
      <w:rFonts w:ascii="Trebuchet MS" w:hAnsi="Trebuchet MS"/>
      <w:b/>
    </w:rPr>
  </w:style>
  <w:style w:type="paragraph" w:customStyle="1" w:styleId="Heading10">
    <w:name w:val="+Heading1"/>
    <w:next w:val="Normal"/>
    <w:autoRedefine/>
    <w:rsid w:val="00E15370"/>
    <w:pPr>
      <w:keepNext/>
      <w:tabs>
        <w:tab w:val="left" w:pos="2310"/>
        <w:tab w:val="left" w:pos="2750"/>
      </w:tabs>
      <w:spacing w:after="240"/>
      <w:jc w:val="center"/>
    </w:pPr>
    <w:rPr>
      <w:rFonts w:ascii="Verdana" w:eastAsia="Times New Roman" w:hAnsi="Verdana" w:cs="Arial"/>
      <w:b/>
      <w:bCs/>
      <w:color w:val="0F243E"/>
      <w:kern w:val="32"/>
      <w:sz w:val="32"/>
      <w:szCs w:val="32"/>
    </w:rPr>
  </w:style>
  <w:style w:type="paragraph" w:customStyle="1" w:styleId="ProposalText">
    <w:name w:val="+Proposal Text"/>
    <w:link w:val="ProposalTextChar"/>
    <w:rsid w:val="00E15370"/>
    <w:pPr>
      <w:spacing w:before="240"/>
      <w:jc w:val="both"/>
    </w:pPr>
    <w:rPr>
      <w:rFonts w:ascii="Verdana" w:eastAsia="Times New Roman" w:hAnsi="Verdana"/>
    </w:rPr>
  </w:style>
  <w:style w:type="character" w:customStyle="1" w:styleId="ProposalTextChar">
    <w:name w:val="+Proposal Text Char"/>
    <w:basedOn w:val="DefaultParagraphFont"/>
    <w:link w:val="ProposalText"/>
    <w:rsid w:val="00E15370"/>
    <w:rPr>
      <w:rFonts w:ascii="Verdana" w:eastAsia="Times New Roman" w:hAnsi="Verdana"/>
    </w:rPr>
  </w:style>
  <w:style w:type="paragraph" w:customStyle="1" w:styleId="CW1">
    <w:name w:val="CW 1"/>
    <w:basedOn w:val="ListParagraph"/>
    <w:qFormat/>
    <w:rsid w:val="00755021"/>
    <w:pPr>
      <w:pBdr>
        <w:bottom w:val="single" w:sz="12" w:space="1" w:color="953735"/>
      </w:pBdr>
      <w:ind w:left="0"/>
      <w:outlineLvl w:val="0"/>
    </w:pPr>
    <w:rPr>
      <w:rFonts w:ascii="Calibri" w:hAnsi="Calibri"/>
      <w:b/>
      <w:sz w:val="32"/>
      <w:szCs w:val="24"/>
    </w:rPr>
  </w:style>
  <w:style w:type="character" w:customStyle="1" w:styleId="clsbodytext">
    <w:name w:val="clsbodytext"/>
    <w:basedOn w:val="DefaultParagraphFont"/>
    <w:rsid w:val="00755021"/>
  </w:style>
  <w:style w:type="character" w:customStyle="1" w:styleId="Heading2Char">
    <w:name w:val="Heading 2 Char"/>
    <w:basedOn w:val="DefaultParagraphFont"/>
    <w:link w:val="Heading2"/>
    <w:rsid w:val="006F12B9"/>
    <w:rPr>
      <w:rFonts w:ascii="Arial" w:eastAsia="Times New Roman" w:hAnsi="Arial" w:cs="Arial"/>
      <w:b/>
      <w:bCs/>
      <w:i/>
      <w:iCs/>
      <w:sz w:val="28"/>
      <w:szCs w:val="28"/>
      <w:lang w:val="en-GB"/>
    </w:rPr>
  </w:style>
  <w:style w:type="paragraph" w:styleId="TOC2">
    <w:name w:val="toc 2"/>
    <w:basedOn w:val="Normal"/>
    <w:next w:val="Normal"/>
    <w:autoRedefine/>
    <w:uiPriority w:val="39"/>
    <w:qFormat/>
    <w:rsid w:val="000C06F3"/>
    <w:pPr>
      <w:tabs>
        <w:tab w:val="right" w:leader="dot" w:pos="9800"/>
      </w:tabs>
      <w:spacing w:after="100" w:line="480" w:lineRule="auto"/>
      <w:ind w:left="216" w:firstLine="2214"/>
    </w:pPr>
    <w:rPr>
      <w:b/>
    </w:rPr>
  </w:style>
  <w:style w:type="paragraph" w:styleId="TOC3">
    <w:name w:val="toc 3"/>
    <w:basedOn w:val="Normal"/>
    <w:next w:val="Normal"/>
    <w:autoRedefine/>
    <w:uiPriority w:val="39"/>
    <w:unhideWhenUsed/>
    <w:qFormat/>
    <w:rsid w:val="00DB4CD0"/>
    <w:pPr>
      <w:numPr>
        <w:ilvl w:val="1"/>
        <w:numId w:val="8"/>
      </w:numPr>
      <w:spacing w:after="100" w:line="276" w:lineRule="auto"/>
    </w:pPr>
    <w:rPr>
      <w:rFonts w:asciiTheme="minorHAnsi" w:eastAsiaTheme="minorEastAsia" w:hAnsiTheme="minorHAnsi" w:cstheme="minorBidi"/>
      <w:sz w:val="22"/>
      <w:szCs w:val="22"/>
      <w:lang w:val="en-US"/>
    </w:rPr>
  </w:style>
  <w:style w:type="paragraph" w:styleId="TOC4">
    <w:name w:val="toc 4"/>
    <w:basedOn w:val="Normal"/>
    <w:next w:val="Normal"/>
    <w:autoRedefine/>
    <w:uiPriority w:val="39"/>
    <w:unhideWhenUsed/>
    <w:rsid w:val="009C78A3"/>
    <w:pPr>
      <w:spacing w:after="100" w:line="276" w:lineRule="auto"/>
      <w:ind w:left="660"/>
    </w:pPr>
    <w:rPr>
      <w:rFonts w:asciiTheme="minorHAnsi" w:eastAsiaTheme="minorEastAsia" w:hAnsiTheme="minorHAnsi" w:cstheme="minorBidi"/>
      <w:sz w:val="22"/>
      <w:szCs w:val="22"/>
      <w:lang w:val="en-US"/>
    </w:rPr>
  </w:style>
  <w:style w:type="paragraph" w:styleId="TOC5">
    <w:name w:val="toc 5"/>
    <w:basedOn w:val="Normal"/>
    <w:next w:val="Normal"/>
    <w:autoRedefine/>
    <w:uiPriority w:val="39"/>
    <w:unhideWhenUsed/>
    <w:rsid w:val="009C78A3"/>
    <w:pPr>
      <w:spacing w:after="100" w:line="276" w:lineRule="auto"/>
      <w:ind w:left="880"/>
    </w:pPr>
    <w:rPr>
      <w:rFonts w:asciiTheme="minorHAnsi" w:eastAsiaTheme="minorEastAsia" w:hAnsiTheme="minorHAnsi" w:cstheme="minorBidi"/>
      <w:sz w:val="22"/>
      <w:szCs w:val="22"/>
      <w:lang w:val="en-US"/>
    </w:rPr>
  </w:style>
  <w:style w:type="paragraph" w:styleId="TOC6">
    <w:name w:val="toc 6"/>
    <w:basedOn w:val="Normal"/>
    <w:next w:val="Normal"/>
    <w:autoRedefine/>
    <w:uiPriority w:val="39"/>
    <w:unhideWhenUsed/>
    <w:rsid w:val="009C78A3"/>
    <w:pPr>
      <w:spacing w:after="100" w:line="276" w:lineRule="auto"/>
      <w:ind w:left="1100"/>
    </w:pPr>
    <w:rPr>
      <w:rFonts w:asciiTheme="minorHAnsi" w:eastAsiaTheme="minorEastAsia" w:hAnsiTheme="minorHAnsi" w:cstheme="minorBidi"/>
      <w:sz w:val="22"/>
      <w:szCs w:val="22"/>
      <w:lang w:val="en-US"/>
    </w:rPr>
  </w:style>
  <w:style w:type="paragraph" w:styleId="TOC7">
    <w:name w:val="toc 7"/>
    <w:basedOn w:val="Normal"/>
    <w:next w:val="Normal"/>
    <w:autoRedefine/>
    <w:uiPriority w:val="39"/>
    <w:unhideWhenUsed/>
    <w:rsid w:val="009C78A3"/>
    <w:pPr>
      <w:spacing w:after="100" w:line="276" w:lineRule="auto"/>
      <w:ind w:left="1320"/>
    </w:pPr>
    <w:rPr>
      <w:rFonts w:asciiTheme="minorHAnsi" w:eastAsiaTheme="minorEastAsia" w:hAnsiTheme="minorHAnsi" w:cstheme="minorBidi"/>
      <w:sz w:val="22"/>
      <w:szCs w:val="22"/>
      <w:lang w:val="en-US"/>
    </w:rPr>
  </w:style>
  <w:style w:type="paragraph" w:styleId="TOC8">
    <w:name w:val="toc 8"/>
    <w:basedOn w:val="Normal"/>
    <w:next w:val="Normal"/>
    <w:autoRedefine/>
    <w:uiPriority w:val="39"/>
    <w:unhideWhenUsed/>
    <w:rsid w:val="009C78A3"/>
    <w:pPr>
      <w:spacing w:after="100" w:line="276" w:lineRule="auto"/>
      <w:ind w:left="1540"/>
    </w:pPr>
    <w:rPr>
      <w:rFonts w:asciiTheme="minorHAnsi" w:eastAsiaTheme="minorEastAsia" w:hAnsiTheme="minorHAnsi" w:cstheme="minorBidi"/>
      <w:sz w:val="22"/>
      <w:szCs w:val="22"/>
      <w:lang w:val="en-US"/>
    </w:rPr>
  </w:style>
  <w:style w:type="paragraph" w:styleId="TOC9">
    <w:name w:val="toc 9"/>
    <w:basedOn w:val="Normal"/>
    <w:next w:val="Normal"/>
    <w:autoRedefine/>
    <w:uiPriority w:val="39"/>
    <w:unhideWhenUsed/>
    <w:rsid w:val="009C78A3"/>
    <w:pPr>
      <w:spacing w:after="100" w:line="276" w:lineRule="auto"/>
      <w:ind w:left="1760"/>
    </w:pPr>
    <w:rPr>
      <w:rFonts w:asciiTheme="minorHAnsi" w:eastAsiaTheme="minorEastAsia" w:hAnsiTheme="minorHAnsi" w:cstheme="minorBidi"/>
      <w:sz w:val="22"/>
      <w:szCs w:val="22"/>
      <w:lang w:val="en-US"/>
    </w:rPr>
  </w:style>
  <w:style w:type="character" w:customStyle="1" w:styleId="ListParagraphChar">
    <w:name w:val="List Paragraph Char"/>
    <w:aliases w:val="Bullet List Char"/>
    <w:link w:val="ListParagraph"/>
    <w:uiPriority w:val="34"/>
    <w:locked/>
    <w:rsid w:val="00B0263E"/>
    <w:rPr>
      <w:rFonts w:eastAsia="Times New Roman"/>
      <w:sz w:val="24"/>
    </w:rPr>
  </w:style>
  <w:style w:type="paragraph" w:customStyle="1" w:styleId="PROPOSALTITLE">
    <w:name w:val="PROPOSAL TITLE"/>
    <w:basedOn w:val="Normal"/>
    <w:link w:val="PROPOSALTITLEChar"/>
    <w:qFormat/>
    <w:rsid w:val="00EA01BA"/>
    <w:pPr>
      <w:widowControl w:val="0"/>
      <w:autoSpaceDE w:val="0"/>
      <w:autoSpaceDN w:val="0"/>
      <w:adjustRightInd w:val="0"/>
      <w:spacing w:line="288" w:lineRule="auto"/>
      <w:textAlignment w:val="center"/>
    </w:pPr>
    <w:rPr>
      <w:rFonts w:ascii="Arial" w:hAnsi="Arial"/>
      <w:b/>
      <w:color w:val="F68026"/>
      <w:sz w:val="40"/>
      <w:szCs w:val="40"/>
      <w:lang w:val="en-US"/>
    </w:rPr>
  </w:style>
  <w:style w:type="character" w:customStyle="1" w:styleId="PROPOSALTITLEChar">
    <w:name w:val="PROPOSAL TITLE Char"/>
    <w:basedOn w:val="DefaultParagraphFont"/>
    <w:link w:val="PROPOSALTITLE"/>
    <w:rsid w:val="00EA01BA"/>
    <w:rPr>
      <w:rFonts w:ascii="Arial" w:eastAsia="Times New Roman" w:hAnsi="Arial"/>
      <w:b/>
      <w:color w:val="F68026"/>
      <w:sz w:val="40"/>
      <w:szCs w:val="40"/>
    </w:rPr>
  </w:style>
  <w:style w:type="paragraph" w:customStyle="1" w:styleId="TableBodyBold">
    <w:name w:val="+TableBodyBold"/>
    <w:uiPriority w:val="99"/>
    <w:rsid w:val="00EA01BA"/>
    <w:rPr>
      <w:rFonts w:ascii="Verdana" w:hAnsi="Verdana"/>
      <w:b/>
    </w:rPr>
  </w:style>
  <w:style w:type="character" w:customStyle="1" w:styleId="go">
    <w:name w:val="go"/>
    <w:basedOn w:val="DefaultParagraphFont"/>
    <w:rsid w:val="00EA01BA"/>
  </w:style>
  <w:style w:type="table" w:styleId="LightList-Accent3">
    <w:name w:val="Light List Accent 3"/>
    <w:basedOn w:val="TableNormal"/>
    <w:uiPriority w:val="61"/>
    <w:rsid w:val="00EA01BA"/>
    <w:rPr>
      <w:rFonts w:asciiTheme="minorHAnsi" w:eastAsiaTheme="minorEastAsia" w:hAnsiTheme="minorHAnsi" w:cstheme="minorBidi"/>
      <w:sz w:val="22"/>
      <w:szCs w:val="22"/>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5">
    <w:name w:val="Light List Accent 5"/>
    <w:basedOn w:val="TableNormal"/>
    <w:uiPriority w:val="61"/>
    <w:rsid w:val="00EA01BA"/>
    <w:rPr>
      <w:rFonts w:asciiTheme="minorHAnsi" w:eastAsiaTheme="minorEastAsia" w:hAnsiTheme="minorHAnsi" w:cstheme="minorBidi"/>
      <w:sz w:val="22"/>
      <w:szCs w:val="22"/>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character" w:customStyle="1" w:styleId="st">
    <w:name w:val="st"/>
    <w:basedOn w:val="DefaultParagraphFont"/>
    <w:rsid w:val="00EA01BA"/>
  </w:style>
  <w:style w:type="character" w:customStyle="1" w:styleId="il">
    <w:name w:val="il"/>
    <w:basedOn w:val="DefaultParagraphFont"/>
    <w:rsid w:val="00EA01BA"/>
  </w:style>
  <w:style w:type="paragraph" w:styleId="TOCHeading">
    <w:name w:val="TOC Heading"/>
    <w:basedOn w:val="Heading1"/>
    <w:next w:val="Normal"/>
    <w:uiPriority w:val="39"/>
    <w:unhideWhenUsed/>
    <w:qFormat/>
    <w:rsid w:val="00EE6F67"/>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val="en-US" w:eastAsia="ja-JP"/>
    </w:rPr>
  </w:style>
  <w:style w:type="table" w:styleId="LightGrid-Accent5">
    <w:name w:val="Light Grid Accent 5"/>
    <w:basedOn w:val="TableNormal"/>
    <w:uiPriority w:val="62"/>
    <w:rsid w:val="008C3960"/>
    <w:rPr>
      <w:rFonts w:ascii="Calibri" w:eastAsia="Times New Roman" w:hAnsi="Calibri"/>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MediumShading1-Accent3">
    <w:name w:val="Medium Shading 1 Accent 3"/>
    <w:basedOn w:val="TableNormal"/>
    <w:uiPriority w:val="63"/>
    <w:rsid w:val="00EA28C2"/>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Grid1-Accent6">
    <w:name w:val="Medium Grid 1 Accent 6"/>
    <w:basedOn w:val="TableNormal"/>
    <w:uiPriority w:val="67"/>
    <w:rsid w:val="00AB6B03"/>
    <w:rPr>
      <w:rFonts w:ascii="Calibri" w:eastAsia="Times New Roman" w:hAnsi="Calibri"/>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5D1"/>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BA3"/>
      </w:tcPr>
    </w:tblStylePr>
    <w:tblStylePr w:type="band1Horz">
      <w:tblPr/>
      <w:tcPr>
        <w:shd w:val="clear" w:color="auto" w:fill="FBCBA3"/>
      </w:tcPr>
    </w:tblStylePr>
  </w:style>
  <w:style w:type="table" w:styleId="MediumGrid2-Accent3">
    <w:name w:val="Medium Grid 2 Accent 3"/>
    <w:basedOn w:val="TableNormal"/>
    <w:uiPriority w:val="68"/>
    <w:rsid w:val="00AB6B03"/>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paragraph" w:customStyle="1" w:styleId="BodySingle">
    <w:name w:val="*Body Single"/>
    <w:basedOn w:val="BodyText"/>
    <w:rsid w:val="006B749F"/>
    <w:pPr>
      <w:spacing w:after="0"/>
    </w:pPr>
    <w:rPr>
      <w:rFonts w:eastAsia="PMingLiU"/>
    </w:rPr>
  </w:style>
  <w:style w:type="paragraph" w:customStyle="1" w:styleId="Bullet1Single">
    <w:name w:val="*Bullet #1 Single"/>
    <w:basedOn w:val="Normal"/>
    <w:rsid w:val="006B749F"/>
    <w:pPr>
      <w:numPr>
        <w:numId w:val="1"/>
      </w:numPr>
      <w:tabs>
        <w:tab w:val="left" w:pos="360"/>
      </w:tabs>
      <w:ind w:left="360"/>
    </w:pPr>
    <w:rPr>
      <w:rFonts w:ascii="Arial" w:eastAsia="PMingLiU" w:hAnsi="Arial"/>
      <w:color w:val="000000"/>
      <w:sz w:val="22"/>
      <w:szCs w:val="20"/>
      <w:lang w:val="en-US"/>
    </w:rPr>
  </w:style>
  <w:style w:type="paragraph" w:customStyle="1" w:styleId="HPRecipientData">
    <w:name w:val="HP Recipient Data"/>
    <w:rsid w:val="006B749F"/>
    <w:pPr>
      <w:spacing w:after="20"/>
    </w:pPr>
    <w:rPr>
      <w:rFonts w:ascii="Arial" w:eastAsia="Times" w:hAnsi="Arial" w:cs="Arial"/>
      <w:sz w:val="18"/>
      <w:szCs w:val="18"/>
    </w:rPr>
  </w:style>
  <w:style w:type="paragraph" w:customStyle="1" w:styleId="HPBasicText">
    <w:name w:val="HP_BasicText"/>
    <w:link w:val="HPBasicTextChar"/>
    <w:rsid w:val="003E0B06"/>
    <w:pPr>
      <w:ind w:left="2707"/>
    </w:pPr>
    <w:rPr>
      <w:rFonts w:ascii="Arial" w:eastAsia="Times New Roman" w:hAnsi="Arial"/>
      <w:szCs w:val="18"/>
    </w:rPr>
  </w:style>
  <w:style w:type="character" w:customStyle="1" w:styleId="HPBasicTextChar">
    <w:name w:val="HP_BasicText Char"/>
    <w:link w:val="HPBasicText"/>
    <w:rsid w:val="003E0B06"/>
    <w:rPr>
      <w:rFonts w:ascii="Arial" w:eastAsia="Times New Roman" w:hAnsi="Arial"/>
      <w:szCs w:val="18"/>
    </w:rPr>
  </w:style>
  <w:style w:type="character" w:styleId="IntenseReference">
    <w:name w:val="Intense Reference"/>
    <w:basedOn w:val="DefaultParagraphFont"/>
    <w:uiPriority w:val="32"/>
    <w:qFormat/>
    <w:rsid w:val="0091407F"/>
    <w:rPr>
      <w:b/>
      <w:bCs/>
      <w:smallCaps/>
      <w:color w:val="C0504D" w:themeColor="accent2"/>
      <w:spacing w:val="5"/>
      <w:u w:val="single"/>
    </w:rPr>
  </w:style>
  <w:style w:type="table" w:styleId="LightShading-Accent3">
    <w:name w:val="Light Shading Accent 3"/>
    <w:basedOn w:val="TableNormal"/>
    <w:uiPriority w:val="60"/>
    <w:rsid w:val="0074156C"/>
    <w:rPr>
      <w:rFonts w:ascii="Calibri" w:eastAsia="Calibri" w:hAnsi="Calibri" w:cs="Arial"/>
      <w:color w:val="77933C"/>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6"/>
      </w:tcPr>
    </w:tblStylePr>
    <w:tblStylePr w:type="band1Horz">
      <w:tblPr/>
      <w:tcPr>
        <w:tcBorders>
          <w:left w:val="nil"/>
          <w:right w:val="nil"/>
          <w:insideH w:val="nil"/>
          <w:insideV w:val="nil"/>
        </w:tcBorders>
        <w:shd w:val="clear" w:color="auto" w:fill="E6EED6"/>
      </w:tcPr>
    </w:tblStylePr>
  </w:style>
  <w:style w:type="paragraph" w:customStyle="1" w:styleId="TableCaptionAuto">
    <w:name w:val="*Table Caption Auto#"/>
    <w:basedOn w:val="Normal"/>
    <w:rsid w:val="0005705A"/>
    <w:pPr>
      <w:numPr>
        <w:numId w:val="2"/>
      </w:numPr>
    </w:pPr>
  </w:style>
  <w:style w:type="table" w:styleId="LightList-Accent4">
    <w:name w:val="Light List Accent 4"/>
    <w:basedOn w:val="TableNormal"/>
    <w:uiPriority w:val="61"/>
    <w:rsid w:val="003C1D4F"/>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MediumList2-Accent3">
    <w:name w:val="Medium List 2 Accent 3"/>
    <w:basedOn w:val="TableNormal"/>
    <w:uiPriority w:val="66"/>
    <w:rsid w:val="003C1D4F"/>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character" w:customStyle="1" w:styleId="listtitle">
    <w:name w:val="listtitle"/>
    <w:basedOn w:val="DefaultParagraphFont"/>
    <w:rsid w:val="003C1D4F"/>
  </w:style>
  <w:style w:type="character" w:customStyle="1" w:styleId="themebody">
    <w:name w:val="themebody"/>
    <w:basedOn w:val="DefaultParagraphFont"/>
    <w:rsid w:val="003C1D4F"/>
  </w:style>
  <w:style w:type="table" w:styleId="TableSimple3">
    <w:name w:val="Table Simple 3"/>
    <w:basedOn w:val="TableNormal"/>
    <w:unhideWhenUsed/>
    <w:rsid w:val="003C1D4F"/>
    <w:rPr>
      <w:rFonts w:eastAsia="Times New Roman"/>
    </w:rPr>
    <w:tblPr>
      <w:tblBorders>
        <w:top w:val="single" w:sz="12" w:space="0" w:color="000000"/>
        <w:left w:val="single" w:sz="12" w:space="0" w:color="000000"/>
        <w:bottom w:val="single" w:sz="12" w:space="0" w:color="000000"/>
        <w:right w:val="single" w:sz="12" w:space="0" w:color="000000"/>
      </w:tblBorders>
    </w:tbl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MediumShading11">
    <w:name w:val="Medium Shading 11"/>
    <w:basedOn w:val="TableNormal"/>
    <w:uiPriority w:val="63"/>
    <w:rsid w:val="003C1D4F"/>
    <w:rPr>
      <w:rFonts w:asciiTheme="minorHAnsi" w:eastAsiaTheme="minorHAnsi" w:hAnsiTheme="minorHAnsi" w:cstheme="minorBidi"/>
      <w:sz w:val="22"/>
      <w:szCs w:val="22"/>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LightGrid-Accent3">
    <w:name w:val="Light Grid Accent 3"/>
    <w:basedOn w:val="TableNormal"/>
    <w:uiPriority w:val="62"/>
    <w:rsid w:val="003C1D4F"/>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Table3Deffects3">
    <w:name w:val="Table 3D effects 3"/>
    <w:basedOn w:val="TableNormal"/>
    <w:rsid w:val="003C1D4F"/>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ightShading-Accent4">
    <w:name w:val="Light Shading Accent 4"/>
    <w:basedOn w:val="TableNormal"/>
    <w:uiPriority w:val="60"/>
    <w:rsid w:val="003C1D4F"/>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customStyle="1" w:styleId="apple-converted-space">
    <w:name w:val="apple-converted-space"/>
    <w:basedOn w:val="DefaultParagraphFont"/>
    <w:rsid w:val="003C1D4F"/>
  </w:style>
  <w:style w:type="character" w:customStyle="1" w:styleId="bold">
    <w:name w:val="bold"/>
    <w:basedOn w:val="DefaultParagraphFont"/>
    <w:rsid w:val="003C1D4F"/>
  </w:style>
  <w:style w:type="paragraph" w:customStyle="1" w:styleId="Heading30">
    <w:name w:val="*Heading 3"/>
    <w:next w:val="BodyText"/>
    <w:link w:val="Heading3Char0"/>
    <w:rsid w:val="00D375B7"/>
    <w:pPr>
      <w:keepNext/>
      <w:keepLines/>
      <w:spacing w:before="120" w:after="120"/>
      <w:outlineLvl w:val="2"/>
    </w:pPr>
    <w:rPr>
      <w:rFonts w:ascii="Arial" w:eastAsia="PMingLiU" w:hAnsi="Arial"/>
      <w:b/>
      <w:color w:val="0096D6"/>
      <w:sz w:val="32"/>
      <w:szCs w:val="24"/>
    </w:rPr>
  </w:style>
  <w:style w:type="paragraph" w:customStyle="1" w:styleId="Heading5">
    <w:name w:val="*Heading 5"/>
    <w:next w:val="BodyText"/>
    <w:rsid w:val="00D375B7"/>
    <w:pPr>
      <w:keepNext/>
      <w:keepLines/>
      <w:spacing w:before="120" w:after="120"/>
      <w:outlineLvl w:val="4"/>
    </w:pPr>
    <w:rPr>
      <w:rFonts w:ascii="Arial" w:eastAsia="PMingLiU" w:hAnsi="Arial"/>
      <w:b/>
      <w:color w:val="0096D6"/>
      <w:sz w:val="24"/>
      <w:szCs w:val="24"/>
    </w:rPr>
  </w:style>
  <w:style w:type="paragraph" w:customStyle="1" w:styleId="Bullet1Double">
    <w:name w:val="*Bullet #1 Double"/>
    <w:basedOn w:val="BodyText"/>
    <w:link w:val="Bullet1DoubleChar"/>
    <w:rsid w:val="00D375B7"/>
    <w:pPr>
      <w:numPr>
        <w:numId w:val="3"/>
      </w:numPr>
      <w:tabs>
        <w:tab w:val="left" w:pos="360"/>
      </w:tabs>
    </w:pPr>
    <w:rPr>
      <w:rFonts w:eastAsia="PMingLiU"/>
    </w:rPr>
  </w:style>
  <w:style w:type="paragraph" w:customStyle="1" w:styleId="Bullet2Double">
    <w:name w:val="*Bullet #2 Double"/>
    <w:basedOn w:val="BodyText"/>
    <w:rsid w:val="00D375B7"/>
    <w:pPr>
      <w:numPr>
        <w:numId w:val="4"/>
      </w:numPr>
      <w:tabs>
        <w:tab w:val="left" w:pos="720"/>
      </w:tabs>
    </w:pPr>
    <w:rPr>
      <w:rFonts w:eastAsia="PMingLiU"/>
    </w:rPr>
  </w:style>
  <w:style w:type="paragraph" w:customStyle="1" w:styleId="TableFigureCaption">
    <w:name w:val="*Table/Figure Caption"/>
    <w:basedOn w:val="BodyText"/>
    <w:next w:val="BodyText"/>
    <w:rsid w:val="00D375B7"/>
    <w:pPr>
      <w:keepNext/>
    </w:pPr>
    <w:rPr>
      <w:rFonts w:eastAsia="PMingLiU"/>
      <w:b/>
      <w:color w:val="auto"/>
      <w:sz w:val="20"/>
      <w:szCs w:val="18"/>
    </w:rPr>
  </w:style>
  <w:style w:type="paragraph" w:customStyle="1" w:styleId="Figure">
    <w:name w:val="*Figure"/>
    <w:basedOn w:val="BodyText"/>
    <w:next w:val="BodyText"/>
    <w:rsid w:val="00D375B7"/>
    <w:pPr>
      <w:jc w:val="center"/>
    </w:pPr>
    <w:rPr>
      <w:rFonts w:eastAsia="PMingLiU"/>
    </w:rPr>
  </w:style>
  <w:style w:type="character" w:styleId="EndnoteReference">
    <w:name w:val="endnote reference"/>
    <w:basedOn w:val="DefaultParagraphFont"/>
    <w:rsid w:val="00EE6726"/>
    <w:rPr>
      <w:vertAlign w:val="superscript"/>
    </w:rPr>
  </w:style>
  <w:style w:type="paragraph" w:styleId="EndnoteText">
    <w:name w:val="endnote text"/>
    <w:basedOn w:val="Normal"/>
    <w:link w:val="EndnoteTextChar"/>
    <w:rsid w:val="00EE6726"/>
    <w:rPr>
      <w:rFonts w:ascii="Arial" w:eastAsia="PMingLiU" w:hAnsi="Arial"/>
      <w:color w:val="000000"/>
      <w:sz w:val="20"/>
      <w:szCs w:val="20"/>
      <w:lang w:val="en-US"/>
    </w:rPr>
  </w:style>
  <w:style w:type="character" w:customStyle="1" w:styleId="EndnoteTextChar">
    <w:name w:val="Endnote Text Char"/>
    <w:basedOn w:val="DefaultParagraphFont"/>
    <w:link w:val="EndnoteText"/>
    <w:rsid w:val="00EE6726"/>
    <w:rPr>
      <w:rFonts w:ascii="Arial" w:eastAsia="PMingLiU" w:hAnsi="Arial"/>
      <w:color w:val="000000"/>
    </w:rPr>
  </w:style>
  <w:style w:type="paragraph" w:customStyle="1" w:styleId="Heading40">
    <w:name w:val="*Heading 4"/>
    <w:next w:val="BodyText"/>
    <w:link w:val="Heading4Char"/>
    <w:rsid w:val="00F52408"/>
    <w:pPr>
      <w:keepNext/>
      <w:keepLines/>
      <w:spacing w:before="120" w:after="120"/>
      <w:outlineLvl w:val="3"/>
    </w:pPr>
    <w:rPr>
      <w:rFonts w:ascii="Arial" w:eastAsia="PMingLiU" w:hAnsi="Arial"/>
      <w:b/>
      <w:color w:val="0096D6"/>
      <w:sz w:val="28"/>
      <w:szCs w:val="24"/>
    </w:rPr>
  </w:style>
  <w:style w:type="paragraph" w:customStyle="1" w:styleId="Bullet1SubtextDouble">
    <w:name w:val="*Bullet #1 Subtext Double"/>
    <w:basedOn w:val="BodyText"/>
    <w:rsid w:val="001302CB"/>
    <w:pPr>
      <w:ind w:left="360"/>
    </w:pPr>
    <w:rPr>
      <w:rFonts w:eastAsia="PMingLiU"/>
    </w:rPr>
  </w:style>
  <w:style w:type="paragraph" w:customStyle="1" w:styleId="FootnoteText0">
    <w:name w:val="*Footnote Text"/>
    <w:basedOn w:val="FootnoteText"/>
    <w:rsid w:val="001302CB"/>
    <w:pPr>
      <w:ind w:left="158" w:hanging="158"/>
      <w:jc w:val="left"/>
    </w:pPr>
    <w:rPr>
      <w:rFonts w:ascii="Arial" w:eastAsia="PMingLiU" w:hAnsi="Arial"/>
      <w:color w:val="000000"/>
    </w:rPr>
  </w:style>
  <w:style w:type="character" w:customStyle="1" w:styleId="FootnoteReference0">
    <w:name w:val="*Footnote Reference"/>
    <w:basedOn w:val="FootnoteReference"/>
    <w:rsid w:val="001302CB"/>
    <w:rPr>
      <w:rFonts w:ascii="Arial" w:hAnsi="Arial"/>
      <w:vertAlign w:val="superscript"/>
    </w:rPr>
  </w:style>
  <w:style w:type="table" w:styleId="LightList-Accent6">
    <w:name w:val="Light List Accent 6"/>
    <w:basedOn w:val="TableNormal"/>
    <w:uiPriority w:val="61"/>
    <w:rsid w:val="00322C4D"/>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paragraph" w:customStyle="1" w:styleId="InsideAddressName">
    <w:name w:val="Inside Address Name"/>
    <w:basedOn w:val="Normal"/>
    <w:rsid w:val="001630E0"/>
    <w:rPr>
      <w:lang w:val="en-US"/>
    </w:rPr>
  </w:style>
  <w:style w:type="paragraph" w:customStyle="1" w:styleId="InsideAddress">
    <w:name w:val="Inside Address"/>
    <w:basedOn w:val="Normal"/>
    <w:rsid w:val="001630E0"/>
    <w:rPr>
      <w:lang w:val="en-US"/>
    </w:rPr>
  </w:style>
  <w:style w:type="character" w:customStyle="1" w:styleId="BodyTextChar0">
    <w:name w:val="*Body Text Char"/>
    <w:basedOn w:val="DefaultParagraphFont"/>
    <w:locked/>
    <w:rsid w:val="00926C2F"/>
    <w:rPr>
      <w:rFonts w:ascii="Arial" w:hAnsi="Arial"/>
      <w:color w:val="000000"/>
      <w:sz w:val="22"/>
      <w:lang w:val="en-US" w:eastAsia="en-US" w:bidi="ar-SA"/>
    </w:rPr>
  </w:style>
  <w:style w:type="character" w:customStyle="1" w:styleId="Heading3Char0">
    <w:name w:val="*Heading 3 Char"/>
    <w:basedOn w:val="DefaultParagraphFont"/>
    <w:link w:val="Heading30"/>
    <w:locked/>
    <w:rsid w:val="00926C2F"/>
    <w:rPr>
      <w:rFonts w:ascii="Arial" w:eastAsia="PMingLiU" w:hAnsi="Arial"/>
      <w:b/>
      <w:color w:val="0096D6"/>
      <w:sz w:val="32"/>
      <w:szCs w:val="24"/>
    </w:rPr>
  </w:style>
  <w:style w:type="character" w:customStyle="1" w:styleId="Bullet1DoubleChar">
    <w:name w:val="*Bullet #1 Double Char"/>
    <w:basedOn w:val="DefaultParagraphFont"/>
    <w:link w:val="Bullet1Double"/>
    <w:locked/>
    <w:rsid w:val="005672FA"/>
    <w:rPr>
      <w:rFonts w:ascii="Arial" w:eastAsia="PMingLiU" w:hAnsi="Arial"/>
      <w:color w:val="000000"/>
      <w:sz w:val="22"/>
    </w:rPr>
  </w:style>
  <w:style w:type="character" w:customStyle="1" w:styleId="Heading4Char">
    <w:name w:val="*Heading 4 Char"/>
    <w:basedOn w:val="DefaultParagraphFont"/>
    <w:link w:val="Heading40"/>
    <w:rsid w:val="00D63660"/>
    <w:rPr>
      <w:rFonts w:ascii="Arial" w:eastAsia="PMingLiU" w:hAnsi="Arial"/>
      <w:b/>
      <w:color w:val="0096D6"/>
      <w:sz w:val="28"/>
      <w:szCs w:val="24"/>
    </w:rPr>
  </w:style>
  <w:style w:type="paragraph" w:customStyle="1" w:styleId="TableText10Single">
    <w:name w:val="*Table Text 10 Single"/>
    <w:basedOn w:val="BodyText"/>
    <w:link w:val="TableText10SingleChar"/>
    <w:rsid w:val="00B6066F"/>
    <w:pPr>
      <w:spacing w:after="0"/>
    </w:pPr>
    <w:rPr>
      <w:rFonts w:eastAsia="PMingLiU"/>
      <w:sz w:val="20"/>
    </w:rPr>
  </w:style>
  <w:style w:type="paragraph" w:customStyle="1" w:styleId="TableText10Double">
    <w:name w:val="*Table Text 10 Double"/>
    <w:basedOn w:val="TableText10Single"/>
    <w:rsid w:val="00B6066F"/>
    <w:pPr>
      <w:spacing w:after="60"/>
    </w:pPr>
  </w:style>
  <w:style w:type="paragraph" w:customStyle="1" w:styleId="TableHeading10">
    <w:name w:val="*Table Heading 10"/>
    <w:basedOn w:val="Normal"/>
    <w:rsid w:val="00B6066F"/>
    <w:pPr>
      <w:keepNext/>
      <w:shd w:val="clear" w:color="auto" w:fill="0096D6"/>
      <w:spacing w:line="240" w:lineRule="atLeast"/>
      <w:jc w:val="center"/>
    </w:pPr>
    <w:rPr>
      <w:rFonts w:ascii="Arial" w:eastAsia="PMingLiU" w:hAnsi="Arial"/>
      <w:b/>
      <w:color w:val="FFFFFF"/>
      <w:sz w:val="20"/>
      <w:szCs w:val="20"/>
      <w:lang w:val="en-US"/>
    </w:rPr>
  </w:style>
  <w:style w:type="character" w:customStyle="1" w:styleId="TableText10SingleChar">
    <w:name w:val="*Table Text 10 Single Char"/>
    <w:link w:val="TableText10Single"/>
    <w:rsid w:val="00B6066F"/>
    <w:rPr>
      <w:rFonts w:ascii="Arial" w:eastAsia="PMingLiU" w:hAnsi="Arial"/>
      <w:color w:val="000000"/>
    </w:rPr>
  </w:style>
  <w:style w:type="table" w:styleId="LightShading-Accent6">
    <w:name w:val="Light Shading Accent 6"/>
    <w:basedOn w:val="TableNormal"/>
    <w:uiPriority w:val="60"/>
    <w:rsid w:val="004031EF"/>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customStyle="1" w:styleId="Bullet2Single">
    <w:name w:val="*Bullet #2 Single"/>
    <w:basedOn w:val="Bullet2Double"/>
    <w:rsid w:val="00CF3876"/>
    <w:pPr>
      <w:numPr>
        <w:numId w:val="0"/>
      </w:numPr>
      <w:tabs>
        <w:tab w:val="clear" w:pos="720"/>
      </w:tabs>
      <w:spacing w:after="0"/>
    </w:pPr>
    <w:rPr>
      <w:rFonts w:eastAsia="Times New Roman"/>
    </w:rPr>
  </w:style>
  <w:style w:type="table" w:styleId="MediumShading1-Accent5">
    <w:name w:val="Medium Shading 1 Accent 5"/>
    <w:basedOn w:val="TableNormal"/>
    <w:uiPriority w:val="63"/>
    <w:rsid w:val="00153FB1"/>
    <w:rPr>
      <w:rFonts w:ascii="Calibri" w:eastAsia="Times New Roman" w:hAnsi="Calibri"/>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153FB1"/>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character" w:customStyle="1" w:styleId="tooltippable">
    <w:name w:val="tooltippable"/>
    <w:basedOn w:val="DefaultParagraphFont"/>
    <w:rsid w:val="00F525BF"/>
  </w:style>
  <w:style w:type="paragraph" w:customStyle="1" w:styleId="Bullet3Single">
    <w:name w:val="*Bullet #3 Single"/>
    <w:basedOn w:val="Normal"/>
    <w:rsid w:val="00E246CD"/>
    <w:pPr>
      <w:numPr>
        <w:numId w:val="5"/>
      </w:numPr>
      <w:tabs>
        <w:tab w:val="clear" w:pos="720"/>
        <w:tab w:val="num" w:pos="1080"/>
      </w:tabs>
      <w:ind w:left="1080" w:hanging="360"/>
    </w:pPr>
    <w:rPr>
      <w:rFonts w:ascii="Arial" w:hAnsi="Arial"/>
      <w:color w:val="000000"/>
      <w:sz w:val="22"/>
      <w:szCs w:val="20"/>
      <w:lang w:val="en-US"/>
    </w:rPr>
  </w:style>
  <w:style w:type="paragraph" w:customStyle="1" w:styleId="Bullet3Double">
    <w:name w:val="*Bullet #3 Double"/>
    <w:basedOn w:val="BodyText"/>
    <w:rsid w:val="0091097B"/>
    <w:pPr>
      <w:numPr>
        <w:numId w:val="6"/>
      </w:numPr>
      <w:tabs>
        <w:tab w:val="num" w:pos="1080"/>
      </w:tabs>
      <w:ind w:left="1080" w:hanging="360"/>
    </w:pPr>
  </w:style>
  <w:style w:type="table" w:styleId="LightGrid-Accent4">
    <w:name w:val="Light Grid Accent 4"/>
    <w:basedOn w:val="TableNormal"/>
    <w:uiPriority w:val="62"/>
    <w:rsid w:val="001230DB"/>
    <w:rPr>
      <w:rFonts w:ascii="Calibri" w:eastAsia="Times New Roman" w:hAnsi="Calibri"/>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Arno Pro Display" w:eastAsia="Times New Roman" w:hAnsi="Arno Pro Display"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Arno Pro Display" w:eastAsia="Times New Roman" w:hAnsi="Arno Pro Display"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Arno Pro Display" w:eastAsia="Times New Roman" w:hAnsi="Arno Pro Display" w:cs="Times New Roman"/>
        <w:b/>
        <w:bCs/>
      </w:rPr>
    </w:tblStylePr>
    <w:tblStylePr w:type="lastCol">
      <w:rPr>
        <w:rFonts w:ascii="Arno Pro Display" w:eastAsia="Times New Roman" w:hAnsi="Arno Pro Display"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character" w:customStyle="1" w:styleId="longdesc">
    <w:name w:val="longdesc"/>
    <w:basedOn w:val="DefaultParagraphFont"/>
    <w:rsid w:val="00143C6C"/>
  </w:style>
  <w:style w:type="character" w:styleId="CommentReference">
    <w:name w:val="annotation reference"/>
    <w:basedOn w:val="DefaultParagraphFont"/>
    <w:semiHidden/>
    <w:unhideWhenUsed/>
    <w:rsid w:val="002571EA"/>
    <w:rPr>
      <w:sz w:val="16"/>
      <w:szCs w:val="16"/>
    </w:rPr>
  </w:style>
  <w:style w:type="paragraph" w:styleId="CommentSubject">
    <w:name w:val="annotation subject"/>
    <w:basedOn w:val="CommentText"/>
    <w:next w:val="CommentText"/>
    <w:link w:val="CommentSubjectChar"/>
    <w:semiHidden/>
    <w:unhideWhenUsed/>
    <w:rsid w:val="002571EA"/>
    <w:rPr>
      <w:b/>
      <w:bCs/>
      <w:lang w:val="en-GB"/>
    </w:rPr>
  </w:style>
  <w:style w:type="character" w:customStyle="1" w:styleId="CommentSubjectChar">
    <w:name w:val="Comment Subject Char"/>
    <w:basedOn w:val="CommentTextChar"/>
    <w:link w:val="CommentSubject"/>
    <w:semiHidden/>
    <w:rsid w:val="002571EA"/>
    <w:rPr>
      <w:rFonts w:eastAsia="Times New Roman"/>
      <w:b/>
      <w:bCs/>
      <w:lang w:val="en-GB"/>
    </w:rPr>
  </w:style>
  <w:style w:type="paragraph" w:customStyle="1" w:styleId="Pa21">
    <w:name w:val="Pa21"/>
    <w:basedOn w:val="Default"/>
    <w:next w:val="Default"/>
    <w:uiPriority w:val="99"/>
    <w:rsid w:val="00655D2A"/>
    <w:pPr>
      <w:spacing w:line="151" w:lineRule="atLeast"/>
    </w:pPr>
    <w:rPr>
      <w:rFonts w:ascii="Helvetica 55 Roman" w:eastAsia="MS Mincho" w:hAnsi="Helvetica 55 Roman" w:cs="Times New Roman"/>
      <w:color w:val="auto"/>
    </w:rPr>
  </w:style>
  <w:style w:type="paragraph" w:customStyle="1" w:styleId="Pa19">
    <w:name w:val="Pa19"/>
    <w:basedOn w:val="Default"/>
    <w:next w:val="Default"/>
    <w:uiPriority w:val="99"/>
    <w:rsid w:val="00174659"/>
    <w:pPr>
      <w:spacing w:line="151" w:lineRule="atLeast"/>
    </w:pPr>
    <w:rPr>
      <w:rFonts w:ascii="Helvetica 55 Roman" w:eastAsia="MS Mincho" w:hAnsi="Helvetica 55 Roman" w:cs="Times New Roman"/>
      <w:color w:val="auto"/>
    </w:rPr>
  </w:style>
  <w:style w:type="character" w:customStyle="1" w:styleId="superscript">
    <w:name w:val="superscript"/>
    <w:basedOn w:val="DefaultParagraphFont"/>
    <w:rsid w:val="00F31EBF"/>
  </w:style>
  <w:style w:type="character" w:customStyle="1" w:styleId="storesupport">
    <w:name w:val="storesupport"/>
    <w:basedOn w:val="DefaultParagraphFont"/>
    <w:rsid w:val="003F04E9"/>
  </w:style>
  <w:style w:type="paragraph" w:customStyle="1" w:styleId="smaller">
    <w:name w:val="smaller"/>
    <w:basedOn w:val="Normal"/>
    <w:rsid w:val="00E01E1D"/>
    <w:pPr>
      <w:spacing w:before="100" w:beforeAutospacing="1" w:after="100" w:afterAutospacing="1"/>
    </w:pPr>
    <w:rPr>
      <w:lang w:val="en-US"/>
    </w:rPr>
  </w:style>
  <w:style w:type="paragraph" w:customStyle="1" w:styleId="contact-addr">
    <w:name w:val="contact-addr"/>
    <w:basedOn w:val="Normal"/>
    <w:rsid w:val="00C33A5C"/>
    <w:pPr>
      <w:spacing w:before="100" w:beforeAutospacing="1" w:after="100" w:afterAutospacing="1"/>
    </w:pPr>
    <w:rPr>
      <w:lang w:val="en-US"/>
    </w:rPr>
  </w:style>
  <w:style w:type="character" w:customStyle="1" w:styleId="skypec2ctextspan">
    <w:name w:val="skype_c2c_text_span"/>
    <w:basedOn w:val="DefaultParagraphFont"/>
    <w:rsid w:val="00C33A5C"/>
  </w:style>
  <w:style w:type="paragraph" w:customStyle="1" w:styleId="A0E349F008B644AAB6A282E0D042D17E">
    <w:name w:val="A0E349F008B644AAB6A282E0D042D17E"/>
    <w:rsid w:val="00F36883"/>
    <w:pPr>
      <w:spacing w:after="200" w:line="276" w:lineRule="auto"/>
    </w:pPr>
    <w:rPr>
      <w:rFonts w:asciiTheme="minorHAnsi" w:eastAsiaTheme="minorEastAsia" w:hAnsiTheme="minorHAnsi" w:cstheme="minorBidi"/>
      <w:sz w:val="22"/>
      <w:szCs w:val="22"/>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0269">
      <w:bodyDiv w:val="1"/>
      <w:marLeft w:val="0"/>
      <w:marRight w:val="0"/>
      <w:marTop w:val="0"/>
      <w:marBottom w:val="0"/>
      <w:divBdr>
        <w:top w:val="none" w:sz="0" w:space="0" w:color="auto"/>
        <w:left w:val="none" w:sz="0" w:space="0" w:color="auto"/>
        <w:bottom w:val="none" w:sz="0" w:space="0" w:color="auto"/>
        <w:right w:val="none" w:sz="0" w:space="0" w:color="auto"/>
      </w:divBdr>
      <w:divsChild>
        <w:div w:id="75326994">
          <w:marLeft w:val="0"/>
          <w:marRight w:val="0"/>
          <w:marTop w:val="0"/>
          <w:marBottom w:val="0"/>
          <w:divBdr>
            <w:top w:val="none" w:sz="0" w:space="0" w:color="auto"/>
            <w:left w:val="none" w:sz="0" w:space="0" w:color="auto"/>
            <w:bottom w:val="none" w:sz="0" w:space="0" w:color="auto"/>
            <w:right w:val="none" w:sz="0" w:space="0" w:color="auto"/>
          </w:divBdr>
        </w:div>
        <w:div w:id="106781686">
          <w:marLeft w:val="0"/>
          <w:marRight w:val="0"/>
          <w:marTop w:val="0"/>
          <w:marBottom w:val="0"/>
          <w:divBdr>
            <w:top w:val="none" w:sz="0" w:space="0" w:color="auto"/>
            <w:left w:val="none" w:sz="0" w:space="0" w:color="auto"/>
            <w:bottom w:val="none" w:sz="0" w:space="0" w:color="auto"/>
            <w:right w:val="none" w:sz="0" w:space="0" w:color="auto"/>
          </w:divBdr>
        </w:div>
        <w:div w:id="120538054">
          <w:marLeft w:val="0"/>
          <w:marRight w:val="0"/>
          <w:marTop w:val="0"/>
          <w:marBottom w:val="0"/>
          <w:divBdr>
            <w:top w:val="none" w:sz="0" w:space="0" w:color="auto"/>
            <w:left w:val="none" w:sz="0" w:space="0" w:color="auto"/>
            <w:bottom w:val="none" w:sz="0" w:space="0" w:color="auto"/>
            <w:right w:val="none" w:sz="0" w:space="0" w:color="auto"/>
          </w:divBdr>
        </w:div>
        <w:div w:id="820467798">
          <w:marLeft w:val="0"/>
          <w:marRight w:val="0"/>
          <w:marTop w:val="0"/>
          <w:marBottom w:val="0"/>
          <w:divBdr>
            <w:top w:val="none" w:sz="0" w:space="0" w:color="auto"/>
            <w:left w:val="none" w:sz="0" w:space="0" w:color="auto"/>
            <w:bottom w:val="none" w:sz="0" w:space="0" w:color="auto"/>
            <w:right w:val="none" w:sz="0" w:space="0" w:color="auto"/>
          </w:divBdr>
        </w:div>
        <w:div w:id="1144202509">
          <w:marLeft w:val="0"/>
          <w:marRight w:val="0"/>
          <w:marTop w:val="0"/>
          <w:marBottom w:val="0"/>
          <w:divBdr>
            <w:top w:val="none" w:sz="0" w:space="0" w:color="auto"/>
            <w:left w:val="none" w:sz="0" w:space="0" w:color="auto"/>
            <w:bottom w:val="none" w:sz="0" w:space="0" w:color="auto"/>
            <w:right w:val="none" w:sz="0" w:space="0" w:color="auto"/>
          </w:divBdr>
        </w:div>
        <w:div w:id="1527980046">
          <w:marLeft w:val="0"/>
          <w:marRight w:val="0"/>
          <w:marTop w:val="0"/>
          <w:marBottom w:val="0"/>
          <w:divBdr>
            <w:top w:val="none" w:sz="0" w:space="0" w:color="auto"/>
            <w:left w:val="none" w:sz="0" w:space="0" w:color="auto"/>
            <w:bottom w:val="none" w:sz="0" w:space="0" w:color="auto"/>
            <w:right w:val="none" w:sz="0" w:space="0" w:color="auto"/>
          </w:divBdr>
        </w:div>
        <w:div w:id="1612006695">
          <w:marLeft w:val="0"/>
          <w:marRight w:val="0"/>
          <w:marTop w:val="0"/>
          <w:marBottom w:val="0"/>
          <w:divBdr>
            <w:top w:val="none" w:sz="0" w:space="0" w:color="auto"/>
            <w:left w:val="none" w:sz="0" w:space="0" w:color="auto"/>
            <w:bottom w:val="none" w:sz="0" w:space="0" w:color="auto"/>
            <w:right w:val="none" w:sz="0" w:space="0" w:color="auto"/>
          </w:divBdr>
        </w:div>
        <w:div w:id="1685206353">
          <w:marLeft w:val="0"/>
          <w:marRight w:val="0"/>
          <w:marTop w:val="0"/>
          <w:marBottom w:val="0"/>
          <w:divBdr>
            <w:top w:val="none" w:sz="0" w:space="0" w:color="auto"/>
            <w:left w:val="none" w:sz="0" w:space="0" w:color="auto"/>
            <w:bottom w:val="none" w:sz="0" w:space="0" w:color="auto"/>
            <w:right w:val="none" w:sz="0" w:space="0" w:color="auto"/>
          </w:divBdr>
        </w:div>
        <w:div w:id="2073386023">
          <w:marLeft w:val="0"/>
          <w:marRight w:val="0"/>
          <w:marTop w:val="0"/>
          <w:marBottom w:val="0"/>
          <w:divBdr>
            <w:top w:val="none" w:sz="0" w:space="0" w:color="auto"/>
            <w:left w:val="none" w:sz="0" w:space="0" w:color="auto"/>
            <w:bottom w:val="none" w:sz="0" w:space="0" w:color="auto"/>
            <w:right w:val="none" w:sz="0" w:space="0" w:color="auto"/>
          </w:divBdr>
        </w:div>
      </w:divsChild>
    </w:div>
    <w:div w:id="30351480">
      <w:bodyDiv w:val="1"/>
      <w:marLeft w:val="0"/>
      <w:marRight w:val="0"/>
      <w:marTop w:val="0"/>
      <w:marBottom w:val="0"/>
      <w:divBdr>
        <w:top w:val="none" w:sz="0" w:space="0" w:color="auto"/>
        <w:left w:val="none" w:sz="0" w:space="0" w:color="auto"/>
        <w:bottom w:val="none" w:sz="0" w:space="0" w:color="auto"/>
        <w:right w:val="none" w:sz="0" w:space="0" w:color="auto"/>
      </w:divBdr>
    </w:div>
    <w:div w:id="40641470">
      <w:bodyDiv w:val="1"/>
      <w:marLeft w:val="0"/>
      <w:marRight w:val="0"/>
      <w:marTop w:val="0"/>
      <w:marBottom w:val="0"/>
      <w:divBdr>
        <w:top w:val="none" w:sz="0" w:space="0" w:color="auto"/>
        <w:left w:val="none" w:sz="0" w:space="0" w:color="auto"/>
        <w:bottom w:val="none" w:sz="0" w:space="0" w:color="auto"/>
        <w:right w:val="none" w:sz="0" w:space="0" w:color="auto"/>
      </w:divBdr>
    </w:div>
    <w:div w:id="48119811">
      <w:bodyDiv w:val="1"/>
      <w:marLeft w:val="0"/>
      <w:marRight w:val="0"/>
      <w:marTop w:val="0"/>
      <w:marBottom w:val="0"/>
      <w:divBdr>
        <w:top w:val="none" w:sz="0" w:space="0" w:color="auto"/>
        <w:left w:val="none" w:sz="0" w:space="0" w:color="auto"/>
        <w:bottom w:val="none" w:sz="0" w:space="0" w:color="auto"/>
        <w:right w:val="none" w:sz="0" w:space="0" w:color="auto"/>
      </w:divBdr>
    </w:div>
    <w:div w:id="52895827">
      <w:bodyDiv w:val="1"/>
      <w:marLeft w:val="0"/>
      <w:marRight w:val="0"/>
      <w:marTop w:val="0"/>
      <w:marBottom w:val="0"/>
      <w:divBdr>
        <w:top w:val="none" w:sz="0" w:space="0" w:color="auto"/>
        <w:left w:val="none" w:sz="0" w:space="0" w:color="auto"/>
        <w:bottom w:val="none" w:sz="0" w:space="0" w:color="auto"/>
        <w:right w:val="none" w:sz="0" w:space="0" w:color="auto"/>
      </w:divBdr>
    </w:div>
    <w:div w:id="60981004">
      <w:bodyDiv w:val="1"/>
      <w:marLeft w:val="0"/>
      <w:marRight w:val="0"/>
      <w:marTop w:val="0"/>
      <w:marBottom w:val="0"/>
      <w:divBdr>
        <w:top w:val="none" w:sz="0" w:space="0" w:color="auto"/>
        <w:left w:val="none" w:sz="0" w:space="0" w:color="auto"/>
        <w:bottom w:val="none" w:sz="0" w:space="0" w:color="auto"/>
        <w:right w:val="none" w:sz="0" w:space="0" w:color="auto"/>
      </w:divBdr>
    </w:div>
    <w:div w:id="63381820">
      <w:bodyDiv w:val="1"/>
      <w:marLeft w:val="0"/>
      <w:marRight w:val="0"/>
      <w:marTop w:val="0"/>
      <w:marBottom w:val="0"/>
      <w:divBdr>
        <w:top w:val="none" w:sz="0" w:space="0" w:color="auto"/>
        <w:left w:val="none" w:sz="0" w:space="0" w:color="auto"/>
        <w:bottom w:val="none" w:sz="0" w:space="0" w:color="auto"/>
        <w:right w:val="none" w:sz="0" w:space="0" w:color="auto"/>
      </w:divBdr>
      <w:divsChild>
        <w:div w:id="1745837096">
          <w:marLeft w:val="0"/>
          <w:marRight w:val="0"/>
          <w:marTop w:val="0"/>
          <w:marBottom w:val="0"/>
          <w:divBdr>
            <w:top w:val="none" w:sz="0" w:space="0" w:color="auto"/>
            <w:left w:val="none" w:sz="0" w:space="0" w:color="auto"/>
            <w:bottom w:val="none" w:sz="0" w:space="0" w:color="auto"/>
            <w:right w:val="none" w:sz="0" w:space="0" w:color="auto"/>
          </w:divBdr>
        </w:div>
      </w:divsChild>
    </w:div>
    <w:div w:id="65959578">
      <w:bodyDiv w:val="1"/>
      <w:marLeft w:val="0"/>
      <w:marRight w:val="0"/>
      <w:marTop w:val="0"/>
      <w:marBottom w:val="0"/>
      <w:divBdr>
        <w:top w:val="none" w:sz="0" w:space="0" w:color="auto"/>
        <w:left w:val="none" w:sz="0" w:space="0" w:color="auto"/>
        <w:bottom w:val="none" w:sz="0" w:space="0" w:color="auto"/>
        <w:right w:val="none" w:sz="0" w:space="0" w:color="auto"/>
      </w:divBdr>
    </w:div>
    <w:div w:id="66467169">
      <w:bodyDiv w:val="1"/>
      <w:marLeft w:val="0"/>
      <w:marRight w:val="0"/>
      <w:marTop w:val="0"/>
      <w:marBottom w:val="0"/>
      <w:divBdr>
        <w:top w:val="none" w:sz="0" w:space="0" w:color="auto"/>
        <w:left w:val="none" w:sz="0" w:space="0" w:color="auto"/>
        <w:bottom w:val="none" w:sz="0" w:space="0" w:color="auto"/>
        <w:right w:val="none" w:sz="0" w:space="0" w:color="auto"/>
      </w:divBdr>
    </w:div>
    <w:div w:id="69238158">
      <w:bodyDiv w:val="1"/>
      <w:marLeft w:val="0"/>
      <w:marRight w:val="0"/>
      <w:marTop w:val="0"/>
      <w:marBottom w:val="0"/>
      <w:divBdr>
        <w:top w:val="none" w:sz="0" w:space="0" w:color="auto"/>
        <w:left w:val="none" w:sz="0" w:space="0" w:color="auto"/>
        <w:bottom w:val="none" w:sz="0" w:space="0" w:color="auto"/>
        <w:right w:val="none" w:sz="0" w:space="0" w:color="auto"/>
      </w:divBdr>
    </w:div>
    <w:div w:id="71054157">
      <w:bodyDiv w:val="1"/>
      <w:marLeft w:val="0"/>
      <w:marRight w:val="0"/>
      <w:marTop w:val="0"/>
      <w:marBottom w:val="0"/>
      <w:divBdr>
        <w:top w:val="none" w:sz="0" w:space="0" w:color="auto"/>
        <w:left w:val="none" w:sz="0" w:space="0" w:color="auto"/>
        <w:bottom w:val="none" w:sz="0" w:space="0" w:color="auto"/>
        <w:right w:val="none" w:sz="0" w:space="0" w:color="auto"/>
      </w:divBdr>
    </w:div>
    <w:div w:id="73672593">
      <w:bodyDiv w:val="1"/>
      <w:marLeft w:val="0"/>
      <w:marRight w:val="0"/>
      <w:marTop w:val="0"/>
      <w:marBottom w:val="0"/>
      <w:divBdr>
        <w:top w:val="none" w:sz="0" w:space="0" w:color="auto"/>
        <w:left w:val="none" w:sz="0" w:space="0" w:color="auto"/>
        <w:bottom w:val="none" w:sz="0" w:space="0" w:color="auto"/>
        <w:right w:val="none" w:sz="0" w:space="0" w:color="auto"/>
      </w:divBdr>
    </w:div>
    <w:div w:id="75520274">
      <w:bodyDiv w:val="1"/>
      <w:marLeft w:val="0"/>
      <w:marRight w:val="0"/>
      <w:marTop w:val="0"/>
      <w:marBottom w:val="0"/>
      <w:divBdr>
        <w:top w:val="none" w:sz="0" w:space="0" w:color="auto"/>
        <w:left w:val="none" w:sz="0" w:space="0" w:color="auto"/>
        <w:bottom w:val="none" w:sz="0" w:space="0" w:color="auto"/>
        <w:right w:val="none" w:sz="0" w:space="0" w:color="auto"/>
      </w:divBdr>
    </w:div>
    <w:div w:id="75787201">
      <w:bodyDiv w:val="1"/>
      <w:marLeft w:val="0"/>
      <w:marRight w:val="0"/>
      <w:marTop w:val="0"/>
      <w:marBottom w:val="0"/>
      <w:divBdr>
        <w:top w:val="none" w:sz="0" w:space="0" w:color="auto"/>
        <w:left w:val="none" w:sz="0" w:space="0" w:color="auto"/>
        <w:bottom w:val="none" w:sz="0" w:space="0" w:color="auto"/>
        <w:right w:val="none" w:sz="0" w:space="0" w:color="auto"/>
      </w:divBdr>
    </w:div>
    <w:div w:id="86730514">
      <w:bodyDiv w:val="1"/>
      <w:marLeft w:val="0"/>
      <w:marRight w:val="0"/>
      <w:marTop w:val="0"/>
      <w:marBottom w:val="0"/>
      <w:divBdr>
        <w:top w:val="none" w:sz="0" w:space="0" w:color="auto"/>
        <w:left w:val="none" w:sz="0" w:space="0" w:color="auto"/>
        <w:bottom w:val="none" w:sz="0" w:space="0" w:color="auto"/>
        <w:right w:val="none" w:sz="0" w:space="0" w:color="auto"/>
      </w:divBdr>
    </w:div>
    <w:div w:id="93983811">
      <w:bodyDiv w:val="1"/>
      <w:marLeft w:val="0"/>
      <w:marRight w:val="0"/>
      <w:marTop w:val="0"/>
      <w:marBottom w:val="0"/>
      <w:divBdr>
        <w:top w:val="none" w:sz="0" w:space="0" w:color="auto"/>
        <w:left w:val="none" w:sz="0" w:space="0" w:color="auto"/>
        <w:bottom w:val="none" w:sz="0" w:space="0" w:color="auto"/>
        <w:right w:val="none" w:sz="0" w:space="0" w:color="auto"/>
      </w:divBdr>
    </w:div>
    <w:div w:id="95290950">
      <w:bodyDiv w:val="1"/>
      <w:marLeft w:val="0"/>
      <w:marRight w:val="0"/>
      <w:marTop w:val="0"/>
      <w:marBottom w:val="0"/>
      <w:divBdr>
        <w:top w:val="none" w:sz="0" w:space="0" w:color="auto"/>
        <w:left w:val="none" w:sz="0" w:space="0" w:color="auto"/>
        <w:bottom w:val="none" w:sz="0" w:space="0" w:color="auto"/>
        <w:right w:val="none" w:sz="0" w:space="0" w:color="auto"/>
      </w:divBdr>
    </w:div>
    <w:div w:id="98139299">
      <w:bodyDiv w:val="1"/>
      <w:marLeft w:val="0"/>
      <w:marRight w:val="0"/>
      <w:marTop w:val="0"/>
      <w:marBottom w:val="0"/>
      <w:divBdr>
        <w:top w:val="none" w:sz="0" w:space="0" w:color="auto"/>
        <w:left w:val="none" w:sz="0" w:space="0" w:color="auto"/>
        <w:bottom w:val="none" w:sz="0" w:space="0" w:color="auto"/>
        <w:right w:val="none" w:sz="0" w:space="0" w:color="auto"/>
      </w:divBdr>
    </w:div>
    <w:div w:id="105201870">
      <w:bodyDiv w:val="1"/>
      <w:marLeft w:val="0"/>
      <w:marRight w:val="0"/>
      <w:marTop w:val="0"/>
      <w:marBottom w:val="0"/>
      <w:divBdr>
        <w:top w:val="none" w:sz="0" w:space="0" w:color="auto"/>
        <w:left w:val="none" w:sz="0" w:space="0" w:color="auto"/>
        <w:bottom w:val="none" w:sz="0" w:space="0" w:color="auto"/>
        <w:right w:val="none" w:sz="0" w:space="0" w:color="auto"/>
      </w:divBdr>
    </w:div>
    <w:div w:id="116799295">
      <w:bodyDiv w:val="1"/>
      <w:marLeft w:val="0"/>
      <w:marRight w:val="0"/>
      <w:marTop w:val="0"/>
      <w:marBottom w:val="0"/>
      <w:divBdr>
        <w:top w:val="none" w:sz="0" w:space="0" w:color="auto"/>
        <w:left w:val="none" w:sz="0" w:space="0" w:color="auto"/>
        <w:bottom w:val="none" w:sz="0" w:space="0" w:color="auto"/>
        <w:right w:val="none" w:sz="0" w:space="0" w:color="auto"/>
      </w:divBdr>
    </w:div>
    <w:div w:id="125975016">
      <w:bodyDiv w:val="1"/>
      <w:marLeft w:val="0"/>
      <w:marRight w:val="0"/>
      <w:marTop w:val="0"/>
      <w:marBottom w:val="0"/>
      <w:divBdr>
        <w:top w:val="none" w:sz="0" w:space="0" w:color="auto"/>
        <w:left w:val="none" w:sz="0" w:space="0" w:color="auto"/>
        <w:bottom w:val="none" w:sz="0" w:space="0" w:color="auto"/>
        <w:right w:val="none" w:sz="0" w:space="0" w:color="auto"/>
      </w:divBdr>
    </w:div>
    <w:div w:id="133252810">
      <w:bodyDiv w:val="1"/>
      <w:marLeft w:val="0"/>
      <w:marRight w:val="0"/>
      <w:marTop w:val="0"/>
      <w:marBottom w:val="0"/>
      <w:divBdr>
        <w:top w:val="none" w:sz="0" w:space="0" w:color="auto"/>
        <w:left w:val="none" w:sz="0" w:space="0" w:color="auto"/>
        <w:bottom w:val="none" w:sz="0" w:space="0" w:color="auto"/>
        <w:right w:val="none" w:sz="0" w:space="0" w:color="auto"/>
      </w:divBdr>
    </w:div>
    <w:div w:id="147981901">
      <w:bodyDiv w:val="1"/>
      <w:marLeft w:val="0"/>
      <w:marRight w:val="0"/>
      <w:marTop w:val="0"/>
      <w:marBottom w:val="0"/>
      <w:divBdr>
        <w:top w:val="none" w:sz="0" w:space="0" w:color="auto"/>
        <w:left w:val="none" w:sz="0" w:space="0" w:color="auto"/>
        <w:bottom w:val="none" w:sz="0" w:space="0" w:color="auto"/>
        <w:right w:val="none" w:sz="0" w:space="0" w:color="auto"/>
      </w:divBdr>
    </w:div>
    <w:div w:id="150220300">
      <w:bodyDiv w:val="1"/>
      <w:marLeft w:val="0"/>
      <w:marRight w:val="0"/>
      <w:marTop w:val="0"/>
      <w:marBottom w:val="0"/>
      <w:divBdr>
        <w:top w:val="none" w:sz="0" w:space="0" w:color="auto"/>
        <w:left w:val="none" w:sz="0" w:space="0" w:color="auto"/>
        <w:bottom w:val="none" w:sz="0" w:space="0" w:color="auto"/>
        <w:right w:val="none" w:sz="0" w:space="0" w:color="auto"/>
      </w:divBdr>
    </w:div>
    <w:div w:id="165216686">
      <w:bodyDiv w:val="1"/>
      <w:marLeft w:val="0"/>
      <w:marRight w:val="0"/>
      <w:marTop w:val="0"/>
      <w:marBottom w:val="0"/>
      <w:divBdr>
        <w:top w:val="none" w:sz="0" w:space="0" w:color="auto"/>
        <w:left w:val="none" w:sz="0" w:space="0" w:color="auto"/>
        <w:bottom w:val="none" w:sz="0" w:space="0" w:color="auto"/>
        <w:right w:val="none" w:sz="0" w:space="0" w:color="auto"/>
      </w:divBdr>
    </w:div>
    <w:div w:id="175390460">
      <w:bodyDiv w:val="1"/>
      <w:marLeft w:val="0"/>
      <w:marRight w:val="0"/>
      <w:marTop w:val="0"/>
      <w:marBottom w:val="0"/>
      <w:divBdr>
        <w:top w:val="none" w:sz="0" w:space="0" w:color="auto"/>
        <w:left w:val="none" w:sz="0" w:space="0" w:color="auto"/>
        <w:bottom w:val="none" w:sz="0" w:space="0" w:color="auto"/>
        <w:right w:val="none" w:sz="0" w:space="0" w:color="auto"/>
      </w:divBdr>
    </w:div>
    <w:div w:id="190185910">
      <w:bodyDiv w:val="1"/>
      <w:marLeft w:val="0"/>
      <w:marRight w:val="0"/>
      <w:marTop w:val="0"/>
      <w:marBottom w:val="0"/>
      <w:divBdr>
        <w:top w:val="none" w:sz="0" w:space="0" w:color="auto"/>
        <w:left w:val="none" w:sz="0" w:space="0" w:color="auto"/>
        <w:bottom w:val="none" w:sz="0" w:space="0" w:color="auto"/>
        <w:right w:val="none" w:sz="0" w:space="0" w:color="auto"/>
      </w:divBdr>
    </w:div>
    <w:div w:id="201135916">
      <w:bodyDiv w:val="1"/>
      <w:marLeft w:val="0"/>
      <w:marRight w:val="0"/>
      <w:marTop w:val="0"/>
      <w:marBottom w:val="0"/>
      <w:divBdr>
        <w:top w:val="none" w:sz="0" w:space="0" w:color="auto"/>
        <w:left w:val="none" w:sz="0" w:space="0" w:color="auto"/>
        <w:bottom w:val="none" w:sz="0" w:space="0" w:color="auto"/>
        <w:right w:val="none" w:sz="0" w:space="0" w:color="auto"/>
      </w:divBdr>
    </w:div>
    <w:div w:id="203325044">
      <w:bodyDiv w:val="1"/>
      <w:marLeft w:val="0"/>
      <w:marRight w:val="0"/>
      <w:marTop w:val="0"/>
      <w:marBottom w:val="0"/>
      <w:divBdr>
        <w:top w:val="none" w:sz="0" w:space="0" w:color="auto"/>
        <w:left w:val="none" w:sz="0" w:space="0" w:color="auto"/>
        <w:bottom w:val="none" w:sz="0" w:space="0" w:color="auto"/>
        <w:right w:val="none" w:sz="0" w:space="0" w:color="auto"/>
      </w:divBdr>
    </w:div>
    <w:div w:id="218253688">
      <w:bodyDiv w:val="1"/>
      <w:marLeft w:val="0"/>
      <w:marRight w:val="0"/>
      <w:marTop w:val="0"/>
      <w:marBottom w:val="0"/>
      <w:divBdr>
        <w:top w:val="none" w:sz="0" w:space="0" w:color="auto"/>
        <w:left w:val="none" w:sz="0" w:space="0" w:color="auto"/>
        <w:bottom w:val="none" w:sz="0" w:space="0" w:color="auto"/>
        <w:right w:val="none" w:sz="0" w:space="0" w:color="auto"/>
      </w:divBdr>
      <w:divsChild>
        <w:div w:id="230384686">
          <w:marLeft w:val="0"/>
          <w:marRight w:val="0"/>
          <w:marTop w:val="0"/>
          <w:marBottom w:val="0"/>
          <w:divBdr>
            <w:top w:val="none" w:sz="0" w:space="0" w:color="auto"/>
            <w:left w:val="none" w:sz="0" w:space="0" w:color="auto"/>
            <w:bottom w:val="none" w:sz="0" w:space="0" w:color="auto"/>
            <w:right w:val="none" w:sz="0" w:space="0" w:color="auto"/>
          </w:divBdr>
        </w:div>
        <w:div w:id="848909810">
          <w:marLeft w:val="0"/>
          <w:marRight w:val="0"/>
          <w:marTop w:val="0"/>
          <w:marBottom w:val="0"/>
          <w:divBdr>
            <w:top w:val="none" w:sz="0" w:space="0" w:color="auto"/>
            <w:left w:val="none" w:sz="0" w:space="0" w:color="auto"/>
            <w:bottom w:val="none" w:sz="0" w:space="0" w:color="auto"/>
            <w:right w:val="none" w:sz="0" w:space="0" w:color="auto"/>
          </w:divBdr>
        </w:div>
        <w:div w:id="1179271116">
          <w:marLeft w:val="0"/>
          <w:marRight w:val="0"/>
          <w:marTop w:val="0"/>
          <w:marBottom w:val="0"/>
          <w:divBdr>
            <w:top w:val="none" w:sz="0" w:space="0" w:color="auto"/>
            <w:left w:val="none" w:sz="0" w:space="0" w:color="auto"/>
            <w:bottom w:val="none" w:sz="0" w:space="0" w:color="auto"/>
            <w:right w:val="none" w:sz="0" w:space="0" w:color="auto"/>
          </w:divBdr>
        </w:div>
        <w:div w:id="1404330119">
          <w:marLeft w:val="0"/>
          <w:marRight w:val="0"/>
          <w:marTop w:val="0"/>
          <w:marBottom w:val="0"/>
          <w:divBdr>
            <w:top w:val="none" w:sz="0" w:space="0" w:color="auto"/>
            <w:left w:val="none" w:sz="0" w:space="0" w:color="auto"/>
            <w:bottom w:val="none" w:sz="0" w:space="0" w:color="auto"/>
            <w:right w:val="none" w:sz="0" w:space="0" w:color="auto"/>
          </w:divBdr>
        </w:div>
        <w:div w:id="1516724617">
          <w:marLeft w:val="0"/>
          <w:marRight w:val="0"/>
          <w:marTop w:val="0"/>
          <w:marBottom w:val="0"/>
          <w:divBdr>
            <w:top w:val="none" w:sz="0" w:space="0" w:color="auto"/>
            <w:left w:val="none" w:sz="0" w:space="0" w:color="auto"/>
            <w:bottom w:val="none" w:sz="0" w:space="0" w:color="auto"/>
            <w:right w:val="none" w:sz="0" w:space="0" w:color="auto"/>
          </w:divBdr>
        </w:div>
        <w:div w:id="1529176019">
          <w:marLeft w:val="0"/>
          <w:marRight w:val="0"/>
          <w:marTop w:val="0"/>
          <w:marBottom w:val="0"/>
          <w:divBdr>
            <w:top w:val="none" w:sz="0" w:space="0" w:color="auto"/>
            <w:left w:val="none" w:sz="0" w:space="0" w:color="auto"/>
            <w:bottom w:val="none" w:sz="0" w:space="0" w:color="auto"/>
            <w:right w:val="none" w:sz="0" w:space="0" w:color="auto"/>
          </w:divBdr>
        </w:div>
        <w:div w:id="1638417096">
          <w:marLeft w:val="0"/>
          <w:marRight w:val="0"/>
          <w:marTop w:val="0"/>
          <w:marBottom w:val="0"/>
          <w:divBdr>
            <w:top w:val="none" w:sz="0" w:space="0" w:color="auto"/>
            <w:left w:val="none" w:sz="0" w:space="0" w:color="auto"/>
            <w:bottom w:val="none" w:sz="0" w:space="0" w:color="auto"/>
            <w:right w:val="none" w:sz="0" w:space="0" w:color="auto"/>
          </w:divBdr>
        </w:div>
      </w:divsChild>
    </w:div>
    <w:div w:id="232352473">
      <w:bodyDiv w:val="1"/>
      <w:marLeft w:val="0"/>
      <w:marRight w:val="0"/>
      <w:marTop w:val="0"/>
      <w:marBottom w:val="0"/>
      <w:divBdr>
        <w:top w:val="none" w:sz="0" w:space="0" w:color="auto"/>
        <w:left w:val="none" w:sz="0" w:space="0" w:color="auto"/>
        <w:bottom w:val="none" w:sz="0" w:space="0" w:color="auto"/>
        <w:right w:val="none" w:sz="0" w:space="0" w:color="auto"/>
      </w:divBdr>
      <w:divsChild>
        <w:div w:id="1426534137">
          <w:marLeft w:val="0"/>
          <w:marRight w:val="0"/>
          <w:marTop w:val="0"/>
          <w:marBottom w:val="0"/>
          <w:divBdr>
            <w:top w:val="none" w:sz="0" w:space="0" w:color="auto"/>
            <w:left w:val="none" w:sz="0" w:space="0" w:color="auto"/>
            <w:bottom w:val="none" w:sz="0" w:space="0" w:color="auto"/>
            <w:right w:val="none" w:sz="0" w:space="0" w:color="auto"/>
          </w:divBdr>
        </w:div>
        <w:div w:id="2006665680">
          <w:marLeft w:val="0"/>
          <w:marRight w:val="0"/>
          <w:marTop w:val="0"/>
          <w:marBottom w:val="0"/>
          <w:divBdr>
            <w:top w:val="none" w:sz="0" w:space="0" w:color="auto"/>
            <w:left w:val="none" w:sz="0" w:space="0" w:color="auto"/>
            <w:bottom w:val="none" w:sz="0" w:space="0" w:color="auto"/>
            <w:right w:val="none" w:sz="0" w:space="0" w:color="auto"/>
          </w:divBdr>
        </w:div>
      </w:divsChild>
    </w:div>
    <w:div w:id="232855396">
      <w:bodyDiv w:val="1"/>
      <w:marLeft w:val="0"/>
      <w:marRight w:val="0"/>
      <w:marTop w:val="0"/>
      <w:marBottom w:val="0"/>
      <w:divBdr>
        <w:top w:val="none" w:sz="0" w:space="0" w:color="auto"/>
        <w:left w:val="none" w:sz="0" w:space="0" w:color="auto"/>
        <w:bottom w:val="none" w:sz="0" w:space="0" w:color="auto"/>
        <w:right w:val="none" w:sz="0" w:space="0" w:color="auto"/>
      </w:divBdr>
      <w:divsChild>
        <w:div w:id="998119782">
          <w:marLeft w:val="0"/>
          <w:marRight w:val="0"/>
          <w:marTop w:val="0"/>
          <w:marBottom w:val="0"/>
          <w:divBdr>
            <w:top w:val="none" w:sz="0" w:space="0" w:color="auto"/>
            <w:left w:val="none" w:sz="0" w:space="0" w:color="auto"/>
            <w:bottom w:val="none" w:sz="0" w:space="0" w:color="auto"/>
            <w:right w:val="none" w:sz="0" w:space="0" w:color="auto"/>
          </w:divBdr>
        </w:div>
        <w:div w:id="1610043163">
          <w:marLeft w:val="0"/>
          <w:marRight w:val="0"/>
          <w:marTop w:val="0"/>
          <w:marBottom w:val="0"/>
          <w:divBdr>
            <w:top w:val="none" w:sz="0" w:space="0" w:color="auto"/>
            <w:left w:val="none" w:sz="0" w:space="0" w:color="auto"/>
            <w:bottom w:val="none" w:sz="0" w:space="0" w:color="auto"/>
            <w:right w:val="none" w:sz="0" w:space="0" w:color="auto"/>
          </w:divBdr>
        </w:div>
        <w:div w:id="1397825859">
          <w:marLeft w:val="0"/>
          <w:marRight w:val="0"/>
          <w:marTop w:val="0"/>
          <w:marBottom w:val="0"/>
          <w:divBdr>
            <w:top w:val="none" w:sz="0" w:space="0" w:color="auto"/>
            <w:left w:val="none" w:sz="0" w:space="0" w:color="auto"/>
            <w:bottom w:val="none" w:sz="0" w:space="0" w:color="auto"/>
            <w:right w:val="none" w:sz="0" w:space="0" w:color="auto"/>
          </w:divBdr>
        </w:div>
      </w:divsChild>
    </w:div>
    <w:div w:id="240523953">
      <w:bodyDiv w:val="1"/>
      <w:marLeft w:val="0"/>
      <w:marRight w:val="0"/>
      <w:marTop w:val="0"/>
      <w:marBottom w:val="0"/>
      <w:divBdr>
        <w:top w:val="none" w:sz="0" w:space="0" w:color="auto"/>
        <w:left w:val="none" w:sz="0" w:space="0" w:color="auto"/>
        <w:bottom w:val="none" w:sz="0" w:space="0" w:color="auto"/>
        <w:right w:val="none" w:sz="0" w:space="0" w:color="auto"/>
      </w:divBdr>
    </w:div>
    <w:div w:id="242223407">
      <w:bodyDiv w:val="1"/>
      <w:marLeft w:val="0"/>
      <w:marRight w:val="0"/>
      <w:marTop w:val="0"/>
      <w:marBottom w:val="0"/>
      <w:divBdr>
        <w:top w:val="none" w:sz="0" w:space="0" w:color="auto"/>
        <w:left w:val="none" w:sz="0" w:space="0" w:color="auto"/>
        <w:bottom w:val="none" w:sz="0" w:space="0" w:color="auto"/>
        <w:right w:val="none" w:sz="0" w:space="0" w:color="auto"/>
      </w:divBdr>
    </w:div>
    <w:div w:id="250551407">
      <w:bodyDiv w:val="1"/>
      <w:marLeft w:val="0"/>
      <w:marRight w:val="0"/>
      <w:marTop w:val="0"/>
      <w:marBottom w:val="0"/>
      <w:divBdr>
        <w:top w:val="none" w:sz="0" w:space="0" w:color="auto"/>
        <w:left w:val="none" w:sz="0" w:space="0" w:color="auto"/>
        <w:bottom w:val="none" w:sz="0" w:space="0" w:color="auto"/>
        <w:right w:val="none" w:sz="0" w:space="0" w:color="auto"/>
      </w:divBdr>
      <w:divsChild>
        <w:div w:id="285501455">
          <w:marLeft w:val="0"/>
          <w:marRight w:val="0"/>
          <w:marTop w:val="0"/>
          <w:marBottom w:val="0"/>
          <w:divBdr>
            <w:top w:val="none" w:sz="0" w:space="0" w:color="auto"/>
            <w:left w:val="none" w:sz="0" w:space="0" w:color="auto"/>
            <w:bottom w:val="none" w:sz="0" w:space="0" w:color="auto"/>
            <w:right w:val="none" w:sz="0" w:space="0" w:color="auto"/>
          </w:divBdr>
        </w:div>
        <w:div w:id="576942655">
          <w:marLeft w:val="0"/>
          <w:marRight w:val="0"/>
          <w:marTop w:val="0"/>
          <w:marBottom w:val="0"/>
          <w:divBdr>
            <w:top w:val="none" w:sz="0" w:space="0" w:color="auto"/>
            <w:left w:val="none" w:sz="0" w:space="0" w:color="auto"/>
            <w:bottom w:val="none" w:sz="0" w:space="0" w:color="auto"/>
            <w:right w:val="none" w:sz="0" w:space="0" w:color="auto"/>
          </w:divBdr>
        </w:div>
        <w:div w:id="1717852060">
          <w:marLeft w:val="0"/>
          <w:marRight w:val="0"/>
          <w:marTop w:val="0"/>
          <w:marBottom w:val="0"/>
          <w:divBdr>
            <w:top w:val="none" w:sz="0" w:space="0" w:color="auto"/>
            <w:left w:val="none" w:sz="0" w:space="0" w:color="auto"/>
            <w:bottom w:val="none" w:sz="0" w:space="0" w:color="auto"/>
            <w:right w:val="none" w:sz="0" w:space="0" w:color="auto"/>
          </w:divBdr>
        </w:div>
      </w:divsChild>
    </w:div>
    <w:div w:id="250817111">
      <w:bodyDiv w:val="1"/>
      <w:marLeft w:val="0"/>
      <w:marRight w:val="0"/>
      <w:marTop w:val="0"/>
      <w:marBottom w:val="0"/>
      <w:divBdr>
        <w:top w:val="none" w:sz="0" w:space="0" w:color="auto"/>
        <w:left w:val="none" w:sz="0" w:space="0" w:color="auto"/>
        <w:bottom w:val="none" w:sz="0" w:space="0" w:color="auto"/>
        <w:right w:val="none" w:sz="0" w:space="0" w:color="auto"/>
      </w:divBdr>
      <w:divsChild>
        <w:div w:id="1997607827">
          <w:marLeft w:val="0"/>
          <w:marRight w:val="0"/>
          <w:marTop w:val="0"/>
          <w:marBottom w:val="0"/>
          <w:divBdr>
            <w:top w:val="none" w:sz="0" w:space="0" w:color="auto"/>
            <w:left w:val="none" w:sz="0" w:space="0" w:color="auto"/>
            <w:bottom w:val="none" w:sz="0" w:space="0" w:color="auto"/>
            <w:right w:val="none" w:sz="0" w:space="0" w:color="auto"/>
          </w:divBdr>
        </w:div>
        <w:div w:id="230846939">
          <w:marLeft w:val="0"/>
          <w:marRight w:val="0"/>
          <w:marTop w:val="0"/>
          <w:marBottom w:val="0"/>
          <w:divBdr>
            <w:top w:val="none" w:sz="0" w:space="0" w:color="auto"/>
            <w:left w:val="none" w:sz="0" w:space="0" w:color="auto"/>
            <w:bottom w:val="none" w:sz="0" w:space="0" w:color="auto"/>
            <w:right w:val="none" w:sz="0" w:space="0" w:color="auto"/>
          </w:divBdr>
        </w:div>
      </w:divsChild>
    </w:div>
    <w:div w:id="254825211">
      <w:bodyDiv w:val="1"/>
      <w:marLeft w:val="0"/>
      <w:marRight w:val="0"/>
      <w:marTop w:val="0"/>
      <w:marBottom w:val="0"/>
      <w:divBdr>
        <w:top w:val="none" w:sz="0" w:space="0" w:color="auto"/>
        <w:left w:val="none" w:sz="0" w:space="0" w:color="auto"/>
        <w:bottom w:val="none" w:sz="0" w:space="0" w:color="auto"/>
        <w:right w:val="none" w:sz="0" w:space="0" w:color="auto"/>
      </w:divBdr>
    </w:div>
    <w:div w:id="258102669">
      <w:bodyDiv w:val="1"/>
      <w:marLeft w:val="0"/>
      <w:marRight w:val="0"/>
      <w:marTop w:val="0"/>
      <w:marBottom w:val="0"/>
      <w:divBdr>
        <w:top w:val="none" w:sz="0" w:space="0" w:color="auto"/>
        <w:left w:val="none" w:sz="0" w:space="0" w:color="auto"/>
        <w:bottom w:val="none" w:sz="0" w:space="0" w:color="auto"/>
        <w:right w:val="none" w:sz="0" w:space="0" w:color="auto"/>
      </w:divBdr>
    </w:div>
    <w:div w:id="260451910">
      <w:bodyDiv w:val="1"/>
      <w:marLeft w:val="0"/>
      <w:marRight w:val="0"/>
      <w:marTop w:val="0"/>
      <w:marBottom w:val="0"/>
      <w:divBdr>
        <w:top w:val="none" w:sz="0" w:space="0" w:color="auto"/>
        <w:left w:val="none" w:sz="0" w:space="0" w:color="auto"/>
        <w:bottom w:val="none" w:sz="0" w:space="0" w:color="auto"/>
        <w:right w:val="none" w:sz="0" w:space="0" w:color="auto"/>
      </w:divBdr>
    </w:div>
    <w:div w:id="265308957">
      <w:bodyDiv w:val="1"/>
      <w:marLeft w:val="0"/>
      <w:marRight w:val="0"/>
      <w:marTop w:val="0"/>
      <w:marBottom w:val="0"/>
      <w:divBdr>
        <w:top w:val="none" w:sz="0" w:space="0" w:color="auto"/>
        <w:left w:val="none" w:sz="0" w:space="0" w:color="auto"/>
        <w:bottom w:val="none" w:sz="0" w:space="0" w:color="auto"/>
        <w:right w:val="none" w:sz="0" w:space="0" w:color="auto"/>
      </w:divBdr>
    </w:div>
    <w:div w:id="267003499">
      <w:bodyDiv w:val="1"/>
      <w:marLeft w:val="0"/>
      <w:marRight w:val="0"/>
      <w:marTop w:val="0"/>
      <w:marBottom w:val="0"/>
      <w:divBdr>
        <w:top w:val="none" w:sz="0" w:space="0" w:color="auto"/>
        <w:left w:val="none" w:sz="0" w:space="0" w:color="auto"/>
        <w:bottom w:val="none" w:sz="0" w:space="0" w:color="auto"/>
        <w:right w:val="none" w:sz="0" w:space="0" w:color="auto"/>
      </w:divBdr>
      <w:divsChild>
        <w:div w:id="570119316">
          <w:marLeft w:val="0"/>
          <w:marRight w:val="0"/>
          <w:marTop w:val="0"/>
          <w:marBottom w:val="0"/>
          <w:divBdr>
            <w:top w:val="none" w:sz="0" w:space="0" w:color="auto"/>
            <w:left w:val="none" w:sz="0" w:space="0" w:color="auto"/>
            <w:bottom w:val="none" w:sz="0" w:space="0" w:color="auto"/>
            <w:right w:val="none" w:sz="0" w:space="0" w:color="auto"/>
          </w:divBdr>
        </w:div>
        <w:div w:id="1210724302">
          <w:marLeft w:val="0"/>
          <w:marRight w:val="0"/>
          <w:marTop w:val="0"/>
          <w:marBottom w:val="0"/>
          <w:divBdr>
            <w:top w:val="none" w:sz="0" w:space="0" w:color="auto"/>
            <w:left w:val="none" w:sz="0" w:space="0" w:color="auto"/>
            <w:bottom w:val="none" w:sz="0" w:space="0" w:color="auto"/>
            <w:right w:val="none" w:sz="0" w:space="0" w:color="auto"/>
          </w:divBdr>
        </w:div>
      </w:divsChild>
    </w:div>
    <w:div w:id="285696085">
      <w:bodyDiv w:val="1"/>
      <w:marLeft w:val="0"/>
      <w:marRight w:val="0"/>
      <w:marTop w:val="0"/>
      <w:marBottom w:val="0"/>
      <w:divBdr>
        <w:top w:val="none" w:sz="0" w:space="0" w:color="auto"/>
        <w:left w:val="none" w:sz="0" w:space="0" w:color="auto"/>
        <w:bottom w:val="none" w:sz="0" w:space="0" w:color="auto"/>
        <w:right w:val="none" w:sz="0" w:space="0" w:color="auto"/>
      </w:divBdr>
      <w:divsChild>
        <w:div w:id="102654880">
          <w:marLeft w:val="0"/>
          <w:marRight w:val="0"/>
          <w:marTop w:val="0"/>
          <w:marBottom w:val="0"/>
          <w:divBdr>
            <w:top w:val="none" w:sz="0" w:space="0" w:color="auto"/>
            <w:left w:val="none" w:sz="0" w:space="0" w:color="auto"/>
            <w:bottom w:val="none" w:sz="0" w:space="0" w:color="auto"/>
            <w:right w:val="none" w:sz="0" w:space="0" w:color="auto"/>
          </w:divBdr>
        </w:div>
        <w:div w:id="513228290">
          <w:marLeft w:val="0"/>
          <w:marRight w:val="0"/>
          <w:marTop w:val="0"/>
          <w:marBottom w:val="0"/>
          <w:divBdr>
            <w:top w:val="none" w:sz="0" w:space="0" w:color="auto"/>
            <w:left w:val="none" w:sz="0" w:space="0" w:color="auto"/>
            <w:bottom w:val="none" w:sz="0" w:space="0" w:color="auto"/>
            <w:right w:val="none" w:sz="0" w:space="0" w:color="auto"/>
          </w:divBdr>
        </w:div>
        <w:div w:id="1685091590">
          <w:marLeft w:val="0"/>
          <w:marRight w:val="0"/>
          <w:marTop w:val="0"/>
          <w:marBottom w:val="0"/>
          <w:divBdr>
            <w:top w:val="none" w:sz="0" w:space="0" w:color="auto"/>
            <w:left w:val="none" w:sz="0" w:space="0" w:color="auto"/>
            <w:bottom w:val="none" w:sz="0" w:space="0" w:color="auto"/>
            <w:right w:val="none" w:sz="0" w:space="0" w:color="auto"/>
          </w:divBdr>
        </w:div>
        <w:div w:id="172838914">
          <w:marLeft w:val="0"/>
          <w:marRight w:val="0"/>
          <w:marTop w:val="0"/>
          <w:marBottom w:val="0"/>
          <w:divBdr>
            <w:top w:val="none" w:sz="0" w:space="0" w:color="auto"/>
            <w:left w:val="none" w:sz="0" w:space="0" w:color="auto"/>
            <w:bottom w:val="none" w:sz="0" w:space="0" w:color="auto"/>
            <w:right w:val="none" w:sz="0" w:space="0" w:color="auto"/>
          </w:divBdr>
        </w:div>
        <w:div w:id="217669450">
          <w:marLeft w:val="0"/>
          <w:marRight w:val="0"/>
          <w:marTop w:val="0"/>
          <w:marBottom w:val="0"/>
          <w:divBdr>
            <w:top w:val="none" w:sz="0" w:space="0" w:color="auto"/>
            <w:left w:val="none" w:sz="0" w:space="0" w:color="auto"/>
            <w:bottom w:val="none" w:sz="0" w:space="0" w:color="auto"/>
            <w:right w:val="none" w:sz="0" w:space="0" w:color="auto"/>
          </w:divBdr>
        </w:div>
        <w:div w:id="1317492316">
          <w:marLeft w:val="0"/>
          <w:marRight w:val="0"/>
          <w:marTop w:val="0"/>
          <w:marBottom w:val="0"/>
          <w:divBdr>
            <w:top w:val="none" w:sz="0" w:space="0" w:color="auto"/>
            <w:left w:val="none" w:sz="0" w:space="0" w:color="auto"/>
            <w:bottom w:val="none" w:sz="0" w:space="0" w:color="auto"/>
            <w:right w:val="none" w:sz="0" w:space="0" w:color="auto"/>
          </w:divBdr>
        </w:div>
        <w:div w:id="652367439">
          <w:marLeft w:val="0"/>
          <w:marRight w:val="0"/>
          <w:marTop w:val="0"/>
          <w:marBottom w:val="0"/>
          <w:divBdr>
            <w:top w:val="none" w:sz="0" w:space="0" w:color="auto"/>
            <w:left w:val="none" w:sz="0" w:space="0" w:color="auto"/>
            <w:bottom w:val="none" w:sz="0" w:space="0" w:color="auto"/>
            <w:right w:val="none" w:sz="0" w:space="0" w:color="auto"/>
          </w:divBdr>
        </w:div>
        <w:div w:id="902326043">
          <w:marLeft w:val="0"/>
          <w:marRight w:val="0"/>
          <w:marTop w:val="0"/>
          <w:marBottom w:val="0"/>
          <w:divBdr>
            <w:top w:val="none" w:sz="0" w:space="0" w:color="auto"/>
            <w:left w:val="none" w:sz="0" w:space="0" w:color="auto"/>
            <w:bottom w:val="none" w:sz="0" w:space="0" w:color="auto"/>
            <w:right w:val="none" w:sz="0" w:space="0" w:color="auto"/>
          </w:divBdr>
        </w:div>
        <w:div w:id="604196006">
          <w:marLeft w:val="0"/>
          <w:marRight w:val="0"/>
          <w:marTop w:val="0"/>
          <w:marBottom w:val="0"/>
          <w:divBdr>
            <w:top w:val="none" w:sz="0" w:space="0" w:color="auto"/>
            <w:left w:val="none" w:sz="0" w:space="0" w:color="auto"/>
            <w:bottom w:val="none" w:sz="0" w:space="0" w:color="auto"/>
            <w:right w:val="none" w:sz="0" w:space="0" w:color="auto"/>
          </w:divBdr>
        </w:div>
        <w:div w:id="633221763">
          <w:marLeft w:val="0"/>
          <w:marRight w:val="0"/>
          <w:marTop w:val="0"/>
          <w:marBottom w:val="0"/>
          <w:divBdr>
            <w:top w:val="none" w:sz="0" w:space="0" w:color="auto"/>
            <w:left w:val="none" w:sz="0" w:space="0" w:color="auto"/>
            <w:bottom w:val="none" w:sz="0" w:space="0" w:color="auto"/>
            <w:right w:val="none" w:sz="0" w:space="0" w:color="auto"/>
          </w:divBdr>
        </w:div>
        <w:div w:id="1627274932">
          <w:marLeft w:val="0"/>
          <w:marRight w:val="0"/>
          <w:marTop w:val="0"/>
          <w:marBottom w:val="0"/>
          <w:divBdr>
            <w:top w:val="none" w:sz="0" w:space="0" w:color="auto"/>
            <w:left w:val="none" w:sz="0" w:space="0" w:color="auto"/>
            <w:bottom w:val="none" w:sz="0" w:space="0" w:color="auto"/>
            <w:right w:val="none" w:sz="0" w:space="0" w:color="auto"/>
          </w:divBdr>
        </w:div>
        <w:div w:id="421414941">
          <w:marLeft w:val="0"/>
          <w:marRight w:val="0"/>
          <w:marTop w:val="0"/>
          <w:marBottom w:val="0"/>
          <w:divBdr>
            <w:top w:val="none" w:sz="0" w:space="0" w:color="auto"/>
            <w:left w:val="none" w:sz="0" w:space="0" w:color="auto"/>
            <w:bottom w:val="none" w:sz="0" w:space="0" w:color="auto"/>
            <w:right w:val="none" w:sz="0" w:space="0" w:color="auto"/>
          </w:divBdr>
        </w:div>
        <w:div w:id="603154296">
          <w:marLeft w:val="0"/>
          <w:marRight w:val="0"/>
          <w:marTop w:val="0"/>
          <w:marBottom w:val="0"/>
          <w:divBdr>
            <w:top w:val="none" w:sz="0" w:space="0" w:color="auto"/>
            <w:left w:val="none" w:sz="0" w:space="0" w:color="auto"/>
            <w:bottom w:val="none" w:sz="0" w:space="0" w:color="auto"/>
            <w:right w:val="none" w:sz="0" w:space="0" w:color="auto"/>
          </w:divBdr>
        </w:div>
        <w:div w:id="472218095">
          <w:marLeft w:val="0"/>
          <w:marRight w:val="0"/>
          <w:marTop w:val="0"/>
          <w:marBottom w:val="0"/>
          <w:divBdr>
            <w:top w:val="none" w:sz="0" w:space="0" w:color="auto"/>
            <w:left w:val="none" w:sz="0" w:space="0" w:color="auto"/>
            <w:bottom w:val="none" w:sz="0" w:space="0" w:color="auto"/>
            <w:right w:val="none" w:sz="0" w:space="0" w:color="auto"/>
          </w:divBdr>
        </w:div>
        <w:div w:id="2147232602">
          <w:marLeft w:val="0"/>
          <w:marRight w:val="0"/>
          <w:marTop w:val="0"/>
          <w:marBottom w:val="0"/>
          <w:divBdr>
            <w:top w:val="none" w:sz="0" w:space="0" w:color="auto"/>
            <w:left w:val="none" w:sz="0" w:space="0" w:color="auto"/>
            <w:bottom w:val="none" w:sz="0" w:space="0" w:color="auto"/>
            <w:right w:val="none" w:sz="0" w:space="0" w:color="auto"/>
          </w:divBdr>
        </w:div>
        <w:div w:id="778569333">
          <w:marLeft w:val="0"/>
          <w:marRight w:val="0"/>
          <w:marTop w:val="0"/>
          <w:marBottom w:val="0"/>
          <w:divBdr>
            <w:top w:val="none" w:sz="0" w:space="0" w:color="auto"/>
            <w:left w:val="none" w:sz="0" w:space="0" w:color="auto"/>
            <w:bottom w:val="none" w:sz="0" w:space="0" w:color="auto"/>
            <w:right w:val="none" w:sz="0" w:space="0" w:color="auto"/>
          </w:divBdr>
        </w:div>
        <w:div w:id="1168784740">
          <w:marLeft w:val="0"/>
          <w:marRight w:val="0"/>
          <w:marTop w:val="0"/>
          <w:marBottom w:val="0"/>
          <w:divBdr>
            <w:top w:val="none" w:sz="0" w:space="0" w:color="auto"/>
            <w:left w:val="none" w:sz="0" w:space="0" w:color="auto"/>
            <w:bottom w:val="none" w:sz="0" w:space="0" w:color="auto"/>
            <w:right w:val="none" w:sz="0" w:space="0" w:color="auto"/>
          </w:divBdr>
        </w:div>
        <w:div w:id="907348363">
          <w:marLeft w:val="0"/>
          <w:marRight w:val="0"/>
          <w:marTop w:val="0"/>
          <w:marBottom w:val="0"/>
          <w:divBdr>
            <w:top w:val="none" w:sz="0" w:space="0" w:color="auto"/>
            <w:left w:val="none" w:sz="0" w:space="0" w:color="auto"/>
            <w:bottom w:val="none" w:sz="0" w:space="0" w:color="auto"/>
            <w:right w:val="none" w:sz="0" w:space="0" w:color="auto"/>
          </w:divBdr>
        </w:div>
        <w:div w:id="500662060">
          <w:marLeft w:val="0"/>
          <w:marRight w:val="0"/>
          <w:marTop w:val="0"/>
          <w:marBottom w:val="0"/>
          <w:divBdr>
            <w:top w:val="none" w:sz="0" w:space="0" w:color="auto"/>
            <w:left w:val="none" w:sz="0" w:space="0" w:color="auto"/>
            <w:bottom w:val="none" w:sz="0" w:space="0" w:color="auto"/>
            <w:right w:val="none" w:sz="0" w:space="0" w:color="auto"/>
          </w:divBdr>
        </w:div>
        <w:div w:id="1442262175">
          <w:marLeft w:val="0"/>
          <w:marRight w:val="0"/>
          <w:marTop w:val="0"/>
          <w:marBottom w:val="0"/>
          <w:divBdr>
            <w:top w:val="none" w:sz="0" w:space="0" w:color="auto"/>
            <w:left w:val="none" w:sz="0" w:space="0" w:color="auto"/>
            <w:bottom w:val="none" w:sz="0" w:space="0" w:color="auto"/>
            <w:right w:val="none" w:sz="0" w:space="0" w:color="auto"/>
          </w:divBdr>
        </w:div>
        <w:div w:id="1897280149">
          <w:marLeft w:val="0"/>
          <w:marRight w:val="0"/>
          <w:marTop w:val="0"/>
          <w:marBottom w:val="0"/>
          <w:divBdr>
            <w:top w:val="none" w:sz="0" w:space="0" w:color="auto"/>
            <w:left w:val="none" w:sz="0" w:space="0" w:color="auto"/>
            <w:bottom w:val="none" w:sz="0" w:space="0" w:color="auto"/>
            <w:right w:val="none" w:sz="0" w:space="0" w:color="auto"/>
          </w:divBdr>
        </w:div>
        <w:div w:id="85074373">
          <w:marLeft w:val="0"/>
          <w:marRight w:val="0"/>
          <w:marTop w:val="0"/>
          <w:marBottom w:val="0"/>
          <w:divBdr>
            <w:top w:val="none" w:sz="0" w:space="0" w:color="auto"/>
            <w:left w:val="none" w:sz="0" w:space="0" w:color="auto"/>
            <w:bottom w:val="none" w:sz="0" w:space="0" w:color="auto"/>
            <w:right w:val="none" w:sz="0" w:space="0" w:color="auto"/>
          </w:divBdr>
        </w:div>
        <w:div w:id="589385413">
          <w:marLeft w:val="0"/>
          <w:marRight w:val="0"/>
          <w:marTop w:val="0"/>
          <w:marBottom w:val="0"/>
          <w:divBdr>
            <w:top w:val="none" w:sz="0" w:space="0" w:color="auto"/>
            <w:left w:val="none" w:sz="0" w:space="0" w:color="auto"/>
            <w:bottom w:val="none" w:sz="0" w:space="0" w:color="auto"/>
            <w:right w:val="none" w:sz="0" w:space="0" w:color="auto"/>
          </w:divBdr>
        </w:div>
        <w:div w:id="1829591784">
          <w:marLeft w:val="0"/>
          <w:marRight w:val="0"/>
          <w:marTop w:val="0"/>
          <w:marBottom w:val="0"/>
          <w:divBdr>
            <w:top w:val="none" w:sz="0" w:space="0" w:color="auto"/>
            <w:left w:val="none" w:sz="0" w:space="0" w:color="auto"/>
            <w:bottom w:val="none" w:sz="0" w:space="0" w:color="auto"/>
            <w:right w:val="none" w:sz="0" w:space="0" w:color="auto"/>
          </w:divBdr>
        </w:div>
        <w:div w:id="277838619">
          <w:marLeft w:val="0"/>
          <w:marRight w:val="0"/>
          <w:marTop w:val="0"/>
          <w:marBottom w:val="0"/>
          <w:divBdr>
            <w:top w:val="none" w:sz="0" w:space="0" w:color="auto"/>
            <w:left w:val="none" w:sz="0" w:space="0" w:color="auto"/>
            <w:bottom w:val="none" w:sz="0" w:space="0" w:color="auto"/>
            <w:right w:val="none" w:sz="0" w:space="0" w:color="auto"/>
          </w:divBdr>
        </w:div>
        <w:div w:id="1649899679">
          <w:marLeft w:val="0"/>
          <w:marRight w:val="0"/>
          <w:marTop w:val="0"/>
          <w:marBottom w:val="0"/>
          <w:divBdr>
            <w:top w:val="none" w:sz="0" w:space="0" w:color="auto"/>
            <w:left w:val="none" w:sz="0" w:space="0" w:color="auto"/>
            <w:bottom w:val="none" w:sz="0" w:space="0" w:color="auto"/>
            <w:right w:val="none" w:sz="0" w:space="0" w:color="auto"/>
          </w:divBdr>
        </w:div>
        <w:div w:id="564880065">
          <w:marLeft w:val="0"/>
          <w:marRight w:val="0"/>
          <w:marTop w:val="0"/>
          <w:marBottom w:val="0"/>
          <w:divBdr>
            <w:top w:val="none" w:sz="0" w:space="0" w:color="auto"/>
            <w:left w:val="none" w:sz="0" w:space="0" w:color="auto"/>
            <w:bottom w:val="none" w:sz="0" w:space="0" w:color="auto"/>
            <w:right w:val="none" w:sz="0" w:space="0" w:color="auto"/>
          </w:divBdr>
        </w:div>
        <w:div w:id="462650510">
          <w:marLeft w:val="0"/>
          <w:marRight w:val="0"/>
          <w:marTop w:val="0"/>
          <w:marBottom w:val="0"/>
          <w:divBdr>
            <w:top w:val="none" w:sz="0" w:space="0" w:color="auto"/>
            <w:left w:val="none" w:sz="0" w:space="0" w:color="auto"/>
            <w:bottom w:val="none" w:sz="0" w:space="0" w:color="auto"/>
            <w:right w:val="none" w:sz="0" w:space="0" w:color="auto"/>
          </w:divBdr>
        </w:div>
        <w:div w:id="1944725176">
          <w:marLeft w:val="0"/>
          <w:marRight w:val="0"/>
          <w:marTop w:val="0"/>
          <w:marBottom w:val="0"/>
          <w:divBdr>
            <w:top w:val="none" w:sz="0" w:space="0" w:color="auto"/>
            <w:left w:val="none" w:sz="0" w:space="0" w:color="auto"/>
            <w:bottom w:val="none" w:sz="0" w:space="0" w:color="auto"/>
            <w:right w:val="none" w:sz="0" w:space="0" w:color="auto"/>
          </w:divBdr>
        </w:div>
        <w:div w:id="1656376454">
          <w:marLeft w:val="0"/>
          <w:marRight w:val="0"/>
          <w:marTop w:val="0"/>
          <w:marBottom w:val="0"/>
          <w:divBdr>
            <w:top w:val="none" w:sz="0" w:space="0" w:color="auto"/>
            <w:left w:val="none" w:sz="0" w:space="0" w:color="auto"/>
            <w:bottom w:val="none" w:sz="0" w:space="0" w:color="auto"/>
            <w:right w:val="none" w:sz="0" w:space="0" w:color="auto"/>
          </w:divBdr>
        </w:div>
        <w:div w:id="1389954223">
          <w:marLeft w:val="0"/>
          <w:marRight w:val="0"/>
          <w:marTop w:val="0"/>
          <w:marBottom w:val="0"/>
          <w:divBdr>
            <w:top w:val="none" w:sz="0" w:space="0" w:color="auto"/>
            <w:left w:val="none" w:sz="0" w:space="0" w:color="auto"/>
            <w:bottom w:val="none" w:sz="0" w:space="0" w:color="auto"/>
            <w:right w:val="none" w:sz="0" w:space="0" w:color="auto"/>
          </w:divBdr>
        </w:div>
        <w:div w:id="1149975357">
          <w:marLeft w:val="0"/>
          <w:marRight w:val="0"/>
          <w:marTop w:val="0"/>
          <w:marBottom w:val="0"/>
          <w:divBdr>
            <w:top w:val="none" w:sz="0" w:space="0" w:color="auto"/>
            <w:left w:val="none" w:sz="0" w:space="0" w:color="auto"/>
            <w:bottom w:val="none" w:sz="0" w:space="0" w:color="auto"/>
            <w:right w:val="none" w:sz="0" w:space="0" w:color="auto"/>
          </w:divBdr>
        </w:div>
        <w:div w:id="911737925">
          <w:marLeft w:val="0"/>
          <w:marRight w:val="0"/>
          <w:marTop w:val="0"/>
          <w:marBottom w:val="0"/>
          <w:divBdr>
            <w:top w:val="none" w:sz="0" w:space="0" w:color="auto"/>
            <w:left w:val="none" w:sz="0" w:space="0" w:color="auto"/>
            <w:bottom w:val="none" w:sz="0" w:space="0" w:color="auto"/>
            <w:right w:val="none" w:sz="0" w:space="0" w:color="auto"/>
          </w:divBdr>
        </w:div>
        <w:div w:id="1465195903">
          <w:marLeft w:val="0"/>
          <w:marRight w:val="0"/>
          <w:marTop w:val="0"/>
          <w:marBottom w:val="0"/>
          <w:divBdr>
            <w:top w:val="none" w:sz="0" w:space="0" w:color="auto"/>
            <w:left w:val="none" w:sz="0" w:space="0" w:color="auto"/>
            <w:bottom w:val="none" w:sz="0" w:space="0" w:color="auto"/>
            <w:right w:val="none" w:sz="0" w:space="0" w:color="auto"/>
          </w:divBdr>
        </w:div>
        <w:div w:id="799297898">
          <w:marLeft w:val="0"/>
          <w:marRight w:val="0"/>
          <w:marTop w:val="0"/>
          <w:marBottom w:val="0"/>
          <w:divBdr>
            <w:top w:val="none" w:sz="0" w:space="0" w:color="auto"/>
            <w:left w:val="none" w:sz="0" w:space="0" w:color="auto"/>
            <w:bottom w:val="none" w:sz="0" w:space="0" w:color="auto"/>
            <w:right w:val="none" w:sz="0" w:space="0" w:color="auto"/>
          </w:divBdr>
        </w:div>
        <w:div w:id="2027630262">
          <w:marLeft w:val="0"/>
          <w:marRight w:val="0"/>
          <w:marTop w:val="0"/>
          <w:marBottom w:val="0"/>
          <w:divBdr>
            <w:top w:val="none" w:sz="0" w:space="0" w:color="auto"/>
            <w:left w:val="none" w:sz="0" w:space="0" w:color="auto"/>
            <w:bottom w:val="none" w:sz="0" w:space="0" w:color="auto"/>
            <w:right w:val="none" w:sz="0" w:space="0" w:color="auto"/>
          </w:divBdr>
        </w:div>
        <w:div w:id="115755009">
          <w:marLeft w:val="0"/>
          <w:marRight w:val="0"/>
          <w:marTop w:val="0"/>
          <w:marBottom w:val="0"/>
          <w:divBdr>
            <w:top w:val="none" w:sz="0" w:space="0" w:color="auto"/>
            <w:left w:val="none" w:sz="0" w:space="0" w:color="auto"/>
            <w:bottom w:val="none" w:sz="0" w:space="0" w:color="auto"/>
            <w:right w:val="none" w:sz="0" w:space="0" w:color="auto"/>
          </w:divBdr>
        </w:div>
        <w:div w:id="2122725625">
          <w:marLeft w:val="0"/>
          <w:marRight w:val="0"/>
          <w:marTop w:val="0"/>
          <w:marBottom w:val="0"/>
          <w:divBdr>
            <w:top w:val="none" w:sz="0" w:space="0" w:color="auto"/>
            <w:left w:val="none" w:sz="0" w:space="0" w:color="auto"/>
            <w:bottom w:val="none" w:sz="0" w:space="0" w:color="auto"/>
            <w:right w:val="none" w:sz="0" w:space="0" w:color="auto"/>
          </w:divBdr>
        </w:div>
        <w:div w:id="848716951">
          <w:marLeft w:val="0"/>
          <w:marRight w:val="0"/>
          <w:marTop w:val="0"/>
          <w:marBottom w:val="0"/>
          <w:divBdr>
            <w:top w:val="none" w:sz="0" w:space="0" w:color="auto"/>
            <w:left w:val="none" w:sz="0" w:space="0" w:color="auto"/>
            <w:bottom w:val="none" w:sz="0" w:space="0" w:color="auto"/>
            <w:right w:val="none" w:sz="0" w:space="0" w:color="auto"/>
          </w:divBdr>
        </w:div>
        <w:div w:id="239683283">
          <w:marLeft w:val="0"/>
          <w:marRight w:val="0"/>
          <w:marTop w:val="0"/>
          <w:marBottom w:val="0"/>
          <w:divBdr>
            <w:top w:val="none" w:sz="0" w:space="0" w:color="auto"/>
            <w:left w:val="none" w:sz="0" w:space="0" w:color="auto"/>
            <w:bottom w:val="none" w:sz="0" w:space="0" w:color="auto"/>
            <w:right w:val="none" w:sz="0" w:space="0" w:color="auto"/>
          </w:divBdr>
        </w:div>
        <w:div w:id="649872363">
          <w:marLeft w:val="0"/>
          <w:marRight w:val="0"/>
          <w:marTop w:val="0"/>
          <w:marBottom w:val="0"/>
          <w:divBdr>
            <w:top w:val="none" w:sz="0" w:space="0" w:color="auto"/>
            <w:left w:val="none" w:sz="0" w:space="0" w:color="auto"/>
            <w:bottom w:val="none" w:sz="0" w:space="0" w:color="auto"/>
            <w:right w:val="none" w:sz="0" w:space="0" w:color="auto"/>
          </w:divBdr>
        </w:div>
        <w:div w:id="736368423">
          <w:marLeft w:val="0"/>
          <w:marRight w:val="0"/>
          <w:marTop w:val="0"/>
          <w:marBottom w:val="0"/>
          <w:divBdr>
            <w:top w:val="none" w:sz="0" w:space="0" w:color="auto"/>
            <w:left w:val="none" w:sz="0" w:space="0" w:color="auto"/>
            <w:bottom w:val="none" w:sz="0" w:space="0" w:color="auto"/>
            <w:right w:val="none" w:sz="0" w:space="0" w:color="auto"/>
          </w:divBdr>
        </w:div>
        <w:div w:id="1165515352">
          <w:marLeft w:val="0"/>
          <w:marRight w:val="0"/>
          <w:marTop w:val="0"/>
          <w:marBottom w:val="0"/>
          <w:divBdr>
            <w:top w:val="none" w:sz="0" w:space="0" w:color="auto"/>
            <w:left w:val="none" w:sz="0" w:space="0" w:color="auto"/>
            <w:bottom w:val="none" w:sz="0" w:space="0" w:color="auto"/>
            <w:right w:val="none" w:sz="0" w:space="0" w:color="auto"/>
          </w:divBdr>
        </w:div>
        <w:div w:id="311254109">
          <w:marLeft w:val="0"/>
          <w:marRight w:val="0"/>
          <w:marTop w:val="0"/>
          <w:marBottom w:val="0"/>
          <w:divBdr>
            <w:top w:val="none" w:sz="0" w:space="0" w:color="auto"/>
            <w:left w:val="none" w:sz="0" w:space="0" w:color="auto"/>
            <w:bottom w:val="none" w:sz="0" w:space="0" w:color="auto"/>
            <w:right w:val="none" w:sz="0" w:space="0" w:color="auto"/>
          </w:divBdr>
        </w:div>
      </w:divsChild>
    </w:div>
    <w:div w:id="312687514">
      <w:bodyDiv w:val="1"/>
      <w:marLeft w:val="0"/>
      <w:marRight w:val="0"/>
      <w:marTop w:val="0"/>
      <w:marBottom w:val="0"/>
      <w:divBdr>
        <w:top w:val="none" w:sz="0" w:space="0" w:color="auto"/>
        <w:left w:val="none" w:sz="0" w:space="0" w:color="auto"/>
        <w:bottom w:val="none" w:sz="0" w:space="0" w:color="auto"/>
        <w:right w:val="none" w:sz="0" w:space="0" w:color="auto"/>
      </w:divBdr>
      <w:divsChild>
        <w:div w:id="187261959">
          <w:marLeft w:val="0"/>
          <w:marRight w:val="0"/>
          <w:marTop w:val="0"/>
          <w:marBottom w:val="0"/>
          <w:divBdr>
            <w:top w:val="none" w:sz="0" w:space="0" w:color="auto"/>
            <w:left w:val="none" w:sz="0" w:space="0" w:color="auto"/>
            <w:bottom w:val="none" w:sz="0" w:space="0" w:color="auto"/>
            <w:right w:val="none" w:sz="0" w:space="0" w:color="auto"/>
          </w:divBdr>
          <w:divsChild>
            <w:div w:id="2026590280">
              <w:marLeft w:val="0"/>
              <w:marRight w:val="0"/>
              <w:marTop w:val="0"/>
              <w:marBottom w:val="0"/>
              <w:divBdr>
                <w:top w:val="none" w:sz="0" w:space="0" w:color="auto"/>
                <w:left w:val="none" w:sz="0" w:space="0" w:color="auto"/>
                <w:bottom w:val="none" w:sz="0" w:space="0" w:color="auto"/>
                <w:right w:val="none" w:sz="0" w:space="0" w:color="auto"/>
              </w:divBdr>
              <w:divsChild>
                <w:div w:id="843663705">
                  <w:marLeft w:val="0"/>
                  <w:marRight w:val="0"/>
                  <w:marTop w:val="0"/>
                  <w:marBottom w:val="0"/>
                  <w:divBdr>
                    <w:top w:val="none" w:sz="0" w:space="0" w:color="auto"/>
                    <w:left w:val="none" w:sz="0" w:space="0" w:color="auto"/>
                    <w:bottom w:val="none" w:sz="0" w:space="0" w:color="auto"/>
                    <w:right w:val="none" w:sz="0" w:space="0" w:color="auto"/>
                  </w:divBdr>
                </w:div>
                <w:div w:id="1939439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4183898">
      <w:bodyDiv w:val="1"/>
      <w:marLeft w:val="0"/>
      <w:marRight w:val="0"/>
      <w:marTop w:val="0"/>
      <w:marBottom w:val="0"/>
      <w:divBdr>
        <w:top w:val="none" w:sz="0" w:space="0" w:color="auto"/>
        <w:left w:val="none" w:sz="0" w:space="0" w:color="auto"/>
        <w:bottom w:val="none" w:sz="0" w:space="0" w:color="auto"/>
        <w:right w:val="none" w:sz="0" w:space="0" w:color="auto"/>
      </w:divBdr>
      <w:divsChild>
        <w:div w:id="792093823">
          <w:marLeft w:val="0"/>
          <w:marRight w:val="0"/>
          <w:marTop w:val="0"/>
          <w:marBottom w:val="0"/>
          <w:divBdr>
            <w:top w:val="none" w:sz="0" w:space="0" w:color="auto"/>
            <w:left w:val="none" w:sz="0" w:space="0" w:color="auto"/>
            <w:bottom w:val="none" w:sz="0" w:space="0" w:color="auto"/>
            <w:right w:val="none" w:sz="0" w:space="0" w:color="auto"/>
          </w:divBdr>
        </w:div>
        <w:div w:id="936865711">
          <w:marLeft w:val="0"/>
          <w:marRight w:val="0"/>
          <w:marTop w:val="0"/>
          <w:marBottom w:val="0"/>
          <w:divBdr>
            <w:top w:val="none" w:sz="0" w:space="0" w:color="auto"/>
            <w:left w:val="none" w:sz="0" w:space="0" w:color="auto"/>
            <w:bottom w:val="none" w:sz="0" w:space="0" w:color="auto"/>
            <w:right w:val="none" w:sz="0" w:space="0" w:color="auto"/>
          </w:divBdr>
        </w:div>
        <w:div w:id="1577275719">
          <w:marLeft w:val="0"/>
          <w:marRight w:val="0"/>
          <w:marTop w:val="0"/>
          <w:marBottom w:val="0"/>
          <w:divBdr>
            <w:top w:val="none" w:sz="0" w:space="0" w:color="auto"/>
            <w:left w:val="none" w:sz="0" w:space="0" w:color="auto"/>
            <w:bottom w:val="none" w:sz="0" w:space="0" w:color="auto"/>
            <w:right w:val="none" w:sz="0" w:space="0" w:color="auto"/>
          </w:divBdr>
        </w:div>
        <w:div w:id="1667004880">
          <w:marLeft w:val="0"/>
          <w:marRight w:val="0"/>
          <w:marTop w:val="0"/>
          <w:marBottom w:val="0"/>
          <w:divBdr>
            <w:top w:val="none" w:sz="0" w:space="0" w:color="auto"/>
            <w:left w:val="none" w:sz="0" w:space="0" w:color="auto"/>
            <w:bottom w:val="none" w:sz="0" w:space="0" w:color="auto"/>
            <w:right w:val="none" w:sz="0" w:space="0" w:color="auto"/>
          </w:divBdr>
        </w:div>
        <w:div w:id="2067756590">
          <w:marLeft w:val="0"/>
          <w:marRight w:val="0"/>
          <w:marTop w:val="0"/>
          <w:marBottom w:val="0"/>
          <w:divBdr>
            <w:top w:val="none" w:sz="0" w:space="0" w:color="auto"/>
            <w:left w:val="none" w:sz="0" w:space="0" w:color="auto"/>
            <w:bottom w:val="none" w:sz="0" w:space="0" w:color="auto"/>
            <w:right w:val="none" w:sz="0" w:space="0" w:color="auto"/>
          </w:divBdr>
        </w:div>
      </w:divsChild>
    </w:div>
    <w:div w:id="342051743">
      <w:bodyDiv w:val="1"/>
      <w:marLeft w:val="0"/>
      <w:marRight w:val="0"/>
      <w:marTop w:val="0"/>
      <w:marBottom w:val="0"/>
      <w:divBdr>
        <w:top w:val="none" w:sz="0" w:space="0" w:color="auto"/>
        <w:left w:val="none" w:sz="0" w:space="0" w:color="auto"/>
        <w:bottom w:val="none" w:sz="0" w:space="0" w:color="auto"/>
        <w:right w:val="none" w:sz="0" w:space="0" w:color="auto"/>
      </w:divBdr>
    </w:div>
    <w:div w:id="346059253">
      <w:bodyDiv w:val="1"/>
      <w:marLeft w:val="0"/>
      <w:marRight w:val="0"/>
      <w:marTop w:val="0"/>
      <w:marBottom w:val="0"/>
      <w:divBdr>
        <w:top w:val="none" w:sz="0" w:space="0" w:color="auto"/>
        <w:left w:val="none" w:sz="0" w:space="0" w:color="auto"/>
        <w:bottom w:val="none" w:sz="0" w:space="0" w:color="auto"/>
        <w:right w:val="none" w:sz="0" w:space="0" w:color="auto"/>
      </w:divBdr>
    </w:div>
    <w:div w:id="346830733">
      <w:bodyDiv w:val="1"/>
      <w:marLeft w:val="0"/>
      <w:marRight w:val="0"/>
      <w:marTop w:val="0"/>
      <w:marBottom w:val="0"/>
      <w:divBdr>
        <w:top w:val="none" w:sz="0" w:space="0" w:color="auto"/>
        <w:left w:val="none" w:sz="0" w:space="0" w:color="auto"/>
        <w:bottom w:val="none" w:sz="0" w:space="0" w:color="auto"/>
        <w:right w:val="none" w:sz="0" w:space="0" w:color="auto"/>
      </w:divBdr>
    </w:div>
    <w:div w:id="348526237">
      <w:bodyDiv w:val="1"/>
      <w:marLeft w:val="0"/>
      <w:marRight w:val="0"/>
      <w:marTop w:val="0"/>
      <w:marBottom w:val="0"/>
      <w:divBdr>
        <w:top w:val="none" w:sz="0" w:space="0" w:color="auto"/>
        <w:left w:val="none" w:sz="0" w:space="0" w:color="auto"/>
        <w:bottom w:val="none" w:sz="0" w:space="0" w:color="auto"/>
        <w:right w:val="none" w:sz="0" w:space="0" w:color="auto"/>
      </w:divBdr>
    </w:div>
    <w:div w:id="351221287">
      <w:bodyDiv w:val="1"/>
      <w:marLeft w:val="0"/>
      <w:marRight w:val="0"/>
      <w:marTop w:val="0"/>
      <w:marBottom w:val="0"/>
      <w:divBdr>
        <w:top w:val="none" w:sz="0" w:space="0" w:color="auto"/>
        <w:left w:val="none" w:sz="0" w:space="0" w:color="auto"/>
        <w:bottom w:val="none" w:sz="0" w:space="0" w:color="auto"/>
        <w:right w:val="none" w:sz="0" w:space="0" w:color="auto"/>
      </w:divBdr>
    </w:div>
    <w:div w:id="368459213">
      <w:bodyDiv w:val="1"/>
      <w:marLeft w:val="0"/>
      <w:marRight w:val="0"/>
      <w:marTop w:val="0"/>
      <w:marBottom w:val="0"/>
      <w:divBdr>
        <w:top w:val="none" w:sz="0" w:space="0" w:color="auto"/>
        <w:left w:val="none" w:sz="0" w:space="0" w:color="auto"/>
        <w:bottom w:val="none" w:sz="0" w:space="0" w:color="auto"/>
        <w:right w:val="none" w:sz="0" w:space="0" w:color="auto"/>
      </w:divBdr>
    </w:div>
    <w:div w:id="370813597">
      <w:bodyDiv w:val="1"/>
      <w:marLeft w:val="0"/>
      <w:marRight w:val="0"/>
      <w:marTop w:val="0"/>
      <w:marBottom w:val="0"/>
      <w:divBdr>
        <w:top w:val="none" w:sz="0" w:space="0" w:color="auto"/>
        <w:left w:val="none" w:sz="0" w:space="0" w:color="auto"/>
        <w:bottom w:val="none" w:sz="0" w:space="0" w:color="auto"/>
        <w:right w:val="none" w:sz="0" w:space="0" w:color="auto"/>
      </w:divBdr>
    </w:div>
    <w:div w:id="371613051">
      <w:bodyDiv w:val="1"/>
      <w:marLeft w:val="0"/>
      <w:marRight w:val="0"/>
      <w:marTop w:val="0"/>
      <w:marBottom w:val="0"/>
      <w:divBdr>
        <w:top w:val="none" w:sz="0" w:space="0" w:color="auto"/>
        <w:left w:val="none" w:sz="0" w:space="0" w:color="auto"/>
        <w:bottom w:val="none" w:sz="0" w:space="0" w:color="auto"/>
        <w:right w:val="none" w:sz="0" w:space="0" w:color="auto"/>
      </w:divBdr>
    </w:div>
    <w:div w:id="379130081">
      <w:bodyDiv w:val="1"/>
      <w:marLeft w:val="0"/>
      <w:marRight w:val="0"/>
      <w:marTop w:val="0"/>
      <w:marBottom w:val="0"/>
      <w:divBdr>
        <w:top w:val="none" w:sz="0" w:space="0" w:color="auto"/>
        <w:left w:val="none" w:sz="0" w:space="0" w:color="auto"/>
        <w:bottom w:val="none" w:sz="0" w:space="0" w:color="auto"/>
        <w:right w:val="none" w:sz="0" w:space="0" w:color="auto"/>
      </w:divBdr>
    </w:div>
    <w:div w:id="381907788">
      <w:bodyDiv w:val="1"/>
      <w:marLeft w:val="0"/>
      <w:marRight w:val="0"/>
      <w:marTop w:val="0"/>
      <w:marBottom w:val="0"/>
      <w:divBdr>
        <w:top w:val="none" w:sz="0" w:space="0" w:color="auto"/>
        <w:left w:val="none" w:sz="0" w:space="0" w:color="auto"/>
        <w:bottom w:val="none" w:sz="0" w:space="0" w:color="auto"/>
        <w:right w:val="none" w:sz="0" w:space="0" w:color="auto"/>
      </w:divBdr>
    </w:div>
    <w:div w:id="389112968">
      <w:bodyDiv w:val="1"/>
      <w:marLeft w:val="0"/>
      <w:marRight w:val="0"/>
      <w:marTop w:val="0"/>
      <w:marBottom w:val="0"/>
      <w:divBdr>
        <w:top w:val="none" w:sz="0" w:space="0" w:color="auto"/>
        <w:left w:val="none" w:sz="0" w:space="0" w:color="auto"/>
        <w:bottom w:val="none" w:sz="0" w:space="0" w:color="auto"/>
        <w:right w:val="none" w:sz="0" w:space="0" w:color="auto"/>
      </w:divBdr>
    </w:div>
    <w:div w:id="390889325">
      <w:bodyDiv w:val="1"/>
      <w:marLeft w:val="0"/>
      <w:marRight w:val="0"/>
      <w:marTop w:val="0"/>
      <w:marBottom w:val="0"/>
      <w:divBdr>
        <w:top w:val="none" w:sz="0" w:space="0" w:color="auto"/>
        <w:left w:val="none" w:sz="0" w:space="0" w:color="auto"/>
        <w:bottom w:val="none" w:sz="0" w:space="0" w:color="auto"/>
        <w:right w:val="none" w:sz="0" w:space="0" w:color="auto"/>
      </w:divBdr>
    </w:div>
    <w:div w:id="399907682">
      <w:bodyDiv w:val="1"/>
      <w:marLeft w:val="0"/>
      <w:marRight w:val="0"/>
      <w:marTop w:val="0"/>
      <w:marBottom w:val="0"/>
      <w:divBdr>
        <w:top w:val="none" w:sz="0" w:space="0" w:color="auto"/>
        <w:left w:val="none" w:sz="0" w:space="0" w:color="auto"/>
        <w:bottom w:val="none" w:sz="0" w:space="0" w:color="auto"/>
        <w:right w:val="none" w:sz="0" w:space="0" w:color="auto"/>
      </w:divBdr>
    </w:div>
    <w:div w:id="402525611">
      <w:bodyDiv w:val="1"/>
      <w:marLeft w:val="0"/>
      <w:marRight w:val="0"/>
      <w:marTop w:val="0"/>
      <w:marBottom w:val="0"/>
      <w:divBdr>
        <w:top w:val="none" w:sz="0" w:space="0" w:color="auto"/>
        <w:left w:val="none" w:sz="0" w:space="0" w:color="auto"/>
        <w:bottom w:val="none" w:sz="0" w:space="0" w:color="auto"/>
        <w:right w:val="none" w:sz="0" w:space="0" w:color="auto"/>
      </w:divBdr>
    </w:div>
    <w:div w:id="413934925">
      <w:bodyDiv w:val="1"/>
      <w:marLeft w:val="0"/>
      <w:marRight w:val="0"/>
      <w:marTop w:val="0"/>
      <w:marBottom w:val="0"/>
      <w:divBdr>
        <w:top w:val="none" w:sz="0" w:space="0" w:color="auto"/>
        <w:left w:val="none" w:sz="0" w:space="0" w:color="auto"/>
        <w:bottom w:val="none" w:sz="0" w:space="0" w:color="auto"/>
        <w:right w:val="none" w:sz="0" w:space="0" w:color="auto"/>
      </w:divBdr>
    </w:div>
    <w:div w:id="425075347">
      <w:bodyDiv w:val="1"/>
      <w:marLeft w:val="0"/>
      <w:marRight w:val="0"/>
      <w:marTop w:val="0"/>
      <w:marBottom w:val="0"/>
      <w:divBdr>
        <w:top w:val="none" w:sz="0" w:space="0" w:color="auto"/>
        <w:left w:val="none" w:sz="0" w:space="0" w:color="auto"/>
        <w:bottom w:val="none" w:sz="0" w:space="0" w:color="auto"/>
        <w:right w:val="none" w:sz="0" w:space="0" w:color="auto"/>
      </w:divBdr>
      <w:divsChild>
        <w:div w:id="999042455">
          <w:marLeft w:val="0"/>
          <w:marRight w:val="0"/>
          <w:marTop w:val="0"/>
          <w:marBottom w:val="0"/>
          <w:divBdr>
            <w:top w:val="none" w:sz="0" w:space="0" w:color="auto"/>
            <w:left w:val="none" w:sz="0" w:space="0" w:color="auto"/>
            <w:bottom w:val="none" w:sz="0" w:space="0" w:color="auto"/>
            <w:right w:val="none" w:sz="0" w:space="0" w:color="auto"/>
          </w:divBdr>
        </w:div>
        <w:div w:id="1574897062">
          <w:marLeft w:val="0"/>
          <w:marRight w:val="0"/>
          <w:marTop w:val="0"/>
          <w:marBottom w:val="0"/>
          <w:divBdr>
            <w:top w:val="none" w:sz="0" w:space="0" w:color="auto"/>
            <w:left w:val="none" w:sz="0" w:space="0" w:color="auto"/>
            <w:bottom w:val="none" w:sz="0" w:space="0" w:color="auto"/>
            <w:right w:val="none" w:sz="0" w:space="0" w:color="auto"/>
          </w:divBdr>
        </w:div>
      </w:divsChild>
    </w:div>
    <w:div w:id="440344866">
      <w:bodyDiv w:val="1"/>
      <w:marLeft w:val="0"/>
      <w:marRight w:val="0"/>
      <w:marTop w:val="0"/>
      <w:marBottom w:val="0"/>
      <w:divBdr>
        <w:top w:val="none" w:sz="0" w:space="0" w:color="auto"/>
        <w:left w:val="none" w:sz="0" w:space="0" w:color="auto"/>
        <w:bottom w:val="none" w:sz="0" w:space="0" w:color="auto"/>
        <w:right w:val="none" w:sz="0" w:space="0" w:color="auto"/>
      </w:divBdr>
    </w:div>
    <w:div w:id="445585400">
      <w:bodyDiv w:val="1"/>
      <w:marLeft w:val="0"/>
      <w:marRight w:val="0"/>
      <w:marTop w:val="0"/>
      <w:marBottom w:val="0"/>
      <w:divBdr>
        <w:top w:val="none" w:sz="0" w:space="0" w:color="auto"/>
        <w:left w:val="none" w:sz="0" w:space="0" w:color="auto"/>
        <w:bottom w:val="none" w:sz="0" w:space="0" w:color="auto"/>
        <w:right w:val="none" w:sz="0" w:space="0" w:color="auto"/>
      </w:divBdr>
    </w:div>
    <w:div w:id="447701672">
      <w:bodyDiv w:val="1"/>
      <w:marLeft w:val="0"/>
      <w:marRight w:val="0"/>
      <w:marTop w:val="0"/>
      <w:marBottom w:val="0"/>
      <w:divBdr>
        <w:top w:val="none" w:sz="0" w:space="0" w:color="auto"/>
        <w:left w:val="none" w:sz="0" w:space="0" w:color="auto"/>
        <w:bottom w:val="none" w:sz="0" w:space="0" w:color="auto"/>
        <w:right w:val="none" w:sz="0" w:space="0" w:color="auto"/>
      </w:divBdr>
    </w:div>
    <w:div w:id="464546070">
      <w:bodyDiv w:val="1"/>
      <w:marLeft w:val="0"/>
      <w:marRight w:val="0"/>
      <w:marTop w:val="0"/>
      <w:marBottom w:val="0"/>
      <w:divBdr>
        <w:top w:val="none" w:sz="0" w:space="0" w:color="auto"/>
        <w:left w:val="none" w:sz="0" w:space="0" w:color="auto"/>
        <w:bottom w:val="none" w:sz="0" w:space="0" w:color="auto"/>
        <w:right w:val="none" w:sz="0" w:space="0" w:color="auto"/>
      </w:divBdr>
    </w:div>
    <w:div w:id="466320424">
      <w:bodyDiv w:val="1"/>
      <w:marLeft w:val="0"/>
      <w:marRight w:val="0"/>
      <w:marTop w:val="0"/>
      <w:marBottom w:val="0"/>
      <w:divBdr>
        <w:top w:val="none" w:sz="0" w:space="0" w:color="auto"/>
        <w:left w:val="none" w:sz="0" w:space="0" w:color="auto"/>
        <w:bottom w:val="none" w:sz="0" w:space="0" w:color="auto"/>
        <w:right w:val="none" w:sz="0" w:space="0" w:color="auto"/>
      </w:divBdr>
    </w:div>
    <w:div w:id="467549073">
      <w:bodyDiv w:val="1"/>
      <w:marLeft w:val="0"/>
      <w:marRight w:val="0"/>
      <w:marTop w:val="0"/>
      <w:marBottom w:val="0"/>
      <w:divBdr>
        <w:top w:val="none" w:sz="0" w:space="0" w:color="auto"/>
        <w:left w:val="none" w:sz="0" w:space="0" w:color="auto"/>
        <w:bottom w:val="none" w:sz="0" w:space="0" w:color="auto"/>
        <w:right w:val="none" w:sz="0" w:space="0" w:color="auto"/>
      </w:divBdr>
    </w:div>
    <w:div w:id="476193254">
      <w:bodyDiv w:val="1"/>
      <w:marLeft w:val="0"/>
      <w:marRight w:val="0"/>
      <w:marTop w:val="0"/>
      <w:marBottom w:val="0"/>
      <w:divBdr>
        <w:top w:val="none" w:sz="0" w:space="0" w:color="auto"/>
        <w:left w:val="none" w:sz="0" w:space="0" w:color="auto"/>
        <w:bottom w:val="none" w:sz="0" w:space="0" w:color="auto"/>
        <w:right w:val="none" w:sz="0" w:space="0" w:color="auto"/>
      </w:divBdr>
    </w:div>
    <w:div w:id="485636114">
      <w:bodyDiv w:val="1"/>
      <w:marLeft w:val="0"/>
      <w:marRight w:val="0"/>
      <w:marTop w:val="0"/>
      <w:marBottom w:val="0"/>
      <w:divBdr>
        <w:top w:val="none" w:sz="0" w:space="0" w:color="auto"/>
        <w:left w:val="none" w:sz="0" w:space="0" w:color="auto"/>
        <w:bottom w:val="none" w:sz="0" w:space="0" w:color="auto"/>
        <w:right w:val="none" w:sz="0" w:space="0" w:color="auto"/>
      </w:divBdr>
    </w:div>
    <w:div w:id="500315550">
      <w:bodyDiv w:val="1"/>
      <w:marLeft w:val="0"/>
      <w:marRight w:val="0"/>
      <w:marTop w:val="0"/>
      <w:marBottom w:val="0"/>
      <w:divBdr>
        <w:top w:val="none" w:sz="0" w:space="0" w:color="auto"/>
        <w:left w:val="none" w:sz="0" w:space="0" w:color="auto"/>
        <w:bottom w:val="none" w:sz="0" w:space="0" w:color="auto"/>
        <w:right w:val="none" w:sz="0" w:space="0" w:color="auto"/>
      </w:divBdr>
    </w:div>
    <w:div w:id="506335269">
      <w:bodyDiv w:val="1"/>
      <w:marLeft w:val="0"/>
      <w:marRight w:val="0"/>
      <w:marTop w:val="0"/>
      <w:marBottom w:val="0"/>
      <w:divBdr>
        <w:top w:val="none" w:sz="0" w:space="0" w:color="auto"/>
        <w:left w:val="none" w:sz="0" w:space="0" w:color="auto"/>
        <w:bottom w:val="none" w:sz="0" w:space="0" w:color="auto"/>
        <w:right w:val="none" w:sz="0" w:space="0" w:color="auto"/>
      </w:divBdr>
    </w:div>
    <w:div w:id="530730578">
      <w:bodyDiv w:val="1"/>
      <w:marLeft w:val="0"/>
      <w:marRight w:val="0"/>
      <w:marTop w:val="0"/>
      <w:marBottom w:val="0"/>
      <w:divBdr>
        <w:top w:val="none" w:sz="0" w:space="0" w:color="auto"/>
        <w:left w:val="none" w:sz="0" w:space="0" w:color="auto"/>
        <w:bottom w:val="none" w:sz="0" w:space="0" w:color="auto"/>
        <w:right w:val="none" w:sz="0" w:space="0" w:color="auto"/>
      </w:divBdr>
    </w:div>
    <w:div w:id="538276619">
      <w:bodyDiv w:val="1"/>
      <w:marLeft w:val="0"/>
      <w:marRight w:val="0"/>
      <w:marTop w:val="0"/>
      <w:marBottom w:val="0"/>
      <w:divBdr>
        <w:top w:val="none" w:sz="0" w:space="0" w:color="auto"/>
        <w:left w:val="none" w:sz="0" w:space="0" w:color="auto"/>
        <w:bottom w:val="none" w:sz="0" w:space="0" w:color="auto"/>
        <w:right w:val="none" w:sz="0" w:space="0" w:color="auto"/>
      </w:divBdr>
      <w:divsChild>
        <w:div w:id="1841575624">
          <w:marLeft w:val="0"/>
          <w:marRight w:val="0"/>
          <w:marTop w:val="0"/>
          <w:marBottom w:val="0"/>
          <w:divBdr>
            <w:top w:val="none" w:sz="0" w:space="0" w:color="auto"/>
            <w:left w:val="none" w:sz="0" w:space="0" w:color="auto"/>
            <w:bottom w:val="none" w:sz="0" w:space="0" w:color="auto"/>
            <w:right w:val="none" w:sz="0" w:space="0" w:color="auto"/>
          </w:divBdr>
        </w:div>
      </w:divsChild>
    </w:div>
    <w:div w:id="547111033">
      <w:bodyDiv w:val="1"/>
      <w:marLeft w:val="0"/>
      <w:marRight w:val="0"/>
      <w:marTop w:val="0"/>
      <w:marBottom w:val="0"/>
      <w:divBdr>
        <w:top w:val="none" w:sz="0" w:space="0" w:color="auto"/>
        <w:left w:val="none" w:sz="0" w:space="0" w:color="auto"/>
        <w:bottom w:val="none" w:sz="0" w:space="0" w:color="auto"/>
        <w:right w:val="none" w:sz="0" w:space="0" w:color="auto"/>
      </w:divBdr>
      <w:divsChild>
        <w:div w:id="794523874">
          <w:marLeft w:val="0"/>
          <w:marRight w:val="0"/>
          <w:marTop w:val="0"/>
          <w:marBottom w:val="0"/>
          <w:divBdr>
            <w:top w:val="none" w:sz="0" w:space="0" w:color="auto"/>
            <w:left w:val="none" w:sz="0" w:space="0" w:color="auto"/>
            <w:bottom w:val="none" w:sz="0" w:space="0" w:color="auto"/>
            <w:right w:val="none" w:sz="0" w:space="0" w:color="auto"/>
          </w:divBdr>
        </w:div>
      </w:divsChild>
    </w:div>
    <w:div w:id="549537922">
      <w:bodyDiv w:val="1"/>
      <w:marLeft w:val="0"/>
      <w:marRight w:val="0"/>
      <w:marTop w:val="0"/>
      <w:marBottom w:val="0"/>
      <w:divBdr>
        <w:top w:val="none" w:sz="0" w:space="0" w:color="auto"/>
        <w:left w:val="none" w:sz="0" w:space="0" w:color="auto"/>
        <w:bottom w:val="none" w:sz="0" w:space="0" w:color="auto"/>
        <w:right w:val="none" w:sz="0" w:space="0" w:color="auto"/>
      </w:divBdr>
    </w:div>
    <w:div w:id="560870667">
      <w:bodyDiv w:val="1"/>
      <w:marLeft w:val="0"/>
      <w:marRight w:val="0"/>
      <w:marTop w:val="0"/>
      <w:marBottom w:val="0"/>
      <w:divBdr>
        <w:top w:val="none" w:sz="0" w:space="0" w:color="auto"/>
        <w:left w:val="none" w:sz="0" w:space="0" w:color="auto"/>
        <w:bottom w:val="none" w:sz="0" w:space="0" w:color="auto"/>
        <w:right w:val="none" w:sz="0" w:space="0" w:color="auto"/>
      </w:divBdr>
    </w:div>
    <w:div w:id="566499419">
      <w:bodyDiv w:val="1"/>
      <w:marLeft w:val="0"/>
      <w:marRight w:val="0"/>
      <w:marTop w:val="0"/>
      <w:marBottom w:val="0"/>
      <w:divBdr>
        <w:top w:val="none" w:sz="0" w:space="0" w:color="auto"/>
        <w:left w:val="none" w:sz="0" w:space="0" w:color="auto"/>
        <w:bottom w:val="none" w:sz="0" w:space="0" w:color="auto"/>
        <w:right w:val="none" w:sz="0" w:space="0" w:color="auto"/>
      </w:divBdr>
    </w:div>
    <w:div w:id="567496971">
      <w:bodyDiv w:val="1"/>
      <w:marLeft w:val="0"/>
      <w:marRight w:val="0"/>
      <w:marTop w:val="0"/>
      <w:marBottom w:val="0"/>
      <w:divBdr>
        <w:top w:val="none" w:sz="0" w:space="0" w:color="auto"/>
        <w:left w:val="none" w:sz="0" w:space="0" w:color="auto"/>
        <w:bottom w:val="none" w:sz="0" w:space="0" w:color="auto"/>
        <w:right w:val="none" w:sz="0" w:space="0" w:color="auto"/>
      </w:divBdr>
      <w:divsChild>
        <w:div w:id="2038725958">
          <w:marLeft w:val="0"/>
          <w:marRight w:val="0"/>
          <w:marTop w:val="0"/>
          <w:marBottom w:val="0"/>
          <w:divBdr>
            <w:top w:val="none" w:sz="0" w:space="0" w:color="auto"/>
            <w:left w:val="none" w:sz="0" w:space="0" w:color="auto"/>
            <w:bottom w:val="none" w:sz="0" w:space="0" w:color="auto"/>
            <w:right w:val="none" w:sz="0" w:space="0" w:color="auto"/>
          </w:divBdr>
          <w:divsChild>
            <w:div w:id="1638605589">
              <w:marLeft w:val="0"/>
              <w:marRight w:val="0"/>
              <w:marTop w:val="0"/>
              <w:marBottom w:val="0"/>
              <w:divBdr>
                <w:top w:val="none" w:sz="0" w:space="0" w:color="auto"/>
                <w:left w:val="none" w:sz="0" w:space="0" w:color="auto"/>
                <w:bottom w:val="none" w:sz="0" w:space="0" w:color="auto"/>
                <w:right w:val="none" w:sz="0" w:space="0" w:color="auto"/>
              </w:divBdr>
              <w:divsChild>
                <w:div w:id="1443765452">
                  <w:marLeft w:val="0"/>
                  <w:marRight w:val="0"/>
                  <w:marTop w:val="0"/>
                  <w:marBottom w:val="0"/>
                  <w:divBdr>
                    <w:top w:val="none" w:sz="0" w:space="0" w:color="auto"/>
                    <w:left w:val="none" w:sz="0" w:space="0" w:color="auto"/>
                    <w:bottom w:val="none" w:sz="0" w:space="0" w:color="auto"/>
                    <w:right w:val="none" w:sz="0" w:space="0" w:color="auto"/>
                  </w:divBdr>
                </w:div>
                <w:div w:id="1496991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144403">
      <w:bodyDiv w:val="1"/>
      <w:marLeft w:val="0"/>
      <w:marRight w:val="0"/>
      <w:marTop w:val="0"/>
      <w:marBottom w:val="0"/>
      <w:divBdr>
        <w:top w:val="none" w:sz="0" w:space="0" w:color="auto"/>
        <w:left w:val="none" w:sz="0" w:space="0" w:color="auto"/>
        <w:bottom w:val="none" w:sz="0" w:space="0" w:color="auto"/>
        <w:right w:val="none" w:sz="0" w:space="0" w:color="auto"/>
      </w:divBdr>
    </w:div>
    <w:div w:id="586232494">
      <w:bodyDiv w:val="1"/>
      <w:marLeft w:val="0"/>
      <w:marRight w:val="0"/>
      <w:marTop w:val="0"/>
      <w:marBottom w:val="0"/>
      <w:divBdr>
        <w:top w:val="none" w:sz="0" w:space="0" w:color="auto"/>
        <w:left w:val="none" w:sz="0" w:space="0" w:color="auto"/>
        <w:bottom w:val="none" w:sz="0" w:space="0" w:color="auto"/>
        <w:right w:val="none" w:sz="0" w:space="0" w:color="auto"/>
      </w:divBdr>
    </w:div>
    <w:div w:id="589893069">
      <w:bodyDiv w:val="1"/>
      <w:marLeft w:val="0"/>
      <w:marRight w:val="0"/>
      <w:marTop w:val="0"/>
      <w:marBottom w:val="0"/>
      <w:divBdr>
        <w:top w:val="none" w:sz="0" w:space="0" w:color="auto"/>
        <w:left w:val="none" w:sz="0" w:space="0" w:color="auto"/>
        <w:bottom w:val="none" w:sz="0" w:space="0" w:color="auto"/>
        <w:right w:val="none" w:sz="0" w:space="0" w:color="auto"/>
      </w:divBdr>
    </w:div>
    <w:div w:id="591359071">
      <w:bodyDiv w:val="1"/>
      <w:marLeft w:val="0"/>
      <w:marRight w:val="0"/>
      <w:marTop w:val="0"/>
      <w:marBottom w:val="0"/>
      <w:divBdr>
        <w:top w:val="none" w:sz="0" w:space="0" w:color="auto"/>
        <w:left w:val="none" w:sz="0" w:space="0" w:color="auto"/>
        <w:bottom w:val="none" w:sz="0" w:space="0" w:color="auto"/>
        <w:right w:val="none" w:sz="0" w:space="0" w:color="auto"/>
      </w:divBdr>
    </w:div>
    <w:div w:id="595985821">
      <w:bodyDiv w:val="1"/>
      <w:marLeft w:val="0"/>
      <w:marRight w:val="0"/>
      <w:marTop w:val="0"/>
      <w:marBottom w:val="0"/>
      <w:divBdr>
        <w:top w:val="none" w:sz="0" w:space="0" w:color="auto"/>
        <w:left w:val="none" w:sz="0" w:space="0" w:color="auto"/>
        <w:bottom w:val="none" w:sz="0" w:space="0" w:color="auto"/>
        <w:right w:val="none" w:sz="0" w:space="0" w:color="auto"/>
      </w:divBdr>
    </w:div>
    <w:div w:id="597251307">
      <w:bodyDiv w:val="1"/>
      <w:marLeft w:val="0"/>
      <w:marRight w:val="0"/>
      <w:marTop w:val="0"/>
      <w:marBottom w:val="0"/>
      <w:divBdr>
        <w:top w:val="none" w:sz="0" w:space="0" w:color="auto"/>
        <w:left w:val="none" w:sz="0" w:space="0" w:color="auto"/>
        <w:bottom w:val="none" w:sz="0" w:space="0" w:color="auto"/>
        <w:right w:val="none" w:sz="0" w:space="0" w:color="auto"/>
      </w:divBdr>
      <w:divsChild>
        <w:div w:id="554656772">
          <w:marLeft w:val="0"/>
          <w:marRight w:val="0"/>
          <w:marTop w:val="0"/>
          <w:marBottom w:val="0"/>
          <w:divBdr>
            <w:top w:val="none" w:sz="0" w:space="0" w:color="auto"/>
            <w:left w:val="none" w:sz="0" w:space="0" w:color="auto"/>
            <w:bottom w:val="none" w:sz="0" w:space="0" w:color="auto"/>
            <w:right w:val="none" w:sz="0" w:space="0" w:color="auto"/>
          </w:divBdr>
        </w:div>
        <w:div w:id="1137381988">
          <w:marLeft w:val="0"/>
          <w:marRight w:val="0"/>
          <w:marTop w:val="0"/>
          <w:marBottom w:val="0"/>
          <w:divBdr>
            <w:top w:val="none" w:sz="0" w:space="0" w:color="auto"/>
            <w:left w:val="none" w:sz="0" w:space="0" w:color="auto"/>
            <w:bottom w:val="none" w:sz="0" w:space="0" w:color="auto"/>
            <w:right w:val="none" w:sz="0" w:space="0" w:color="auto"/>
          </w:divBdr>
        </w:div>
      </w:divsChild>
    </w:div>
    <w:div w:id="611475584">
      <w:bodyDiv w:val="1"/>
      <w:marLeft w:val="0"/>
      <w:marRight w:val="0"/>
      <w:marTop w:val="0"/>
      <w:marBottom w:val="0"/>
      <w:divBdr>
        <w:top w:val="none" w:sz="0" w:space="0" w:color="auto"/>
        <w:left w:val="none" w:sz="0" w:space="0" w:color="auto"/>
        <w:bottom w:val="none" w:sz="0" w:space="0" w:color="auto"/>
        <w:right w:val="none" w:sz="0" w:space="0" w:color="auto"/>
      </w:divBdr>
    </w:div>
    <w:div w:id="626931606">
      <w:bodyDiv w:val="1"/>
      <w:marLeft w:val="0"/>
      <w:marRight w:val="0"/>
      <w:marTop w:val="0"/>
      <w:marBottom w:val="0"/>
      <w:divBdr>
        <w:top w:val="none" w:sz="0" w:space="0" w:color="auto"/>
        <w:left w:val="none" w:sz="0" w:space="0" w:color="auto"/>
        <w:bottom w:val="none" w:sz="0" w:space="0" w:color="auto"/>
        <w:right w:val="none" w:sz="0" w:space="0" w:color="auto"/>
      </w:divBdr>
      <w:divsChild>
        <w:div w:id="1054423892">
          <w:marLeft w:val="0"/>
          <w:marRight w:val="0"/>
          <w:marTop w:val="0"/>
          <w:marBottom w:val="0"/>
          <w:divBdr>
            <w:top w:val="none" w:sz="0" w:space="0" w:color="auto"/>
            <w:left w:val="none" w:sz="0" w:space="0" w:color="auto"/>
            <w:bottom w:val="none" w:sz="0" w:space="0" w:color="auto"/>
            <w:right w:val="none" w:sz="0" w:space="0" w:color="auto"/>
          </w:divBdr>
          <w:divsChild>
            <w:div w:id="344332574">
              <w:marLeft w:val="0"/>
              <w:marRight w:val="0"/>
              <w:marTop w:val="0"/>
              <w:marBottom w:val="0"/>
              <w:divBdr>
                <w:top w:val="none" w:sz="0" w:space="0" w:color="auto"/>
                <w:left w:val="none" w:sz="0" w:space="0" w:color="auto"/>
                <w:bottom w:val="none" w:sz="0" w:space="0" w:color="auto"/>
                <w:right w:val="none" w:sz="0" w:space="0" w:color="auto"/>
              </w:divBdr>
            </w:div>
            <w:div w:id="563494264">
              <w:marLeft w:val="0"/>
              <w:marRight w:val="0"/>
              <w:marTop w:val="0"/>
              <w:marBottom w:val="0"/>
              <w:divBdr>
                <w:top w:val="none" w:sz="0" w:space="0" w:color="auto"/>
                <w:left w:val="none" w:sz="0" w:space="0" w:color="auto"/>
                <w:bottom w:val="none" w:sz="0" w:space="0" w:color="auto"/>
                <w:right w:val="none" w:sz="0" w:space="0" w:color="auto"/>
              </w:divBdr>
            </w:div>
            <w:div w:id="780418969">
              <w:marLeft w:val="0"/>
              <w:marRight w:val="0"/>
              <w:marTop w:val="0"/>
              <w:marBottom w:val="0"/>
              <w:divBdr>
                <w:top w:val="none" w:sz="0" w:space="0" w:color="auto"/>
                <w:left w:val="none" w:sz="0" w:space="0" w:color="auto"/>
                <w:bottom w:val="none" w:sz="0" w:space="0" w:color="auto"/>
                <w:right w:val="none" w:sz="0" w:space="0" w:color="auto"/>
              </w:divBdr>
            </w:div>
            <w:div w:id="1235239240">
              <w:marLeft w:val="0"/>
              <w:marRight w:val="0"/>
              <w:marTop w:val="0"/>
              <w:marBottom w:val="0"/>
              <w:divBdr>
                <w:top w:val="none" w:sz="0" w:space="0" w:color="auto"/>
                <w:left w:val="none" w:sz="0" w:space="0" w:color="auto"/>
                <w:bottom w:val="none" w:sz="0" w:space="0" w:color="auto"/>
                <w:right w:val="none" w:sz="0" w:space="0" w:color="auto"/>
              </w:divBdr>
            </w:div>
            <w:div w:id="1293898489">
              <w:marLeft w:val="0"/>
              <w:marRight w:val="0"/>
              <w:marTop w:val="0"/>
              <w:marBottom w:val="0"/>
              <w:divBdr>
                <w:top w:val="none" w:sz="0" w:space="0" w:color="auto"/>
                <w:left w:val="none" w:sz="0" w:space="0" w:color="auto"/>
                <w:bottom w:val="none" w:sz="0" w:space="0" w:color="auto"/>
                <w:right w:val="none" w:sz="0" w:space="0" w:color="auto"/>
              </w:divBdr>
            </w:div>
            <w:div w:id="1732851751">
              <w:marLeft w:val="0"/>
              <w:marRight w:val="0"/>
              <w:marTop w:val="0"/>
              <w:marBottom w:val="0"/>
              <w:divBdr>
                <w:top w:val="none" w:sz="0" w:space="0" w:color="auto"/>
                <w:left w:val="none" w:sz="0" w:space="0" w:color="auto"/>
                <w:bottom w:val="none" w:sz="0" w:space="0" w:color="auto"/>
                <w:right w:val="none" w:sz="0" w:space="0" w:color="auto"/>
              </w:divBdr>
            </w:div>
            <w:div w:id="1837107021">
              <w:marLeft w:val="0"/>
              <w:marRight w:val="0"/>
              <w:marTop w:val="0"/>
              <w:marBottom w:val="0"/>
              <w:divBdr>
                <w:top w:val="none" w:sz="0" w:space="0" w:color="auto"/>
                <w:left w:val="none" w:sz="0" w:space="0" w:color="auto"/>
                <w:bottom w:val="none" w:sz="0" w:space="0" w:color="auto"/>
                <w:right w:val="none" w:sz="0" w:space="0" w:color="auto"/>
              </w:divBdr>
            </w:div>
            <w:div w:id="2102990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8628853">
      <w:bodyDiv w:val="1"/>
      <w:marLeft w:val="0"/>
      <w:marRight w:val="0"/>
      <w:marTop w:val="0"/>
      <w:marBottom w:val="0"/>
      <w:divBdr>
        <w:top w:val="none" w:sz="0" w:space="0" w:color="auto"/>
        <w:left w:val="none" w:sz="0" w:space="0" w:color="auto"/>
        <w:bottom w:val="none" w:sz="0" w:space="0" w:color="auto"/>
        <w:right w:val="none" w:sz="0" w:space="0" w:color="auto"/>
      </w:divBdr>
    </w:div>
    <w:div w:id="630285474">
      <w:bodyDiv w:val="1"/>
      <w:marLeft w:val="0"/>
      <w:marRight w:val="0"/>
      <w:marTop w:val="0"/>
      <w:marBottom w:val="0"/>
      <w:divBdr>
        <w:top w:val="none" w:sz="0" w:space="0" w:color="auto"/>
        <w:left w:val="none" w:sz="0" w:space="0" w:color="auto"/>
        <w:bottom w:val="none" w:sz="0" w:space="0" w:color="auto"/>
        <w:right w:val="none" w:sz="0" w:space="0" w:color="auto"/>
      </w:divBdr>
    </w:div>
    <w:div w:id="638653390">
      <w:bodyDiv w:val="1"/>
      <w:marLeft w:val="0"/>
      <w:marRight w:val="0"/>
      <w:marTop w:val="0"/>
      <w:marBottom w:val="0"/>
      <w:divBdr>
        <w:top w:val="none" w:sz="0" w:space="0" w:color="auto"/>
        <w:left w:val="none" w:sz="0" w:space="0" w:color="auto"/>
        <w:bottom w:val="none" w:sz="0" w:space="0" w:color="auto"/>
        <w:right w:val="none" w:sz="0" w:space="0" w:color="auto"/>
      </w:divBdr>
    </w:div>
    <w:div w:id="646054353">
      <w:bodyDiv w:val="1"/>
      <w:marLeft w:val="0"/>
      <w:marRight w:val="0"/>
      <w:marTop w:val="0"/>
      <w:marBottom w:val="0"/>
      <w:divBdr>
        <w:top w:val="none" w:sz="0" w:space="0" w:color="auto"/>
        <w:left w:val="none" w:sz="0" w:space="0" w:color="auto"/>
        <w:bottom w:val="none" w:sz="0" w:space="0" w:color="auto"/>
        <w:right w:val="none" w:sz="0" w:space="0" w:color="auto"/>
      </w:divBdr>
    </w:div>
    <w:div w:id="680473022">
      <w:bodyDiv w:val="1"/>
      <w:marLeft w:val="0"/>
      <w:marRight w:val="0"/>
      <w:marTop w:val="0"/>
      <w:marBottom w:val="0"/>
      <w:divBdr>
        <w:top w:val="none" w:sz="0" w:space="0" w:color="auto"/>
        <w:left w:val="none" w:sz="0" w:space="0" w:color="auto"/>
        <w:bottom w:val="none" w:sz="0" w:space="0" w:color="auto"/>
        <w:right w:val="none" w:sz="0" w:space="0" w:color="auto"/>
      </w:divBdr>
      <w:divsChild>
        <w:div w:id="84110042">
          <w:marLeft w:val="0"/>
          <w:marRight w:val="0"/>
          <w:marTop w:val="0"/>
          <w:marBottom w:val="0"/>
          <w:divBdr>
            <w:top w:val="none" w:sz="0" w:space="0" w:color="auto"/>
            <w:left w:val="none" w:sz="0" w:space="0" w:color="auto"/>
            <w:bottom w:val="none" w:sz="0" w:space="0" w:color="auto"/>
            <w:right w:val="none" w:sz="0" w:space="0" w:color="auto"/>
          </w:divBdr>
        </w:div>
        <w:div w:id="525023607">
          <w:marLeft w:val="0"/>
          <w:marRight w:val="0"/>
          <w:marTop w:val="0"/>
          <w:marBottom w:val="0"/>
          <w:divBdr>
            <w:top w:val="none" w:sz="0" w:space="0" w:color="auto"/>
            <w:left w:val="none" w:sz="0" w:space="0" w:color="auto"/>
            <w:bottom w:val="none" w:sz="0" w:space="0" w:color="auto"/>
            <w:right w:val="none" w:sz="0" w:space="0" w:color="auto"/>
          </w:divBdr>
        </w:div>
        <w:div w:id="1505125113">
          <w:marLeft w:val="0"/>
          <w:marRight w:val="0"/>
          <w:marTop w:val="0"/>
          <w:marBottom w:val="0"/>
          <w:divBdr>
            <w:top w:val="none" w:sz="0" w:space="0" w:color="auto"/>
            <w:left w:val="none" w:sz="0" w:space="0" w:color="auto"/>
            <w:bottom w:val="none" w:sz="0" w:space="0" w:color="auto"/>
            <w:right w:val="none" w:sz="0" w:space="0" w:color="auto"/>
          </w:divBdr>
        </w:div>
      </w:divsChild>
    </w:div>
    <w:div w:id="681123315">
      <w:bodyDiv w:val="1"/>
      <w:marLeft w:val="0"/>
      <w:marRight w:val="0"/>
      <w:marTop w:val="0"/>
      <w:marBottom w:val="0"/>
      <w:divBdr>
        <w:top w:val="none" w:sz="0" w:space="0" w:color="auto"/>
        <w:left w:val="none" w:sz="0" w:space="0" w:color="auto"/>
        <w:bottom w:val="none" w:sz="0" w:space="0" w:color="auto"/>
        <w:right w:val="none" w:sz="0" w:space="0" w:color="auto"/>
      </w:divBdr>
    </w:div>
    <w:div w:id="691304721">
      <w:bodyDiv w:val="1"/>
      <w:marLeft w:val="0"/>
      <w:marRight w:val="0"/>
      <w:marTop w:val="0"/>
      <w:marBottom w:val="0"/>
      <w:divBdr>
        <w:top w:val="none" w:sz="0" w:space="0" w:color="auto"/>
        <w:left w:val="none" w:sz="0" w:space="0" w:color="auto"/>
        <w:bottom w:val="none" w:sz="0" w:space="0" w:color="auto"/>
        <w:right w:val="none" w:sz="0" w:space="0" w:color="auto"/>
      </w:divBdr>
    </w:div>
    <w:div w:id="697507481">
      <w:bodyDiv w:val="1"/>
      <w:marLeft w:val="0"/>
      <w:marRight w:val="0"/>
      <w:marTop w:val="0"/>
      <w:marBottom w:val="0"/>
      <w:divBdr>
        <w:top w:val="none" w:sz="0" w:space="0" w:color="auto"/>
        <w:left w:val="none" w:sz="0" w:space="0" w:color="auto"/>
        <w:bottom w:val="none" w:sz="0" w:space="0" w:color="auto"/>
        <w:right w:val="none" w:sz="0" w:space="0" w:color="auto"/>
      </w:divBdr>
    </w:div>
    <w:div w:id="700935774">
      <w:bodyDiv w:val="1"/>
      <w:marLeft w:val="0"/>
      <w:marRight w:val="0"/>
      <w:marTop w:val="0"/>
      <w:marBottom w:val="0"/>
      <w:divBdr>
        <w:top w:val="none" w:sz="0" w:space="0" w:color="auto"/>
        <w:left w:val="none" w:sz="0" w:space="0" w:color="auto"/>
        <w:bottom w:val="none" w:sz="0" w:space="0" w:color="auto"/>
        <w:right w:val="none" w:sz="0" w:space="0" w:color="auto"/>
      </w:divBdr>
    </w:div>
    <w:div w:id="707341858">
      <w:bodyDiv w:val="1"/>
      <w:marLeft w:val="0"/>
      <w:marRight w:val="0"/>
      <w:marTop w:val="0"/>
      <w:marBottom w:val="0"/>
      <w:divBdr>
        <w:top w:val="none" w:sz="0" w:space="0" w:color="auto"/>
        <w:left w:val="none" w:sz="0" w:space="0" w:color="auto"/>
        <w:bottom w:val="none" w:sz="0" w:space="0" w:color="auto"/>
        <w:right w:val="none" w:sz="0" w:space="0" w:color="auto"/>
      </w:divBdr>
    </w:div>
    <w:div w:id="743994815">
      <w:bodyDiv w:val="1"/>
      <w:marLeft w:val="0"/>
      <w:marRight w:val="0"/>
      <w:marTop w:val="0"/>
      <w:marBottom w:val="0"/>
      <w:divBdr>
        <w:top w:val="none" w:sz="0" w:space="0" w:color="auto"/>
        <w:left w:val="none" w:sz="0" w:space="0" w:color="auto"/>
        <w:bottom w:val="none" w:sz="0" w:space="0" w:color="auto"/>
        <w:right w:val="none" w:sz="0" w:space="0" w:color="auto"/>
      </w:divBdr>
    </w:div>
    <w:div w:id="746075350">
      <w:bodyDiv w:val="1"/>
      <w:marLeft w:val="0"/>
      <w:marRight w:val="0"/>
      <w:marTop w:val="0"/>
      <w:marBottom w:val="0"/>
      <w:divBdr>
        <w:top w:val="none" w:sz="0" w:space="0" w:color="auto"/>
        <w:left w:val="none" w:sz="0" w:space="0" w:color="auto"/>
        <w:bottom w:val="none" w:sz="0" w:space="0" w:color="auto"/>
        <w:right w:val="none" w:sz="0" w:space="0" w:color="auto"/>
      </w:divBdr>
      <w:divsChild>
        <w:div w:id="934628410">
          <w:marLeft w:val="0"/>
          <w:marRight w:val="0"/>
          <w:marTop w:val="0"/>
          <w:marBottom w:val="0"/>
          <w:divBdr>
            <w:top w:val="none" w:sz="0" w:space="0" w:color="auto"/>
            <w:left w:val="none" w:sz="0" w:space="0" w:color="auto"/>
            <w:bottom w:val="none" w:sz="0" w:space="0" w:color="auto"/>
            <w:right w:val="none" w:sz="0" w:space="0" w:color="auto"/>
          </w:divBdr>
          <w:divsChild>
            <w:div w:id="517931580">
              <w:marLeft w:val="0"/>
              <w:marRight w:val="0"/>
              <w:marTop w:val="0"/>
              <w:marBottom w:val="0"/>
              <w:divBdr>
                <w:top w:val="none" w:sz="0" w:space="0" w:color="auto"/>
                <w:left w:val="none" w:sz="0" w:space="0" w:color="auto"/>
                <w:bottom w:val="none" w:sz="0" w:space="0" w:color="auto"/>
                <w:right w:val="none" w:sz="0" w:space="0" w:color="auto"/>
              </w:divBdr>
              <w:divsChild>
                <w:div w:id="228854162">
                  <w:marLeft w:val="0"/>
                  <w:marRight w:val="0"/>
                  <w:marTop w:val="0"/>
                  <w:marBottom w:val="0"/>
                  <w:divBdr>
                    <w:top w:val="none" w:sz="0" w:space="0" w:color="auto"/>
                    <w:left w:val="none" w:sz="0" w:space="0" w:color="auto"/>
                    <w:bottom w:val="none" w:sz="0" w:space="0" w:color="auto"/>
                    <w:right w:val="none" w:sz="0" w:space="0" w:color="auto"/>
                  </w:divBdr>
                </w:div>
                <w:div w:id="5136927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5930684">
          <w:marLeft w:val="0"/>
          <w:marRight w:val="0"/>
          <w:marTop w:val="0"/>
          <w:marBottom w:val="0"/>
          <w:divBdr>
            <w:top w:val="none" w:sz="0" w:space="0" w:color="auto"/>
            <w:left w:val="none" w:sz="0" w:space="0" w:color="auto"/>
            <w:bottom w:val="none" w:sz="0" w:space="0" w:color="auto"/>
            <w:right w:val="none" w:sz="0" w:space="0" w:color="auto"/>
          </w:divBdr>
          <w:divsChild>
            <w:div w:id="1206410329">
              <w:marLeft w:val="0"/>
              <w:marRight w:val="0"/>
              <w:marTop w:val="0"/>
              <w:marBottom w:val="0"/>
              <w:divBdr>
                <w:top w:val="none" w:sz="0" w:space="0" w:color="auto"/>
                <w:left w:val="none" w:sz="0" w:space="0" w:color="auto"/>
                <w:bottom w:val="none" w:sz="0" w:space="0" w:color="auto"/>
                <w:right w:val="none" w:sz="0" w:space="0" w:color="auto"/>
              </w:divBdr>
              <w:divsChild>
                <w:div w:id="1244679605">
                  <w:marLeft w:val="0"/>
                  <w:marRight w:val="0"/>
                  <w:marTop w:val="0"/>
                  <w:marBottom w:val="0"/>
                  <w:divBdr>
                    <w:top w:val="none" w:sz="0" w:space="0" w:color="auto"/>
                    <w:left w:val="none" w:sz="0" w:space="0" w:color="auto"/>
                    <w:bottom w:val="none" w:sz="0" w:space="0" w:color="auto"/>
                    <w:right w:val="none" w:sz="0" w:space="0" w:color="auto"/>
                  </w:divBdr>
                </w:div>
                <w:div w:id="1711176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7770273">
      <w:bodyDiv w:val="1"/>
      <w:marLeft w:val="0"/>
      <w:marRight w:val="0"/>
      <w:marTop w:val="0"/>
      <w:marBottom w:val="0"/>
      <w:divBdr>
        <w:top w:val="none" w:sz="0" w:space="0" w:color="auto"/>
        <w:left w:val="none" w:sz="0" w:space="0" w:color="auto"/>
        <w:bottom w:val="none" w:sz="0" w:space="0" w:color="auto"/>
        <w:right w:val="none" w:sz="0" w:space="0" w:color="auto"/>
      </w:divBdr>
    </w:div>
    <w:div w:id="752363452">
      <w:bodyDiv w:val="1"/>
      <w:marLeft w:val="0"/>
      <w:marRight w:val="0"/>
      <w:marTop w:val="0"/>
      <w:marBottom w:val="0"/>
      <w:divBdr>
        <w:top w:val="none" w:sz="0" w:space="0" w:color="auto"/>
        <w:left w:val="none" w:sz="0" w:space="0" w:color="auto"/>
        <w:bottom w:val="none" w:sz="0" w:space="0" w:color="auto"/>
        <w:right w:val="none" w:sz="0" w:space="0" w:color="auto"/>
      </w:divBdr>
      <w:divsChild>
        <w:div w:id="1016541310">
          <w:marLeft w:val="0"/>
          <w:marRight w:val="0"/>
          <w:marTop w:val="0"/>
          <w:marBottom w:val="0"/>
          <w:divBdr>
            <w:top w:val="none" w:sz="0" w:space="0" w:color="auto"/>
            <w:left w:val="none" w:sz="0" w:space="0" w:color="auto"/>
            <w:bottom w:val="none" w:sz="0" w:space="0" w:color="auto"/>
            <w:right w:val="none" w:sz="0" w:space="0" w:color="auto"/>
          </w:divBdr>
        </w:div>
        <w:div w:id="1773545763">
          <w:marLeft w:val="0"/>
          <w:marRight w:val="0"/>
          <w:marTop w:val="0"/>
          <w:marBottom w:val="0"/>
          <w:divBdr>
            <w:top w:val="none" w:sz="0" w:space="0" w:color="auto"/>
            <w:left w:val="none" w:sz="0" w:space="0" w:color="auto"/>
            <w:bottom w:val="none" w:sz="0" w:space="0" w:color="auto"/>
            <w:right w:val="none" w:sz="0" w:space="0" w:color="auto"/>
          </w:divBdr>
        </w:div>
      </w:divsChild>
    </w:div>
    <w:div w:id="765342388">
      <w:bodyDiv w:val="1"/>
      <w:marLeft w:val="0"/>
      <w:marRight w:val="0"/>
      <w:marTop w:val="0"/>
      <w:marBottom w:val="0"/>
      <w:divBdr>
        <w:top w:val="none" w:sz="0" w:space="0" w:color="auto"/>
        <w:left w:val="none" w:sz="0" w:space="0" w:color="auto"/>
        <w:bottom w:val="none" w:sz="0" w:space="0" w:color="auto"/>
        <w:right w:val="none" w:sz="0" w:space="0" w:color="auto"/>
      </w:divBdr>
    </w:div>
    <w:div w:id="767779036">
      <w:bodyDiv w:val="1"/>
      <w:marLeft w:val="0"/>
      <w:marRight w:val="0"/>
      <w:marTop w:val="0"/>
      <w:marBottom w:val="0"/>
      <w:divBdr>
        <w:top w:val="none" w:sz="0" w:space="0" w:color="auto"/>
        <w:left w:val="none" w:sz="0" w:space="0" w:color="auto"/>
        <w:bottom w:val="none" w:sz="0" w:space="0" w:color="auto"/>
        <w:right w:val="none" w:sz="0" w:space="0" w:color="auto"/>
      </w:divBdr>
      <w:divsChild>
        <w:div w:id="786200949">
          <w:marLeft w:val="0"/>
          <w:marRight w:val="0"/>
          <w:marTop w:val="0"/>
          <w:marBottom w:val="0"/>
          <w:divBdr>
            <w:top w:val="none" w:sz="0" w:space="0" w:color="auto"/>
            <w:left w:val="none" w:sz="0" w:space="0" w:color="auto"/>
            <w:bottom w:val="none" w:sz="0" w:space="0" w:color="auto"/>
            <w:right w:val="none" w:sz="0" w:space="0" w:color="auto"/>
          </w:divBdr>
        </w:div>
      </w:divsChild>
    </w:div>
    <w:div w:id="775291849">
      <w:bodyDiv w:val="1"/>
      <w:marLeft w:val="0"/>
      <w:marRight w:val="0"/>
      <w:marTop w:val="0"/>
      <w:marBottom w:val="0"/>
      <w:divBdr>
        <w:top w:val="none" w:sz="0" w:space="0" w:color="auto"/>
        <w:left w:val="none" w:sz="0" w:space="0" w:color="auto"/>
        <w:bottom w:val="none" w:sz="0" w:space="0" w:color="auto"/>
        <w:right w:val="none" w:sz="0" w:space="0" w:color="auto"/>
      </w:divBdr>
    </w:div>
    <w:div w:id="775752754">
      <w:bodyDiv w:val="1"/>
      <w:marLeft w:val="0"/>
      <w:marRight w:val="0"/>
      <w:marTop w:val="0"/>
      <w:marBottom w:val="0"/>
      <w:divBdr>
        <w:top w:val="none" w:sz="0" w:space="0" w:color="auto"/>
        <w:left w:val="none" w:sz="0" w:space="0" w:color="auto"/>
        <w:bottom w:val="none" w:sz="0" w:space="0" w:color="auto"/>
        <w:right w:val="none" w:sz="0" w:space="0" w:color="auto"/>
      </w:divBdr>
    </w:div>
    <w:div w:id="782846926">
      <w:bodyDiv w:val="1"/>
      <w:marLeft w:val="0"/>
      <w:marRight w:val="0"/>
      <w:marTop w:val="0"/>
      <w:marBottom w:val="0"/>
      <w:divBdr>
        <w:top w:val="none" w:sz="0" w:space="0" w:color="auto"/>
        <w:left w:val="none" w:sz="0" w:space="0" w:color="auto"/>
        <w:bottom w:val="none" w:sz="0" w:space="0" w:color="auto"/>
        <w:right w:val="none" w:sz="0" w:space="0" w:color="auto"/>
      </w:divBdr>
      <w:divsChild>
        <w:div w:id="815798499">
          <w:marLeft w:val="0"/>
          <w:marRight w:val="0"/>
          <w:marTop w:val="0"/>
          <w:marBottom w:val="0"/>
          <w:divBdr>
            <w:top w:val="none" w:sz="0" w:space="0" w:color="auto"/>
            <w:left w:val="none" w:sz="0" w:space="0" w:color="auto"/>
            <w:bottom w:val="none" w:sz="0" w:space="0" w:color="auto"/>
            <w:right w:val="none" w:sz="0" w:space="0" w:color="auto"/>
          </w:divBdr>
        </w:div>
        <w:div w:id="1286083386">
          <w:marLeft w:val="0"/>
          <w:marRight w:val="0"/>
          <w:marTop w:val="0"/>
          <w:marBottom w:val="0"/>
          <w:divBdr>
            <w:top w:val="none" w:sz="0" w:space="0" w:color="auto"/>
            <w:left w:val="none" w:sz="0" w:space="0" w:color="auto"/>
            <w:bottom w:val="none" w:sz="0" w:space="0" w:color="auto"/>
            <w:right w:val="none" w:sz="0" w:space="0" w:color="auto"/>
          </w:divBdr>
        </w:div>
      </w:divsChild>
    </w:div>
    <w:div w:id="783768371">
      <w:bodyDiv w:val="1"/>
      <w:marLeft w:val="0"/>
      <w:marRight w:val="0"/>
      <w:marTop w:val="0"/>
      <w:marBottom w:val="0"/>
      <w:divBdr>
        <w:top w:val="none" w:sz="0" w:space="0" w:color="auto"/>
        <w:left w:val="none" w:sz="0" w:space="0" w:color="auto"/>
        <w:bottom w:val="none" w:sz="0" w:space="0" w:color="auto"/>
        <w:right w:val="none" w:sz="0" w:space="0" w:color="auto"/>
      </w:divBdr>
      <w:divsChild>
        <w:div w:id="355816562">
          <w:marLeft w:val="0"/>
          <w:marRight w:val="0"/>
          <w:marTop w:val="0"/>
          <w:marBottom w:val="0"/>
          <w:divBdr>
            <w:top w:val="none" w:sz="0" w:space="0" w:color="auto"/>
            <w:left w:val="none" w:sz="0" w:space="0" w:color="auto"/>
            <w:bottom w:val="none" w:sz="0" w:space="0" w:color="auto"/>
            <w:right w:val="none" w:sz="0" w:space="0" w:color="auto"/>
          </w:divBdr>
        </w:div>
      </w:divsChild>
    </w:div>
    <w:div w:id="786237448">
      <w:bodyDiv w:val="1"/>
      <w:marLeft w:val="0"/>
      <w:marRight w:val="0"/>
      <w:marTop w:val="0"/>
      <w:marBottom w:val="0"/>
      <w:divBdr>
        <w:top w:val="none" w:sz="0" w:space="0" w:color="auto"/>
        <w:left w:val="none" w:sz="0" w:space="0" w:color="auto"/>
        <w:bottom w:val="none" w:sz="0" w:space="0" w:color="auto"/>
        <w:right w:val="none" w:sz="0" w:space="0" w:color="auto"/>
      </w:divBdr>
    </w:div>
    <w:div w:id="794449556">
      <w:bodyDiv w:val="1"/>
      <w:marLeft w:val="0"/>
      <w:marRight w:val="0"/>
      <w:marTop w:val="0"/>
      <w:marBottom w:val="0"/>
      <w:divBdr>
        <w:top w:val="none" w:sz="0" w:space="0" w:color="auto"/>
        <w:left w:val="none" w:sz="0" w:space="0" w:color="auto"/>
        <w:bottom w:val="none" w:sz="0" w:space="0" w:color="auto"/>
        <w:right w:val="none" w:sz="0" w:space="0" w:color="auto"/>
      </w:divBdr>
    </w:div>
    <w:div w:id="800533836">
      <w:bodyDiv w:val="1"/>
      <w:marLeft w:val="0"/>
      <w:marRight w:val="0"/>
      <w:marTop w:val="0"/>
      <w:marBottom w:val="0"/>
      <w:divBdr>
        <w:top w:val="none" w:sz="0" w:space="0" w:color="auto"/>
        <w:left w:val="none" w:sz="0" w:space="0" w:color="auto"/>
        <w:bottom w:val="none" w:sz="0" w:space="0" w:color="auto"/>
        <w:right w:val="none" w:sz="0" w:space="0" w:color="auto"/>
      </w:divBdr>
    </w:div>
    <w:div w:id="801921317">
      <w:bodyDiv w:val="1"/>
      <w:marLeft w:val="0"/>
      <w:marRight w:val="0"/>
      <w:marTop w:val="0"/>
      <w:marBottom w:val="0"/>
      <w:divBdr>
        <w:top w:val="none" w:sz="0" w:space="0" w:color="auto"/>
        <w:left w:val="none" w:sz="0" w:space="0" w:color="auto"/>
        <w:bottom w:val="none" w:sz="0" w:space="0" w:color="auto"/>
        <w:right w:val="none" w:sz="0" w:space="0" w:color="auto"/>
      </w:divBdr>
    </w:div>
    <w:div w:id="813185460">
      <w:bodyDiv w:val="1"/>
      <w:marLeft w:val="0"/>
      <w:marRight w:val="0"/>
      <w:marTop w:val="0"/>
      <w:marBottom w:val="0"/>
      <w:divBdr>
        <w:top w:val="none" w:sz="0" w:space="0" w:color="auto"/>
        <w:left w:val="none" w:sz="0" w:space="0" w:color="auto"/>
        <w:bottom w:val="none" w:sz="0" w:space="0" w:color="auto"/>
        <w:right w:val="none" w:sz="0" w:space="0" w:color="auto"/>
      </w:divBdr>
    </w:div>
    <w:div w:id="819805734">
      <w:bodyDiv w:val="1"/>
      <w:marLeft w:val="0"/>
      <w:marRight w:val="0"/>
      <w:marTop w:val="0"/>
      <w:marBottom w:val="0"/>
      <w:divBdr>
        <w:top w:val="none" w:sz="0" w:space="0" w:color="auto"/>
        <w:left w:val="none" w:sz="0" w:space="0" w:color="auto"/>
        <w:bottom w:val="none" w:sz="0" w:space="0" w:color="auto"/>
        <w:right w:val="none" w:sz="0" w:space="0" w:color="auto"/>
      </w:divBdr>
      <w:divsChild>
        <w:div w:id="453792571">
          <w:marLeft w:val="0"/>
          <w:marRight w:val="0"/>
          <w:marTop w:val="0"/>
          <w:marBottom w:val="0"/>
          <w:divBdr>
            <w:top w:val="none" w:sz="0" w:space="0" w:color="auto"/>
            <w:left w:val="none" w:sz="0" w:space="0" w:color="auto"/>
            <w:bottom w:val="none" w:sz="0" w:space="0" w:color="auto"/>
            <w:right w:val="none" w:sz="0" w:space="0" w:color="auto"/>
          </w:divBdr>
        </w:div>
        <w:div w:id="1957978119">
          <w:marLeft w:val="0"/>
          <w:marRight w:val="0"/>
          <w:marTop w:val="0"/>
          <w:marBottom w:val="0"/>
          <w:divBdr>
            <w:top w:val="none" w:sz="0" w:space="0" w:color="auto"/>
            <w:left w:val="none" w:sz="0" w:space="0" w:color="auto"/>
            <w:bottom w:val="none" w:sz="0" w:space="0" w:color="auto"/>
            <w:right w:val="none" w:sz="0" w:space="0" w:color="auto"/>
          </w:divBdr>
        </w:div>
      </w:divsChild>
    </w:div>
    <w:div w:id="826363871">
      <w:bodyDiv w:val="1"/>
      <w:marLeft w:val="0"/>
      <w:marRight w:val="0"/>
      <w:marTop w:val="0"/>
      <w:marBottom w:val="0"/>
      <w:divBdr>
        <w:top w:val="none" w:sz="0" w:space="0" w:color="auto"/>
        <w:left w:val="none" w:sz="0" w:space="0" w:color="auto"/>
        <w:bottom w:val="none" w:sz="0" w:space="0" w:color="auto"/>
        <w:right w:val="none" w:sz="0" w:space="0" w:color="auto"/>
      </w:divBdr>
    </w:div>
    <w:div w:id="838957882">
      <w:bodyDiv w:val="1"/>
      <w:marLeft w:val="0"/>
      <w:marRight w:val="0"/>
      <w:marTop w:val="0"/>
      <w:marBottom w:val="0"/>
      <w:divBdr>
        <w:top w:val="none" w:sz="0" w:space="0" w:color="auto"/>
        <w:left w:val="none" w:sz="0" w:space="0" w:color="auto"/>
        <w:bottom w:val="none" w:sz="0" w:space="0" w:color="auto"/>
        <w:right w:val="none" w:sz="0" w:space="0" w:color="auto"/>
      </w:divBdr>
    </w:div>
    <w:div w:id="857084313">
      <w:bodyDiv w:val="1"/>
      <w:marLeft w:val="0"/>
      <w:marRight w:val="0"/>
      <w:marTop w:val="0"/>
      <w:marBottom w:val="0"/>
      <w:divBdr>
        <w:top w:val="none" w:sz="0" w:space="0" w:color="auto"/>
        <w:left w:val="none" w:sz="0" w:space="0" w:color="auto"/>
        <w:bottom w:val="none" w:sz="0" w:space="0" w:color="auto"/>
        <w:right w:val="none" w:sz="0" w:space="0" w:color="auto"/>
      </w:divBdr>
    </w:div>
    <w:div w:id="860240615">
      <w:bodyDiv w:val="1"/>
      <w:marLeft w:val="0"/>
      <w:marRight w:val="0"/>
      <w:marTop w:val="0"/>
      <w:marBottom w:val="0"/>
      <w:divBdr>
        <w:top w:val="none" w:sz="0" w:space="0" w:color="auto"/>
        <w:left w:val="none" w:sz="0" w:space="0" w:color="auto"/>
        <w:bottom w:val="none" w:sz="0" w:space="0" w:color="auto"/>
        <w:right w:val="none" w:sz="0" w:space="0" w:color="auto"/>
      </w:divBdr>
    </w:div>
    <w:div w:id="862203643">
      <w:bodyDiv w:val="1"/>
      <w:marLeft w:val="0"/>
      <w:marRight w:val="0"/>
      <w:marTop w:val="0"/>
      <w:marBottom w:val="0"/>
      <w:divBdr>
        <w:top w:val="none" w:sz="0" w:space="0" w:color="auto"/>
        <w:left w:val="none" w:sz="0" w:space="0" w:color="auto"/>
        <w:bottom w:val="none" w:sz="0" w:space="0" w:color="auto"/>
        <w:right w:val="none" w:sz="0" w:space="0" w:color="auto"/>
      </w:divBdr>
    </w:div>
    <w:div w:id="879821383">
      <w:bodyDiv w:val="1"/>
      <w:marLeft w:val="0"/>
      <w:marRight w:val="0"/>
      <w:marTop w:val="0"/>
      <w:marBottom w:val="0"/>
      <w:divBdr>
        <w:top w:val="none" w:sz="0" w:space="0" w:color="auto"/>
        <w:left w:val="none" w:sz="0" w:space="0" w:color="auto"/>
        <w:bottom w:val="none" w:sz="0" w:space="0" w:color="auto"/>
        <w:right w:val="none" w:sz="0" w:space="0" w:color="auto"/>
      </w:divBdr>
    </w:div>
    <w:div w:id="910387126">
      <w:bodyDiv w:val="1"/>
      <w:marLeft w:val="0"/>
      <w:marRight w:val="0"/>
      <w:marTop w:val="0"/>
      <w:marBottom w:val="0"/>
      <w:divBdr>
        <w:top w:val="none" w:sz="0" w:space="0" w:color="auto"/>
        <w:left w:val="none" w:sz="0" w:space="0" w:color="auto"/>
        <w:bottom w:val="none" w:sz="0" w:space="0" w:color="auto"/>
        <w:right w:val="none" w:sz="0" w:space="0" w:color="auto"/>
      </w:divBdr>
    </w:div>
    <w:div w:id="912277973">
      <w:bodyDiv w:val="1"/>
      <w:marLeft w:val="0"/>
      <w:marRight w:val="0"/>
      <w:marTop w:val="0"/>
      <w:marBottom w:val="0"/>
      <w:divBdr>
        <w:top w:val="none" w:sz="0" w:space="0" w:color="auto"/>
        <w:left w:val="none" w:sz="0" w:space="0" w:color="auto"/>
        <w:bottom w:val="none" w:sz="0" w:space="0" w:color="auto"/>
        <w:right w:val="none" w:sz="0" w:space="0" w:color="auto"/>
      </w:divBdr>
    </w:div>
    <w:div w:id="920717530">
      <w:bodyDiv w:val="1"/>
      <w:marLeft w:val="0"/>
      <w:marRight w:val="0"/>
      <w:marTop w:val="0"/>
      <w:marBottom w:val="0"/>
      <w:divBdr>
        <w:top w:val="none" w:sz="0" w:space="0" w:color="auto"/>
        <w:left w:val="none" w:sz="0" w:space="0" w:color="auto"/>
        <w:bottom w:val="none" w:sz="0" w:space="0" w:color="auto"/>
        <w:right w:val="none" w:sz="0" w:space="0" w:color="auto"/>
      </w:divBdr>
      <w:divsChild>
        <w:div w:id="1385569749">
          <w:marLeft w:val="0"/>
          <w:marRight w:val="0"/>
          <w:marTop w:val="0"/>
          <w:marBottom w:val="0"/>
          <w:divBdr>
            <w:top w:val="none" w:sz="0" w:space="0" w:color="auto"/>
            <w:left w:val="none" w:sz="0" w:space="0" w:color="auto"/>
            <w:bottom w:val="none" w:sz="0" w:space="0" w:color="auto"/>
            <w:right w:val="none" w:sz="0" w:space="0" w:color="auto"/>
          </w:divBdr>
        </w:div>
        <w:div w:id="1937320781">
          <w:marLeft w:val="0"/>
          <w:marRight w:val="0"/>
          <w:marTop w:val="0"/>
          <w:marBottom w:val="0"/>
          <w:divBdr>
            <w:top w:val="none" w:sz="0" w:space="0" w:color="auto"/>
            <w:left w:val="none" w:sz="0" w:space="0" w:color="auto"/>
            <w:bottom w:val="none" w:sz="0" w:space="0" w:color="auto"/>
            <w:right w:val="none" w:sz="0" w:space="0" w:color="auto"/>
          </w:divBdr>
        </w:div>
        <w:div w:id="1008364413">
          <w:marLeft w:val="0"/>
          <w:marRight w:val="0"/>
          <w:marTop w:val="0"/>
          <w:marBottom w:val="0"/>
          <w:divBdr>
            <w:top w:val="none" w:sz="0" w:space="0" w:color="auto"/>
            <w:left w:val="none" w:sz="0" w:space="0" w:color="auto"/>
            <w:bottom w:val="none" w:sz="0" w:space="0" w:color="auto"/>
            <w:right w:val="none" w:sz="0" w:space="0" w:color="auto"/>
          </w:divBdr>
        </w:div>
      </w:divsChild>
    </w:div>
    <w:div w:id="936865223">
      <w:bodyDiv w:val="1"/>
      <w:marLeft w:val="0"/>
      <w:marRight w:val="0"/>
      <w:marTop w:val="0"/>
      <w:marBottom w:val="0"/>
      <w:divBdr>
        <w:top w:val="none" w:sz="0" w:space="0" w:color="auto"/>
        <w:left w:val="none" w:sz="0" w:space="0" w:color="auto"/>
        <w:bottom w:val="none" w:sz="0" w:space="0" w:color="auto"/>
        <w:right w:val="none" w:sz="0" w:space="0" w:color="auto"/>
      </w:divBdr>
    </w:div>
    <w:div w:id="938677769">
      <w:bodyDiv w:val="1"/>
      <w:marLeft w:val="0"/>
      <w:marRight w:val="0"/>
      <w:marTop w:val="0"/>
      <w:marBottom w:val="0"/>
      <w:divBdr>
        <w:top w:val="none" w:sz="0" w:space="0" w:color="auto"/>
        <w:left w:val="none" w:sz="0" w:space="0" w:color="auto"/>
        <w:bottom w:val="none" w:sz="0" w:space="0" w:color="auto"/>
        <w:right w:val="none" w:sz="0" w:space="0" w:color="auto"/>
      </w:divBdr>
    </w:div>
    <w:div w:id="959187698">
      <w:bodyDiv w:val="1"/>
      <w:marLeft w:val="0"/>
      <w:marRight w:val="0"/>
      <w:marTop w:val="0"/>
      <w:marBottom w:val="0"/>
      <w:divBdr>
        <w:top w:val="none" w:sz="0" w:space="0" w:color="auto"/>
        <w:left w:val="none" w:sz="0" w:space="0" w:color="auto"/>
        <w:bottom w:val="none" w:sz="0" w:space="0" w:color="auto"/>
        <w:right w:val="none" w:sz="0" w:space="0" w:color="auto"/>
      </w:divBdr>
    </w:div>
    <w:div w:id="971322010">
      <w:bodyDiv w:val="1"/>
      <w:marLeft w:val="0"/>
      <w:marRight w:val="0"/>
      <w:marTop w:val="0"/>
      <w:marBottom w:val="0"/>
      <w:divBdr>
        <w:top w:val="none" w:sz="0" w:space="0" w:color="auto"/>
        <w:left w:val="none" w:sz="0" w:space="0" w:color="auto"/>
        <w:bottom w:val="none" w:sz="0" w:space="0" w:color="auto"/>
        <w:right w:val="none" w:sz="0" w:space="0" w:color="auto"/>
      </w:divBdr>
      <w:divsChild>
        <w:div w:id="16547523">
          <w:marLeft w:val="0"/>
          <w:marRight w:val="0"/>
          <w:marTop w:val="0"/>
          <w:marBottom w:val="0"/>
          <w:divBdr>
            <w:top w:val="none" w:sz="0" w:space="0" w:color="auto"/>
            <w:left w:val="none" w:sz="0" w:space="0" w:color="auto"/>
            <w:bottom w:val="none" w:sz="0" w:space="0" w:color="auto"/>
            <w:right w:val="none" w:sz="0" w:space="0" w:color="auto"/>
          </w:divBdr>
        </w:div>
        <w:div w:id="56511747">
          <w:marLeft w:val="0"/>
          <w:marRight w:val="0"/>
          <w:marTop w:val="0"/>
          <w:marBottom w:val="0"/>
          <w:divBdr>
            <w:top w:val="none" w:sz="0" w:space="0" w:color="auto"/>
            <w:left w:val="none" w:sz="0" w:space="0" w:color="auto"/>
            <w:bottom w:val="none" w:sz="0" w:space="0" w:color="auto"/>
            <w:right w:val="none" w:sz="0" w:space="0" w:color="auto"/>
          </w:divBdr>
        </w:div>
      </w:divsChild>
    </w:div>
    <w:div w:id="977682211">
      <w:bodyDiv w:val="1"/>
      <w:marLeft w:val="0"/>
      <w:marRight w:val="0"/>
      <w:marTop w:val="0"/>
      <w:marBottom w:val="0"/>
      <w:divBdr>
        <w:top w:val="none" w:sz="0" w:space="0" w:color="auto"/>
        <w:left w:val="none" w:sz="0" w:space="0" w:color="auto"/>
        <w:bottom w:val="none" w:sz="0" w:space="0" w:color="auto"/>
        <w:right w:val="none" w:sz="0" w:space="0" w:color="auto"/>
      </w:divBdr>
      <w:divsChild>
        <w:div w:id="129372162">
          <w:marLeft w:val="0"/>
          <w:marRight w:val="0"/>
          <w:marTop w:val="0"/>
          <w:marBottom w:val="0"/>
          <w:divBdr>
            <w:top w:val="none" w:sz="0" w:space="0" w:color="auto"/>
            <w:left w:val="none" w:sz="0" w:space="0" w:color="auto"/>
            <w:bottom w:val="none" w:sz="0" w:space="0" w:color="auto"/>
            <w:right w:val="none" w:sz="0" w:space="0" w:color="auto"/>
          </w:divBdr>
          <w:divsChild>
            <w:div w:id="1274216635">
              <w:marLeft w:val="0"/>
              <w:marRight w:val="0"/>
              <w:marTop w:val="0"/>
              <w:marBottom w:val="0"/>
              <w:divBdr>
                <w:top w:val="none" w:sz="0" w:space="0" w:color="auto"/>
                <w:left w:val="none" w:sz="0" w:space="0" w:color="auto"/>
                <w:bottom w:val="none" w:sz="0" w:space="0" w:color="auto"/>
                <w:right w:val="none" w:sz="0" w:space="0" w:color="auto"/>
              </w:divBdr>
              <w:divsChild>
                <w:div w:id="1150174281">
                  <w:marLeft w:val="0"/>
                  <w:marRight w:val="0"/>
                  <w:marTop w:val="0"/>
                  <w:marBottom w:val="0"/>
                  <w:divBdr>
                    <w:top w:val="none" w:sz="0" w:space="0" w:color="auto"/>
                    <w:left w:val="none" w:sz="0" w:space="0" w:color="auto"/>
                    <w:bottom w:val="none" w:sz="0" w:space="0" w:color="auto"/>
                    <w:right w:val="none" w:sz="0" w:space="0" w:color="auto"/>
                  </w:divBdr>
                </w:div>
                <w:div w:id="2073850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747094">
      <w:bodyDiv w:val="1"/>
      <w:marLeft w:val="0"/>
      <w:marRight w:val="0"/>
      <w:marTop w:val="0"/>
      <w:marBottom w:val="0"/>
      <w:divBdr>
        <w:top w:val="none" w:sz="0" w:space="0" w:color="auto"/>
        <w:left w:val="none" w:sz="0" w:space="0" w:color="auto"/>
        <w:bottom w:val="none" w:sz="0" w:space="0" w:color="auto"/>
        <w:right w:val="none" w:sz="0" w:space="0" w:color="auto"/>
      </w:divBdr>
    </w:div>
    <w:div w:id="1009673102">
      <w:bodyDiv w:val="1"/>
      <w:marLeft w:val="0"/>
      <w:marRight w:val="0"/>
      <w:marTop w:val="0"/>
      <w:marBottom w:val="0"/>
      <w:divBdr>
        <w:top w:val="none" w:sz="0" w:space="0" w:color="auto"/>
        <w:left w:val="none" w:sz="0" w:space="0" w:color="auto"/>
        <w:bottom w:val="none" w:sz="0" w:space="0" w:color="auto"/>
        <w:right w:val="none" w:sz="0" w:space="0" w:color="auto"/>
      </w:divBdr>
    </w:div>
    <w:div w:id="1010375838">
      <w:bodyDiv w:val="1"/>
      <w:marLeft w:val="0"/>
      <w:marRight w:val="0"/>
      <w:marTop w:val="0"/>
      <w:marBottom w:val="0"/>
      <w:divBdr>
        <w:top w:val="none" w:sz="0" w:space="0" w:color="auto"/>
        <w:left w:val="none" w:sz="0" w:space="0" w:color="auto"/>
        <w:bottom w:val="none" w:sz="0" w:space="0" w:color="auto"/>
        <w:right w:val="none" w:sz="0" w:space="0" w:color="auto"/>
      </w:divBdr>
    </w:div>
    <w:div w:id="1038971201">
      <w:bodyDiv w:val="1"/>
      <w:marLeft w:val="0"/>
      <w:marRight w:val="0"/>
      <w:marTop w:val="0"/>
      <w:marBottom w:val="0"/>
      <w:divBdr>
        <w:top w:val="none" w:sz="0" w:space="0" w:color="auto"/>
        <w:left w:val="none" w:sz="0" w:space="0" w:color="auto"/>
        <w:bottom w:val="none" w:sz="0" w:space="0" w:color="auto"/>
        <w:right w:val="none" w:sz="0" w:space="0" w:color="auto"/>
      </w:divBdr>
    </w:div>
    <w:div w:id="1050610759">
      <w:bodyDiv w:val="1"/>
      <w:marLeft w:val="0"/>
      <w:marRight w:val="0"/>
      <w:marTop w:val="0"/>
      <w:marBottom w:val="0"/>
      <w:divBdr>
        <w:top w:val="none" w:sz="0" w:space="0" w:color="auto"/>
        <w:left w:val="none" w:sz="0" w:space="0" w:color="auto"/>
        <w:bottom w:val="none" w:sz="0" w:space="0" w:color="auto"/>
        <w:right w:val="none" w:sz="0" w:space="0" w:color="auto"/>
      </w:divBdr>
    </w:div>
    <w:div w:id="1057584330">
      <w:bodyDiv w:val="1"/>
      <w:marLeft w:val="0"/>
      <w:marRight w:val="0"/>
      <w:marTop w:val="0"/>
      <w:marBottom w:val="0"/>
      <w:divBdr>
        <w:top w:val="none" w:sz="0" w:space="0" w:color="auto"/>
        <w:left w:val="none" w:sz="0" w:space="0" w:color="auto"/>
        <w:bottom w:val="none" w:sz="0" w:space="0" w:color="auto"/>
        <w:right w:val="none" w:sz="0" w:space="0" w:color="auto"/>
      </w:divBdr>
    </w:div>
    <w:div w:id="1063796323">
      <w:bodyDiv w:val="1"/>
      <w:marLeft w:val="0"/>
      <w:marRight w:val="0"/>
      <w:marTop w:val="0"/>
      <w:marBottom w:val="0"/>
      <w:divBdr>
        <w:top w:val="none" w:sz="0" w:space="0" w:color="auto"/>
        <w:left w:val="none" w:sz="0" w:space="0" w:color="auto"/>
        <w:bottom w:val="none" w:sz="0" w:space="0" w:color="auto"/>
        <w:right w:val="none" w:sz="0" w:space="0" w:color="auto"/>
      </w:divBdr>
    </w:div>
    <w:div w:id="1080523249">
      <w:bodyDiv w:val="1"/>
      <w:marLeft w:val="0"/>
      <w:marRight w:val="0"/>
      <w:marTop w:val="0"/>
      <w:marBottom w:val="0"/>
      <w:divBdr>
        <w:top w:val="none" w:sz="0" w:space="0" w:color="auto"/>
        <w:left w:val="none" w:sz="0" w:space="0" w:color="auto"/>
        <w:bottom w:val="none" w:sz="0" w:space="0" w:color="auto"/>
        <w:right w:val="none" w:sz="0" w:space="0" w:color="auto"/>
      </w:divBdr>
    </w:div>
    <w:div w:id="1082989953">
      <w:bodyDiv w:val="1"/>
      <w:marLeft w:val="0"/>
      <w:marRight w:val="0"/>
      <w:marTop w:val="0"/>
      <w:marBottom w:val="0"/>
      <w:divBdr>
        <w:top w:val="none" w:sz="0" w:space="0" w:color="auto"/>
        <w:left w:val="none" w:sz="0" w:space="0" w:color="auto"/>
        <w:bottom w:val="none" w:sz="0" w:space="0" w:color="auto"/>
        <w:right w:val="none" w:sz="0" w:space="0" w:color="auto"/>
      </w:divBdr>
    </w:div>
    <w:div w:id="1099332573">
      <w:bodyDiv w:val="1"/>
      <w:marLeft w:val="0"/>
      <w:marRight w:val="0"/>
      <w:marTop w:val="0"/>
      <w:marBottom w:val="0"/>
      <w:divBdr>
        <w:top w:val="none" w:sz="0" w:space="0" w:color="auto"/>
        <w:left w:val="none" w:sz="0" w:space="0" w:color="auto"/>
        <w:bottom w:val="none" w:sz="0" w:space="0" w:color="auto"/>
        <w:right w:val="none" w:sz="0" w:space="0" w:color="auto"/>
      </w:divBdr>
      <w:divsChild>
        <w:div w:id="990525614">
          <w:marLeft w:val="0"/>
          <w:marRight w:val="0"/>
          <w:marTop w:val="0"/>
          <w:marBottom w:val="0"/>
          <w:divBdr>
            <w:top w:val="none" w:sz="0" w:space="0" w:color="auto"/>
            <w:left w:val="none" w:sz="0" w:space="0" w:color="auto"/>
            <w:bottom w:val="none" w:sz="0" w:space="0" w:color="auto"/>
            <w:right w:val="none" w:sz="0" w:space="0" w:color="auto"/>
          </w:divBdr>
        </w:div>
        <w:div w:id="2026396777">
          <w:marLeft w:val="0"/>
          <w:marRight w:val="0"/>
          <w:marTop w:val="0"/>
          <w:marBottom w:val="0"/>
          <w:divBdr>
            <w:top w:val="none" w:sz="0" w:space="0" w:color="auto"/>
            <w:left w:val="none" w:sz="0" w:space="0" w:color="auto"/>
            <w:bottom w:val="none" w:sz="0" w:space="0" w:color="auto"/>
            <w:right w:val="none" w:sz="0" w:space="0" w:color="auto"/>
          </w:divBdr>
        </w:div>
      </w:divsChild>
    </w:div>
    <w:div w:id="1100176084">
      <w:bodyDiv w:val="1"/>
      <w:marLeft w:val="0"/>
      <w:marRight w:val="0"/>
      <w:marTop w:val="0"/>
      <w:marBottom w:val="0"/>
      <w:divBdr>
        <w:top w:val="none" w:sz="0" w:space="0" w:color="auto"/>
        <w:left w:val="none" w:sz="0" w:space="0" w:color="auto"/>
        <w:bottom w:val="none" w:sz="0" w:space="0" w:color="auto"/>
        <w:right w:val="none" w:sz="0" w:space="0" w:color="auto"/>
      </w:divBdr>
      <w:divsChild>
        <w:div w:id="454761538">
          <w:marLeft w:val="0"/>
          <w:marRight w:val="0"/>
          <w:marTop w:val="0"/>
          <w:marBottom w:val="0"/>
          <w:divBdr>
            <w:top w:val="none" w:sz="0" w:space="0" w:color="auto"/>
            <w:left w:val="none" w:sz="0" w:space="0" w:color="auto"/>
            <w:bottom w:val="none" w:sz="0" w:space="0" w:color="auto"/>
            <w:right w:val="none" w:sz="0" w:space="0" w:color="auto"/>
          </w:divBdr>
          <w:divsChild>
            <w:div w:id="272712252">
              <w:marLeft w:val="0"/>
              <w:marRight w:val="0"/>
              <w:marTop w:val="0"/>
              <w:marBottom w:val="0"/>
              <w:divBdr>
                <w:top w:val="none" w:sz="0" w:space="0" w:color="auto"/>
                <w:left w:val="none" w:sz="0" w:space="0" w:color="auto"/>
                <w:bottom w:val="none" w:sz="0" w:space="0" w:color="auto"/>
                <w:right w:val="none" w:sz="0" w:space="0" w:color="auto"/>
              </w:divBdr>
              <w:divsChild>
                <w:div w:id="725573045">
                  <w:marLeft w:val="0"/>
                  <w:marRight w:val="0"/>
                  <w:marTop w:val="0"/>
                  <w:marBottom w:val="0"/>
                  <w:divBdr>
                    <w:top w:val="none" w:sz="0" w:space="0" w:color="auto"/>
                    <w:left w:val="none" w:sz="0" w:space="0" w:color="auto"/>
                    <w:bottom w:val="none" w:sz="0" w:space="0" w:color="auto"/>
                    <w:right w:val="none" w:sz="0" w:space="0" w:color="auto"/>
                  </w:divBdr>
                </w:div>
                <w:div w:id="2025789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8910285">
          <w:marLeft w:val="0"/>
          <w:marRight w:val="0"/>
          <w:marTop w:val="0"/>
          <w:marBottom w:val="0"/>
          <w:divBdr>
            <w:top w:val="none" w:sz="0" w:space="0" w:color="auto"/>
            <w:left w:val="none" w:sz="0" w:space="0" w:color="auto"/>
            <w:bottom w:val="none" w:sz="0" w:space="0" w:color="auto"/>
            <w:right w:val="none" w:sz="0" w:space="0" w:color="auto"/>
          </w:divBdr>
          <w:divsChild>
            <w:div w:id="1733237883">
              <w:marLeft w:val="0"/>
              <w:marRight w:val="0"/>
              <w:marTop w:val="0"/>
              <w:marBottom w:val="0"/>
              <w:divBdr>
                <w:top w:val="none" w:sz="0" w:space="0" w:color="auto"/>
                <w:left w:val="none" w:sz="0" w:space="0" w:color="auto"/>
                <w:bottom w:val="none" w:sz="0" w:space="0" w:color="auto"/>
                <w:right w:val="none" w:sz="0" w:space="0" w:color="auto"/>
              </w:divBdr>
              <w:divsChild>
                <w:div w:id="323633186">
                  <w:marLeft w:val="0"/>
                  <w:marRight w:val="0"/>
                  <w:marTop w:val="0"/>
                  <w:marBottom w:val="0"/>
                  <w:divBdr>
                    <w:top w:val="none" w:sz="0" w:space="0" w:color="auto"/>
                    <w:left w:val="none" w:sz="0" w:space="0" w:color="auto"/>
                    <w:bottom w:val="none" w:sz="0" w:space="0" w:color="auto"/>
                    <w:right w:val="none" w:sz="0" w:space="0" w:color="auto"/>
                  </w:divBdr>
                </w:div>
                <w:div w:id="1757705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7386566">
      <w:bodyDiv w:val="1"/>
      <w:marLeft w:val="0"/>
      <w:marRight w:val="0"/>
      <w:marTop w:val="0"/>
      <w:marBottom w:val="0"/>
      <w:divBdr>
        <w:top w:val="none" w:sz="0" w:space="0" w:color="auto"/>
        <w:left w:val="none" w:sz="0" w:space="0" w:color="auto"/>
        <w:bottom w:val="none" w:sz="0" w:space="0" w:color="auto"/>
        <w:right w:val="none" w:sz="0" w:space="0" w:color="auto"/>
      </w:divBdr>
    </w:div>
    <w:div w:id="1121876661">
      <w:bodyDiv w:val="1"/>
      <w:marLeft w:val="0"/>
      <w:marRight w:val="0"/>
      <w:marTop w:val="0"/>
      <w:marBottom w:val="0"/>
      <w:divBdr>
        <w:top w:val="none" w:sz="0" w:space="0" w:color="auto"/>
        <w:left w:val="none" w:sz="0" w:space="0" w:color="auto"/>
        <w:bottom w:val="none" w:sz="0" w:space="0" w:color="auto"/>
        <w:right w:val="none" w:sz="0" w:space="0" w:color="auto"/>
      </w:divBdr>
    </w:div>
    <w:div w:id="1125808605">
      <w:bodyDiv w:val="1"/>
      <w:marLeft w:val="0"/>
      <w:marRight w:val="0"/>
      <w:marTop w:val="0"/>
      <w:marBottom w:val="0"/>
      <w:divBdr>
        <w:top w:val="none" w:sz="0" w:space="0" w:color="auto"/>
        <w:left w:val="none" w:sz="0" w:space="0" w:color="auto"/>
        <w:bottom w:val="none" w:sz="0" w:space="0" w:color="auto"/>
        <w:right w:val="none" w:sz="0" w:space="0" w:color="auto"/>
      </w:divBdr>
    </w:div>
    <w:div w:id="1131628706">
      <w:bodyDiv w:val="1"/>
      <w:marLeft w:val="0"/>
      <w:marRight w:val="0"/>
      <w:marTop w:val="0"/>
      <w:marBottom w:val="0"/>
      <w:divBdr>
        <w:top w:val="none" w:sz="0" w:space="0" w:color="auto"/>
        <w:left w:val="none" w:sz="0" w:space="0" w:color="auto"/>
        <w:bottom w:val="none" w:sz="0" w:space="0" w:color="auto"/>
        <w:right w:val="none" w:sz="0" w:space="0" w:color="auto"/>
      </w:divBdr>
    </w:div>
    <w:div w:id="1149444811">
      <w:bodyDiv w:val="1"/>
      <w:marLeft w:val="0"/>
      <w:marRight w:val="0"/>
      <w:marTop w:val="0"/>
      <w:marBottom w:val="0"/>
      <w:divBdr>
        <w:top w:val="none" w:sz="0" w:space="0" w:color="auto"/>
        <w:left w:val="none" w:sz="0" w:space="0" w:color="auto"/>
        <w:bottom w:val="none" w:sz="0" w:space="0" w:color="auto"/>
        <w:right w:val="none" w:sz="0" w:space="0" w:color="auto"/>
      </w:divBdr>
    </w:div>
    <w:div w:id="1151798311">
      <w:bodyDiv w:val="1"/>
      <w:marLeft w:val="0"/>
      <w:marRight w:val="0"/>
      <w:marTop w:val="0"/>
      <w:marBottom w:val="0"/>
      <w:divBdr>
        <w:top w:val="none" w:sz="0" w:space="0" w:color="auto"/>
        <w:left w:val="none" w:sz="0" w:space="0" w:color="auto"/>
        <w:bottom w:val="none" w:sz="0" w:space="0" w:color="auto"/>
        <w:right w:val="none" w:sz="0" w:space="0" w:color="auto"/>
      </w:divBdr>
    </w:div>
    <w:div w:id="1155029662">
      <w:bodyDiv w:val="1"/>
      <w:marLeft w:val="0"/>
      <w:marRight w:val="0"/>
      <w:marTop w:val="0"/>
      <w:marBottom w:val="0"/>
      <w:divBdr>
        <w:top w:val="none" w:sz="0" w:space="0" w:color="auto"/>
        <w:left w:val="none" w:sz="0" w:space="0" w:color="auto"/>
        <w:bottom w:val="none" w:sz="0" w:space="0" w:color="auto"/>
        <w:right w:val="none" w:sz="0" w:space="0" w:color="auto"/>
      </w:divBdr>
    </w:div>
    <w:div w:id="1169714403">
      <w:bodyDiv w:val="1"/>
      <w:marLeft w:val="0"/>
      <w:marRight w:val="0"/>
      <w:marTop w:val="0"/>
      <w:marBottom w:val="0"/>
      <w:divBdr>
        <w:top w:val="none" w:sz="0" w:space="0" w:color="auto"/>
        <w:left w:val="none" w:sz="0" w:space="0" w:color="auto"/>
        <w:bottom w:val="none" w:sz="0" w:space="0" w:color="auto"/>
        <w:right w:val="none" w:sz="0" w:space="0" w:color="auto"/>
      </w:divBdr>
    </w:div>
    <w:div w:id="1175920341">
      <w:bodyDiv w:val="1"/>
      <w:marLeft w:val="0"/>
      <w:marRight w:val="0"/>
      <w:marTop w:val="0"/>
      <w:marBottom w:val="0"/>
      <w:divBdr>
        <w:top w:val="none" w:sz="0" w:space="0" w:color="auto"/>
        <w:left w:val="none" w:sz="0" w:space="0" w:color="auto"/>
        <w:bottom w:val="none" w:sz="0" w:space="0" w:color="auto"/>
        <w:right w:val="none" w:sz="0" w:space="0" w:color="auto"/>
      </w:divBdr>
    </w:div>
    <w:div w:id="1188637468">
      <w:bodyDiv w:val="1"/>
      <w:marLeft w:val="0"/>
      <w:marRight w:val="0"/>
      <w:marTop w:val="0"/>
      <w:marBottom w:val="0"/>
      <w:divBdr>
        <w:top w:val="none" w:sz="0" w:space="0" w:color="auto"/>
        <w:left w:val="none" w:sz="0" w:space="0" w:color="auto"/>
        <w:bottom w:val="none" w:sz="0" w:space="0" w:color="auto"/>
        <w:right w:val="none" w:sz="0" w:space="0" w:color="auto"/>
      </w:divBdr>
    </w:div>
    <w:div w:id="1204366490">
      <w:bodyDiv w:val="1"/>
      <w:marLeft w:val="0"/>
      <w:marRight w:val="0"/>
      <w:marTop w:val="0"/>
      <w:marBottom w:val="0"/>
      <w:divBdr>
        <w:top w:val="none" w:sz="0" w:space="0" w:color="auto"/>
        <w:left w:val="none" w:sz="0" w:space="0" w:color="auto"/>
        <w:bottom w:val="none" w:sz="0" w:space="0" w:color="auto"/>
        <w:right w:val="none" w:sz="0" w:space="0" w:color="auto"/>
      </w:divBdr>
    </w:div>
    <w:div w:id="1207327155">
      <w:bodyDiv w:val="1"/>
      <w:marLeft w:val="0"/>
      <w:marRight w:val="0"/>
      <w:marTop w:val="0"/>
      <w:marBottom w:val="0"/>
      <w:divBdr>
        <w:top w:val="none" w:sz="0" w:space="0" w:color="auto"/>
        <w:left w:val="none" w:sz="0" w:space="0" w:color="auto"/>
        <w:bottom w:val="none" w:sz="0" w:space="0" w:color="auto"/>
        <w:right w:val="none" w:sz="0" w:space="0" w:color="auto"/>
      </w:divBdr>
    </w:div>
    <w:div w:id="1222207702">
      <w:bodyDiv w:val="1"/>
      <w:marLeft w:val="0"/>
      <w:marRight w:val="0"/>
      <w:marTop w:val="0"/>
      <w:marBottom w:val="0"/>
      <w:divBdr>
        <w:top w:val="none" w:sz="0" w:space="0" w:color="auto"/>
        <w:left w:val="none" w:sz="0" w:space="0" w:color="auto"/>
        <w:bottom w:val="none" w:sz="0" w:space="0" w:color="auto"/>
        <w:right w:val="none" w:sz="0" w:space="0" w:color="auto"/>
      </w:divBdr>
    </w:div>
    <w:div w:id="1233003248">
      <w:bodyDiv w:val="1"/>
      <w:marLeft w:val="0"/>
      <w:marRight w:val="0"/>
      <w:marTop w:val="0"/>
      <w:marBottom w:val="0"/>
      <w:divBdr>
        <w:top w:val="none" w:sz="0" w:space="0" w:color="auto"/>
        <w:left w:val="none" w:sz="0" w:space="0" w:color="auto"/>
        <w:bottom w:val="none" w:sz="0" w:space="0" w:color="auto"/>
        <w:right w:val="none" w:sz="0" w:space="0" w:color="auto"/>
      </w:divBdr>
    </w:div>
    <w:div w:id="1239831577">
      <w:bodyDiv w:val="1"/>
      <w:marLeft w:val="0"/>
      <w:marRight w:val="0"/>
      <w:marTop w:val="0"/>
      <w:marBottom w:val="0"/>
      <w:divBdr>
        <w:top w:val="none" w:sz="0" w:space="0" w:color="auto"/>
        <w:left w:val="none" w:sz="0" w:space="0" w:color="auto"/>
        <w:bottom w:val="none" w:sz="0" w:space="0" w:color="auto"/>
        <w:right w:val="none" w:sz="0" w:space="0" w:color="auto"/>
      </w:divBdr>
      <w:divsChild>
        <w:div w:id="438988909">
          <w:marLeft w:val="0"/>
          <w:marRight w:val="0"/>
          <w:marTop w:val="0"/>
          <w:marBottom w:val="0"/>
          <w:divBdr>
            <w:top w:val="none" w:sz="0" w:space="0" w:color="auto"/>
            <w:left w:val="none" w:sz="0" w:space="0" w:color="auto"/>
            <w:bottom w:val="none" w:sz="0" w:space="0" w:color="auto"/>
            <w:right w:val="none" w:sz="0" w:space="0" w:color="auto"/>
          </w:divBdr>
        </w:div>
        <w:div w:id="639111923">
          <w:marLeft w:val="0"/>
          <w:marRight w:val="0"/>
          <w:marTop w:val="0"/>
          <w:marBottom w:val="0"/>
          <w:divBdr>
            <w:top w:val="none" w:sz="0" w:space="0" w:color="auto"/>
            <w:left w:val="none" w:sz="0" w:space="0" w:color="auto"/>
            <w:bottom w:val="none" w:sz="0" w:space="0" w:color="auto"/>
            <w:right w:val="none" w:sz="0" w:space="0" w:color="auto"/>
          </w:divBdr>
        </w:div>
        <w:div w:id="662045807">
          <w:marLeft w:val="0"/>
          <w:marRight w:val="0"/>
          <w:marTop w:val="0"/>
          <w:marBottom w:val="0"/>
          <w:divBdr>
            <w:top w:val="none" w:sz="0" w:space="0" w:color="auto"/>
            <w:left w:val="none" w:sz="0" w:space="0" w:color="auto"/>
            <w:bottom w:val="none" w:sz="0" w:space="0" w:color="auto"/>
            <w:right w:val="none" w:sz="0" w:space="0" w:color="auto"/>
          </w:divBdr>
        </w:div>
        <w:div w:id="1637299663">
          <w:marLeft w:val="0"/>
          <w:marRight w:val="0"/>
          <w:marTop w:val="0"/>
          <w:marBottom w:val="0"/>
          <w:divBdr>
            <w:top w:val="none" w:sz="0" w:space="0" w:color="auto"/>
            <w:left w:val="none" w:sz="0" w:space="0" w:color="auto"/>
            <w:bottom w:val="none" w:sz="0" w:space="0" w:color="auto"/>
            <w:right w:val="none" w:sz="0" w:space="0" w:color="auto"/>
          </w:divBdr>
        </w:div>
        <w:div w:id="1867450213">
          <w:marLeft w:val="0"/>
          <w:marRight w:val="0"/>
          <w:marTop w:val="0"/>
          <w:marBottom w:val="0"/>
          <w:divBdr>
            <w:top w:val="none" w:sz="0" w:space="0" w:color="auto"/>
            <w:left w:val="none" w:sz="0" w:space="0" w:color="auto"/>
            <w:bottom w:val="none" w:sz="0" w:space="0" w:color="auto"/>
            <w:right w:val="none" w:sz="0" w:space="0" w:color="auto"/>
          </w:divBdr>
        </w:div>
        <w:div w:id="1955870022">
          <w:marLeft w:val="0"/>
          <w:marRight w:val="0"/>
          <w:marTop w:val="0"/>
          <w:marBottom w:val="0"/>
          <w:divBdr>
            <w:top w:val="none" w:sz="0" w:space="0" w:color="auto"/>
            <w:left w:val="none" w:sz="0" w:space="0" w:color="auto"/>
            <w:bottom w:val="none" w:sz="0" w:space="0" w:color="auto"/>
            <w:right w:val="none" w:sz="0" w:space="0" w:color="auto"/>
          </w:divBdr>
        </w:div>
      </w:divsChild>
    </w:div>
    <w:div w:id="1253004844">
      <w:bodyDiv w:val="1"/>
      <w:marLeft w:val="0"/>
      <w:marRight w:val="0"/>
      <w:marTop w:val="0"/>
      <w:marBottom w:val="0"/>
      <w:divBdr>
        <w:top w:val="none" w:sz="0" w:space="0" w:color="auto"/>
        <w:left w:val="none" w:sz="0" w:space="0" w:color="auto"/>
        <w:bottom w:val="none" w:sz="0" w:space="0" w:color="auto"/>
        <w:right w:val="none" w:sz="0" w:space="0" w:color="auto"/>
      </w:divBdr>
    </w:div>
    <w:div w:id="1255817248">
      <w:bodyDiv w:val="1"/>
      <w:marLeft w:val="0"/>
      <w:marRight w:val="0"/>
      <w:marTop w:val="0"/>
      <w:marBottom w:val="0"/>
      <w:divBdr>
        <w:top w:val="none" w:sz="0" w:space="0" w:color="auto"/>
        <w:left w:val="none" w:sz="0" w:space="0" w:color="auto"/>
        <w:bottom w:val="none" w:sz="0" w:space="0" w:color="auto"/>
        <w:right w:val="none" w:sz="0" w:space="0" w:color="auto"/>
      </w:divBdr>
    </w:div>
    <w:div w:id="1256936133">
      <w:bodyDiv w:val="1"/>
      <w:marLeft w:val="0"/>
      <w:marRight w:val="0"/>
      <w:marTop w:val="0"/>
      <w:marBottom w:val="0"/>
      <w:divBdr>
        <w:top w:val="none" w:sz="0" w:space="0" w:color="auto"/>
        <w:left w:val="none" w:sz="0" w:space="0" w:color="auto"/>
        <w:bottom w:val="none" w:sz="0" w:space="0" w:color="auto"/>
        <w:right w:val="none" w:sz="0" w:space="0" w:color="auto"/>
      </w:divBdr>
      <w:divsChild>
        <w:div w:id="646009600">
          <w:marLeft w:val="0"/>
          <w:marRight w:val="0"/>
          <w:marTop w:val="0"/>
          <w:marBottom w:val="0"/>
          <w:divBdr>
            <w:top w:val="none" w:sz="0" w:space="0" w:color="auto"/>
            <w:left w:val="none" w:sz="0" w:space="0" w:color="auto"/>
            <w:bottom w:val="none" w:sz="0" w:space="0" w:color="auto"/>
            <w:right w:val="none" w:sz="0" w:space="0" w:color="auto"/>
          </w:divBdr>
        </w:div>
      </w:divsChild>
    </w:div>
    <w:div w:id="1259412250">
      <w:bodyDiv w:val="1"/>
      <w:marLeft w:val="0"/>
      <w:marRight w:val="0"/>
      <w:marTop w:val="0"/>
      <w:marBottom w:val="0"/>
      <w:divBdr>
        <w:top w:val="none" w:sz="0" w:space="0" w:color="auto"/>
        <w:left w:val="none" w:sz="0" w:space="0" w:color="auto"/>
        <w:bottom w:val="none" w:sz="0" w:space="0" w:color="auto"/>
        <w:right w:val="none" w:sz="0" w:space="0" w:color="auto"/>
      </w:divBdr>
    </w:div>
    <w:div w:id="1261723685">
      <w:bodyDiv w:val="1"/>
      <w:marLeft w:val="0"/>
      <w:marRight w:val="0"/>
      <w:marTop w:val="0"/>
      <w:marBottom w:val="0"/>
      <w:divBdr>
        <w:top w:val="none" w:sz="0" w:space="0" w:color="auto"/>
        <w:left w:val="none" w:sz="0" w:space="0" w:color="auto"/>
        <w:bottom w:val="none" w:sz="0" w:space="0" w:color="auto"/>
        <w:right w:val="none" w:sz="0" w:space="0" w:color="auto"/>
      </w:divBdr>
    </w:div>
    <w:div w:id="1277327605">
      <w:bodyDiv w:val="1"/>
      <w:marLeft w:val="0"/>
      <w:marRight w:val="0"/>
      <w:marTop w:val="0"/>
      <w:marBottom w:val="0"/>
      <w:divBdr>
        <w:top w:val="none" w:sz="0" w:space="0" w:color="auto"/>
        <w:left w:val="none" w:sz="0" w:space="0" w:color="auto"/>
        <w:bottom w:val="none" w:sz="0" w:space="0" w:color="auto"/>
        <w:right w:val="none" w:sz="0" w:space="0" w:color="auto"/>
      </w:divBdr>
    </w:div>
    <w:div w:id="1284657578">
      <w:bodyDiv w:val="1"/>
      <w:marLeft w:val="0"/>
      <w:marRight w:val="0"/>
      <w:marTop w:val="0"/>
      <w:marBottom w:val="0"/>
      <w:divBdr>
        <w:top w:val="none" w:sz="0" w:space="0" w:color="auto"/>
        <w:left w:val="none" w:sz="0" w:space="0" w:color="auto"/>
        <w:bottom w:val="none" w:sz="0" w:space="0" w:color="auto"/>
        <w:right w:val="none" w:sz="0" w:space="0" w:color="auto"/>
      </w:divBdr>
    </w:div>
    <w:div w:id="1297760599">
      <w:bodyDiv w:val="1"/>
      <w:marLeft w:val="0"/>
      <w:marRight w:val="0"/>
      <w:marTop w:val="0"/>
      <w:marBottom w:val="0"/>
      <w:divBdr>
        <w:top w:val="none" w:sz="0" w:space="0" w:color="auto"/>
        <w:left w:val="none" w:sz="0" w:space="0" w:color="auto"/>
        <w:bottom w:val="none" w:sz="0" w:space="0" w:color="auto"/>
        <w:right w:val="none" w:sz="0" w:space="0" w:color="auto"/>
      </w:divBdr>
      <w:divsChild>
        <w:div w:id="461122075">
          <w:marLeft w:val="0"/>
          <w:marRight w:val="0"/>
          <w:marTop w:val="0"/>
          <w:marBottom w:val="0"/>
          <w:divBdr>
            <w:top w:val="none" w:sz="0" w:space="0" w:color="auto"/>
            <w:left w:val="none" w:sz="0" w:space="0" w:color="auto"/>
            <w:bottom w:val="none" w:sz="0" w:space="0" w:color="auto"/>
            <w:right w:val="none" w:sz="0" w:space="0" w:color="auto"/>
          </w:divBdr>
        </w:div>
        <w:div w:id="1060397802">
          <w:marLeft w:val="0"/>
          <w:marRight w:val="0"/>
          <w:marTop w:val="0"/>
          <w:marBottom w:val="0"/>
          <w:divBdr>
            <w:top w:val="none" w:sz="0" w:space="0" w:color="auto"/>
            <w:left w:val="none" w:sz="0" w:space="0" w:color="auto"/>
            <w:bottom w:val="none" w:sz="0" w:space="0" w:color="auto"/>
            <w:right w:val="none" w:sz="0" w:space="0" w:color="auto"/>
          </w:divBdr>
        </w:div>
        <w:div w:id="1349987202">
          <w:marLeft w:val="0"/>
          <w:marRight w:val="0"/>
          <w:marTop w:val="0"/>
          <w:marBottom w:val="0"/>
          <w:divBdr>
            <w:top w:val="none" w:sz="0" w:space="0" w:color="auto"/>
            <w:left w:val="none" w:sz="0" w:space="0" w:color="auto"/>
            <w:bottom w:val="none" w:sz="0" w:space="0" w:color="auto"/>
            <w:right w:val="none" w:sz="0" w:space="0" w:color="auto"/>
          </w:divBdr>
        </w:div>
      </w:divsChild>
    </w:div>
    <w:div w:id="1326082677">
      <w:bodyDiv w:val="1"/>
      <w:marLeft w:val="0"/>
      <w:marRight w:val="0"/>
      <w:marTop w:val="0"/>
      <w:marBottom w:val="0"/>
      <w:divBdr>
        <w:top w:val="none" w:sz="0" w:space="0" w:color="auto"/>
        <w:left w:val="none" w:sz="0" w:space="0" w:color="auto"/>
        <w:bottom w:val="none" w:sz="0" w:space="0" w:color="auto"/>
        <w:right w:val="none" w:sz="0" w:space="0" w:color="auto"/>
      </w:divBdr>
    </w:div>
    <w:div w:id="1330214377">
      <w:bodyDiv w:val="1"/>
      <w:marLeft w:val="0"/>
      <w:marRight w:val="0"/>
      <w:marTop w:val="0"/>
      <w:marBottom w:val="0"/>
      <w:divBdr>
        <w:top w:val="none" w:sz="0" w:space="0" w:color="auto"/>
        <w:left w:val="none" w:sz="0" w:space="0" w:color="auto"/>
        <w:bottom w:val="none" w:sz="0" w:space="0" w:color="auto"/>
        <w:right w:val="none" w:sz="0" w:space="0" w:color="auto"/>
      </w:divBdr>
      <w:divsChild>
        <w:div w:id="494340596">
          <w:marLeft w:val="0"/>
          <w:marRight w:val="0"/>
          <w:marTop w:val="0"/>
          <w:marBottom w:val="0"/>
          <w:divBdr>
            <w:top w:val="none" w:sz="0" w:space="0" w:color="auto"/>
            <w:left w:val="none" w:sz="0" w:space="0" w:color="auto"/>
            <w:bottom w:val="none" w:sz="0" w:space="0" w:color="auto"/>
            <w:right w:val="none" w:sz="0" w:space="0" w:color="auto"/>
          </w:divBdr>
        </w:div>
      </w:divsChild>
    </w:div>
    <w:div w:id="1330862732">
      <w:bodyDiv w:val="1"/>
      <w:marLeft w:val="0"/>
      <w:marRight w:val="0"/>
      <w:marTop w:val="0"/>
      <w:marBottom w:val="0"/>
      <w:divBdr>
        <w:top w:val="none" w:sz="0" w:space="0" w:color="auto"/>
        <w:left w:val="none" w:sz="0" w:space="0" w:color="auto"/>
        <w:bottom w:val="none" w:sz="0" w:space="0" w:color="auto"/>
        <w:right w:val="none" w:sz="0" w:space="0" w:color="auto"/>
      </w:divBdr>
    </w:div>
    <w:div w:id="1345136260">
      <w:bodyDiv w:val="1"/>
      <w:marLeft w:val="0"/>
      <w:marRight w:val="0"/>
      <w:marTop w:val="0"/>
      <w:marBottom w:val="0"/>
      <w:divBdr>
        <w:top w:val="none" w:sz="0" w:space="0" w:color="auto"/>
        <w:left w:val="none" w:sz="0" w:space="0" w:color="auto"/>
        <w:bottom w:val="none" w:sz="0" w:space="0" w:color="auto"/>
        <w:right w:val="none" w:sz="0" w:space="0" w:color="auto"/>
      </w:divBdr>
    </w:div>
    <w:div w:id="1361979775">
      <w:bodyDiv w:val="1"/>
      <w:marLeft w:val="0"/>
      <w:marRight w:val="0"/>
      <w:marTop w:val="0"/>
      <w:marBottom w:val="0"/>
      <w:divBdr>
        <w:top w:val="none" w:sz="0" w:space="0" w:color="auto"/>
        <w:left w:val="none" w:sz="0" w:space="0" w:color="auto"/>
        <w:bottom w:val="none" w:sz="0" w:space="0" w:color="auto"/>
        <w:right w:val="none" w:sz="0" w:space="0" w:color="auto"/>
      </w:divBdr>
    </w:div>
    <w:div w:id="1364751572">
      <w:bodyDiv w:val="1"/>
      <w:marLeft w:val="0"/>
      <w:marRight w:val="0"/>
      <w:marTop w:val="0"/>
      <w:marBottom w:val="0"/>
      <w:divBdr>
        <w:top w:val="none" w:sz="0" w:space="0" w:color="auto"/>
        <w:left w:val="none" w:sz="0" w:space="0" w:color="auto"/>
        <w:bottom w:val="none" w:sz="0" w:space="0" w:color="auto"/>
        <w:right w:val="none" w:sz="0" w:space="0" w:color="auto"/>
      </w:divBdr>
    </w:div>
    <w:div w:id="1390767250">
      <w:bodyDiv w:val="1"/>
      <w:marLeft w:val="0"/>
      <w:marRight w:val="0"/>
      <w:marTop w:val="0"/>
      <w:marBottom w:val="0"/>
      <w:divBdr>
        <w:top w:val="none" w:sz="0" w:space="0" w:color="auto"/>
        <w:left w:val="none" w:sz="0" w:space="0" w:color="auto"/>
        <w:bottom w:val="none" w:sz="0" w:space="0" w:color="auto"/>
        <w:right w:val="none" w:sz="0" w:space="0" w:color="auto"/>
      </w:divBdr>
    </w:div>
    <w:div w:id="1397896588">
      <w:bodyDiv w:val="1"/>
      <w:marLeft w:val="0"/>
      <w:marRight w:val="0"/>
      <w:marTop w:val="0"/>
      <w:marBottom w:val="0"/>
      <w:divBdr>
        <w:top w:val="none" w:sz="0" w:space="0" w:color="auto"/>
        <w:left w:val="none" w:sz="0" w:space="0" w:color="auto"/>
        <w:bottom w:val="none" w:sz="0" w:space="0" w:color="auto"/>
        <w:right w:val="none" w:sz="0" w:space="0" w:color="auto"/>
      </w:divBdr>
    </w:div>
    <w:div w:id="1402366433">
      <w:bodyDiv w:val="1"/>
      <w:marLeft w:val="0"/>
      <w:marRight w:val="0"/>
      <w:marTop w:val="0"/>
      <w:marBottom w:val="0"/>
      <w:divBdr>
        <w:top w:val="none" w:sz="0" w:space="0" w:color="auto"/>
        <w:left w:val="none" w:sz="0" w:space="0" w:color="auto"/>
        <w:bottom w:val="none" w:sz="0" w:space="0" w:color="auto"/>
        <w:right w:val="none" w:sz="0" w:space="0" w:color="auto"/>
      </w:divBdr>
    </w:div>
    <w:div w:id="1413234986">
      <w:bodyDiv w:val="1"/>
      <w:marLeft w:val="0"/>
      <w:marRight w:val="0"/>
      <w:marTop w:val="0"/>
      <w:marBottom w:val="0"/>
      <w:divBdr>
        <w:top w:val="none" w:sz="0" w:space="0" w:color="auto"/>
        <w:left w:val="none" w:sz="0" w:space="0" w:color="auto"/>
        <w:bottom w:val="none" w:sz="0" w:space="0" w:color="auto"/>
        <w:right w:val="none" w:sz="0" w:space="0" w:color="auto"/>
      </w:divBdr>
    </w:div>
    <w:div w:id="1426265222">
      <w:bodyDiv w:val="1"/>
      <w:marLeft w:val="0"/>
      <w:marRight w:val="0"/>
      <w:marTop w:val="0"/>
      <w:marBottom w:val="0"/>
      <w:divBdr>
        <w:top w:val="none" w:sz="0" w:space="0" w:color="auto"/>
        <w:left w:val="none" w:sz="0" w:space="0" w:color="auto"/>
        <w:bottom w:val="none" w:sz="0" w:space="0" w:color="auto"/>
        <w:right w:val="none" w:sz="0" w:space="0" w:color="auto"/>
      </w:divBdr>
    </w:div>
    <w:div w:id="1438138048">
      <w:bodyDiv w:val="1"/>
      <w:marLeft w:val="0"/>
      <w:marRight w:val="0"/>
      <w:marTop w:val="0"/>
      <w:marBottom w:val="0"/>
      <w:divBdr>
        <w:top w:val="none" w:sz="0" w:space="0" w:color="auto"/>
        <w:left w:val="none" w:sz="0" w:space="0" w:color="auto"/>
        <w:bottom w:val="none" w:sz="0" w:space="0" w:color="auto"/>
        <w:right w:val="none" w:sz="0" w:space="0" w:color="auto"/>
      </w:divBdr>
    </w:div>
    <w:div w:id="1443526683">
      <w:bodyDiv w:val="1"/>
      <w:marLeft w:val="0"/>
      <w:marRight w:val="0"/>
      <w:marTop w:val="0"/>
      <w:marBottom w:val="0"/>
      <w:divBdr>
        <w:top w:val="none" w:sz="0" w:space="0" w:color="auto"/>
        <w:left w:val="none" w:sz="0" w:space="0" w:color="auto"/>
        <w:bottom w:val="none" w:sz="0" w:space="0" w:color="auto"/>
        <w:right w:val="none" w:sz="0" w:space="0" w:color="auto"/>
      </w:divBdr>
    </w:div>
    <w:div w:id="1445423333">
      <w:bodyDiv w:val="1"/>
      <w:marLeft w:val="0"/>
      <w:marRight w:val="0"/>
      <w:marTop w:val="0"/>
      <w:marBottom w:val="0"/>
      <w:divBdr>
        <w:top w:val="none" w:sz="0" w:space="0" w:color="auto"/>
        <w:left w:val="none" w:sz="0" w:space="0" w:color="auto"/>
        <w:bottom w:val="none" w:sz="0" w:space="0" w:color="auto"/>
        <w:right w:val="none" w:sz="0" w:space="0" w:color="auto"/>
      </w:divBdr>
    </w:div>
    <w:div w:id="1447919206">
      <w:bodyDiv w:val="1"/>
      <w:marLeft w:val="0"/>
      <w:marRight w:val="0"/>
      <w:marTop w:val="0"/>
      <w:marBottom w:val="0"/>
      <w:divBdr>
        <w:top w:val="none" w:sz="0" w:space="0" w:color="auto"/>
        <w:left w:val="none" w:sz="0" w:space="0" w:color="auto"/>
        <w:bottom w:val="none" w:sz="0" w:space="0" w:color="auto"/>
        <w:right w:val="none" w:sz="0" w:space="0" w:color="auto"/>
      </w:divBdr>
    </w:div>
    <w:div w:id="1468085332">
      <w:bodyDiv w:val="1"/>
      <w:marLeft w:val="0"/>
      <w:marRight w:val="0"/>
      <w:marTop w:val="0"/>
      <w:marBottom w:val="0"/>
      <w:divBdr>
        <w:top w:val="none" w:sz="0" w:space="0" w:color="auto"/>
        <w:left w:val="none" w:sz="0" w:space="0" w:color="auto"/>
        <w:bottom w:val="none" w:sz="0" w:space="0" w:color="auto"/>
        <w:right w:val="none" w:sz="0" w:space="0" w:color="auto"/>
      </w:divBdr>
    </w:div>
    <w:div w:id="1507750516">
      <w:bodyDiv w:val="1"/>
      <w:marLeft w:val="0"/>
      <w:marRight w:val="0"/>
      <w:marTop w:val="0"/>
      <w:marBottom w:val="0"/>
      <w:divBdr>
        <w:top w:val="none" w:sz="0" w:space="0" w:color="auto"/>
        <w:left w:val="none" w:sz="0" w:space="0" w:color="auto"/>
        <w:bottom w:val="none" w:sz="0" w:space="0" w:color="auto"/>
        <w:right w:val="none" w:sz="0" w:space="0" w:color="auto"/>
      </w:divBdr>
    </w:div>
    <w:div w:id="1511260421">
      <w:bodyDiv w:val="1"/>
      <w:marLeft w:val="0"/>
      <w:marRight w:val="0"/>
      <w:marTop w:val="0"/>
      <w:marBottom w:val="0"/>
      <w:divBdr>
        <w:top w:val="none" w:sz="0" w:space="0" w:color="auto"/>
        <w:left w:val="none" w:sz="0" w:space="0" w:color="auto"/>
        <w:bottom w:val="none" w:sz="0" w:space="0" w:color="auto"/>
        <w:right w:val="none" w:sz="0" w:space="0" w:color="auto"/>
      </w:divBdr>
    </w:div>
    <w:div w:id="1515267651">
      <w:bodyDiv w:val="1"/>
      <w:marLeft w:val="0"/>
      <w:marRight w:val="0"/>
      <w:marTop w:val="0"/>
      <w:marBottom w:val="0"/>
      <w:divBdr>
        <w:top w:val="none" w:sz="0" w:space="0" w:color="auto"/>
        <w:left w:val="none" w:sz="0" w:space="0" w:color="auto"/>
        <w:bottom w:val="none" w:sz="0" w:space="0" w:color="auto"/>
        <w:right w:val="none" w:sz="0" w:space="0" w:color="auto"/>
      </w:divBdr>
    </w:div>
    <w:div w:id="1519729982">
      <w:bodyDiv w:val="1"/>
      <w:marLeft w:val="0"/>
      <w:marRight w:val="0"/>
      <w:marTop w:val="0"/>
      <w:marBottom w:val="0"/>
      <w:divBdr>
        <w:top w:val="none" w:sz="0" w:space="0" w:color="auto"/>
        <w:left w:val="none" w:sz="0" w:space="0" w:color="auto"/>
        <w:bottom w:val="none" w:sz="0" w:space="0" w:color="auto"/>
        <w:right w:val="none" w:sz="0" w:space="0" w:color="auto"/>
      </w:divBdr>
    </w:div>
    <w:div w:id="1528787022">
      <w:bodyDiv w:val="1"/>
      <w:marLeft w:val="0"/>
      <w:marRight w:val="0"/>
      <w:marTop w:val="0"/>
      <w:marBottom w:val="0"/>
      <w:divBdr>
        <w:top w:val="none" w:sz="0" w:space="0" w:color="auto"/>
        <w:left w:val="none" w:sz="0" w:space="0" w:color="auto"/>
        <w:bottom w:val="none" w:sz="0" w:space="0" w:color="auto"/>
        <w:right w:val="none" w:sz="0" w:space="0" w:color="auto"/>
      </w:divBdr>
    </w:div>
    <w:div w:id="1535534773">
      <w:bodyDiv w:val="1"/>
      <w:marLeft w:val="0"/>
      <w:marRight w:val="0"/>
      <w:marTop w:val="0"/>
      <w:marBottom w:val="0"/>
      <w:divBdr>
        <w:top w:val="none" w:sz="0" w:space="0" w:color="auto"/>
        <w:left w:val="none" w:sz="0" w:space="0" w:color="auto"/>
        <w:bottom w:val="none" w:sz="0" w:space="0" w:color="auto"/>
        <w:right w:val="none" w:sz="0" w:space="0" w:color="auto"/>
      </w:divBdr>
    </w:div>
    <w:div w:id="1542669889">
      <w:bodyDiv w:val="1"/>
      <w:marLeft w:val="0"/>
      <w:marRight w:val="0"/>
      <w:marTop w:val="0"/>
      <w:marBottom w:val="0"/>
      <w:divBdr>
        <w:top w:val="none" w:sz="0" w:space="0" w:color="auto"/>
        <w:left w:val="none" w:sz="0" w:space="0" w:color="auto"/>
        <w:bottom w:val="none" w:sz="0" w:space="0" w:color="auto"/>
        <w:right w:val="none" w:sz="0" w:space="0" w:color="auto"/>
      </w:divBdr>
    </w:div>
    <w:div w:id="1551767025">
      <w:bodyDiv w:val="1"/>
      <w:marLeft w:val="0"/>
      <w:marRight w:val="0"/>
      <w:marTop w:val="0"/>
      <w:marBottom w:val="0"/>
      <w:divBdr>
        <w:top w:val="none" w:sz="0" w:space="0" w:color="auto"/>
        <w:left w:val="none" w:sz="0" w:space="0" w:color="auto"/>
        <w:bottom w:val="none" w:sz="0" w:space="0" w:color="auto"/>
        <w:right w:val="none" w:sz="0" w:space="0" w:color="auto"/>
      </w:divBdr>
    </w:div>
    <w:div w:id="1555308480">
      <w:bodyDiv w:val="1"/>
      <w:marLeft w:val="0"/>
      <w:marRight w:val="0"/>
      <w:marTop w:val="0"/>
      <w:marBottom w:val="0"/>
      <w:divBdr>
        <w:top w:val="none" w:sz="0" w:space="0" w:color="auto"/>
        <w:left w:val="none" w:sz="0" w:space="0" w:color="auto"/>
        <w:bottom w:val="none" w:sz="0" w:space="0" w:color="auto"/>
        <w:right w:val="none" w:sz="0" w:space="0" w:color="auto"/>
      </w:divBdr>
    </w:div>
    <w:div w:id="1565985476">
      <w:bodyDiv w:val="1"/>
      <w:marLeft w:val="0"/>
      <w:marRight w:val="0"/>
      <w:marTop w:val="0"/>
      <w:marBottom w:val="0"/>
      <w:divBdr>
        <w:top w:val="none" w:sz="0" w:space="0" w:color="auto"/>
        <w:left w:val="none" w:sz="0" w:space="0" w:color="auto"/>
        <w:bottom w:val="none" w:sz="0" w:space="0" w:color="auto"/>
        <w:right w:val="none" w:sz="0" w:space="0" w:color="auto"/>
      </w:divBdr>
    </w:div>
    <w:div w:id="1577125186">
      <w:bodyDiv w:val="1"/>
      <w:marLeft w:val="0"/>
      <w:marRight w:val="0"/>
      <w:marTop w:val="0"/>
      <w:marBottom w:val="0"/>
      <w:divBdr>
        <w:top w:val="none" w:sz="0" w:space="0" w:color="auto"/>
        <w:left w:val="none" w:sz="0" w:space="0" w:color="auto"/>
        <w:bottom w:val="none" w:sz="0" w:space="0" w:color="auto"/>
        <w:right w:val="none" w:sz="0" w:space="0" w:color="auto"/>
      </w:divBdr>
    </w:div>
    <w:div w:id="1577745245">
      <w:bodyDiv w:val="1"/>
      <w:marLeft w:val="0"/>
      <w:marRight w:val="0"/>
      <w:marTop w:val="0"/>
      <w:marBottom w:val="0"/>
      <w:divBdr>
        <w:top w:val="none" w:sz="0" w:space="0" w:color="auto"/>
        <w:left w:val="none" w:sz="0" w:space="0" w:color="auto"/>
        <w:bottom w:val="none" w:sz="0" w:space="0" w:color="auto"/>
        <w:right w:val="none" w:sz="0" w:space="0" w:color="auto"/>
      </w:divBdr>
    </w:div>
    <w:div w:id="1588029811">
      <w:bodyDiv w:val="1"/>
      <w:marLeft w:val="0"/>
      <w:marRight w:val="0"/>
      <w:marTop w:val="0"/>
      <w:marBottom w:val="0"/>
      <w:divBdr>
        <w:top w:val="none" w:sz="0" w:space="0" w:color="auto"/>
        <w:left w:val="none" w:sz="0" w:space="0" w:color="auto"/>
        <w:bottom w:val="none" w:sz="0" w:space="0" w:color="auto"/>
        <w:right w:val="none" w:sz="0" w:space="0" w:color="auto"/>
      </w:divBdr>
    </w:div>
    <w:div w:id="1596402766">
      <w:bodyDiv w:val="1"/>
      <w:marLeft w:val="0"/>
      <w:marRight w:val="0"/>
      <w:marTop w:val="0"/>
      <w:marBottom w:val="0"/>
      <w:divBdr>
        <w:top w:val="none" w:sz="0" w:space="0" w:color="auto"/>
        <w:left w:val="none" w:sz="0" w:space="0" w:color="auto"/>
        <w:bottom w:val="none" w:sz="0" w:space="0" w:color="auto"/>
        <w:right w:val="none" w:sz="0" w:space="0" w:color="auto"/>
      </w:divBdr>
    </w:div>
    <w:div w:id="1608583541">
      <w:bodyDiv w:val="1"/>
      <w:marLeft w:val="0"/>
      <w:marRight w:val="0"/>
      <w:marTop w:val="0"/>
      <w:marBottom w:val="0"/>
      <w:divBdr>
        <w:top w:val="none" w:sz="0" w:space="0" w:color="auto"/>
        <w:left w:val="none" w:sz="0" w:space="0" w:color="auto"/>
        <w:bottom w:val="none" w:sz="0" w:space="0" w:color="auto"/>
        <w:right w:val="none" w:sz="0" w:space="0" w:color="auto"/>
      </w:divBdr>
      <w:divsChild>
        <w:div w:id="288439529">
          <w:marLeft w:val="0"/>
          <w:marRight w:val="0"/>
          <w:marTop w:val="0"/>
          <w:marBottom w:val="0"/>
          <w:divBdr>
            <w:top w:val="none" w:sz="0" w:space="0" w:color="auto"/>
            <w:left w:val="none" w:sz="0" w:space="0" w:color="auto"/>
            <w:bottom w:val="none" w:sz="0" w:space="0" w:color="auto"/>
            <w:right w:val="none" w:sz="0" w:space="0" w:color="auto"/>
          </w:divBdr>
        </w:div>
        <w:div w:id="1195116170">
          <w:marLeft w:val="0"/>
          <w:marRight w:val="0"/>
          <w:marTop w:val="0"/>
          <w:marBottom w:val="0"/>
          <w:divBdr>
            <w:top w:val="none" w:sz="0" w:space="0" w:color="auto"/>
            <w:left w:val="none" w:sz="0" w:space="0" w:color="auto"/>
            <w:bottom w:val="none" w:sz="0" w:space="0" w:color="auto"/>
            <w:right w:val="none" w:sz="0" w:space="0" w:color="auto"/>
          </w:divBdr>
        </w:div>
      </w:divsChild>
    </w:div>
    <w:div w:id="1611662376">
      <w:bodyDiv w:val="1"/>
      <w:marLeft w:val="0"/>
      <w:marRight w:val="0"/>
      <w:marTop w:val="0"/>
      <w:marBottom w:val="0"/>
      <w:divBdr>
        <w:top w:val="none" w:sz="0" w:space="0" w:color="auto"/>
        <w:left w:val="none" w:sz="0" w:space="0" w:color="auto"/>
        <w:bottom w:val="none" w:sz="0" w:space="0" w:color="auto"/>
        <w:right w:val="none" w:sz="0" w:space="0" w:color="auto"/>
      </w:divBdr>
      <w:divsChild>
        <w:div w:id="984506385">
          <w:marLeft w:val="0"/>
          <w:marRight w:val="0"/>
          <w:marTop w:val="0"/>
          <w:marBottom w:val="0"/>
          <w:divBdr>
            <w:top w:val="none" w:sz="0" w:space="0" w:color="auto"/>
            <w:left w:val="none" w:sz="0" w:space="0" w:color="auto"/>
            <w:bottom w:val="none" w:sz="0" w:space="0" w:color="auto"/>
            <w:right w:val="none" w:sz="0" w:space="0" w:color="auto"/>
          </w:divBdr>
        </w:div>
        <w:div w:id="1390030622">
          <w:marLeft w:val="0"/>
          <w:marRight w:val="0"/>
          <w:marTop w:val="0"/>
          <w:marBottom w:val="0"/>
          <w:divBdr>
            <w:top w:val="none" w:sz="0" w:space="0" w:color="auto"/>
            <w:left w:val="none" w:sz="0" w:space="0" w:color="auto"/>
            <w:bottom w:val="none" w:sz="0" w:space="0" w:color="auto"/>
            <w:right w:val="none" w:sz="0" w:space="0" w:color="auto"/>
          </w:divBdr>
        </w:div>
        <w:div w:id="2145416793">
          <w:marLeft w:val="0"/>
          <w:marRight w:val="0"/>
          <w:marTop w:val="0"/>
          <w:marBottom w:val="0"/>
          <w:divBdr>
            <w:top w:val="none" w:sz="0" w:space="0" w:color="auto"/>
            <w:left w:val="none" w:sz="0" w:space="0" w:color="auto"/>
            <w:bottom w:val="none" w:sz="0" w:space="0" w:color="auto"/>
            <w:right w:val="none" w:sz="0" w:space="0" w:color="auto"/>
          </w:divBdr>
        </w:div>
      </w:divsChild>
    </w:div>
    <w:div w:id="1615400232">
      <w:bodyDiv w:val="1"/>
      <w:marLeft w:val="0"/>
      <w:marRight w:val="0"/>
      <w:marTop w:val="0"/>
      <w:marBottom w:val="0"/>
      <w:divBdr>
        <w:top w:val="none" w:sz="0" w:space="0" w:color="auto"/>
        <w:left w:val="none" w:sz="0" w:space="0" w:color="auto"/>
        <w:bottom w:val="none" w:sz="0" w:space="0" w:color="auto"/>
        <w:right w:val="none" w:sz="0" w:space="0" w:color="auto"/>
      </w:divBdr>
    </w:div>
    <w:div w:id="1623031118">
      <w:bodyDiv w:val="1"/>
      <w:marLeft w:val="0"/>
      <w:marRight w:val="0"/>
      <w:marTop w:val="0"/>
      <w:marBottom w:val="0"/>
      <w:divBdr>
        <w:top w:val="none" w:sz="0" w:space="0" w:color="auto"/>
        <w:left w:val="none" w:sz="0" w:space="0" w:color="auto"/>
        <w:bottom w:val="none" w:sz="0" w:space="0" w:color="auto"/>
        <w:right w:val="none" w:sz="0" w:space="0" w:color="auto"/>
      </w:divBdr>
    </w:div>
    <w:div w:id="1623078433">
      <w:bodyDiv w:val="1"/>
      <w:marLeft w:val="0"/>
      <w:marRight w:val="0"/>
      <w:marTop w:val="0"/>
      <w:marBottom w:val="0"/>
      <w:divBdr>
        <w:top w:val="none" w:sz="0" w:space="0" w:color="auto"/>
        <w:left w:val="none" w:sz="0" w:space="0" w:color="auto"/>
        <w:bottom w:val="none" w:sz="0" w:space="0" w:color="auto"/>
        <w:right w:val="none" w:sz="0" w:space="0" w:color="auto"/>
      </w:divBdr>
    </w:div>
    <w:div w:id="1625043293">
      <w:bodyDiv w:val="1"/>
      <w:marLeft w:val="0"/>
      <w:marRight w:val="0"/>
      <w:marTop w:val="0"/>
      <w:marBottom w:val="0"/>
      <w:divBdr>
        <w:top w:val="none" w:sz="0" w:space="0" w:color="auto"/>
        <w:left w:val="none" w:sz="0" w:space="0" w:color="auto"/>
        <w:bottom w:val="none" w:sz="0" w:space="0" w:color="auto"/>
        <w:right w:val="none" w:sz="0" w:space="0" w:color="auto"/>
      </w:divBdr>
    </w:div>
    <w:div w:id="1646543428">
      <w:bodyDiv w:val="1"/>
      <w:marLeft w:val="0"/>
      <w:marRight w:val="0"/>
      <w:marTop w:val="0"/>
      <w:marBottom w:val="0"/>
      <w:divBdr>
        <w:top w:val="none" w:sz="0" w:space="0" w:color="auto"/>
        <w:left w:val="none" w:sz="0" w:space="0" w:color="auto"/>
        <w:bottom w:val="none" w:sz="0" w:space="0" w:color="auto"/>
        <w:right w:val="none" w:sz="0" w:space="0" w:color="auto"/>
      </w:divBdr>
    </w:div>
    <w:div w:id="1653369058">
      <w:bodyDiv w:val="1"/>
      <w:marLeft w:val="0"/>
      <w:marRight w:val="0"/>
      <w:marTop w:val="0"/>
      <w:marBottom w:val="0"/>
      <w:divBdr>
        <w:top w:val="none" w:sz="0" w:space="0" w:color="auto"/>
        <w:left w:val="none" w:sz="0" w:space="0" w:color="auto"/>
        <w:bottom w:val="none" w:sz="0" w:space="0" w:color="auto"/>
        <w:right w:val="none" w:sz="0" w:space="0" w:color="auto"/>
      </w:divBdr>
    </w:div>
    <w:div w:id="1675304510">
      <w:bodyDiv w:val="1"/>
      <w:marLeft w:val="0"/>
      <w:marRight w:val="0"/>
      <w:marTop w:val="0"/>
      <w:marBottom w:val="0"/>
      <w:divBdr>
        <w:top w:val="none" w:sz="0" w:space="0" w:color="auto"/>
        <w:left w:val="none" w:sz="0" w:space="0" w:color="auto"/>
        <w:bottom w:val="none" w:sz="0" w:space="0" w:color="auto"/>
        <w:right w:val="none" w:sz="0" w:space="0" w:color="auto"/>
      </w:divBdr>
    </w:div>
    <w:div w:id="1677228528">
      <w:bodyDiv w:val="1"/>
      <w:marLeft w:val="0"/>
      <w:marRight w:val="0"/>
      <w:marTop w:val="0"/>
      <w:marBottom w:val="0"/>
      <w:divBdr>
        <w:top w:val="none" w:sz="0" w:space="0" w:color="auto"/>
        <w:left w:val="none" w:sz="0" w:space="0" w:color="auto"/>
        <w:bottom w:val="none" w:sz="0" w:space="0" w:color="auto"/>
        <w:right w:val="none" w:sz="0" w:space="0" w:color="auto"/>
      </w:divBdr>
    </w:div>
    <w:div w:id="1689989659">
      <w:bodyDiv w:val="1"/>
      <w:marLeft w:val="0"/>
      <w:marRight w:val="0"/>
      <w:marTop w:val="0"/>
      <w:marBottom w:val="0"/>
      <w:divBdr>
        <w:top w:val="none" w:sz="0" w:space="0" w:color="auto"/>
        <w:left w:val="none" w:sz="0" w:space="0" w:color="auto"/>
        <w:bottom w:val="none" w:sz="0" w:space="0" w:color="auto"/>
        <w:right w:val="none" w:sz="0" w:space="0" w:color="auto"/>
      </w:divBdr>
    </w:div>
    <w:div w:id="1739593299">
      <w:bodyDiv w:val="1"/>
      <w:marLeft w:val="0"/>
      <w:marRight w:val="0"/>
      <w:marTop w:val="0"/>
      <w:marBottom w:val="0"/>
      <w:divBdr>
        <w:top w:val="none" w:sz="0" w:space="0" w:color="auto"/>
        <w:left w:val="none" w:sz="0" w:space="0" w:color="auto"/>
        <w:bottom w:val="none" w:sz="0" w:space="0" w:color="auto"/>
        <w:right w:val="none" w:sz="0" w:space="0" w:color="auto"/>
      </w:divBdr>
      <w:divsChild>
        <w:div w:id="1067218168">
          <w:marLeft w:val="0"/>
          <w:marRight w:val="0"/>
          <w:marTop w:val="0"/>
          <w:marBottom w:val="0"/>
          <w:divBdr>
            <w:top w:val="none" w:sz="0" w:space="0" w:color="auto"/>
            <w:left w:val="none" w:sz="0" w:space="0" w:color="auto"/>
            <w:bottom w:val="none" w:sz="0" w:space="0" w:color="auto"/>
            <w:right w:val="none" w:sz="0" w:space="0" w:color="auto"/>
          </w:divBdr>
          <w:divsChild>
            <w:div w:id="1800879453">
              <w:marLeft w:val="0"/>
              <w:marRight w:val="0"/>
              <w:marTop w:val="0"/>
              <w:marBottom w:val="0"/>
              <w:divBdr>
                <w:top w:val="none" w:sz="0" w:space="0" w:color="auto"/>
                <w:left w:val="none" w:sz="0" w:space="0" w:color="auto"/>
                <w:bottom w:val="none" w:sz="0" w:space="0" w:color="auto"/>
                <w:right w:val="none" w:sz="0" w:space="0" w:color="auto"/>
              </w:divBdr>
              <w:divsChild>
                <w:div w:id="306517922">
                  <w:marLeft w:val="0"/>
                  <w:marRight w:val="0"/>
                  <w:marTop w:val="0"/>
                  <w:marBottom w:val="0"/>
                  <w:divBdr>
                    <w:top w:val="none" w:sz="0" w:space="0" w:color="auto"/>
                    <w:left w:val="none" w:sz="0" w:space="0" w:color="auto"/>
                    <w:bottom w:val="none" w:sz="0" w:space="0" w:color="auto"/>
                    <w:right w:val="none" w:sz="0" w:space="0" w:color="auto"/>
                  </w:divBdr>
                </w:div>
                <w:div w:id="761948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1195612">
      <w:bodyDiv w:val="1"/>
      <w:marLeft w:val="0"/>
      <w:marRight w:val="0"/>
      <w:marTop w:val="0"/>
      <w:marBottom w:val="0"/>
      <w:divBdr>
        <w:top w:val="none" w:sz="0" w:space="0" w:color="auto"/>
        <w:left w:val="none" w:sz="0" w:space="0" w:color="auto"/>
        <w:bottom w:val="none" w:sz="0" w:space="0" w:color="auto"/>
        <w:right w:val="none" w:sz="0" w:space="0" w:color="auto"/>
      </w:divBdr>
    </w:div>
    <w:div w:id="1757969417">
      <w:bodyDiv w:val="1"/>
      <w:marLeft w:val="0"/>
      <w:marRight w:val="0"/>
      <w:marTop w:val="0"/>
      <w:marBottom w:val="0"/>
      <w:divBdr>
        <w:top w:val="none" w:sz="0" w:space="0" w:color="auto"/>
        <w:left w:val="none" w:sz="0" w:space="0" w:color="auto"/>
        <w:bottom w:val="none" w:sz="0" w:space="0" w:color="auto"/>
        <w:right w:val="none" w:sz="0" w:space="0" w:color="auto"/>
      </w:divBdr>
    </w:div>
    <w:div w:id="1773040623">
      <w:bodyDiv w:val="1"/>
      <w:marLeft w:val="0"/>
      <w:marRight w:val="0"/>
      <w:marTop w:val="0"/>
      <w:marBottom w:val="0"/>
      <w:divBdr>
        <w:top w:val="none" w:sz="0" w:space="0" w:color="auto"/>
        <w:left w:val="none" w:sz="0" w:space="0" w:color="auto"/>
        <w:bottom w:val="none" w:sz="0" w:space="0" w:color="auto"/>
        <w:right w:val="none" w:sz="0" w:space="0" w:color="auto"/>
      </w:divBdr>
    </w:div>
    <w:div w:id="1787578783">
      <w:bodyDiv w:val="1"/>
      <w:marLeft w:val="0"/>
      <w:marRight w:val="0"/>
      <w:marTop w:val="0"/>
      <w:marBottom w:val="0"/>
      <w:divBdr>
        <w:top w:val="none" w:sz="0" w:space="0" w:color="auto"/>
        <w:left w:val="none" w:sz="0" w:space="0" w:color="auto"/>
        <w:bottom w:val="none" w:sz="0" w:space="0" w:color="auto"/>
        <w:right w:val="none" w:sz="0" w:space="0" w:color="auto"/>
      </w:divBdr>
    </w:div>
    <w:div w:id="1793791881">
      <w:bodyDiv w:val="1"/>
      <w:marLeft w:val="0"/>
      <w:marRight w:val="0"/>
      <w:marTop w:val="0"/>
      <w:marBottom w:val="0"/>
      <w:divBdr>
        <w:top w:val="none" w:sz="0" w:space="0" w:color="auto"/>
        <w:left w:val="none" w:sz="0" w:space="0" w:color="auto"/>
        <w:bottom w:val="none" w:sz="0" w:space="0" w:color="auto"/>
        <w:right w:val="none" w:sz="0" w:space="0" w:color="auto"/>
      </w:divBdr>
    </w:div>
    <w:div w:id="1795564911">
      <w:bodyDiv w:val="1"/>
      <w:marLeft w:val="0"/>
      <w:marRight w:val="0"/>
      <w:marTop w:val="0"/>
      <w:marBottom w:val="0"/>
      <w:divBdr>
        <w:top w:val="none" w:sz="0" w:space="0" w:color="auto"/>
        <w:left w:val="none" w:sz="0" w:space="0" w:color="auto"/>
        <w:bottom w:val="none" w:sz="0" w:space="0" w:color="auto"/>
        <w:right w:val="none" w:sz="0" w:space="0" w:color="auto"/>
      </w:divBdr>
    </w:div>
    <w:div w:id="1802645570">
      <w:bodyDiv w:val="1"/>
      <w:marLeft w:val="0"/>
      <w:marRight w:val="0"/>
      <w:marTop w:val="0"/>
      <w:marBottom w:val="0"/>
      <w:divBdr>
        <w:top w:val="none" w:sz="0" w:space="0" w:color="auto"/>
        <w:left w:val="none" w:sz="0" w:space="0" w:color="auto"/>
        <w:bottom w:val="none" w:sz="0" w:space="0" w:color="auto"/>
        <w:right w:val="none" w:sz="0" w:space="0" w:color="auto"/>
      </w:divBdr>
    </w:div>
    <w:div w:id="1814835238">
      <w:bodyDiv w:val="1"/>
      <w:marLeft w:val="0"/>
      <w:marRight w:val="0"/>
      <w:marTop w:val="0"/>
      <w:marBottom w:val="0"/>
      <w:divBdr>
        <w:top w:val="none" w:sz="0" w:space="0" w:color="auto"/>
        <w:left w:val="none" w:sz="0" w:space="0" w:color="auto"/>
        <w:bottom w:val="none" w:sz="0" w:space="0" w:color="auto"/>
        <w:right w:val="none" w:sz="0" w:space="0" w:color="auto"/>
      </w:divBdr>
    </w:div>
    <w:div w:id="1827816652">
      <w:bodyDiv w:val="1"/>
      <w:marLeft w:val="0"/>
      <w:marRight w:val="0"/>
      <w:marTop w:val="0"/>
      <w:marBottom w:val="0"/>
      <w:divBdr>
        <w:top w:val="none" w:sz="0" w:space="0" w:color="auto"/>
        <w:left w:val="none" w:sz="0" w:space="0" w:color="auto"/>
        <w:bottom w:val="none" w:sz="0" w:space="0" w:color="auto"/>
        <w:right w:val="none" w:sz="0" w:space="0" w:color="auto"/>
      </w:divBdr>
    </w:div>
    <w:div w:id="1829514098">
      <w:bodyDiv w:val="1"/>
      <w:marLeft w:val="0"/>
      <w:marRight w:val="0"/>
      <w:marTop w:val="0"/>
      <w:marBottom w:val="0"/>
      <w:divBdr>
        <w:top w:val="none" w:sz="0" w:space="0" w:color="auto"/>
        <w:left w:val="none" w:sz="0" w:space="0" w:color="auto"/>
        <w:bottom w:val="none" w:sz="0" w:space="0" w:color="auto"/>
        <w:right w:val="none" w:sz="0" w:space="0" w:color="auto"/>
      </w:divBdr>
    </w:div>
    <w:div w:id="1832942775">
      <w:bodyDiv w:val="1"/>
      <w:marLeft w:val="0"/>
      <w:marRight w:val="0"/>
      <w:marTop w:val="0"/>
      <w:marBottom w:val="0"/>
      <w:divBdr>
        <w:top w:val="none" w:sz="0" w:space="0" w:color="auto"/>
        <w:left w:val="none" w:sz="0" w:space="0" w:color="auto"/>
        <w:bottom w:val="none" w:sz="0" w:space="0" w:color="auto"/>
        <w:right w:val="none" w:sz="0" w:space="0" w:color="auto"/>
      </w:divBdr>
    </w:div>
    <w:div w:id="1836023162">
      <w:bodyDiv w:val="1"/>
      <w:marLeft w:val="0"/>
      <w:marRight w:val="0"/>
      <w:marTop w:val="0"/>
      <w:marBottom w:val="0"/>
      <w:divBdr>
        <w:top w:val="none" w:sz="0" w:space="0" w:color="auto"/>
        <w:left w:val="none" w:sz="0" w:space="0" w:color="auto"/>
        <w:bottom w:val="none" w:sz="0" w:space="0" w:color="auto"/>
        <w:right w:val="none" w:sz="0" w:space="0" w:color="auto"/>
      </w:divBdr>
    </w:div>
    <w:div w:id="1837574505">
      <w:bodyDiv w:val="1"/>
      <w:marLeft w:val="0"/>
      <w:marRight w:val="0"/>
      <w:marTop w:val="0"/>
      <w:marBottom w:val="0"/>
      <w:divBdr>
        <w:top w:val="none" w:sz="0" w:space="0" w:color="auto"/>
        <w:left w:val="none" w:sz="0" w:space="0" w:color="auto"/>
        <w:bottom w:val="none" w:sz="0" w:space="0" w:color="auto"/>
        <w:right w:val="none" w:sz="0" w:space="0" w:color="auto"/>
      </w:divBdr>
    </w:div>
    <w:div w:id="1853186265">
      <w:bodyDiv w:val="1"/>
      <w:marLeft w:val="0"/>
      <w:marRight w:val="0"/>
      <w:marTop w:val="0"/>
      <w:marBottom w:val="0"/>
      <w:divBdr>
        <w:top w:val="none" w:sz="0" w:space="0" w:color="auto"/>
        <w:left w:val="none" w:sz="0" w:space="0" w:color="auto"/>
        <w:bottom w:val="none" w:sz="0" w:space="0" w:color="auto"/>
        <w:right w:val="none" w:sz="0" w:space="0" w:color="auto"/>
      </w:divBdr>
    </w:div>
    <w:div w:id="1857689192">
      <w:bodyDiv w:val="1"/>
      <w:marLeft w:val="0"/>
      <w:marRight w:val="0"/>
      <w:marTop w:val="0"/>
      <w:marBottom w:val="0"/>
      <w:divBdr>
        <w:top w:val="none" w:sz="0" w:space="0" w:color="auto"/>
        <w:left w:val="none" w:sz="0" w:space="0" w:color="auto"/>
        <w:bottom w:val="none" w:sz="0" w:space="0" w:color="auto"/>
        <w:right w:val="none" w:sz="0" w:space="0" w:color="auto"/>
      </w:divBdr>
      <w:divsChild>
        <w:div w:id="822162558">
          <w:marLeft w:val="0"/>
          <w:marRight w:val="0"/>
          <w:marTop w:val="0"/>
          <w:marBottom w:val="0"/>
          <w:divBdr>
            <w:top w:val="none" w:sz="0" w:space="0" w:color="auto"/>
            <w:left w:val="none" w:sz="0" w:space="0" w:color="auto"/>
            <w:bottom w:val="none" w:sz="0" w:space="0" w:color="auto"/>
            <w:right w:val="none" w:sz="0" w:space="0" w:color="auto"/>
          </w:divBdr>
        </w:div>
      </w:divsChild>
    </w:div>
    <w:div w:id="1863859890">
      <w:bodyDiv w:val="1"/>
      <w:marLeft w:val="0"/>
      <w:marRight w:val="0"/>
      <w:marTop w:val="0"/>
      <w:marBottom w:val="0"/>
      <w:divBdr>
        <w:top w:val="none" w:sz="0" w:space="0" w:color="auto"/>
        <w:left w:val="none" w:sz="0" w:space="0" w:color="auto"/>
        <w:bottom w:val="none" w:sz="0" w:space="0" w:color="auto"/>
        <w:right w:val="none" w:sz="0" w:space="0" w:color="auto"/>
      </w:divBdr>
    </w:div>
    <w:div w:id="1868908693">
      <w:bodyDiv w:val="1"/>
      <w:marLeft w:val="0"/>
      <w:marRight w:val="0"/>
      <w:marTop w:val="0"/>
      <w:marBottom w:val="0"/>
      <w:divBdr>
        <w:top w:val="none" w:sz="0" w:space="0" w:color="auto"/>
        <w:left w:val="none" w:sz="0" w:space="0" w:color="auto"/>
        <w:bottom w:val="none" w:sz="0" w:space="0" w:color="auto"/>
        <w:right w:val="none" w:sz="0" w:space="0" w:color="auto"/>
      </w:divBdr>
    </w:div>
    <w:div w:id="1876576281">
      <w:bodyDiv w:val="1"/>
      <w:marLeft w:val="0"/>
      <w:marRight w:val="0"/>
      <w:marTop w:val="0"/>
      <w:marBottom w:val="0"/>
      <w:divBdr>
        <w:top w:val="none" w:sz="0" w:space="0" w:color="auto"/>
        <w:left w:val="none" w:sz="0" w:space="0" w:color="auto"/>
        <w:bottom w:val="none" w:sz="0" w:space="0" w:color="auto"/>
        <w:right w:val="none" w:sz="0" w:space="0" w:color="auto"/>
      </w:divBdr>
      <w:divsChild>
        <w:div w:id="45683521">
          <w:marLeft w:val="0"/>
          <w:marRight w:val="0"/>
          <w:marTop w:val="0"/>
          <w:marBottom w:val="0"/>
          <w:divBdr>
            <w:top w:val="none" w:sz="0" w:space="0" w:color="auto"/>
            <w:left w:val="none" w:sz="0" w:space="0" w:color="auto"/>
            <w:bottom w:val="none" w:sz="0" w:space="0" w:color="auto"/>
            <w:right w:val="none" w:sz="0" w:space="0" w:color="auto"/>
          </w:divBdr>
        </w:div>
        <w:div w:id="350034084">
          <w:marLeft w:val="0"/>
          <w:marRight w:val="0"/>
          <w:marTop w:val="0"/>
          <w:marBottom w:val="0"/>
          <w:divBdr>
            <w:top w:val="none" w:sz="0" w:space="0" w:color="auto"/>
            <w:left w:val="none" w:sz="0" w:space="0" w:color="auto"/>
            <w:bottom w:val="none" w:sz="0" w:space="0" w:color="auto"/>
            <w:right w:val="none" w:sz="0" w:space="0" w:color="auto"/>
          </w:divBdr>
        </w:div>
        <w:div w:id="398789272">
          <w:marLeft w:val="0"/>
          <w:marRight w:val="0"/>
          <w:marTop w:val="0"/>
          <w:marBottom w:val="0"/>
          <w:divBdr>
            <w:top w:val="none" w:sz="0" w:space="0" w:color="auto"/>
            <w:left w:val="none" w:sz="0" w:space="0" w:color="auto"/>
            <w:bottom w:val="none" w:sz="0" w:space="0" w:color="auto"/>
            <w:right w:val="none" w:sz="0" w:space="0" w:color="auto"/>
          </w:divBdr>
        </w:div>
        <w:div w:id="525870777">
          <w:marLeft w:val="0"/>
          <w:marRight w:val="0"/>
          <w:marTop w:val="0"/>
          <w:marBottom w:val="0"/>
          <w:divBdr>
            <w:top w:val="none" w:sz="0" w:space="0" w:color="auto"/>
            <w:left w:val="none" w:sz="0" w:space="0" w:color="auto"/>
            <w:bottom w:val="none" w:sz="0" w:space="0" w:color="auto"/>
            <w:right w:val="none" w:sz="0" w:space="0" w:color="auto"/>
          </w:divBdr>
        </w:div>
        <w:div w:id="1073354719">
          <w:marLeft w:val="0"/>
          <w:marRight w:val="0"/>
          <w:marTop w:val="0"/>
          <w:marBottom w:val="0"/>
          <w:divBdr>
            <w:top w:val="none" w:sz="0" w:space="0" w:color="auto"/>
            <w:left w:val="none" w:sz="0" w:space="0" w:color="auto"/>
            <w:bottom w:val="none" w:sz="0" w:space="0" w:color="auto"/>
            <w:right w:val="none" w:sz="0" w:space="0" w:color="auto"/>
          </w:divBdr>
        </w:div>
        <w:div w:id="1114594235">
          <w:marLeft w:val="0"/>
          <w:marRight w:val="0"/>
          <w:marTop w:val="0"/>
          <w:marBottom w:val="0"/>
          <w:divBdr>
            <w:top w:val="none" w:sz="0" w:space="0" w:color="auto"/>
            <w:left w:val="none" w:sz="0" w:space="0" w:color="auto"/>
            <w:bottom w:val="none" w:sz="0" w:space="0" w:color="auto"/>
            <w:right w:val="none" w:sz="0" w:space="0" w:color="auto"/>
          </w:divBdr>
        </w:div>
        <w:div w:id="1130906202">
          <w:marLeft w:val="0"/>
          <w:marRight w:val="0"/>
          <w:marTop w:val="0"/>
          <w:marBottom w:val="0"/>
          <w:divBdr>
            <w:top w:val="none" w:sz="0" w:space="0" w:color="auto"/>
            <w:left w:val="none" w:sz="0" w:space="0" w:color="auto"/>
            <w:bottom w:val="none" w:sz="0" w:space="0" w:color="auto"/>
            <w:right w:val="none" w:sz="0" w:space="0" w:color="auto"/>
          </w:divBdr>
        </w:div>
        <w:div w:id="1363626279">
          <w:marLeft w:val="0"/>
          <w:marRight w:val="0"/>
          <w:marTop w:val="0"/>
          <w:marBottom w:val="0"/>
          <w:divBdr>
            <w:top w:val="none" w:sz="0" w:space="0" w:color="auto"/>
            <w:left w:val="none" w:sz="0" w:space="0" w:color="auto"/>
            <w:bottom w:val="none" w:sz="0" w:space="0" w:color="auto"/>
            <w:right w:val="none" w:sz="0" w:space="0" w:color="auto"/>
          </w:divBdr>
        </w:div>
        <w:div w:id="1378508582">
          <w:marLeft w:val="0"/>
          <w:marRight w:val="0"/>
          <w:marTop w:val="0"/>
          <w:marBottom w:val="0"/>
          <w:divBdr>
            <w:top w:val="none" w:sz="0" w:space="0" w:color="auto"/>
            <w:left w:val="none" w:sz="0" w:space="0" w:color="auto"/>
            <w:bottom w:val="none" w:sz="0" w:space="0" w:color="auto"/>
            <w:right w:val="none" w:sz="0" w:space="0" w:color="auto"/>
          </w:divBdr>
        </w:div>
        <w:div w:id="1425877140">
          <w:marLeft w:val="0"/>
          <w:marRight w:val="0"/>
          <w:marTop w:val="0"/>
          <w:marBottom w:val="0"/>
          <w:divBdr>
            <w:top w:val="none" w:sz="0" w:space="0" w:color="auto"/>
            <w:left w:val="none" w:sz="0" w:space="0" w:color="auto"/>
            <w:bottom w:val="none" w:sz="0" w:space="0" w:color="auto"/>
            <w:right w:val="none" w:sz="0" w:space="0" w:color="auto"/>
          </w:divBdr>
        </w:div>
        <w:div w:id="1471439654">
          <w:marLeft w:val="0"/>
          <w:marRight w:val="0"/>
          <w:marTop w:val="0"/>
          <w:marBottom w:val="0"/>
          <w:divBdr>
            <w:top w:val="none" w:sz="0" w:space="0" w:color="auto"/>
            <w:left w:val="none" w:sz="0" w:space="0" w:color="auto"/>
            <w:bottom w:val="none" w:sz="0" w:space="0" w:color="auto"/>
            <w:right w:val="none" w:sz="0" w:space="0" w:color="auto"/>
          </w:divBdr>
        </w:div>
        <w:div w:id="1808162681">
          <w:marLeft w:val="0"/>
          <w:marRight w:val="0"/>
          <w:marTop w:val="0"/>
          <w:marBottom w:val="0"/>
          <w:divBdr>
            <w:top w:val="none" w:sz="0" w:space="0" w:color="auto"/>
            <w:left w:val="none" w:sz="0" w:space="0" w:color="auto"/>
            <w:bottom w:val="none" w:sz="0" w:space="0" w:color="auto"/>
            <w:right w:val="none" w:sz="0" w:space="0" w:color="auto"/>
          </w:divBdr>
        </w:div>
      </w:divsChild>
    </w:div>
    <w:div w:id="1876654727">
      <w:bodyDiv w:val="1"/>
      <w:marLeft w:val="0"/>
      <w:marRight w:val="0"/>
      <w:marTop w:val="0"/>
      <w:marBottom w:val="0"/>
      <w:divBdr>
        <w:top w:val="none" w:sz="0" w:space="0" w:color="auto"/>
        <w:left w:val="none" w:sz="0" w:space="0" w:color="auto"/>
        <w:bottom w:val="none" w:sz="0" w:space="0" w:color="auto"/>
        <w:right w:val="none" w:sz="0" w:space="0" w:color="auto"/>
      </w:divBdr>
    </w:div>
    <w:div w:id="1876772783">
      <w:bodyDiv w:val="1"/>
      <w:marLeft w:val="0"/>
      <w:marRight w:val="0"/>
      <w:marTop w:val="0"/>
      <w:marBottom w:val="0"/>
      <w:divBdr>
        <w:top w:val="none" w:sz="0" w:space="0" w:color="auto"/>
        <w:left w:val="none" w:sz="0" w:space="0" w:color="auto"/>
        <w:bottom w:val="none" w:sz="0" w:space="0" w:color="auto"/>
        <w:right w:val="none" w:sz="0" w:space="0" w:color="auto"/>
      </w:divBdr>
    </w:div>
    <w:div w:id="1885671585">
      <w:bodyDiv w:val="1"/>
      <w:marLeft w:val="0"/>
      <w:marRight w:val="0"/>
      <w:marTop w:val="0"/>
      <w:marBottom w:val="0"/>
      <w:divBdr>
        <w:top w:val="none" w:sz="0" w:space="0" w:color="auto"/>
        <w:left w:val="none" w:sz="0" w:space="0" w:color="auto"/>
        <w:bottom w:val="none" w:sz="0" w:space="0" w:color="auto"/>
        <w:right w:val="none" w:sz="0" w:space="0" w:color="auto"/>
      </w:divBdr>
    </w:div>
    <w:div w:id="1888947969">
      <w:bodyDiv w:val="1"/>
      <w:marLeft w:val="0"/>
      <w:marRight w:val="0"/>
      <w:marTop w:val="0"/>
      <w:marBottom w:val="0"/>
      <w:divBdr>
        <w:top w:val="none" w:sz="0" w:space="0" w:color="auto"/>
        <w:left w:val="none" w:sz="0" w:space="0" w:color="auto"/>
        <w:bottom w:val="none" w:sz="0" w:space="0" w:color="auto"/>
        <w:right w:val="none" w:sz="0" w:space="0" w:color="auto"/>
      </w:divBdr>
      <w:divsChild>
        <w:div w:id="837117215">
          <w:marLeft w:val="0"/>
          <w:marRight w:val="0"/>
          <w:marTop w:val="0"/>
          <w:marBottom w:val="0"/>
          <w:divBdr>
            <w:top w:val="none" w:sz="0" w:space="0" w:color="auto"/>
            <w:left w:val="none" w:sz="0" w:space="0" w:color="auto"/>
            <w:bottom w:val="none" w:sz="0" w:space="0" w:color="auto"/>
            <w:right w:val="none" w:sz="0" w:space="0" w:color="auto"/>
          </w:divBdr>
          <w:divsChild>
            <w:div w:id="1998991708">
              <w:marLeft w:val="0"/>
              <w:marRight w:val="0"/>
              <w:marTop w:val="0"/>
              <w:marBottom w:val="0"/>
              <w:divBdr>
                <w:top w:val="none" w:sz="0" w:space="0" w:color="auto"/>
                <w:left w:val="none" w:sz="0" w:space="0" w:color="auto"/>
                <w:bottom w:val="none" w:sz="0" w:space="0" w:color="auto"/>
                <w:right w:val="none" w:sz="0" w:space="0" w:color="auto"/>
              </w:divBdr>
              <w:divsChild>
                <w:div w:id="1034111221">
                  <w:marLeft w:val="0"/>
                  <w:marRight w:val="0"/>
                  <w:marTop w:val="0"/>
                  <w:marBottom w:val="0"/>
                  <w:divBdr>
                    <w:top w:val="none" w:sz="0" w:space="0" w:color="auto"/>
                    <w:left w:val="none" w:sz="0" w:space="0" w:color="auto"/>
                    <w:bottom w:val="none" w:sz="0" w:space="0" w:color="auto"/>
                    <w:right w:val="none" w:sz="0" w:space="0" w:color="auto"/>
                  </w:divBdr>
                  <w:divsChild>
                    <w:div w:id="149756571">
                      <w:marLeft w:val="0"/>
                      <w:marRight w:val="0"/>
                      <w:marTop w:val="0"/>
                      <w:marBottom w:val="0"/>
                      <w:divBdr>
                        <w:top w:val="none" w:sz="0" w:space="0" w:color="auto"/>
                        <w:left w:val="none" w:sz="0" w:space="0" w:color="auto"/>
                        <w:bottom w:val="none" w:sz="0" w:space="0" w:color="auto"/>
                        <w:right w:val="none" w:sz="0" w:space="0" w:color="auto"/>
                      </w:divBdr>
                      <w:divsChild>
                        <w:div w:id="115414878">
                          <w:marLeft w:val="0"/>
                          <w:marRight w:val="0"/>
                          <w:marTop w:val="0"/>
                          <w:marBottom w:val="0"/>
                          <w:divBdr>
                            <w:top w:val="none" w:sz="0" w:space="0" w:color="auto"/>
                            <w:left w:val="none" w:sz="0" w:space="0" w:color="auto"/>
                            <w:bottom w:val="none" w:sz="0" w:space="0" w:color="auto"/>
                            <w:right w:val="none" w:sz="0" w:space="0" w:color="auto"/>
                          </w:divBdr>
                          <w:divsChild>
                            <w:div w:id="197163090">
                              <w:marLeft w:val="0"/>
                              <w:marRight w:val="0"/>
                              <w:marTop w:val="0"/>
                              <w:marBottom w:val="0"/>
                              <w:divBdr>
                                <w:top w:val="none" w:sz="0" w:space="0" w:color="auto"/>
                                <w:left w:val="none" w:sz="0" w:space="0" w:color="auto"/>
                                <w:bottom w:val="none" w:sz="0" w:space="0" w:color="auto"/>
                                <w:right w:val="none" w:sz="0" w:space="0" w:color="auto"/>
                              </w:divBdr>
                              <w:divsChild>
                                <w:div w:id="943148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93810062">
      <w:bodyDiv w:val="1"/>
      <w:marLeft w:val="0"/>
      <w:marRight w:val="0"/>
      <w:marTop w:val="0"/>
      <w:marBottom w:val="0"/>
      <w:divBdr>
        <w:top w:val="none" w:sz="0" w:space="0" w:color="auto"/>
        <w:left w:val="none" w:sz="0" w:space="0" w:color="auto"/>
        <w:bottom w:val="none" w:sz="0" w:space="0" w:color="auto"/>
        <w:right w:val="none" w:sz="0" w:space="0" w:color="auto"/>
      </w:divBdr>
      <w:divsChild>
        <w:div w:id="654070779">
          <w:marLeft w:val="0"/>
          <w:marRight w:val="0"/>
          <w:marTop w:val="0"/>
          <w:marBottom w:val="0"/>
          <w:divBdr>
            <w:top w:val="none" w:sz="0" w:space="0" w:color="auto"/>
            <w:left w:val="none" w:sz="0" w:space="0" w:color="auto"/>
            <w:bottom w:val="none" w:sz="0" w:space="0" w:color="auto"/>
            <w:right w:val="none" w:sz="0" w:space="0" w:color="auto"/>
          </w:divBdr>
        </w:div>
        <w:div w:id="1270624651">
          <w:marLeft w:val="0"/>
          <w:marRight w:val="0"/>
          <w:marTop w:val="0"/>
          <w:marBottom w:val="0"/>
          <w:divBdr>
            <w:top w:val="none" w:sz="0" w:space="0" w:color="auto"/>
            <w:left w:val="none" w:sz="0" w:space="0" w:color="auto"/>
            <w:bottom w:val="none" w:sz="0" w:space="0" w:color="auto"/>
            <w:right w:val="none" w:sz="0" w:space="0" w:color="auto"/>
          </w:divBdr>
        </w:div>
      </w:divsChild>
    </w:div>
    <w:div w:id="1902404690">
      <w:bodyDiv w:val="1"/>
      <w:marLeft w:val="0"/>
      <w:marRight w:val="0"/>
      <w:marTop w:val="0"/>
      <w:marBottom w:val="0"/>
      <w:divBdr>
        <w:top w:val="none" w:sz="0" w:space="0" w:color="auto"/>
        <w:left w:val="none" w:sz="0" w:space="0" w:color="auto"/>
        <w:bottom w:val="none" w:sz="0" w:space="0" w:color="auto"/>
        <w:right w:val="none" w:sz="0" w:space="0" w:color="auto"/>
      </w:divBdr>
    </w:div>
    <w:div w:id="1905212143">
      <w:bodyDiv w:val="1"/>
      <w:marLeft w:val="0"/>
      <w:marRight w:val="0"/>
      <w:marTop w:val="0"/>
      <w:marBottom w:val="0"/>
      <w:divBdr>
        <w:top w:val="none" w:sz="0" w:space="0" w:color="auto"/>
        <w:left w:val="none" w:sz="0" w:space="0" w:color="auto"/>
        <w:bottom w:val="none" w:sz="0" w:space="0" w:color="auto"/>
        <w:right w:val="none" w:sz="0" w:space="0" w:color="auto"/>
      </w:divBdr>
    </w:div>
    <w:div w:id="1913807536">
      <w:bodyDiv w:val="1"/>
      <w:marLeft w:val="0"/>
      <w:marRight w:val="0"/>
      <w:marTop w:val="0"/>
      <w:marBottom w:val="0"/>
      <w:divBdr>
        <w:top w:val="none" w:sz="0" w:space="0" w:color="auto"/>
        <w:left w:val="none" w:sz="0" w:space="0" w:color="auto"/>
        <w:bottom w:val="none" w:sz="0" w:space="0" w:color="auto"/>
        <w:right w:val="none" w:sz="0" w:space="0" w:color="auto"/>
      </w:divBdr>
    </w:div>
    <w:div w:id="1914970956">
      <w:bodyDiv w:val="1"/>
      <w:marLeft w:val="0"/>
      <w:marRight w:val="0"/>
      <w:marTop w:val="0"/>
      <w:marBottom w:val="0"/>
      <w:divBdr>
        <w:top w:val="none" w:sz="0" w:space="0" w:color="auto"/>
        <w:left w:val="none" w:sz="0" w:space="0" w:color="auto"/>
        <w:bottom w:val="none" w:sz="0" w:space="0" w:color="auto"/>
        <w:right w:val="none" w:sz="0" w:space="0" w:color="auto"/>
      </w:divBdr>
    </w:div>
    <w:div w:id="1938907583">
      <w:bodyDiv w:val="1"/>
      <w:marLeft w:val="0"/>
      <w:marRight w:val="0"/>
      <w:marTop w:val="0"/>
      <w:marBottom w:val="0"/>
      <w:divBdr>
        <w:top w:val="none" w:sz="0" w:space="0" w:color="auto"/>
        <w:left w:val="none" w:sz="0" w:space="0" w:color="auto"/>
        <w:bottom w:val="none" w:sz="0" w:space="0" w:color="auto"/>
        <w:right w:val="none" w:sz="0" w:space="0" w:color="auto"/>
      </w:divBdr>
    </w:div>
    <w:div w:id="1939869893">
      <w:bodyDiv w:val="1"/>
      <w:marLeft w:val="0"/>
      <w:marRight w:val="0"/>
      <w:marTop w:val="0"/>
      <w:marBottom w:val="0"/>
      <w:divBdr>
        <w:top w:val="none" w:sz="0" w:space="0" w:color="auto"/>
        <w:left w:val="none" w:sz="0" w:space="0" w:color="auto"/>
        <w:bottom w:val="none" w:sz="0" w:space="0" w:color="auto"/>
        <w:right w:val="none" w:sz="0" w:space="0" w:color="auto"/>
      </w:divBdr>
    </w:div>
    <w:div w:id="1971323959">
      <w:bodyDiv w:val="1"/>
      <w:marLeft w:val="0"/>
      <w:marRight w:val="0"/>
      <w:marTop w:val="0"/>
      <w:marBottom w:val="0"/>
      <w:divBdr>
        <w:top w:val="none" w:sz="0" w:space="0" w:color="auto"/>
        <w:left w:val="none" w:sz="0" w:space="0" w:color="auto"/>
        <w:bottom w:val="none" w:sz="0" w:space="0" w:color="auto"/>
        <w:right w:val="none" w:sz="0" w:space="0" w:color="auto"/>
      </w:divBdr>
    </w:div>
    <w:div w:id="1974287507">
      <w:bodyDiv w:val="1"/>
      <w:marLeft w:val="0"/>
      <w:marRight w:val="0"/>
      <w:marTop w:val="0"/>
      <w:marBottom w:val="0"/>
      <w:divBdr>
        <w:top w:val="none" w:sz="0" w:space="0" w:color="auto"/>
        <w:left w:val="none" w:sz="0" w:space="0" w:color="auto"/>
        <w:bottom w:val="none" w:sz="0" w:space="0" w:color="auto"/>
        <w:right w:val="none" w:sz="0" w:space="0" w:color="auto"/>
      </w:divBdr>
    </w:div>
    <w:div w:id="1984381954">
      <w:bodyDiv w:val="1"/>
      <w:marLeft w:val="0"/>
      <w:marRight w:val="0"/>
      <w:marTop w:val="0"/>
      <w:marBottom w:val="0"/>
      <w:divBdr>
        <w:top w:val="none" w:sz="0" w:space="0" w:color="auto"/>
        <w:left w:val="none" w:sz="0" w:space="0" w:color="auto"/>
        <w:bottom w:val="none" w:sz="0" w:space="0" w:color="auto"/>
        <w:right w:val="none" w:sz="0" w:space="0" w:color="auto"/>
      </w:divBdr>
    </w:div>
    <w:div w:id="1986541272">
      <w:bodyDiv w:val="1"/>
      <w:marLeft w:val="0"/>
      <w:marRight w:val="0"/>
      <w:marTop w:val="0"/>
      <w:marBottom w:val="0"/>
      <w:divBdr>
        <w:top w:val="none" w:sz="0" w:space="0" w:color="auto"/>
        <w:left w:val="none" w:sz="0" w:space="0" w:color="auto"/>
        <w:bottom w:val="none" w:sz="0" w:space="0" w:color="auto"/>
        <w:right w:val="none" w:sz="0" w:space="0" w:color="auto"/>
      </w:divBdr>
      <w:divsChild>
        <w:div w:id="973560407">
          <w:marLeft w:val="0"/>
          <w:marRight w:val="0"/>
          <w:marTop w:val="0"/>
          <w:marBottom w:val="0"/>
          <w:divBdr>
            <w:top w:val="none" w:sz="0" w:space="0" w:color="auto"/>
            <w:left w:val="none" w:sz="0" w:space="0" w:color="auto"/>
            <w:bottom w:val="none" w:sz="0" w:space="0" w:color="auto"/>
            <w:right w:val="none" w:sz="0" w:space="0" w:color="auto"/>
          </w:divBdr>
        </w:div>
        <w:div w:id="1495413476">
          <w:marLeft w:val="0"/>
          <w:marRight w:val="0"/>
          <w:marTop w:val="0"/>
          <w:marBottom w:val="0"/>
          <w:divBdr>
            <w:top w:val="none" w:sz="0" w:space="0" w:color="auto"/>
            <w:left w:val="none" w:sz="0" w:space="0" w:color="auto"/>
            <w:bottom w:val="none" w:sz="0" w:space="0" w:color="auto"/>
            <w:right w:val="none" w:sz="0" w:space="0" w:color="auto"/>
          </w:divBdr>
        </w:div>
      </w:divsChild>
    </w:div>
    <w:div w:id="1992904430">
      <w:bodyDiv w:val="1"/>
      <w:marLeft w:val="0"/>
      <w:marRight w:val="0"/>
      <w:marTop w:val="0"/>
      <w:marBottom w:val="0"/>
      <w:divBdr>
        <w:top w:val="none" w:sz="0" w:space="0" w:color="auto"/>
        <w:left w:val="none" w:sz="0" w:space="0" w:color="auto"/>
        <w:bottom w:val="none" w:sz="0" w:space="0" w:color="auto"/>
        <w:right w:val="none" w:sz="0" w:space="0" w:color="auto"/>
      </w:divBdr>
    </w:div>
    <w:div w:id="2006469969">
      <w:bodyDiv w:val="1"/>
      <w:marLeft w:val="0"/>
      <w:marRight w:val="0"/>
      <w:marTop w:val="0"/>
      <w:marBottom w:val="0"/>
      <w:divBdr>
        <w:top w:val="none" w:sz="0" w:space="0" w:color="auto"/>
        <w:left w:val="none" w:sz="0" w:space="0" w:color="auto"/>
        <w:bottom w:val="none" w:sz="0" w:space="0" w:color="auto"/>
        <w:right w:val="none" w:sz="0" w:space="0" w:color="auto"/>
      </w:divBdr>
    </w:div>
    <w:div w:id="2015449019">
      <w:bodyDiv w:val="1"/>
      <w:marLeft w:val="0"/>
      <w:marRight w:val="0"/>
      <w:marTop w:val="0"/>
      <w:marBottom w:val="0"/>
      <w:divBdr>
        <w:top w:val="none" w:sz="0" w:space="0" w:color="auto"/>
        <w:left w:val="none" w:sz="0" w:space="0" w:color="auto"/>
        <w:bottom w:val="none" w:sz="0" w:space="0" w:color="auto"/>
        <w:right w:val="none" w:sz="0" w:space="0" w:color="auto"/>
      </w:divBdr>
    </w:div>
    <w:div w:id="2026782382">
      <w:bodyDiv w:val="1"/>
      <w:marLeft w:val="0"/>
      <w:marRight w:val="0"/>
      <w:marTop w:val="0"/>
      <w:marBottom w:val="0"/>
      <w:divBdr>
        <w:top w:val="none" w:sz="0" w:space="0" w:color="auto"/>
        <w:left w:val="none" w:sz="0" w:space="0" w:color="auto"/>
        <w:bottom w:val="none" w:sz="0" w:space="0" w:color="auto"/>
        <w:right w:val="none" w:sz="0" w:space="0" w:color="auto"/>
      </w:divBdr>
    </w:div>
    <w:div w:id="2029021002">
      <w:bodyDiv w:val="1"/>
      <w:marLeft w:val="0"/>
      <w:marRight w:val="0"/>
      <w:marTop w:val="0"/>
      <w:marBottom w:val="0"/>
      <w:divBdr>
        <w:top w:val="none" w:sz="0" w:space="0" w:color="auto"/>
        <w:left w:val="none" w:sz="0" w:space="0" w:color="auto"/>
        <w:bottom w:val="none" w:sz="0" w:space="0" w:color="auto"/>
        <w:right w:val="none" w:sz="0" w:space="0" w:color="auto"/>
      </w:divBdr>
    </w:div>
    <w:div w:id="2039500678">
      <w:bodyDiv w:val="1"/>
      <w:marLeft w:val="0"/>
      <w:marRight w:val="0"/>
      <w:marTop w:val="0"/>
      <w:marBottom w:val="0"/>
      <w:divBdr>
        <w:top w:val="none" w:sz="0" w:space="0" w:color="auto"/>
        <w:left w:val="none" w:sz="0" w:space="0" w:color="auto"/>
        <w:bottom w:val="none" w:sz="0" w:space="0" w:color="auto"/>
        <w:right w:val="none" w:sz="0" w:space="0" w:color="auto"/>
      </w:divBdr>
    </w:div>
    <w:div w:id="2046589888">
      <w:bodyDiv w:val="1"/>
      <w:marLeft w:val="0"/>
      <w:marRight w:val="0"/>
      <w:marTop w:val="0"/>
      <w:marBottom w:val="0"/>
      <w:divBdr>
        <w:top w:val="none" w:sz="0" w:space="0" w:color="auto"/>
        <w:left w:val="none" w:sz="0" w:space="0" w:color="auto"/>
        <w:bottom w:val="none" w:sz="0" w:space="0" w:color="auto"/>
        <w:right w:val="none" w:sz="0" w:space="0" w:color="auto"/>
      </w:divBdr>
    </w:div>
    <w:div w:id="20558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Tender Reference: (IUL) 14-A3/1/2015/X</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E332098-45EA-4A4C-82D1-5C1783607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4426</TotalTime>
  <Pages>9</Pages>
  <Words>2242</Words>
  <Characters>12784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Maldives Customs Service</Company>
  <LinksUpToDate>false</LinksUpToDate>
  <CharactersWithSpaces>14997</CharactersWithSpaces>
  <SharedDoc>false</SharedDoc>
  <HLinks>
    <vt:vector size="18" baseType="variant">
      <vt:variant>
        <vt:i4>7864339</vt:i4>
      </vt:variant>
      <vt:variant>
        <vt:i4>6</vt:i4>
      </vt:variant>
      <vt:variant>
        <vt:i4>0</vt:i4>
      </vt:variant>
      <vt:variant>
        <vt:i4>5</vt:i4>
      </vt:variant>
      <vt:variant>
        <vt:lpwstr>javascript:_tabBar.moveToTab('tab0','m_c_0','0');</vt:lpwstr>
      </vt:variant>
      <vt:variant>
        <vt:lpwstr/>
      </vt:variant>
      <vt:variant>
        <vt:i4>4522028</vt:i4>
      </vt:variant>
      <vt:variant>
        <vt:i4>3</vt:i4>
      </vt:variant>
      <vt:variant>
        <vt:i4>0</vt:i4>
      </vt:variant>
      <vt:variant>
        <vt:i4>5</vt:i4>
      </vt:variant>
      <vt:variant>
        <vt:lpwstr>javascript:_tabBar.moveToTab('tab0','m_c_9','11');</vt:lpwstr>
      </vt:variant>
      <vt:variant>
        <vt:lpwstr/>
      </vt:variant>
      <vt:variant>
        <vt:i4>7929875</vt:i4>
      </vt:variant>
      <vt:variant>
        <vt:i4>0</vt:i4>
      </vt:variant>
      <vt:variant>
        <vt:i4>0</vt:i4>
      </vt:variant>
      <vt:variant>
        <vt:i4>5</vt:i4>
      </vt:variant>
      <vt:variant>
        <vt:lpwstr>javascript:_tabBar.moveToTab('tab0','m_c_4','5');</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MCS</dc:creator>
  <cp:lastModifiedBy>Hassan Farish Rasheed</cp:lastModifiedBy>
  <cp:revision>133</cp:revision>
  <cp:lastPrinted>2015-08-24T03:52:00Z</cp:lastPrinted>
  <dcterms:created xsi:type="dcterms:W3CDTF">2015-05-11T19:56:00Z</dcterms:created>
  <dcterms:modified xsi:type="dcterms:W3CDTF">2015-08-26T03:53:00Z</dcterms:modified>
</cp:coreProperties>
</file>