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30D" w:rsidRPr="00AE4E25" w:rsidRDefault="0084630D" w:rsidP="0084630D">
      <w:pPr>
        <w:pStyle w:val="Heading1"/>
        <w:numPr>
          <w:ilvl w:val="0"/>
          <w:numId w:val="0"/>
        </w:numPr>
        <w:spacing w:line="360" w:lineRule="auto"/>
        <w:ind w:left="432" w:hanging="432"/>
        <w:jc w:val="center"/>
        <w:rPr>
          <w:rFonts w:asciiTheme="majorBidi" w:hAnsiTheme="majorBidi"/>
          <w:sz w:val="28"/>
        </w:rPr>
      </w:pPr>
      <w:r w:rsidRPr="00AE4E25">
        <w:rPr>
          <w:rFonts w:asciiTheme="majorBidi" w:hAnsiTheme="majorBidi"/>
          <w:sz w:val="28"/>
        </w:rPr>
        <w:t>LANDSCAPE DETAILED DESIGN AND DEVELOPMENT AT THE SOCIAL HOUSING UNIT SITES AT GN. FUVAHMULAH</w:t>
      </w:r>
    </w:p>
    <w:p w:rsidR="001A38EC" w:rsidRPr="00AE4E25" w:rsidRDefault="001A38EC" w:rsidP="00DF6147">
      <w:pPr>
        <w:spacing w:line="360" w:lineRule="auto"/>
        <w:rPr>
          <w:rFonts w:asciiTheme="majorBidi" w:hAnsiTheme="majorBidi" w:cstheme="majorBidi"/>
          <w:sz w:val="24"/>
          <w:szCs w:val="24"/>
        </w:rPr>
      </w:pPr>
    </w:p>
    <w:p w:rsidR="00FB5187" w:rsidRPr="00AE4E25" w:rsidRDefault="009D5832" w:rsidP="0084630D">
      <w:pPr>
        <w:spacing w:line="360" w:lineRule="auto"/>
        <w:rPr>
          <w:rFonts w:asciiTheme="majorBidi" w:hAnsiTheme="majorBidi" w:cstheme="majorBidi"/>
          <w:sz w:val="24"/>
          <w:szCs w:val="24"/>
        </w:rPr>
      </w:pPr>
      <w:r w:rsidRPr="00AE4E25">
        <w:rPr>
          <w:rFonts w:asciiTheme="majorBidi" w:hAnsiTheme="majorBidi" w:cstheme="majorBidi"/>
          <w:sz w:val="24"/>
          <w:szCs w:val="24"/>
        </w:rPr>
        <w:t xml:space="preserve">The Ministry of Housing and Urban Development requests proposals from qualified companies for Landscape </w:t>
      </w:r>
      <w:r w:rsidR="0084630D" w:rsidRPr="00AE4E25">
        <w:rPr>
          <w:rFonts w:asciiTheme="majorBidi" w:hAnsiTheme="majorBidi" w:cstheme="majorBidi"/>
          <w:sz w:val="24"/>
          <w:szCs w:val="24"/>
        </w:rPr>
        <w:t xml:space="preserve">Detailed </w:t>
      </w:r>
      <w:r w:rsidRPr="00AE4E25">
        <w:rPr>
          <w:rFonts w:asciiTheme="majorBidi" w:hAnsiTheme="majorBidi" w:cstheme="majorBidi"/>
          <w:sz w:val="24"/>
          <w:szCs w:val="24"/>
        </w:rPr>
        <w:t>Design</w:t>
      </w:r>
      <w:r w:rsidR="0084630D" w:rsidRPr="00AE4E25">
        <w:rPr>
          <w:rFonts w:asciiTheme="majorBidi" w:hAnsiTheme="majorBidi" w:cstheme="majorBidi"/>
          <w:sz w:val="24"/>
          <w:szCs w:val="24"/>
        </w:rPr>
        <w:t xml:space="preserve"> and Development at two sites in Gn. </w:t>
      </w:r>
      <w:proofErr w:type="spellStart"/>
      <w:r w:rsidR="0084630D" w:rsidRPr="00AE4E25">
        <w:rPr>
          <w:rFonts w:asciiTheme="majorBidi" w:hAnsiTheme="majorBidi" w:cstheme="majorBidi"/>
          <w:sz w:val="24"/>
          <w:szCs w:val="24"/>
        </w:rPr>
        <w:t>Fuvahmulah</w:t>
      </w:r>
      <w:proofErr w:type="spellEnd"/>
      <w:r w:rsidRPr="00AE4E25">
        <w:rPr>
          <w:rFonts w:asciiTheme="majorBidi" w:hAnsiTheme="majorBidi" w:cstheme="majorBidi"/>
          <w:sz w:val="24"/>
          <w:szCs w:val="24"/>
        </w:rPr>
        <w:t xml:space="preserve">. </w:t>
      </w:r>
      <w:r w:rsidR="0084630D" w:rsidRPr="00AE4E25">
        <w:rPr>
          <w:rFonts w:asciiTheme="majorBidi" w:hAnsiTheme="majorBidi" w:cstheme="majorBidi"/>
          <w:sz w:val="24"/>
          <w:szCs w:val="24"/>
        </w:rPr>
        <w:t xml:space="preserve">The sites </w:t>
      </w:r>
    </w:p>
    <w:p w:rsidR="009D5832" w:rsidRPr="00AE4E25" w:rsidRDefault="00741EB8" w:rsidP="00741EB8">
      <w:pPr>
        <w:spacing w:line="360" w:lineRule="auto"/>
        <w:rPr>
          <w:rFonts w:asciiTheme="majorBidi" w:hAnsiTheme="majorBidi" w:cstheme="majorBidi"/>
          <w:sz w:val="24"/>
          <w:szCs w:val="24"/>
        </w:rPr>
      </w:pPr>
      <w:r>
        <w:rPr>
          <w:rFonts w:asciiTheme="majorBidi" w:hAnsiTheme="majorBidi" w:cstheme="majorBidi"/>
          <w:sz w:val="24"/>
          <w:szCs w:val="24"/>
        </w:rPr>
        <w:t xml:space="preserve">This  information provide  </w:t>
      </w:r>
      <w:r w:rsidR="009D5832" w:rsidRPr="00AE4E25">
        <w:rPr>
          <w:rFonts w:asciiTheme="majorBidi" w:hAnsiTheme="majorBidi" w:cstheme="majorBidi"/>
          <w:sz w:val="24"/>
          <w:szCs w:val="24"/>
        </w:rPr>
        <w:t xml:space="preserve">background information on the project, </w:t>
      </w:r>
      <w:r w:rsidR="00410FDA" w:rsidRPr="00AE4E25">
        <w:rPr>
          <w:rFonts w:asciiTheme="majorBidi" w:hAnsiTheme="majorBidi" w:cstheme="majorBidi"/>
          <w:sz w:val="24"/>
          <w:szCs w:val="24"/>
        </w:rPr>
        <w:t xml:space="preserve">the contact details at the ministry, </w:t>
      </w:r>
      <w:r w:rsidR="009D5832" w:rsidRPr="00AE4E25">
        <w:rPr>
          <w:rFonts w:asciiTheme="majorBidi" w:hAnsiTheme="majorBidi" w:cstheme="majorBidi"/>
          <w:sz w:val="24"/>
          <w:szCs w:val="24"/>
        </w:rPr>
        <w:t>the general scope of services, required contents of the proposal, evaluation/ selection process and the deadline for bid submission.</w:t>
      </w:r>
    </w:p>
    <w:p w:rsidR="00410FDA" w:rsidRPr="00AE4E25" w:rsidRDefault="009D5832" w:rsidP="00DF6147">
      <w:pPr>
        <w:pStyle w:val="Heading1"/>
        <w:numPr>
          <w:ilvl w:val="0"/>
          <w:numId w:val="1"/>
        </w:numPr>
        <w:spacing w:line="360" w:lineRule="auto"/>
        <w:rPr>
          <w:rFonts w:asciiTheme="majorBidi" w:hAnsiTheme="majorBidi"/>
          <w:szCs w:val="24"/>
        </w:rPr>
      </w:pPr>
      <w:r w:rsidRPr="00AE4E25">
        <w:rPr>
          <w:rFonts w:asciiTheme="majorBidi" w:hAnsiTheme="majorBidi"/>
          <w:szCs w:val="24"/>
        </w:rPr>
        <w:t xml:space="preserve">Background </w:t>
      </w:r>
    </w:p>
    <w:p w:rsidR="009D5832" w:rsidRPr="00AE4E25" w:rsidRDefault="00410FDA" w:rsidP="003F40AF">
      <w:pPr>
        <w:spacing w:line="360" w:lineRule="auto"/>
        <w:rPr>
          <w:rFonts w:asciiTheme="majorBidi" w:hAnsiTheme="majorBidi" w:cstheme="majorBidi"/>
          <w:sz w:val="24"/>
          <w:szCs w:val="24"/>
        </w:rPr>
      </w:pPr>
      <w:r w:rsidRPr="00AE4E25">
        <w:rPr>
          <w:rFonts w:asciiTheme="majorBidi" w:hAnsiTheme="majorBidi" w:cstheme="majorBidi"/>
          <w:sz w:val="24"/>
          <w:szCs w:val="24"/>
        </w:rPr>
        <w:t>The Ministry intends to provide a functional and aesthetically appealing environment for the residents</w:t>
      </w:r>
      <w:r w:rsidR="003F40AF" w:rsidRPr="00AE4E25">
        <w:rPr>
          <w:rFonts w:asciiTheme="majorBidi" w:hAnsiTheme="majorBidi" w:cstheme="majorBidi"/>
          <w:sz w:val="24"/>
          <w:szCs w:val="24"/>
        </w:rPr>
        <w:t xml:space="preserve"> of the social housing units that have been constructed as part of the project 1500 Housing Units Project. The housing units in Gn. </w:t>
      </w:r>
      <w:proofErr w:type="spellStart"/>
      <w:r w:rsidR="003F40AF" w:rsidRPr="00AE4E25">
        <w:rPr>
          <w:rFonts w:asciiTheme="majorBidi" w:hAnsiTheme="majorBidi" w:cstheme="majorBidi"/>
          <w:sz w:val="24"/>
          <w:szCs w:val="24"/>
        </w:rPr>
        <w:t>Fuvahmulah</w:t>
      </w:r>
      <w:proofErr w:type="spellEnd"/>
      <w:r w:rsidR="003F40AF" w:rsidRPr="00AE4E25">
        <w:rPr>
          <w:rFonts w:asciiTheme="majorBidi" w:hAnsiTheme="majorBidi" w:cstheme="majorBidi"/>
          <w:sz w:val="24"/>
          <w:szCs w:val="24"/>
        </w:rPr>
        <w:t xml:space="preserve"> have been developed </w:t>
      </w:r>
    </w:p>
    <w:p w:rsidR="00AE6330" w:rsidRPr="00AE4E25" w:rsidRDefault="00410FDA" w:rsidP="00DF6147">
      <w:pPr>
        <w:spacing w:line="360" w:lineRule="auto"/>
        <w:rPr>
          <w:rFonts w:asciiTheme="majorBidi" w:hAnsiTheme="majorBidi" w:cstheme="majorBidi"/>
          <w:sz w:val="24"/>
          <w:szCs w:val="24"/>
        </w:rPr>
      </w:pPr>
      <w:r w:rsidRPr="00AE4E25">
        <w:rPr>
          <w:rFonts w:asciiTheme="majorBidi" w:hAnsiTheme="majorBidi" w:cstheme="majorBidi"/>
          <w:sz w:val="24"/>
          <w:szCs w:val="24"/>
        </w:rPr>
        <w:t xml:space="preserve">The plantings shall </w:t>
      </w:r>
      <w:r w:rsidR="00AE6330" w:rsidRPr="00AE4E25">
        <w:rPr>
          <w:rFonts w:asciiTheme="majorBidi" w:hAnsiTheme="majorBidi" w:cstheme="majorBidi"/>
          <w:sz w:val="24"/>
          <w:szCs w:val="24"/>
        </w:rPr>
        <w:t xml:space="preserve">be place taken into consideration </w:t>
      </w:r>
      <w:r w:rsidR="00861185" w:rsidRPr="00AE4E25">
        <w:rPr>
          <w:rFonts w:asciiTheme="majorBidi" w:hAnsiTheme="majorBidi" w:cstheme="majorBidi"/>
          <w:sz w:val="24"/>
          <w:szCs w:val="24"/>
        </w:rPr>
        <w:t xml:space="preserve">in accordance with </w:t>
      </w:r>
      <w:r w:rsidR="00AE6330" w:rsidRPr="00AE4E25">
        <w:rPr>
          <w:rFonts w:asciiTheme="majorBidi" w:hAnsiTheme="majorBidi" w:cstheme="majorBidi"/>
          <w:sz w:val="24"/>
          <w:szCs w:val="24"/>
        </w:rPr>
        <w:t xml:space="preserve">the relevant local and international standards. The Ministry recommends the incorporation of native grass, wildflowers, and trees throughout the site to ensure better adaptability to the surroundings. </w:t>
      </w:r>
    </w:p>
    <w:p w:rsidR="00410FDA" w:rsidRPr="00AE4E25" w:rsidRDefault="00410FDA" w:rsidP="00DF6147">
      <w:pPr>
        <w:pStyle w:val="Heading1"/>
        <w:numPr>
          <w:ilvl w:val="0"/>
          <w:numId w:val="1"/>
        </w:numPr>
        <w:spacing w:line="360" w:lineRule="auto"/>
        <w:rPr>
          <w:rFonts w:asciiTheme="majorBidi" w:hAnsiTheme="majorBidi"/>
          <w:szCs w:val="24"/>
        </w:rPr>
      </w:pPr>
      <w:r w:rsidRPr="00AE4E25">
        <w:rPr>
          <w:rFonts w:asciiTheme="majorBidi" w:hAnsiTheme="majorBidi"/>
          <w:szCs w:val="24"/>
        </w:rPr>
        <w:t>Scope of services</w:t>
      </w:r>
    </w:p>
    <w:p w:rsidR="003E5D12" w:rsidRPr="00AE4E25" w:rsidRDefault="003E5D12" w:rsidP="000003C5">
      <w:pPr>
        <w:pStyle w:val="ListParagraph"/>
        <w:numPr>
          <w:ilvl w:val="0"/>
          <w:numId w:val="17"/>
        </w:numPr>
        <w:spacing w:line="360" w:lineRule="auto"/>
        <w:rPr>
          <w:rFonts w:asciiTheme="majorBidi" w:hAnsiTheme="majorBidi" w:cstheme="majorBidi"/>
          <w:sz w:val="24"/>
          <w:szCs w:val="24"/>
        </w:rPr>
      </w:pPr>
      <w:r w:rsidRPr="00AE4E25">
        <w:rPr>
          <w:rFonts w:asciiTheme="majorBidi" w:hAnsiTheme="majorBidi" w:cstheme="majorBidi"/>
          <w:sz w:val="24"/>
          <w:szCs w:val="24"/>
        </w:rPr>
        <w:t xml:space="preserve">The contractor shall adhere to all the requirements outlined herein and on the landscape drawings approved by the Client. </w:t>
      </w:r>
    </w:p>
    <w:p w:rsidR="00B44489" w:rsidRPr="00AE4E25" w:rsidRDefault="00B44489" w:rsidP="000003C5">
      <w:pPr>
        <w:pStyle w:val="ListParagraph"/>
        <w:numPr>
          <w:ilvl w:val="0"/>
          <w:numId w:val="17"/>
        </w:numPr>
        <w:spacing w:line="360" w:lineRule="auto"/>
        <w:rPr>
          <w:rFonts w:asciiTheme="majorBidi" w:hAnsiTheme="majorBidi" w:cstheme="majorBidi"/>
          <w:sz w:val="24"/>
          <w:szCs w:val="24"/>
        </w:rPr>
      </w:pPr>
      <w:r w:rsidRPr="00AE4E25">
        <w:rPr>
          <w:rFonts w:asciiTheme="majorBidi" w:hAnsiTheme="majorBidi" w:cstheme="majorBidi"/>
          <w:sz w:val="24"/>
          <w:szCs w:val="24"/>
        </w:rPr>
        <w:t xml:space="preserve">Preparation of the plans, sections and the detailed drawings for the landscape, playground and the sports facility shall include but not be limited to the details and specifications of the following; </w:t>
      </w:r>
    </w:p>
    <w:p w:rsidR="00B44489" w:rsidRPr="00AE4E25" w:rsidRDefault="00B44489" w:rsidP="005A2C98">
      <w:pPr>
        <w:pStyle w:val="ListParagraph"/>
        <w:numPr>
          <w:ilvl w:val="0"/>
          <w:numId w:val="11"/>
        </w:numPr>
        <w:spacing w:line="360" w:lineRule="auto"/>
        <w:rPr>
          <w:rFonts w:asciiTheme="majorBidi" w:hAnsiTheme="majorBidi" w:cstheme="majorBidi"/>
          <w:sz w:val="24"/>
          <w:szCs w:val="24"/>
        </w:rPr>
      </w:pPr>
      <w:r w:rsidRPr="00AE4E25">
        <w:rPr>
          <w:rFonts w:asciiTheme="majorBidi" w:hAnsiTheme="majorBidi" w:cstheme="majorBidi"/>
          <w:sz w:val="24"/>
          <w:szCs w:val="24"/>
        </w:rPr>
        <w:t>Pavements (paved roads)</w:t>
      </w:r>
    </w:p>
    <w:p w:rsidR="00B44489" w:rsidRPr="00AE4E25" w:rsidRDefault="00B44489" w:rsidP="005A2C98">
      <w:pPr>
        <w:pStyle w:val="ListParagraph"/>
        <w:numPr>
          <w:ilvl w:val="0"/>
          <w:numId w:val="11"/>
        </w:numPr>
        <w:spacing w:line="360" w:lineRule="auto"/>
        <w:rPr>
          <w:rFonts w:asciiTheme="majorBidi" w:hAnsiTheme="majorBidi" w:cstheme="majorBidi"/>
          <w:sz w:val="24"/>
          <w:szCs w:val="24"/>
        </w:rPr>
      </w:pPr>
      <w:r w:rsidRPr="00AE4E25">
        <w:rPr>
          <w:rFonts w:asciiTheme="majorBidi" w:hAnsiTheme="majorBidi" w:cstheme="majorBidi"/>
          <w:sz w:val="24"/>
          <w:szCs w:val="24"/>
        </w:rPr>
        <w:t>Road surfaces (unpaved roads)</w:t>
      </w:r>
    </w:p>
    <w:p w:rsidR="00B44489" w:rsidRPr="00AE4E25" w:rsidRDefault="00B44489" w:rsidP="005A2C98">
      <w:pPr>
        <w:pStyle w:val="ListParagraph"/>
        <w:numPr>
          <w:ilvl w:val="0"/>
          <w:numId w:val="11"/>
        </w:numPr>
        <w:spacing w:line="360" w:lineRule="auto"/>
        <w:rPr>
          <w:rFonts w:asciiTheme="majorBidi" w:hAnsiTheme="majorBidi" w:cstheme="majorBidi"/>
          <w:sz w:val="24"/>
          <w:szCs w:val="24"/>
        </w:rPr>
      </w:pPr>
      <w:r w:rsidRPr="00AE4E25">
        <w:rPr>
          <w:rFonts w:asciiTheme="majorBidi" w:hAnsiTheme="majorBidi" w:cstheme="majorBidi"/>
          <w:sz w:val="24"/>
          <w:szCs w:val="24"/>
        </w:rPr>
        <w:t>Drainage structures</w:t>
      </w:r>
    </w:p>
    <w:p w:rsidR="00B44489" w:rsidRPr="00AE4E25" w:rsidRDefault="00B44489" w:rsidP="005A2C98">
      <w:pPr>
        <w:pStyle w:val="ListParagraph"/>
        <w:numPr>
          <w:ilvl w:val="0"/>
          <w:numId w:val="11"/>
        </w:numPr>
        <w:spacing w:line="360" w:lineRule="auto"/>
        <w:rPr>
          <w:rFonts w:asciiTheme="majorBidi" w:hAnsiTheme="majorBidi" w:cstheme="majorBidi"/>
          <w:sz w:val="24"/>
          <w:szCs w:val="24"/>
        </w:rPr>
      </w:pPr>
      <w:r w:rsidRPr="00AE4E25">
        <w:rPr>
          <w:rFonts w:asciiTheme="majorBidi" w:hAnsiTheme="majorBidi" w:cstheme="majorBidi"/>
          <w:sz w:val="24"/>
          <w:szCs w:val="24"/>
        </w:rPr>
        <w:t>Vegetation</w:t>
      </w:r>
    </w:p>
    <w:p w:rsidR="00B44489" w:rsidRPr="00AE4E25" w:rsidRDefault="00B44489" w:rsidP="005A2C98">
      <w:pPr>
        <w:pStyle w:val="ListParagraph"/>
        <w:numPr>
          <w:ilvl w:val="0"/>
          <w:numId w:val="11"/>
        </w:numPr>
        <w:spacing w:line="360" w:lineRule="auto"/>
        <w:rPr>
          <w:rFonts w:asciiTheme="majorBidi" w:hAnsiTheme="majorBidi" w:cstheme="majorBidi"/>
          <w:sz w:val="24"/>
          <w:szCs w:val="24"/>
        </w:rPr>
      </w:pPr>
      <w:r w:rsidRPr="00AE4E25">
        <w:rPr>
          <w:rFonts w:asciiTheme="majorBidi" w:hAnsiTheme="majorBidi" w:cstheme="majorBidi"/>
          <w:sz w:val="24"/>
          <w:szCs w:val="24"/>
        </w:rPr>
        <w:t>Slopes (cuts and embankments)</w:t>
      </w:r>
    </w:p>
    <w:p w:rsidR="00B44489" w:rsidRPr="00AE4E25" w:rsidRDefault="00B44489" w:rsidP="005A2C98">
      <w:pPr>
        <w:pStyle w:val="ListParagraph"/>
        <w:numPr>
          <w:ilvl w:val="0"/>
          <w:numId w:val="11"/>
        </w:numPr>
        <w:spacing w:line="360" w:lineRule="auto"/>
        <w:rPr>
          <w:rFonts w:asciiTheme="majorBidi" w:hAnsiTheme="majorBidi" w:cstheme="majorBidi"/>
          <w:sz w:val="24"/>
          <w:szCs w:val="24"/>
        </w:rPr>
      </w:pPr>
      <w:r w:rsidRPr="00AE4E25">
        <w:rPr>
          <w:rFonts w:asciiTheme="majorBidi" w:hAnsiTheme="majorBidi" w:cstheme="majorBidi"/>
          <w:sz w:val="24"/>
          <w:szCs w:val="24"/>
        </w:rPr>
        <w:lastRenderedPageBreak/>
        <w:t>Structures</w:t>
      </w:r>
    </w:p>
    <w:p w:rsidR="00B44489" w:rsidRPr="00AE4E25" w:rsidRDefault="00B44489" w:rsidP="005A2C98">
      <w:pPr>
        <w:pStyle w:val="ListParagraph"/>
        <w:numPr>
          <w:ilvl w:val="0"/>
          <w:numId w:val="11"/>
        </w:numPr>
        <w:spacing w:line="360" w:lineRule="auto"/>
        <w:rPr>
          <w:rFonts w:asciiTheme="majorBidi" w:hAnsiTheme="majorBidi" w:cstheme="majorBidi"/>
          <w:sz w:val="24"/>
          <w:szCs w:val="24"/>
        </w:rPr>
      </w:pPr>
      <w:r w:rsidRPr="00AE4E25">
        <w:rPr>
          <w:rFonts w:asciiTheme="majorBidi" w:hAnsiTheme="majorBidi" w:cstheme="majorBidi"/>
          <w:sz w:val="24"/>
          <w:szCs w:val="24"/>
        </w:rPr>
        <w:t>Furnishings and equipment</w:t>
      </w:r>
    </w:p>
    <w:p w:rsidR="005A2C98" w:rsidRPr="00AE4E25" w:rsidRDefault="005A2C98" w:rsidP="005A2C98">
      <w:pPr>
        <w:pStyle w:val="ListParagraph"/>
        <w:numPr>
          <w:ilvl w:val="0"/>
          <w:numId w:val="11"/>
        </w:numPr>
        <w:spacing w:line="360" w:lineRule="auto"/>
        <w:rPr>
          <w:rFonts w:asciiTheme="majorBidi" w:hAnsiTheme="majorBidi" w:cstheme="majorBidi"/>
          <w:sz w:val="24"/>
          <w:szCs w:val="24"/>
        </w:rPr>
      </w:pPr>
      <w:r w:rsidRPr="00AE4E25">
        <w:rPr>
          <w:rFonts w:asciiTheme="majorBidi" w:hAnsiTheme="majorBidi" w:cstheme="majorBidi"/>
          <w:sz w:val="24"/>
          <w:szCs w:val="24"/>
        </w:rPr>
        <w:t>Safety surfaces (for the playground)</w:t>
      </w:r>
    </w:p>
    <w:p w:rsidR="00FE18A3" w:rsidRPr="00AE4E25" w:rsidRDefault="00FE18A3" w:rsidP="00FE18A3">
      <w:pPr>
        <w:pStyle w:val="ListParagraph"/>
        <w:numPr>
          <w:ilvl w:val="0"/>
          <w:numId w:val="11"/>
        </w:numPr>
        <w:spacing w:line="360" w:lineRule="auto"/>
        <w:rPr>
          <w:rFonts w:asciiTheme="majorBidi" w:hAnsiTheme="majorBidi" w:cstheme="majorBidi"/>
          <w:sz w:val="24"/>
          <w:szCs w:val="24"/>
        </w:rPr>
      </w:pPr>
      <w:r w:rsidRPr="00AE4E25">
        <w:rPr>
          <w:rFonts w:asciiTheme="majorBidi" w:hAnsiTheme="majorBidi" w:cstheme="majorBidi"/>
          <w:sz w:val="24"/>
          <w:szCs w:val="24"/>
        </w:rPr>
        <w:t>Lights and signs</w:t>
      </w:r>
    </w:p>
    <w:p w:rsidR="00FE18A3" w:rsidRPr="00AE4E25" w:rsidRDefault="00FE18A3" w:rsidP="005A2C98">
      <w:pPr>
        <w:pStyle w:val="ListParagraph"/>
        <w:numPr>
          <w:ilvl w:val="0"/>
          <w:numId w:val="11"/>
        </w:numPr>
        <w:spacing w:line="360" w:lineRule="auto"/>
        <w:rPr>
          <w:rFonts w:asciiTheme="majorBidi" w:hAnsiTheme="majorBidi" w:cstheme="majorBidi"/>
          <w:sz w:val="24"/>
          <w:szCs w:val="24"/>
        </w:rPr>
      </w:pPr>
      <w:r w:rsidRPr="00AE4E25">
        <w:rPr>
          <w:rFonts w:asciiTheme="majorBidi" w:hAnsiTheme="majorBidi" w:cstheme="majorBidi"/>
          <w:sz w:val="24"/>
          <w:szCs w:val="24"/>
        </w:rPr>
        <w:t xml:space="preserve">Water provisions </w:t>
      </w:r>
    </w:p>
    <w:p w:rsidR="00FE18A3" w:rsidRPr="00AE4E25" w:rsidRDefault="00FE18A3" w:rsidP="005A2C98">
      <w:pPr>
        <w:pStyle w:val="ListParagraph"/>
        <w:numPr>
          <w:ilvl w:val="0"/>
          <w:numId w:val="11"/>
        </w:numPr>
        <w:spacing w:line="360" w:lineRule="auto"/>
        <w:rPr>
          <w:rFonts w:asciiTheme="majorBidi" w:hAnsiTheme="majorBidi" w:cstheme="majorBidi"/>
          <w:sz w:val="24"/>
          <w:szCs w:val="24"/>
        </w:rPr>
      </w:pPr>
      <w:r w:rsidRPr="00AE4E25">
        <w:rPr>
          <w:rFonts w:asciiTheme="majorBidi" w:hAnsiTheme="majorBidi" w:cstheme="majorBidi"/>
          <w:sz w:val="24"/>
          <w:szCs w:val="24"/>
        </w:rPr>
        <w:t>Safety provisions where needed</w:t>
      </w:r>
    </w:p>
    <w:p w:rsidR="00FE18A3" w:rsidRPr="00AE4E25" w:rsidRDefault="00FE18A3" w:rsidP="000003C5">
      <w:pPr>
        <w:pStyle w:val="ListParagraph"/>
        <w:numPr>
          <w:ilvl w:val="0"/>
          <w:numId w:val="17"/>
        </w:numPr>
        <w:spacing w:line="360" w:lineRule="auto"/>
        <w:rPr>
          <w:rFonts w:asciiTheme="majorBidi" w:hAnsiTheme="majorBidi" w:cstheme="majorBidi"/>
          <w:sz w:val="24"/>
          <w:szCs w:val="24"/>
        </w:rPr>
      </w:pPr>
      <w:r w:rsidRPr="00AE4E25">
        <w:rPr>
          <w:rFonts w:asciiTheme="majorBidi" w:hAnsiTheme="majorBidi" w:cstheme="majorBidi"/>
          <w:sz w:val="24"/>
          <w:szCs w:val="24"/>
        </w:rPr>
        <w:t xml:space="preserve">The contractor shall be responsible for </w:t>
      </w:r>
      <w:r w:rsidR="00055E55" w:rsidRPr="00AE4E25">
        <w:rPr>
          <w:rFonts w:asciiTheme="majorBidi" w:hAnsiTheme="majorBidi" w:cstheme="majorBidi"/>
          <w:sz w:val="24"/>
          <w:szCs w:val="24"/>
        </w:rPr>
        <w:t>gathering information regarding the site conditions</w:t>
      </w:r>
      <w:r w:rsidR="00EE6075" w:rsidRPr="00AE4E25">
        <w:rPr>
          <w:rFonts w:asciiTheme="majorBidi" w:hAnsiTheme="majorBidi" w:cstheme="majorBidi"/>
          <w:sz w:val="24"/>
          <w:szCs w:val="24"/>
        </w:rPr>
        <w:t>, and clarify</w:t>
      </w:r>
      <w:r w:rsidR="00055E55" w:rsidRPr="00AE4E25">
        <w:rPr>
          <w:rFonts w:asciiTheme="majorBidi" w:hAnsiTheme="majorBidi" w:cstheme="majorBidi"/>
          <w:sz w:val="24"/>
          <w:szCs w:val="24"/>
        </w:rPr>
        <w:t xml:space="preserve"> any concerns</w:t>
      </w:r>
      <w:r w:rsidR="00EE6075" w:rsidRPr="00AE4E25">
        <w:rPr>
          <w:rFonts w:asciiTheme="majorBidi" w:hAnsiTheme="majorBidi" w:cstheme="majorBidi"/>
          <w:sz w:val="24"/>
          <w:szCs w:val="24"/>
        </w:rPr>
        <w:t xml:space="preserve"> (in writing)</w:t>
      </w:r>
      <w:r w:rsidR="00055E55" w:rsidRPr="00AE4E25">
        <w:rPr>
          <w:rFonts w:asciiTheme="majorBidi" w:hAnsiTheme="majorBidi" w:cstheme="majorBidi"/>
          <w:sz w:val="24"/>
          <w:szCs w:val="24"/>
        </w:rPr>
        <w:t xml:space="preserve"> prior to bid submission. </w:t>
      </w:r>
    </w:p>
    <w:p w:rsidR="00FE18A3" w:rsidRPr="00AE4E25" w:rsidRDefault="003E5D12" w:rsidP="000003C5">
      <w:pPr>
        <w:pStyle w:val="ListParagraph"/>
        <w:numPr>
          <w:ilvl w:val="0"/>
          <w:numId w:val="17"/>
        </w:numPr>
        <w:spacing w:line="360" w:lineRule="auto"/>
        <w:rPr>
          <w:rFonts w:asciiTheme="majorBidi" w:hAnsiTheme="majorBidi" w:cstheme="majorBidi"/>
          <w:sz w:val="24"/>
          <w:szCs w:val="24"/>
        </w:rPr>
      </w:pPr>
      <w:r w:rsidRPr="00AE4E25">
        <w:rPr>
          <w:rFonts w:asciiTheme="majorBidi" w:hAnsiTheme="majorBidi" w:cstheme="majorBidi"/>
          <w:sz w:val="24"/>
          <w:szCs w:val="24"/>
        </w:rPr>
        <w:t xml:space="preserve">The contractor shall be responsible for the provision of all labor, materials and </w:t>
      </w:r>
      <w:r w:rsidR="00FE18A3" w:rsidRPr="00AE4E25">
        <w:rPr>
          <w:rFonts w:asciiTheme="majorBidi" w:hAnsiTheme="majorBidi" w:cstheme="majorBidi"/>
          <w:sz w:val="24"/>
          <w:szCs w:val="24"/>
        </w:rPr>
        <w:t>equipment</w:t>
      </w:r>
      <w:r w:rsidRPr="00AE4E25">
        <w:rPr>
          <w:rFonts w:asciiTheme="majorBidi" w:hAnsiTheme="majorBidi" w:cstheme="majorBidi"/>
          <w:sz w:val="24"/>
          <w:szCs w:val="24"/>
        </w:rPr>
        <w:t xml:space="preserve"> required to complete all tasks associated with the landscape</w:t>
      </w:r>
      <w:r w:rsidR="00FE18A3" w:rsidRPr="00AE4E25">
        <w:rPr>
          <w:rFonts w:asciiTheme="majorBidi" w:hAnsiTheme="majorBidi" w:cstheme="majorBidi"/>
          <w:sz w:val="24"/>
          <w:szCs w:val="24"/>
        </w:rPr>
        <w:t xml:space="preserve"> development in accordance with pre-approved drawings and written instructions from the client.</w:t>
      </w:r>
    </w:p>
    <w:p w:rsidR="003E5D12" w:rsidRPr="00AE4E25" w:rsidRDefault="00FE18A3" w:rsidP="000003C5">
      <w:pPr>
        <w:pStyle w:val="ListParagraph"/>
        <w:numPr>
          <w:ilvl w:val="0"/>
          <w:numId w:val="17"/>
        </w:numPr>
        <w:spacing w:line="360" w:lineRule="auto"/>
        <w:rPr>
          <w:rFonts w:asciiTheme="majorBidi" w:hAnsiTheme="majorBidi" w:cstheme="majorBidi"/>
          <w:sz w:val="24"/>
          <w:szCs w:val="24"/>
        </w:rPr>
      </w:pPr>
      <w:r w:rsidRPr="00AE4E25">
        <w:rPr>
          <w:rFonts w:asciiTheme="majorBidi" w:hAnsiTheme="majorBidi" w:cstheme="majorBidi"/>
          <w:sz w:val="24"/>
          <w:szCs w:val="24"/>
        </w:rPr>
        <w:t xml:space="preserve">The </w:t>
      </w:r>
      <w:r w:rsidR="008B1BFA" w:rsidRPr="00AE4E25">
        <w:rPr>
          <w:rFonts w:asciiTheme="majorBidi" w:hAnsiTheme="majorBidi" w:cstheme="majorBidi"/>
          <w:sz w:val="24"/>
          <w:szCs w:val="24"/>
        </w:rPr>
        <w:t>systems</w:t>
      </w:r>
      <w:r w:rsidRPr="00AE4E25">
        <w:rPr>
          <w:rFonts w:asciiTheme="majorBidi" w:hAnsiTheme="majorBidi" w:cstheme="majorBidi"/>
          <w:sz w:val="24"/>
          <w:szCs w:val="24"/>
        </w:rPr>
        <w:t xml:space="preserve"> for the </w:t>
      </w:r>
      <w:r w:rsidR="003E5D12" w:rsidRPr="00AE4E25">
        <w:rPr>
          <w:rFonts w:asciiTheme="majorBidi" w:hAnsiTheme="majorBidi" w:cstheme="majorBidi"/>
          <w:sz w:val="24"/>
          <w:szCs w:val="24"/>
        </w:rPr>
        <w:t>irrigation and drainage</w:t>
      </w:r>
      <w:r w:rsidRPr="00AE4E25">
        <w:rPr>
          <w:rFonts w:asciiTheme="majorBidi" w:hAnsiTheme="majorBidi" w:cstheme="majorBidi"/>
          <w:sz w:val="24"/>
          <w:szCs w:val="24"/>
        </w:rPr>
        <w:t xml:space="preserve"> of the</w:t>
      </w:r>
      <w:r w:rsidR="003E5D12" w:rsidRPr="00AE4E25">
        <w:rPr>
          <w:rFonts w:asciiTheme="majorBidi" w:hAnsiTheme="majorBidi" w:cstheme="majorBidi"/>
          <w:sz w:val="24"/>
          <w:szCs w:val="24"/>
        </w:rPr>
        <w:t xml:space="preserve"> </w:t>
      </w:r>
      <w:r w:rsidRPr="00AE4E25">
        <w:rPr>
          <w:rFonts w:asciiTheme="majorBidi" w:hAnsiTheme="majorBidi" w:cstheme="majorBidi"/>
          <w:sz w:val="24"/>
          <w:szCs w:val="24"/>
        </w:rPr>
        <w:t xml:space="preserve">landscape should be </w:t>
      </w:r>
      <w:r w:rsidR="008B1BFA" w:rsidRPr="00AE4E25">
        <w:rPr>
          <w:rFonts w:asciiTheme="majorBidi" w:hAnsiTheme="majorBidi" w:cstheme="majorBidi"/>
          <w:sz w:val="24"/>
          <w:szCs w:val="24"/>
        </w:rPr>
        <w:t>considered and provided for adequately.</w:t>
      </w:r>
    </w:p>
    <w:p w:rsidR="000C716C" w:rsidRPr="00AE4E25" w:rsidRDefault="001A38EC" w:rsidP="000003C5">
      <w:pPr>
        <w:pStyle w:val="ListParagraph"/>
        <w:numPr>
          <w:ilvl w:val="0"/>
          <w:numId w:val="17"/>
        </w:numPr>
        <w:spacing w:line="360" w:lineRule="auto"/>
        <w:rPr>
          <w:rFonts w:asciiTheme="majorBidi" w:hAnsiTheme="majorBidi" w:cstheme="majorBidi"/>
          <w:sz w:val="24"/>
          <w:szCs w:val="24"/>
        </w:rPr>
      </w:pPr>
      <w:r w:rsidRPr="00AE4E25">
        <w:rPr>
          <w:rFonts w:asciiTheme="majorBidi" w:hAnsiTheme="majorBidi" w:cstheme="majorBidi"/>
          <w:sz w:val="24"/>
          <w:szCs w:val="24"/>
        </w:rPr>
        <w:t xml:space="preserve">The </w:t>
      </w:r>
      <w:r w:rsidR="000C716C" w:rsidRPr="00AE4E25">
        <w:rPr>
          <w:rFonts w:asciiTheme="majorBidi" w:hAnsiTheme="majorBidi" w:cstheme="majorBidi"/>
          <w:sz w:val="24"/>
          <w:szCs w:val="24"/>
        </w:rPr>
        <w:t xml:space="preserve">landscape, playground </w:t>
      </w:r>
      <w:r w:rsidR="00AC37AA" w:rsidRPr="00AE4E25">
        <w:rPr>
          <w:rFonts w:asciiTheme="majorBidi" w:hAnsiTheme="majorBidi" w:cstheme="majorBidi"/>
          <w:sz w:val="24"/>
          <w:szCs w:val="24"/>
        </w:rPr>
        <w:t>and the</w:t>
      </w:r>
      <w:r w:rsidR="000C716C" w:rsidRPr="00AE4E25">
        <w:rPr>
          <w:rFonts w:asciiTheme="majorBidi" w:hAnsiTheme="majorBidi" w:cstheme="majorBidi"/>
          <w:sz w:val="24"/>
          <w:szCs w:val="24"/>
        </w:rPr>
        <w:t xml:space="preserve"> sports facility within the development shall be appropriately lit, and electrical sockets should be provided </w:t>
      </w:r>
      <w:r w:rsidR="00CF7F9D" w:rsidRPr="00AE4E25">
        <w:rPr>
          <w:rFonts w:asciiTheme="majorBidi" w:hAnsiTheme="majorBidi" w:cstheme="majorBidi"/>
          <w:sz w:val="24"/>
          <w:szCs w:val="24"/>
        </w:rPr>
        <w:t>adequately</w:t>
      </w:r>
      <w:r w:rsidR="000C716C" w:rsidRPr="00AE4E25">
        <w:rPr>
          <w:rFonts w:asciiTheme="majorBidi" w:hAnsiTheme="majorBidi" w:cstheme="majorBidi"/>
          <w:sz w:val="24"/>
          <w:szCs w:val="24"/>
        </w:rPr>
        <w:t xml:space="preserve">. </w:t>
      </w:r>
    </w:p>
    <w:p w:rsidR="005A2C98" w:rsidRPr="00AE4E25" w:rsidRDefault="005A2C98" w:rsidP="000003C5">
      <w:pPr>
        <w:pStyle w:val="ListParagraph"/>
        <w:numPr>
          <w:ilvl w:val="0"/>
          <w:numId w:val="17"/>
        </w:numPr>
        <w:spacing w:line="360" w:lineRule="auto"/>
        <w:rPr>
          <w:rFonts w:asciiTheme="majorBidi" w:hAnsiTheme="majorBidi" w:cstheme="majorBidi"/>
          <w:sz w:val="24"/>
          <w:szCs w:val="24"/>
        </w:rPr>
      </w:pPr>
      <w:r w:rsidRPr="00AE4E25">
        <w:rPr>
          <w:rFonts w:asciiTheme="majorBidi" w:hAnsiTheme="majorBidi" w:cstheme="majorBidi"/>
          <w:sz w:val="24"/>
          <w:szCs w:val="24"/>
        </w:rPr>
        <w:t>The contractor shall design, procure and install all the equipment, furniture</w:t>
      </w:r>
      <w:r w:rsidR="00FE18A3" w:rsidRPr="00AE4E25">
        <w:rPr>
          <w:rFonts w:asciiTheme="majorBidi" w:hAnsiTheme="majorBidi" w:cstheme="majorBidi"/>
          <w:sz w:val="24"/>
          <w:szCs w:val="24"/>
        </w:rPr>
        <w:t>, fittings and fixtures to be provided as part of the landscape development.</w:t>
      </w:r>
    </w:p>
    <w:p w:rsidR="00776CFA" w:rsidRPr="00AE4E25" w:rsidRDefault="00776CFA" w:rsidP="00DF0C19">
      <w:pPr>
        <w:pStyle w:val="ListParagraph"/>
        <w:numPr>
          <w:ilvl w:val="0"/>
          <w:numId w:val="17"/>
        </w:numPr>
        <w:spacing w:line="360" w:lineRule="auto"/>
        <w:rPr>
          <w:rFonts w:asciiTheme="majorBidi" w:hAnsiTheme="majorBidi" w:cstheme="majorBidi"/>
          <w:sz w:val="24"/>
          <w:szCs w:val="24"/>
        </w:rPr>
      </w:pPr>
      <w:r w:rsidRPr="00AE4E25">
        <w:rPr>
          <w:rFonts w:asciiTheme="majorBidi" w:hAnsiTheme="majorBidi" w:cstheme="majorBidi"/>
          <w:sz w:val="24"/>
          <w:szCs w:val="24"/>
        </w:rPr>
        <w:t xml:space="preserve">The contractor </w:t>
      </w:r>
      <w:r w:rsidR="002C2E6F" w:rsidRPr="00AE4E25">
        <w:rPr>
          <w:rFonts w:asciiTheme="majorBidi" w:hAnsiTheme="majorBidi" w:cstheme="majorBidi"/>
          <w:sz w:val="24"/>
          <w:szCs w:val="24"/>
        </w:rPr>
        <w:t xml:space="preserve">must take precautions to protect all existing site roads, parking lots, curbs and utilities from </w:t>
      </w:r>
      <w:r w:rsidR="00DF0C19" w:rsidRPr="00AE4E25">
        <w:rPr>
          <w:rFonts w:asciiTheme="majorBidi" w:hAnsiTheme="majorBidi" w:cstheme="majorBidi"/>
          <w:sz w:val="24"/>
          <w:szCs w:val="24"/>
        </w:rPr>
        <w:t xml:space="preserve">damage. The Contractor shall be responsible for any damage arising from the execution of the Contract and shall rectify such at his own expense. </w:t>
      </w:r>
    </w:p>
    <w:p w:rsidR="00BF7030" w:rsidRPr="00AE4E25" w:rsidRDefault="00BF7030" w:rsidP="00BF7030">
      <w:pPr>
        <w:pStyle w:val="ListParagraph"/>
        <w:numPr>
          <w:ilvl w:val="0"/>
          <w:numId w:val="17"/>
        </w:numPr>
        <w:spacing w:line="360" w:lineRule="auto"/>
        <w:rPr>
          <w:rFonts w:asciiTheme="majorBidi" w:hAnsiTheme="majorBidi" w:cstheme="majorBidi"/>
          <w:sz w:val="24"/>
          <w:szCs w:val="24"/>
        </w:rPr>
      </w:pPr>
      <w:r w:rsidRPr="00AE4E25">
        <w:rPr>
          <w:rFonts w:asciiTheme="majorBidi" w:hAnsiTheme="majorBidi" w:cstheme="majorBidi"/>
          <w:sz w:val="24"/>
          <w:szCs w:val="24"/>
        </w:rPr>
        <w:t xml:space="preserve">The Contractor shall ascertain the exact position, depth and level of all existing cables, water pipes or other services in the area from the concerned authorities and ensure the protection of such services prior to commencement of work.  </w:t>
      </w:r>
    </w:p>
    <w:p w:rsidR="00397368" w:rsidRPr="00AE4E25" w:rsidRDefault="00397368" w:rsidP="000003C5">
      <w:pPr>
        <w:pStyle w:val="ListParagraph"/>
        <w:numPr>
          <w:ilvl w:val="0"/>
          <w:numId w:val="17"/>
        </w:numPr>
        <w:spacing w:line="360" w:lineRule="auto"/>
        <w:rPr>
          <w:rFonts w:asciiTheme="majorBidi" w:hAnsiTheme="majorBidi" w:cstheme="majorBidi"/>
          <w:sz w:val="24"/>
          <w:szCs w:val="24"/>
        </w:rPr>
      </w:pPr>
      <w:r w:rsidRPr="00AE4E25">
        <w:rPr>
          <w:rFonts w:asciiTheme="majorBidi" w:hAnsiTheme="majorBidi" w:cstheme="majorBidi"/>
          <w:sz w:val="24"/>
          <w:szCs w:val="24"/>
        </w:rPr>
        <w:t>The contractor shall provide all safety measures during the construction operations to protect the public and the workers in accordance with the local legisla</w:t>
      </w:r>
      <w:r w:rsidR="005E6FB2" w:rsidRPr="00AE4E25">
        <w:rPr>
          <w:rFonts w:asciiTheme="majorBidi" w:hAnsiTheme="majorBidi" w:cstheme="majorBidi"/>
          <w:sz w:val="24"/>
          <w:szCs w:val="24"/>
        </w:rPr>
        <w:t xml:space="preserve">ture </w:t>
      </w:r>
      <w:r w:rsidRPr="00AE4E25">
        <w:rPr>
          <w:rFonts w:asciiTheme="majorBidi" w:hAnsiTheme="majorBidi" w:cstheme="majorBidi"/>
          <w:sz w:val="24"/>
          <w:szCs w:val="24"/>
        </w:rPr>
        <w:t>and international safety</w:t>
      </w:r>
      <w:r w:rsidR="005E6FB2" w:rsidRPr="00AE4E25">
        <w:rPr>
          <w:rFonts w:asciiTheme="majorBidi" w:hAnsiTheme="majorBidi" w:cstheme="majorBidi"/>
          <w:sz w:val="24"/>
          <w:szCs w:val="24"/>
        </w:rPr>
        <w:t xml:space="preserve"> standards.</w:t>
      </w:r>
    </w:p>
    <w:p w:rsidR="001A38EC" w:rsidRPr="00AE4E25" w:rsidRDefault="00CB60EB" w:rsidP="000003C5">
      <w:pPr>
        <w:pStyle w:val="ListParagraph"/>
        <w:numPr>
          <w:ilvl w:val="0"/>
          <w:numId w:val="17"/>
        </w:numPr>
        <w:spacing w:line="360" w:lineRule="auto"/>
        <w:rPr>
          <w:rFonts w:asciiTheme="majorBidi" w:hAnsiTheme="majorBidi" w:cstheme="majorBidi"/>
          <w:sz w:val="24"/>
          <w:szCs w:val="24"/>
        </w:rPr>
      </w:pPr>
      <w:r w:rsidRPr="00AE4E25">
        <w:rPr>
          <w:rFonts w:asciiTheme="majorBidi" w:hAnsiTheme="majorBidi" w:cstheme="majorBidi"/>
          <w:sz w:val="24"/>
          <w:szCs w:val="24"/>
        </w:rPr>
        <w:t xml:space="preserve">The contractor shall be responsible for obtaining all permits from the relevant authorities </w:t>
      </w:r>
      <w:r w:rsidR="0035155E" w:rsidRPr="00AE4E25">
        <w:rPr>
          <w:rFonts w:asciiTheme="majorBidi" w:hAnsiTheme="majorBidi" w:cstheme="majorBidi"/>
          <w:sz w:val="24"/>
          <w:szCs w:val="24"/>
        </w:rPr>
        <w:t>throughout the</w:t>
      </w:r>
      <w:r w:rsidR="00BF7030" w:rsidRPr="00AE4E25">
        <w:rPr>
          <w:rFonts w:asciiTheme="majorBidi" w:hAnsiTheme="majorBidi" w:cstheme="majorBidi"/>
          <w:sz w:val="24"/>
          <w:szCs w:val="24"/>
        </w:rPr>
        <w:t xml:space="preserve"> landscape development process and shall comply with the relevant local regulations. </w:t>
      </w:r>
    </w:p>
    <w:p w:rsidR="0035155E" w:rsidRPr="00AE4E25" w:rsidRDefault="0035155E" w:rsidP="000003C5">
      <w:pPr>
        <w:pStyle w:val="ListParagraph"/>
        <w:numPr>
          <w:ilvl w:val="0"/>
          <w:numId w:val="17"/>
        </w:numPr>
        <w:spacing w:line="360" w:lineRule="auto"/>
        <w:rPr>
          <w:rFonts w:asciiTheme="majorBidi" w:hAnsiTheme="majorBidi" w:cstheme="majorBidi"/>
          <w:sz w:val="24"/>
          <w:szCs w:val="24"/>
        </w:rPr>
      </w:pPr>
      <w:r w:rsidRPr="00AE4E25">
        <w:rPr>
          <w:rFonts w:asciiTheme="majorBidi" w:hAnsiTheme="majorBidi" w:cstheme="majorBidi"/>
          <w:sz w:val="24"/>
          <w:szCs w:val="24"/>
        </w:rPr>
        <w:lastRenderedPageBreak/>
        <w:t xml:space="preserve">The contractor shall be responsible for the installation of installation of temporary erosion and sedimentation control measures such as silt fence, geo fence or other measures prior to excavation. </w:t>
      </w:r>
    </w:p>
    <w:p w:rsidR="0035155E" w:rsidRPr="00AE4E25" w:rsidRDefault="0035155E" w:rsidP="000003C5">
      <w:pPr>
        <w:pStyle w:val="ListParagraph"/>
        <w:numPr>
          <w:ilvl w:val="0"/>
          <w:numId w:val="17"/>
        </w:numPr>
        <w:spacing w:line="360" w:lineRule="auto"/>
        <w:rPr>
          <w:rFonts w:asciiTheme="majorBidi" w:hAnsiTheme="majorBidi" w:cstheme="majorBidi"/>
          <w:sz w:val="24"/>
          <w:szCs w:val="24"/>
        </w:rPr>
      </w:pPr>
      <w:r w:rsidRPr="00AE4E25">
        <w:rPr>
          <w:rFonts w:asciiTheme="majorBidi" w:hAnsiTheme="majorBidi" w:cstheme="majorBidi"/>
          <w:sz w:val="24"/>
          <w:szCs w:val="24"/>
        </w:rPr>
        <w:t>The contractor shall be responsible for maintenance of the plants and other areas that require maintenance until the landscape development is complete and handed over to the Client.</w:t>
      </w:r>
    </w:p>
    <w:p w:rsidR="0035155E" w:rsidRPr="00AE4E25" w:rsidRDefault="0035155E" w:rsidP="000003C5">
      <w:pPr>
        <w:pStyle w:val="ListParagraph"/>
        <w:numPr>
          <w:ilvl w:val="0"/>
          <w:numId w:val="17"/>
        </w:numPr>
        <w:spacing w:line="360" w:lineRule="auto"/>
        <w:rPr>
          <w:rFonts w:asciiTheme="majorBidi" w:hAnsiTheme="majorBidi" w:cstheme="majorBidi"/>
          <w:sz w:val="24"/>
          <w:szCs w:val="24"/>
        </w:rPr>
      </w:pPr>
      <w:r w:rsidRPr="00AE4E25">
        <w:rPr>
          <w:rFonts w:asciiTheme="majorBidi" w:hAnsiTheme="majorBidi" w:cstheme="majorBidi"/>
          <w:sz w:val="24"/>
          <w:szCs w:val="24"/>
        </w:rPr>
        <w:t xml:space="preserve">The contractor shall be responsible for confirming the availability of the specified plant materials within </w:t>
      </w:r>
      <w:r w:rsidR="00B8339B" w:rsidRPr="00AE4E25">
        <w:rPr>
          <w:rFonts w:asciiTheme="majorBidi" w:hAnsiTheme="majorBidi" w:cstheme="majorBidi"/>
          <w:sz w:val="24"/>
          <w:szCs w:val="24"/>
        </w:rPr>
        <w:t>10 working days from the project award</w:t>
      </w:r>
      <w:r w:rsidRPr="00AE4E25">
        <w:rPr>
          <w:rFonts w:asciiTheme="majorBidi" w:hAnsiTheme="majorBidi" w:cstheme="majorBidi"/>
          <w:sz w:val="24"/>
          <w:szCs w:val="24"/>
        </w:rPr>
        <w:t xml:space="preserve">.  </w:t>
      </w:r>
      <w:r w:rsidR="00B8339B" w:rsidRPr="00AE4E25">
        <w:rPr>
          <w:rFonts w:asciiTheme="majorBidi" w:hAnsiTheme="majorBidi" w:cstheme="majorBidi"/>
          <w:sz w:val="24"/>
          <w:szCs w:val="24"/>
        </w:rPr>
        <w:t>All requests for substitution due to lack of availability must be made to the Client in writing within this period. The alternative plantings</w:t>
      </w:r>
      <w:r w:rsidR="00B05E1C" w:rsidRPr="00AE4E25">
        <w:rPr>
          <w:rFonts w:asciiTheme="majorBidi" w:hAnsiTheme="majorBidi" w:cstheme="majorBidi"/>
          <w:sz w:val="24"/>
          <w:szCs w:val="24"/>
        </w:rPr>
        <w:t xml:space="preserve"> suggested</w:t>
      </w:r>
      <w:r w:rsidR="00B8339B" w:rsidRPr="00AE4E25">
        <w:rPr>
          <w:rFonts w:asciiTheme="majorBidi" w:hAnsiTheme="majorBidi" w:cstheme="majorBidi"/>
          <w:sz w:val="24"/>
          <w:szCs w:val="24"/>
        </w:rPr>
        <w:t xml:space="preserve"> shall share the general appearance / form, installation size, mature size, </w:t>
      </w:r>
      <w:proofErr w:type="spellStart"/>
      <w:r w:rsidR="00B8339B" w:rsidRPr="00AE4E25">
        <w:rPr>
          <w:rFonts w:asciiTheme="majorBidi" w:hAnsiTheme="majorBidi" w:cstheme="majorBidi"/>
          <w:sz w:val="24"/>
          <w:szCs w:val="24"/>
        </w:rPr>
        <w:t>colour</w:t>
      </w:r>
      <w:proofErr w:type="spellEnd"/>
      <w:r w:rsidR="00B8339B" w:rsidRPr="00AE4E25">
        <w:rPr>
          <w:rFonts w:asciiTheme="majorBidi" w:hAnsiTheme="majorBidi" w:cstheme="majorBidi"/>
          <w:sz w:val="24"/>
          <w:szCs w:val="24"/>
        </w:rPr>
        <w:t xml:space="preserve">, quality and growth habit. The materials must be offered at no additional cost to the client.  </w:t>
      </w:r>
    </w:p>
    <w:p w:rsidR="002602BE" w:rsidRPr="00AE4E25" w:rsidRDefault="002602BE" w:rsidP="002602BE">
      <w:pPr>
        <w:pStyle w:val="ListParagraph"/>
        <w:numPr>
          <w:ilvl w:val="0"/>
          <w:numId w:val="17"/>
        </w:numPr>
        <w:spacing w:line="360" w:lineRule="auto"/>
        <w:rPr>
          <w:rFonts w:asciiTheme="majorBidi" w:hAnsiTheme="majorBidi" w:cstheme="majorBidi"/>
          <w:sz w:val="24"/>
          <w:szCs w:val="24"/>
        </w:rPr>
      </w:pPr>
      <w:r w:rsidRPr="00AE4E25">
        <w:rPr>
          <w:rFonts w:asciiTheme="majorBidi" w:hAnsiTheme="majorBidi" w:cstheme="majorBidi"/>
          <w:sz w:val="24"/>
          <w:szCs w:val="24"/>
        </w:rPr>
        <w:t xml:space="preserve">The dimensions and levels on site are to be checked by the Contractor and he/she shall be responsible for the accuracy of the dimensions and levels set out by the Contractor. In the event of any errors due to discrepancies of the levels set out by the Contractor, the Client must be notified immediately and the rectification of such shall be at the Contractor’s expense. </w:t>
      </w:r>
    </w:p>
    <w:p w:rsidR="0068040F" w:rsidRPr="00AE4E25" w:rsidRDefault="0068040F" w:rsidP="000413A3">
      <w:pPr>
        <w:pStyle w:val="Heading2"/>
        <w:numPr>
          <w:ilvl w:val="1"/>
          <w:numId w:val="1"/>
        </w:numPr>
        <w:rPr>
          <w:szCs w:val="24"/>
        </w:rPr>
      </w:pPr>
      <w:r w:rsidRPr="00AE4E25">
        <w:rPr>
          <w:szCs w:val="24"/>
        </w:rPr>
        <w:t>Landscaping</w:t>
      </w:r>
    </w:p>
    <w:p w:rsidR="00ED1A29" w:rsidRPr="00AE4E25" w:rsidRDefault="00ED1A29" w:rsidP="00ED1A29"/>
    <w:p w:rsidR="00C67C38" w:rsidRPr="00AE4E25" w:rsidRDefault="00C67C38" w:rsidP="000003C5">
      <w:pPr>
        <w:pStyle w:val="ListParagraph"/>
        <w:numPr>
          <w:ilvl w:val="0"/>
          <w:numId w:val="19"/>
        </w:numPr>
        <w:spacing w:line="360" w:lineRule="auto"/>
        <w:rPr>
          <w:rFonts w:asciiTheme="majorBidi" w:hAnsiTheme="majorBidi" w:cstheme="majorBidi"/>
          <w:sz w:val="24"/>
          <w:szCs w:val="24"/>
        </w:rPr>
      </w:pPr>
      <w:r w:rsidRPr="00AE4E25">
        <w:rPr>
          <w:rFonts w:asciiTheme="majorBidi" w:hAnsiTheme="majorBidi" w:cstheme="majorBidi"/>
          <w:sz w:val="24"/>
          <w:szCs w:val="24"/>
        </w:rPr>
        <w:t xml:space="preserve">Checking all levels on site and proposing appropriate solutions for drainage, pathways, ramps and slopes in the form of drawings. </w:t>
      </w:r>
    </w:p>
    <w:p w:rsidR="003E5D12" w:rsidRPr="00AE4E25" w:rsidRDefault="00C67C38" w:rsidP="000003C5">
      <w:pPr>
        <w:pStyle w:val="ListParagraph"/>
        <w:numPr>
          <w:ilvl w:val="0"/>
          <w:numId w:val="19"/>
        </w:numPr>
        <w:spacing w:line="360" w:lineRule="auto"/>
        <w:rPr>
          <w:rFonts w:asciiTheme="majorBidi" w:hAnsiTheme="majorBidi" w:cstheme="majorBidi"/>
          <w:sz w:val="24"/>
          <w:szCs w:val="24"/>
        </w:rPr>
      </w:pPr>
      <w:r w:rsidRPr="00AE4E25">
        <w:rPr>
          <w:rFonts w:asciiTheme="majorBidi" w:hAnsiTheme="majorBidi" w:cstheme="majorBidi"/>
          <w:sz w:val="24"/>
          <w:szCs w:val="24"/>
        </w:rPr>
        <w:t xml:space="preserve">The bidder shall prepare the detailed drawings for the proposed solutions </w:t>
      </w:r>
      <w:r w:rsidR="003E5D12" w:rsidRPr="00AE4E25">
        <w:rPr>
          <w:rFonts w:asciiTheme="majorBidi" w:hAnsiTheme="majorBidi" w:cstheme="majorBidi"/>
          <w:sz w:val="24"/>
          <w:szCs w:val="24"/>
        </w:rPr>
        <w:t xml:space="preserve">for the landscape design, the irrigation and the drainage systems. </w:t>
      </w:r>
    </w:p>
    <w:p w:rsidR="00906C16" w:rsidRPr="00AE4E25" w:rsidRDefault="006752EA" w:rsidP="000003C5">
      <w:pPr>
        <w:pStyle w:val="ListParagraph"/>
        <w:numPr>
          <w:ilvl w:val="0"/>
          <w:numId w:val="19"/>
        </w:numPr>
        <w:spacing w:line="360" w:lineRule="auto"/>
        <w:rPr>
          <w:rFonts w:asciiTheme="majorBidi" w:hAnsiTheme="majorBidi" w:cstheme="majorBidi"/>
          <w:sz w:val="24"/>
          <w:szCs w:val="24"/>
        </w:rPr>
      </w:pPr>
      <w:r w:rsidRPr="00AE4E25">
        <w:rPr>
          <w:rFonts w:asciiTheme="majorBidi" w:hAnsiTheme="majorBidi" w:cstheme="majorBidi"/>
          <w:sz w:val="24"/>
          <w:szCs w:val="24"/>
        </w:rPr>
        <w:t>Propos</w:t>
      </w:r>
      <w:r w:rsidR="00C67C38" w:rsidRPr="00AE4E25">
        <w:rPr>
          <w:rFonts w:asciiTheme="majorBidi" w:hAnsiTheme="majorBidi" w:cstheme="majorBidi"/>
          <w:sz w:val="24"/>
          <w:szCs w:val="24"/>
        </w:rPr>
        <w:t>e and provide</w:t>
      </w:r>
      <w:r w:rsidRPr="00AE4E25">
        <w:rPr>
          <w:rFonts w:asciiTheme="majorBidi" w:hAnsiTheme="majorBidi" w:cstheme="majorBidi"/>
          <w:sz w:val="24"/>
          <w:szCs w:val="24"/>
        </w:rPr>
        <w:t xml:space="preserve"> appropriate plantings for all areas proposed in the concept layout proposed by the ministry.</w:t>
      </w:r>
      <w:r w:rsidR="00A05BCB" w:rsidRPr="00AE4E25">
        <w:rPr>
          <w:rFonts w:asciiTheme="majorBidi" w:hAnsiTheme="majorBidi" w:cstheme="majorBidi"/>
          <w:sz w:val="24"/>
          <w:szCs w:val="24"/>
        </w:rPr>
        <w:t xml:space="preserve"> </w:t>
      </w:r>
    </w:p>
    <w:p w:rsidR="00ED1A29" w:rsidRPr="00AE4E25" w:rsidRDefault="00ED1A29" w:rsidP="00ED1A29">
      <w:pPr>
        <w:pStyle w:val="ListParagraph"/>
        <w:spacing w:line="360" w:lineRule="auto"/>
        <w:rPr>
          <w:rFonts w:asciiTheme="majorBidi" w:hAnsiTheme="majorBidi" w:cstheme="majorBidi"/>
          <w:sz w:val="24"/>
          <w:szCs w:val="24"/>
        </w:rPr>
      </w:pPr>
    </w:p>
    <w:p w:rsidR="00C67C38" w:rsidRPr="00AE4E25" w:rsidRDefault="00015461" w:rsidP="00015461">
      <w:pPr>
        <w:pStyle w:val="Heading2"/>
        <w:numPr>
          <w:ilvl w:val="1"/>
          <w:numId w:val="19"/>
        </w:numPr>
        <w:rPr>
          <w:szCs w:val="24"/>
        </w:rPr>
      </w:pPr>
      <w:r w:rsidRPr="00AE4E25">
        <w:rPr>
          <w:szCs w:val="24"/>
        </w:rPr>
        <w:t xml:space="preserve">Playground (for </w:t>
      </w:r>
      <w:proofErr w:type="spellStart"/>
      <w:r w:rsidRPr="00AE4E25">
        <w:rPr>
          <w:szCs w:val="24"/>
        </w:rPr>
        <w:t>Dhandimagu</w:t>
      </w:r>
      <w:proofErr w:type="spellEnd"/>
      <w:r w:rsidRPr="00AE4E25">
        <w:rPr>
          <w:szCs w:val="24"/>
        </w:rPr>
        <w:t xml:space="preserve"> site)</w:t>
      </w:r>
    </w:p>
    <w:p w:rsidR="00ED1A29" w:rsidRPr="00AE4E25" w:rsidRDefault="00ED1A29" w:rsidP="00ED1A29"/>
    <w:p w:rsidR="00C16117" w:rsidRPr="00AE4E25" w:rsidRDefault="00555A7E" w:rsidP="00015461">
      <w:pPr>
        <w:pStyle w:val="ListParagraph"/>
        <w:numPr>
          <w:ilvl w:val="0"/>
          <w:numId w:val="20"/>
        </w:numPr>
        <w:spacing w:line="360" w:lineRule="auto"/>
        <w:rPr>
          <w:rFonts w:asciiTheme="majorBidi" w:hAnsiTheme="majorBidi" w:cstheme="majorBidi"/>
          <w:sz w:val="24"/>
          <w:szCs w:val="24"/>
        </w:rPr>
      </w:pPr>
      <w:r w:rsidRPr="00AE4E25">
        <w:rPr>
          <w:rFonts w:asciiTheme="majorBidi" w:hAnsiTheme="majorBidi" w:cstheme="majorBidi"/>
          <w:sz w:val="24"/>
          <w:szCs w:val="24"/>
        </w:rPr>
        <w:t>The structures should provide a variety of built-in activity panels and climbers</w:t>
      </w:r>
      <w:r w:rsidR="00C16117" w:rsidRPr="00AE4E25">
        <w:rPr>
          <w:rFonts w:asciiTheme="majorBidi" w:hAnsiTheme="majorBidi" w:cstheme="majorBidi"/>
          <w:sz w:val="24"/>
          <w:szCs w:val="24"/>
        </w:rPr>
        <w:t xml:space="preserve"> that could engage children 2-10 years of age. </w:t>
      </w:r>
    </w:p>
    <w:p w:rsidR="0073339D" w:rsidRPr="00AE4E25" w:rsidRDefault="0073339D" w:rsidP="00015461">
      <w:pPr>
        <w:pStyle w:val="ListParagraph"/>
        <w:numPr>
          <w:ilvl w:val="0"/>
          <w:numId w:val="20"/>
        </w:numPr>
        <w:spacing w:line="360" w:lineRule="auto"/>
        <w:rPr>
          <w:rFonts w:asciiTheme="majorBidi" w:hAnsiTheme="majorBidi" w:cstheme="majorBidi"/>
          <w:sz w:val="24"/>
          <w:szCs w:val="24"/>
        </w:rPr>
      </w:pPr>
      <w:r w:rsidRPr="00AE4E25">
        <w:rPr>
          <w:rFonts w:asciiTheme="majorBidi" w:hAnsiTheme="majorBidi" w:cstheme="majorBidi"/>
          <w:sz w:val="24"/>
          <w:szCs w:val="24"/>
        </w:rPr>
        <w:lastRenderedPageBreak/>
        <w:t xml:space="preserve">All the elements within the provided play structures should be of highly durable, safe materials and finishes </w:t>
      </w:r>
      <w:r w:rsidR="00067698" w:rsidRPr="00AE4E25">
        <w:rPr>
          <w:rFonts w:asciiTheme="majorBidi" w:hAnsiTheme="majorBidi" w:cstheme="majorBidi"/>
          <w:sz w:val="24"/>
          <w:szCs w:val="24"/>
        </w:rPr>
        <w:t xml:space="preserve">in </w:t>
      </w:r>
      <w:r w:rsidR="00CB60EB" w:rsidRPr="00AE4E25">
        <w:rPr>
          <w:rFonts w:asciiTheme="majorBidi" w:hAnsiTheme="majorBidi" w:cstheme="majorBidi"/>
          <w:sz w:val="24"/>
          <w:szCs w:val="24"/>
        </w:rPr>
        <w:t>with</w:t>
      </w:r>
      <w:r w:rsidRPr="00AE4E25">
        <w:rPr>
          <w:rFonts w:asciiTheme="majorBidi" w:hAnsiTheme="majorBidi" w:cstheme="majorBidi"/>
          <w:sz w:val="24"/>
          <w:szCs w:val="24"/>
        </w:rPr>
        <w:t xml:space="preserve"> the children’s health and safety as the primary </w:t>
      </w:r>
      <w:r w:rsidR="00555A7E" w:rsidRPr="00AE4E25">
        <w:rPr>
          <w:rFonts w:asciiTheme="majorBidi" w:hAnsiTheme="majorBidi" w:cstheme="majorBidi"/>
          <w:sz w:val="24"/>
          <w:szCs w:val="24"/>
        </w:rPr>
        <w:t>consideration</w:t>
      </w:r>
      <w:r w:rsidRPr="00AE4E25">
        <w:rPr>
          <w:rFonts w:asciiTheme="majorBidi" w:hAnsiTheme="majorBidi" w:cstheme="majorBidi"/>
          <w:sz w:val="24"/>
          <w:szCs w:val="24"/>
        </w:rPr>
        <w:t xml:space="preserve">.   </w:t>
      </w:r>
    </w:p>
    <w:p w:rsidR="0068040F" w:rsidRPr="00AE4E25" w:rsidRDefault="0068040F" w:rsidP="00015461">
      <w:pPr>
        <w:pStyle w:val="ListParagraph"/>
        <w:numPr>
          <w:ilvl w:val="0"/>
          <w:numId w:val="20"/>
        </w:numPr>
        <w:spacing w:line="360" w:lineRule="auto"/>
        <w:rPr>
          <w:rFonts w:asciiTheme="majorBidi" w:hAnsiTheme="majorBidi" w:cstheme="majorBidi"/>
          <w:sz w:val="24"/>
          <w:szCs w:val="24"/>
        </w:rPr>
      </w:pPr>
      <w:r w:rsidRPr="00AE4E25">
        <w:rPr>
          <w:rFonts w:asciiTheme="majorBidi" w:hAnsiTheme="majorBidi" w:cstheme="majorBidi"/>
          <w:sz w:val="24"/>
          <w:szCs w:val="24"/>
        </w:rPr>
        <w:t xml:space="preserve">The playground spaces should be </w:t>
      </w:r>
      <w:r w:rsidR="00353164" w:rsidRPr="00AE4E25">
        <w:rPr>
          <w:rFonts w:asciiTheme="majorBidi" w:hAnsiTheme="majorBidi" w:cstheme="majorBidi"/>
          <w:sz w:val="24"/>
          <w:szCs w:val="24"/>
        </w:rPr>
        <w:t>of appropriate</w:t>
      </w:r>
      <w:r w:rsidRPr="00AE4E25">
        <w:rPr>
          <w:rFonts w:asciiTheme="majorBidi" w:hAnsiTheme="majorBidi" w:cstheme="majorBidi"/>
          <w:sz w:val="24"/>
          <w:szCs w:val="24"/>
        </w:rPr>
        <w:t xml:space="preserve"> fall zone</w:t>
      </w:r>
      <w:r w:rsidR="000D78D2" w:rsidRPr="00AE4E25">
        <w:rPr>
          <w:rFonts w:asciiTheme="majorBidi" w:hAnsiTheme="majorBidi" w:cstheme="majorBidi"/>
          <w:sz w:val="24"/>
          <w:szCs w:val="24"/>
        </w:rPr>
        <w:t xml:space="preserve"> material</w:t>
      </w:r>
      <w:r w:rsidRPr="00AE4E25">
        <w:rPr>
          <w:rFonts w:asciiTheme="majorBidi" w:hAnsiTheme="majorBidi" w:cstheme="majorBidi"/>
          <w:sz w:val="24"/>
          <w:szCs w:val="24"/>
        </w:rPr>
        <w:t xml:space="preserve"> over the play area with </w:t>
      </w:r>
      <w:r w:rsidR="0073339D" w:rsidRPr="00AE4E25">
        <w:rPr>
          <w:rFonts w:asciiTheme="majorBidi" w:hAnsiTheme="majorBidi" w:cstheme="majorBidi"/>
          <w:sz w:val="24"/>
          <w:szCs w:val="24"/>
        </w:rPr>
        <w:t>appropriate</w:t>
      </w:r>
      <w:r w:rsidRPr="00AE4E25">
        <w:rPr>
          <w:rFonts w:asciiTheme="majorBidi" w:hAnsiTheme="majorBidi" w:cstheme="majorBidi"/>
          <w:sz w:val="24"/>
          <w:szCs w:val="24"/>
        </w:rPr>
        <w:t xml:space="preserve"> drainage</w:t>
      </w:r>
      <w:r w:rsidR="0073339D" w:rsidRPr="00AE4E25">
        <w:rPr>
          <w:rFonts w:asciiTheme="majorBidi" w:hAnsiTheme="majorBidi" w:cstheme="majorBidi"/>
          <w:sz w:val="24"/>
          <w:szCs w:val="24"/>
        </w:rPr>
        <w:t xml:space="preserve"> systems.</w:t>
      </w:r>
    </w:p>
    <w:p w:rsidR="00E036FD" w:rsidRPr="00AE4E25" w:rsidRDefault="00B1272C" w:rsidP="00015461">
      <w:pPr>
        <w:pStyle w:val="ListParagraph"/>
        <w:numPr>
          <w:ilvl w:val="0"/>
          <w:numId w:val="20"/>
        </w:numPr>
        <w:spacing w:line="360" w:lineRule="auto"/>
        <w:rPr>
          <w:rFonts w:asciiTheme="majorBidi" w:hAnsiTheme="majorBidi" w:cstheme="majorBidi"/>
          <w:sz w:val="24"/>
          <w:szCs w:val="24"/>
        </w:rPr>
      </w:pPr>
      <w:r w:rsidRPr="00AE4E25">
        <w:rPr>
          <w:rFonts w:asciiTheme="majorBidi" w:hAnsiTheme="majorBidi" w:cstheme="majorBidi"/>
          <w:sz w:val="24"/>
          <w:szCs w:val="24"/>
        </w:rPr>
        <w:t xml:space="preserve">All concrete and metal footings installed must be </w:t>
      </w:r>
      <w:r w:rsidR="00067698" w:rsidRPr="00AE4E25">
        <w:rPr>
          <w:rFonts w:asciiTheme="majorBidi" w:hAnsiTheme="majorBidi" w:cstheme="majorBidi"/>
          <w:sz w:val="24"/>
          <w:szCs w:val="24"/>
        </w:rPr>
        <w:t xml:space="preserve">in accordance with </w:t>
      </w:r>
      <w:r w:rsidRPr="00AE4E25">
        <w:rPr>
          <w:rFonts w:asciiTheme="majorBidi" w:hAnsiTheme="majorBidi" w:cstheme="majorBidi"/>
          <w:sz w:val="24"/>
          <w:szCs w:val="24"/>
        </w:rPr>
        <w:t>the acceptable engineering standards.</w:t>
      </w:r>
    </w:p>
    <w:p w:rsidR="00ED1A29" w:rsidRPr="00AE4E25" w:rsidRDefault="00ED1A29" w:rsidP="00ED1A29">
      <w:pPr>
        <w:pStyle w:val="ListParagraph"/>
        <w:spacing w:line="360" w:lineRule="auto"/>
        <w:rPr>
          <w:rFonts w:asciiTheme="majorBidi" w:hAnsiTheme="majorBidi" w:cstheme="majorBidi"/>
          <w:sz w:val="24"/>
          <w:szCs w:val="24"/>
        </w:rPr>
      </w:pPr>
    </w:p>
    <w:p w:rsidR="00015461" w:rsidRPr="00AE4E25" w:rsidRDefault="00015461" w:rsidP="00015461">
      <w:pPr>
        <w:pStyle w:val="Heading2"/>
        <w:rPr>
          <w:szCs w:val="24"/>
        </w:rPr>
      </w:pPr>
      <w:r w:rsidRPr="00AE4E25">
        <w:rPr>
          <w:szCs w:val="24"/>
        </w:rPr>
        <w:t xml:space="preserve">3.3 </w:t>
      </w:r>
      <w:r w:rsidR="0068040F" w:rsidRPr="00AE4E25">
        <w:rPr>
          <w:szCs w:val="24"/>
        </w:rPr>
        <w:t xml:space="preserve">Sports </w:t>
      </w:r>
      <w:r w:rsidR="006D2ABF" w:rsidRPr="00AE4E25">
        <w:rPr>
          <w:szCs w:val="24"/>
        </w:rPr>
        <w:t>Facility</w:t>
      </w:r>
      <w:r w:rsidRPr="00AE4E25">
        <w:rPr>
          <w:szCs w:val="24"/>
        </w:rPr>
        <w:t xml:space="preserve"> (for </w:t>
      </w:r>
      <w:proofErr w:type="spellStart"/>
      <w:r w:rsidRPr="00AE4E25">
        <w:rPr>
          <w:szCs w:val="24"/>
        </w:rPr>
        <w:t>Dhiguvaadu</w:t>
      </w:r>
      <w:proofErr w:type="spellEnd"/>
      <w:r w:rsidRPr="00AE4E25">
        <w:rPr>
          <w:szCs w:val="24"/>
        </w:rPr>
        <w:t xml:space="preserve"> site)</w:t>
      </w:r>
    </w:p>
    <w:p w:rsidR="006E1F3C" w:rsidRPr="00AE4E25" w:rsidRDefault="006E1F3C" w:rsidP="006E1F3C">
      <w:pPr>
        <w:pStyle w:val="ListParagraph"/>
        <w:ind w:left="576"/>
        <w:rPr>
          <w:sz w:val="24"/>
          <w:szCs w:val="24"/>
        </w:rPr>
      </w:pPr>
    </w:p>
    <w:p w:rsidR="003C02E2" w:rsidRPr="00AE4E25" w:rsidRDefault="003C02E2" w:rsidP="00015461">
      <w:pPr>
        <w:pStyle w:val="ListParagraph"/>
        <w:numPr>
          <w:ilvl w:val="0"/>
          <w:numId w:val="21"/>
        </w:numPr>
        <w:spacing w:line="360" w:lineRule="auto"/>
        <w:rPr>
          <w:rFonts w:asciiTheme="majorBidi" w:hAnsiTheme="majorBidi" w:cstheme="majorBidi"/>
          <w:sz w:val="24"/>
          <w:szCs w:val="24"/>
        </w:rPr>
      </w:pPr>
      <w:r w:rsidRPr="00AE4E25">
        <w:rPr>
          <w:rFonts w:asciiTheme="majorBidi" w:hAnsiTheme="majorBidi" w:cstheme="majorBidi"/>
          <w:sz w:val="24"/>
          <w:szCs w:val="24"/>
        </w:rPr>
        <w:t xml:space="preserve">The </w:t>
      </w:r>
      <w:r w:rsidR="006E1F3C" w:rsidRPr="00AE4E25">
        <w:rPr>
          <w:rFonts w:asciiTheme="majorBidi" w:hAnsiTheme="majorBidi" w:cstheme="majorBidi"/>
          <w:sz w:val="24"/>
          <w:szCs w:val="24"/>
        </w:rPr>
        <w:t xml:space="preserve">facility should be equipped with a jogging track, a tennis court, a volleyball court, an outdoor gym and a multi-purpose pitch. </w:t>
      </w:r>
    </w:p>
    <w:p w:rsidR="006E1F3C" w:rsidRPr="00AE4E25" w:rsidRDefault="006E1F3C" w:rsidP="00015461">
      <w:pPr>
        <w:pStyle w:val="ListParagraph"/>
        <w:numPr>
          <w:ilvl w:val="0"/>
          <w:numId w:val="21"/>
        </w:numPr>
        <w:spacing w:line="360" w:lineRule="auto"/>
        <w:rPr>
          <w:rFonts w:asciiTheme="majorBidi" w:hAnsiTheme="majorBidi" w:cstheme="majorBidi"/>
          <w:sz w:val="24"/>
          <w:szCs w:val="24"/>
        </w:rPr>
      </w:pPr>
      <w:r w:rsidRPr="00AE4E25">
        <w:rPr>
          <w:rFonts w:asciiTheme="majorBidi" w:hAnsiTheme="majorBidi" w:cstheme="majorBidi"/>
          <w:sz w:val="24"/>
          <w:szCs w:val="24"/>
        </w:rPr>
        <w:t xml:space="preserve">All floors and surfaces should be of appropriate and durable materials for the specific sport and shall have proper drainage. </w:t>
      </w:r>
    </w:p>
    <w:p w:rsidR="00246A71" w:rsidRPr="00AE4E25" w:rsidRDefault="00410FDA" w:rsidP="00246A71">
      <w:pPr>
        <w:pStyle w:val="Heading1"/>
        <w:numPr>
          <w:ilvl w:val="0"/>
          <w:numId w:val="1"/>
        </w:numPr>
        <w:spacing w:line="360" w:lineRule="auto"/>
        <w:rPr>
          <w:rFonts w:asciiTheme="majorBidi" w:hAnsiTheme="majorBidi"/>
          <w:szCs w:val="24"/>
        </w:rPr>
      </w:pPr>
      <w:r w:rsidRPr="00AE4E25">
        <w:rPr>
          <w:rFonts w:asciiTheme="majorBidi" w:hAnsiTheme="majorBidi"/>
          <w:szCs w:val="24"/>
        </w:rPr>
        <w:t>Contents of the proposal</w:t>
      </w:r>
    </w:p>
    <w:p w:rsidR="00DC39FC" w:rsidRPr="00AE4E25" w:rsidRDefault="00C67C38" w:rsidP="004A21EF">
      <w:pPr>
        <w:pStyle w:val="ListParagraph"/>
        <w:numPr>
          <w:ilvl w:val="0"/>
          <w:numId w:val="16"/>
        </w:numPr>
        <w:spacing w:line="360" w:lineRule="auto"/>
        <w:rPr>
          <w:rFonts w:asciiTheme="majorBidi" w:hAnsiTheme="majorBidi" w:cstheme="majorBidi"/>
          <w:sz w:val="24"/>
          <w:szCs w:val="24"/>
        </w:rPr>
      </w:pPr>
      <w:r w:rsidRPr="00AE4E25">
        <w:rPr>
          <w:rFonts w:asciiTheme="majorBidi" w:hAnsiTheme="majorBidi" w:cstheme="majorBidi"/>
          <w:sz w:val="24"/>
          <w:szCs w:val="24"/>
        </w:rPr>
        <w:t xml:space="preserve">The </w:t>
      </w:r>
      <w:r w:rsidR="00DC39FC" w:rsidRPr="00AE4E25">
        <w:rPr>
          <w:rFonts w:asciiTheme="majorBidi" w:hAnsiTheme="majorBidi" w:cstheme="majorBidi"/>
          <w:sz w:val="24"/>
          <w:szCs w:val="24"/>
        </w:rPr>
        <w:t>bidders are encouraged to submit sufficient detailed design information to illustrate their proposal. The information may include, but is not limited to:</w:t>
      </w:r>
    </w:p>
    <w:p w:rsidR="00C67C38" w:rsidRPr="00AE4E25" w:rsidRDefault="00DC39FC" w:rsidP="004A21EF">
      <w:pPr>
        <w:pStyle w:val="ListParagraph"/>
        <w:numPr>
          <w:ilvl w:val="0"/>
          <w:numId w:val="16"/>
        </w:numPr>
        <w:spacing w:line="360" w:lineRule="auto"/>
        <w:rPr>
          <w:rFonts w:asciiTheme="majorBidi" w:hAnsiTheme="majorBidi" w:cstheme="majorBidi"/>
          <w:sz w:val="24"/>
          <w:szCs w:val="24"/>
        </w:rPr>
      </w:pPr>
      <w:r w:rsidRPr="00AE4E25">
        <w:rPr>
          <w:rFonts w:asciiTheme="majorBidi" w:hAnsiTheme="majorBidi" w:cstheme="majorBidi"/>
          <w:sz w:val="24"/>
          <w:szCs w:val="24"/>
        </w:rPr>
        <w:t>D</w:t>
      </w:r>
      <w:r w:rsidR="00C67C38" w:rsidRPr="00AE4E25">
        <w:rPr>
          <w:rFonts w:asciiTheme="majorBidi" w:hAnsiTheme="majorBidi" w:cstheme="majorBidi"/>
          <w:sz w:val="24"/>
          <w:szCs w:val="24"/>
        </w:rPr>
        <w:t>etails of proposed furnishings and the equipment for the play areas such in the form</w:t>
      </w:r>
      <w:r w:rsidRPr="00AE4E25">
        <w:rPr>
          <w:rFonts w:asciiTheme="majorBidi" w:hAnsiTheme="majorBidi" w:cstheme="majorBidi"/>
          <w:sz w:val="24"/>
          <w:szCs w:val="24"/>
        </w:rPr>
        <w:t xml:space="preserve"> of pictures and scale drawings</w:t>
      </w:r>
      <w:r w:rsidR="00EE7F4B" w:rsidRPr="00AE4E25">
        <w:rPr>
          <w:rFonts w:asciiTheme="majorBidi" w:hAnsiTheme="majorBidi" w:cstheme="majorBidi"/>
          <w:sz w:val="24"/>
          <w:szCs w:val="24"/>
        </w:rPr>
        <w:t xml:space="preserve"> should be provided.</w:t>
      </w:r>
    </w:p>
    <w:p w:rsidR="00C67C38" w:rsidRPr="00AE4E25" w:rsidRDefault="00C67C38" w:rsidP="004A21EF">
      <w:pPr>
        <w:pStyle w:val="ListParagraph"/>
        <w:numPr>
          <w:ilvl w:val="0"/>
          <w:numId w:val="16"/>
        </w:numPr>
        <w:spacing w:line="360" w:lineRule="auto"/>
        <w:rPr>
          <w:rFonts w:asciiTheme="majorBidi" w:hAnsiTheme="majorBidi" w:cstheme="majorBidi"/>
          <w:sz w:val="24"/>
          <w:szCs w:val="24"/>
        </w:rPr>
      </w:pPr>
      <w:r w:rsidRPr="00AE4E25">
        <w:rPr>
          <w:rFonts w:asciiTheme="majorBidi" w:hAnsiTheme="majorBidi" w:cstheme="majorBidi"/>
          <w:sz w:val="24"/>
          <w:szCs w:val="24"/>
        </w:rPr>
        <w:t>Details of overall sizes and dimensions of the equipment and the landscape</w:t>
      </w:r>
      <w:r w:rsidR="00EE7F4B" w:rsidRPr="00AE4E25">
        <w:rPr>
          <w:rFonts w:asciiTheme="majorBidi" w:hAnsiTheme="majorBidi" w:cstheme="majorBidi"/>
          <w:sz w:val="24"/>
          <w:szCs w:val="24"/>
        </w:rPr>
        <w:t xml:space="preserve"> furnishings should be proposed.</w:t>
      </w:r>
    </w:p>
    <w:p w:rsidR="00C67C38" w:rsidRPr="00AE4E25" w:rsidRDefault="00C67C38" w:rsidP="004A21EF">
      <w:pPr>
        <w:pStyle w:val="ListParagraph"/>
        <w:numPr>
          <w:ilvl w:val="0"/>
          <w:numId w:val="16"/>
        </w:numPr>
        <w:spacing w:line="360" w:lineRule="auto"/>
        <w:rPr>
          <w:rFonts w:asciiTheme="majorBidi" w:hAnsiTheme="majorBidi" w:cstheme="majorBidi"/>
          <w:sz w:val="24"/>
          <w:szCs w:val="24"/>
        </w:rPr>
      </w:pPr>
      <w:r w:rsidRPr="00AE4E25">
        <w:rPr>
          <w:rFonts w:asciiTheme="majorBidi" w:hAnsiTheme="majorBidi" w:cstheme="majorBidi"/>
          <w:sz w:val="24"/>
          <w:szCs w:val="24"/>
        </w:rPr>
        <w:t xml:space="preserve">The proposals should recommend the combinations of trees, shrubs, ferns, native grasses and wildflowers for all areas where vegetation is needed. </w:t>
      </w:r>
    </w:p>
    <w:p w:rsidR="00424F79" w:rsidRPr="00AE4E25" w:rsidRDefault="00424F79" w:rsidP="00742ADF">
      <w:pPr>
        <w:pStyle w:val="ListParagraph"/>
        <w:numPr>
          <w:ilvl w:val="0"/>
          <w:numId w:val="16"/>
        </w:numPr>
        <w:spacing w:line="360" w:lineRule="auto"/>
        <w:rPr>
          <w:rFonts w:asciiTheme="majorBidi" w:hAnsiTheme="majorBidi" w:cstheme="majorBidi"/>
          <w:sz w:val="24"/>
          <w:szCs w:val="24"/>
        </w:rPr>
      </w:pPr>
      <w:r w:rsidRPr="00AE4E25">
        <w:rPr>
          <w:rFonts w:asciiTheme="majorBidi" w:hAnsiTheme="majorBidi" w:cstheme="majorBidi"/>
          <w:sz w:val="24"/>
          <w:szCs w:val="24"/>
        </w:rPr>
        <w:t xml:space="preserve">The proposals should illustrate the drainage types suggested, the lightings and the hardscape materials </w:t>
      </w:r>
      <w:r w:rsidR="00742ADF" w:rsidRPr="00AE4E25">
        <w:rPr>
          <w:rFonts w:asciiTheme="majorBidi" w:hAnsiTheme="majorBidi" w:cstheme="majorBidi"/>
          <w:sz w:val="24"/>
          <w:szCs w:val="24"/>
        </w:rPr>
        <w:t>for</w:t>
      </w:r>
      <w:r w:rsidRPr="00AE4E25">
        <w:rPr>
          <w:rFonts w:asciiTheme="majorBidi" w:hAnsiTheme="majorBidi" w:cstheme="majorBidi"/>
          <w:sz w:val="24"/>
          <w:szCs w:val="24"/>
        </w:rPr>
        <w:t xml:space="preserve"> each zone. </w:t>
      </w:r>
    </w:p>
    <w:p w:rsidR="00CA4E04" w:rsidRPr="00AE4E25" w:rsidRDefault="000C7ED7" w:rsidP="00742ADF">
      <w:pPr>
        <w:pStyle w:val="ListParagraph"/>
        <w:numPr>
          <w:ilvl w:val="0"/>
          <w:numId w:val="16"/>
        </w:numPr>
        <w:spacing w:line="360" w:lineRule="auto"/>
        <w:rPr>
          <w:rFonts w:asciiTheme="majorBidi" w:hAnsiTheme="majorBidi" w:cstheme="majorBidi"/>
          <w:sz w:val="24"/>
          <w:szCs w:val="24"/>
        </w:rPr>
      </w:pPr>
      <w:r w:rsidRPr="00AE4E25">
        <w:rPr>
          <w:rFonts w:asciiTheme="majorBidi" w:hAnsiTheme="majorBidi" w:cstheme="majorBidi"/>
          <w:sz w:val="24"/>
          <w:szCs w:val="24"/>
        </w:rPr>
        <w:t xml:space="preserve">The </w:t>
      </w:r>
      <w:r w:rsidR="0068040F" w:rsidRPr="00AE4E25">
        <w:rPr>
          <w:rFonts w:asciiTheme="majorBidi" w:hAnsiTheme="majorBidi" w:cstheme="majorBidi"/>
          <w:sz w:val="24"/>
          <w:szCs w:val="24"/>
        </w:rPr>
        <w:t>proposed design</w:t>
      </w:r>
      <w:r w:rsidRPr="00AE4E25">
        <w:rPr>
          <w:rFonts w:asciiTheme="majorBidi" w:hAnsiTheme="majorBidi" w:cstheme="majorBidi"/>
          <w:sz w:val="24"/>
          <w:szCs w:val="24"/>
        </w:rPr>
        <w:t xml:space="preserve"> should be </w:t>
      </w:r>
      <w:r w:rsidR="00EE7F4B" w:rsidRPr="00AE4E25">
        <w:rPr>
          <w:rFonts w:asciiTheme="majorBidi" w:hAnsiTheme="majorBidi" w:cstheme="majorBidi"/>
          <w:sz w:val="24"/>
          <w:szCs w:val="24"/>
        </w:rPr>
        <w:t>illustrated</w:t>
      </w:r>
      <w:r w:rsidR="00DF6147" w:rsidRPr="00AE4E25">
        <w:rPr>
          <w:rFonts w:asciiTheme="majorBidi" w:hAnsiTheme="majorBidi" w:cstheme="majorBidi"/>
          <w:sz w:val="24"/>
          <w:szCs w:val="24"/>
        </w:rPr>
        <w:t xml:space="preserve"> in the form of 2d </w:t>
      </w:r>
      <w:r w:rsidR="004C2CF9" w:rsidRPr="00AE4E25">
        <w:rPr>
          <w:rFonts w:asciiTheme="majorBidi" w:hAnsiTheme="majorBidi" w:cstheme="majorBidi"/>
          <w:sz w:val="24"/>
          <w:szCs w:val="24"/>
        </w:rPr>
        <w:t xml:space="preserve">and </w:t>
      </w:r>
      <w:r w:rsidR="00DF6147" w:rsidRPr="00AE4E25">
        <w:rPr>
          <w:rFonts w:asciiTheme="majorBidi" w:hAnsiTheme="majorBidi" w:cstheme="majorBidi"/>
          <w:sz w:val="24"/>
          <w:szCs w:val="24"/>
        </w:rPr>
        <w:t xml:space="preserve">3d </w:t>
      </w:r>
      <w:r w:rsidR="004C2CF9" w:rsidRPr="00AE4E25">
        <w:rPr>
          <w:rFonts w:asciiTheme="majorBidi" w:hAnsiTheme="majorBidi" w:cstheme="majorBidi"/>
          <w:sz w:val="24"/>
          <w:szCs w:val="24"/>
        </w:rPr>
        <w:t xml:space="preserve">concept </w:t>
      </w:r>
      <w:r w:rsidR="00DF6147" w:rsidRPr="00AE4E25">
        <w:rPr>
          <w:rFonts w:asciiTheme="majorBidi" w:hAnsiTheme="majorBidi" w:cstheme="majorBidi"/>
          <w:sz w:val="24"/>
          <w:szCs w:val="24"/>
        </w:rPr>
        <w:t>drawings</w:t>
      </w:r>
      <w:r w:rsidRPr="00AE4E25">
        <w:rPr>
          <w:rFonts w:asciiTheme="majorBidi" w:hAnsiTheme="majorBidi" w:cstheme="majorBidi"/>
          <w:sz w:val="24"/>
          <w:szCs w:val="24"/>
        </w:rPr>
        <w:t>.</w:t>
      </w:r>
      <w:r w:rsidR="00CA4E04" w:rsidRPr="00AE4E25">
        <w:rPr>
          <w:rFonts w:asciiTheme="majorBidi" w:hAnsiTheme="majorBidi" w:cstheme="majorBidi"/>
          <w:sz w:val="24"/>
          <w:szCs w:val="24"/>
        </w:rPr>
        <w:t xml:space="preserve"> </w:t>
      </w:r>
    </w:p>
    <w:p w:rsidR="00E4530C" w:rsidRPr="00AE4E25" w:rsidRDefault="002602BE" w:rsidP="00E4530C">
      <w:pPr>
        <w:pStyle w:val="ListParagraph"/>
        <w:numPr>
          <w:ilvl w:val="0"/>
          <w:numId w:val="16"/>
        </w:numPr>
        <w:spacing w:line="360" w:lineRule="auto"/>
        <w:rPr>
          <w:rFonts w:asciiTheme="majorBidi" w:hAnsiTheme="majorBidi" w:cstheme="majorBidi"/>
          <w:sz w:val="24"/>
          <w:szCs w:val="24"/>
        </w:rPr>
      </w:pPr>
      <w:r w:rsidRPr="00AE4E25">
        <w:rPr>
          <w:rFonts w:asciiTheme="majorBidi" w:hAnsiTheme="majorBidi" w:cstheme="majorBidi"/>
          <w:sz w:val="24"/>
          <w:szCs w:val="24"/>
        </w:rPr>
        <w:t xml:space="preserve">The </w:t>
      </w:r>
      <w:r w:rsidR="00E4530C" w:rsidRPr="00AE4E25">
        <w:rPr>
          <w:rFonts w:asciiTheme="majorBidi" w:hAnsiTheme="majorBidi" w:cstheme="majorBidi"/>
          <w:sz w:val="24"/>
          <w:szCs w:val="24"/>
        </w:rPr>
        <w:t xml:space="preserve">landscape should be designed to include separate gardening areas for each housing unit, all the footpaths, parking allocations, curbs, drainage, lighting and other utilities that would be needed for the future maintenance of the landscape. </w:t>
      </w:r>
    </w:p>
    <w:p w:rsidR="00E5207F" w:rsidRPr="00AE4E25" w:rsidRDefault="00DC39FC" w:rsidP="00742ADF">
      <w:pPr>
        <w:pStyle w:val="Heading1"/>
        <w:numPr>
          <w:ilvl w:val="0"/>
          <w:numId w:val="1"/>
        </w:numPr>
        <w:spacing w:line="360" w:lineRule="auto"/>
        <w:rPr>
          <w:rFonts w:asciiTheme="majorBidi" w:hAnsiTheme="majorBidi"/>
          <w:szCs w:val="24"/>
        </w:rPr>
      </w:pPr>
      <w:r w:rsidRPr="00AE4E25">
        <w:rPr>
          <w:rFonts w:asciiTheme="majorBidi" w:hAnsiTheme="majorBidi"/>
          <w:szCs w:val="24"/>
        </w:rPr>
        <w:lastRenderedPageBreak/>
        <w:t>Additional information</w:t>
      </w:r>
    </w:p>
    <w:p w:rsidR="00CA4E04" w:rsidRPr="00AE4E25" w:rsidRDefault="00CA4E04" w:rsidP="001022F4">
      <w:pPr>
        <w:pStyle w:val="ListParagraph"/>
        <w:numPr>
          <w:ilvl w:val="0"/>
          <w:numId w:val="23"/>
        </w:numPr>
        <w:spacing w:line="360" w:lineRule="auto"/>
        <w:rPr>
          <w:rFonts w:asciiTheme="majorBidi" w:hAnsiTheme="majorBidi" w:cstheme="majorBidi"/>
          <w:sz w:val="24"/>
          <w:szCs w:val="24"/>
        </w:rPr>
      </w:pPr>
      <w:r w:rsidRPr="00AE4E25">
        <w:rPr>
          <w:rFonts w:asciiTheme="majorBidi" w:hAnsiTheme="majorBidi" w:cstheme="majorBidi"/>
          <w:sz w:val="24"/>
          <w:szCs w:val="24"/>
        </w:rPr>
        <w:t xml:space="preserve">The Contractor shall submit a work schedule </w:t>
      </w:r>
      <w:r w:rsidR="00E4530C" w:rsidRPr="00AE4E25">
        <w:rPr>
          <w:rFonts w:asciiTheme="majorBidi" w:hAnsiTheme="majorBidi" w:cstheme="majorBidi"/>
          <w:sz w:val="24"/>
          <w:szCs w:val="24"/>
        </w:rPr>
        <w:t xml:space="preserve">within 10 working days </w:t>
      </w:r>
      <w:r w:rsidR="001022F4" w:rsidRPr="00AE4E25">
        <w:rPr>
          <w:rFonts w:asciiTheme="majorBidi" w:hAnsiTheme="majorBidi" w:cstheme="majorBidi"/>
          <w:sz w:val="24"/>
          <w:szCs w:val="24"/>
        </w:rPr>
        <w:t>of</w:t>
      </w:r>
      <w:r w:rsidR="00E4530C" w:rsidRPr="00AE4E25">
        <w:rPr>
          <w:rFonts w:asciiTheme="majorBidi" w:hAnsiTheme="majorBidi" w:cstheme="majorBidi"/>
          <w:sz w:val="24"/>
          <w:szCs w:val="24"/>
        </w:rPr>
        <w:t xml:space="preserve"> project award. This work schedule should </w:t>
      </w:r>
      <w:r w:rsidRPr="00AE4E25">
        <w:rPr>
          <w:rFonts w:asciiTheme="majorBidi" w:hAnsiTheme="majorBidi" w:cstheme="majorBidi"/>
          <w:sz w:val="24"/>
          <w:szCs w:val="24"/>
        </w:rPr>
        <w:t>show the time and order in which the project works will be carried out</w:t>
      </w:r>
      <w:r w:rsidR="00E4530C" w:rsidRPr="00AE4E25">
        <w:rPr>
          <w:rFonts w:asciiTheme="majorBidi" w:hAnsiTheme="majorBidi" w:cstheme="majorBidi"/>
          <w:sz w:val="24"/>
          <w:szCs w:val="24"/>
        </w:rPr>
        <w:t xml:space="preserve"> and will be used as</w:t>
      </w:r>
      <w:r w:rsidRPr="00AE4E25">
        <w:rPr>
          <w:rFonts w:asciiTheme="majorBidi" w:hAnsiTheme="majorBidi" w:cstheme="majorBidi"/>
          <w:sz w:val="24"/>
          <w:szCs w:val="24"/>
        </w:rPr>
        <w:t xml:space="preserve"> the basis for measuring the </w:t>
      </w:r>
      <w:r w:rsidR="00742ADF" w:rsidRPr="00AE4E25">
        <w:rPr>
          <w:rFonts w:asciiTheme="majorBidi" w:hAnsiTheme="majorBidi" w:cstheme="majorBidi"/>
          <w:sz w:val="24"/>
          <w:szCs w:val="24"/>
        </w:rPr>
        <w:t xml:space="preserve">quantity </w:t>
      </w:r>
      <w:r w:rsidRPr="00AE4E25">
        <w:rPr>
          <w:rFonts w:asciiTheme="majorBidi" w:hAnsiTheme="majorBidi" w:cstheme="majorBidi"/>
          <w:sz w:val="24"/>
          <w:szCs w:val="24"/>
        </w:rPr>
        <w:t>work completed in order to verify the Contractor’s bills.</w:t>
      </w:r>
    </w:p>
    <w:p w:rsidR="00DC39FC" w:rsidRPr="00AE4E25" w:rsidRDefault="00067698" w:rsidP="00742ADF">
      <w:pPr>
        <w:pStyle w:val="ListParagraph"/>
        <w:numPr>
          <w:ilvl w:val="0"/>
          <w:numId w:val="23"/>
        </w:numPr>
        <w:spacing w:line="360" w:lineRule="auto"/>
        <w:rPr>
          <w:rFonts w:asciiTheme="majorBidi" w:hAnsiTheme="majorBidi" w:cstheme="majorBidi"/>
          <w:sz w:val="24"/>
          <w:szCs w:val="24"/>
        </w:rPr>
      </w:pPr>
      <w:r w:rsidRPr="00AE4E25">
        <w:rPr>
          <w:rFonts w:asciiTheme="majorBidi" w:hAnsiTheme="majorBidi" w:cstheme="majorBidi"/>
          <w:sz w:val="24"/>
          <w:szCs w:val="24"/>
        </w:rPr>
        <w:t xml:space="preserve">The Contractor shall accommodate a minimum of seven revisions to the drawings at no additional cost. </w:t>
      </w:r>
    </w:p>
    <w:p w:rsidR="00E4530C" w:rsidRPr="00AE4E25" w:rsidRDefault="00E4530C" w:rsidP="004F5FBD">
      <w:pPr>
        <w:pStyle w:val="ListParagraph"/>
        <w:numPr>
          <w:ilvl w:val="0"/>
          <w:numId w:val="23"/>
        </w:numPr>
        <w:spacing w:line="360" w:lineRule="auto"/>
        <w:rPr>
          <w:rFonts w:asciiTheme="majorBidi" w:hAnsiTheme="majorBidi" w:cstheme="majorBidi"/>
          <w:sz w:val="24"/>
          <w:szCs w:val="24"/>
        </w:rPr>
      </w:pPr>
      <w:r w:rsidRPr="00AE4E25">
        <w:rPr>
          <w:rFonts w:asciiTheme="majorBidi" w:hAnsiTheme="majorBidi" w:cstheme="majorBidi"/>
          <w:sz w:val="24"/>
          <w:szCs w:val="24"/>
        </w:rPr>
        <w:t xml:space="preserve">The Contractor should note that the site in </w:t>
      </w:r>
      <w:proofErr w:type="spellStart"/>
      <w:r w:rsidRPr="00AE4E25">
        <w:rPr>
          <w:rFonts w:asciiTheme="majorBidi" w:hAnsiTheme="majorBidi" w:cstheme="majorBidi"/>
          <w:sz w:val="24"/>
          <w:szCs w:val="24"/>
        </w:rPr>
        <w:t>Dhiguvaadu</w:t>
      </w:r>
      <w:proofErr w:type="spellEnd"/>
      <w:r w:rsidRPr="00AE4E25">
        <w:rPr>
          <w:rFonts w:asciiTheme="majorBidi" w:hAnsiTheme="majorBidi" w:cstheme="majorBidi"/>
          <w:sz w:val="24"/>
          <w:szCs w:val="24"/>
        </w:rPr>
        <w:t xml:space="preserve"> district has a leveling issue that needs to be taken into consideration due to level differences on site and the adjacent road. The Client proposes a retaining wall with the placement of a French drain on site, however, the Contractor </w:t>
      </w:r>
      <w:r w:rsidR="004F5FBD" w:rsidRPr="00AE4E25">
        <w:rPr>
          <w:rFonts w:asciiTheme="majorBidi" w:hAnsiTheme="majorBidi" w:cstheme="majorBidi"/>
          <w:sz w:val="24"/>
          <w:szCs w:val="24"/>
        </w:rPr>
        <w:t xml:space="preserve">should check the site levels and dimensions on site and propose the detailed </w:t>
      </w:r>
      <w:r w:rsidRPr="00AE4E25">
        <w:rPr>
          <w:rFonts w:asciiTheme="majorBidi" w:hAnsiTheme="majorBidi" w:cstheme="majorBidi"/>
          <w:sz w:val="24"/>
          <w:szCs w:val="24"/>
        </w:rPr>
        <w:t xml:space="preserve">recommendations for the drainage </w:t>
      </w:r>
      <w:r w:rsidR="001022F4" w:rsidRPr="00AE4E25">
        <w:rPr>
          <w:rFonts w:asciiTheme="majorBidi" w:hAnsiTheme="majorBidi" w:cstheme="majorBidi"/>
          <w:sz w:val="24"/>
          <w:szCs w:val="24"/>
        </w:rPr>
        <w:t>on site</w:t>
      </w:r>
      <w:r w:rsidRPr="00AE4E25">
        <w:rPr>
          <w:rFonts w:asciiTheme="majorBidi" w:hAnsiTheme="majorBidi" w:cstheme="majorBidi"/>
          <w:sz w:val="24"/>
          <w:szCs w:val="24"/>
        </w:rPr>
        <w:t xml:space="preserve">. </w:t>
      </w:r>
    </w:p>
    <w:p w:rsidR="001022F4" w:rsidRPr="00AE4E25" w:rsidRDefault="001022F4" w:rsidP="001022F4">
      <w:pPr>
        <w:pStyle w:val="ListParagraph"/>
        <w:numPr>
          <w:ilvl w:val="0"/>
          <w:numId w:val="23"/>
        </w:numPr>
        <w:spacing w:line="360" w:lineRule="auto"/>
        <w:rPr>
          <w:rFonts w:asciiTheme="majorBidi" w:hAnsiTheme="majorBidi" w:cstheme="majorBidi"/>
          <w:sz w:val="24"/>
          <w:szCs w:val="24"/>
        </w:rPr>
      </w:pPr>
      <w:r w:rsidRPr="00AE4E25">
        <w:rPr>
          <w:rFonts w:asciiTheme="majorBidi" w:hAnsiTheme="majorBidi" w:cstheme="majorBidi"/>
          <w:sz w:val="24"/>
          <w:szCs w:val="24"/>
        </w:rPr>
        <w:t>A concept idea of the Landscape Development will be included in Annex 1 of the document, the Contractor shall propose the detailed design, materials</w:t>
      </w:r>
      <w:r w:rsidR="004F5FBD" w:rsidRPr="00AE4E25">
        <w:rPr>
          <w:rFonts w:asciiTheme="majorBidi" w:hAnsiTheme="majorBidi" w:cstheme="majorBidi"/>
          <w:sz w:val="24"/>
          <w:szCs w:val="24"/>
        </w:rPr>
        <w:t xml:space="preserve"> and the placement of pathways and the specific zones for each material. </w:t>
      </w:r>
      <w:r w:rsidRPr="00AE4E25">
        <w:rPr>
          <w:rFonts w:asciiTheme="majorBidi" w:hAnsiTheme="majorBidi" w:cstheme="majorBidi"/>
          <w:sz w:val="24"/>
          <w:szCs w:val="24"/>
        </w:rPr>
        <w:t xml:space="preserve"> </w:t>
      </w:r>
    </w:p>
    <w:p w:rsidR="00B82167" w:rsidRPr="00AE4E25" w:rsidRDefault="00B82167" w:rsidP="00B82167">
      <w:pPr>
        <w:pStyle w:val="ListParagraph"/>
        <w:numPr>
          <w:ilvl w:val="0"/>
          <w:numId w:val="23"/>
        </w:numPr>
        <w:spacing w:line="360" w:lineRule="auto"/>
        <w:rPr>
          <w:rFonts w:asciiTheme="majorBidi" w:hAnsiTheme="majorBidi" w:cstheme="majorBidi"/>
          <w:sz w:val="24"/>
          <w:szCs w:val="24"/>
        </w:rPr>
      </w:pPr>
      <w:r w:rsidRPr="00AE4E25">
        <w:rPr>
          <w:rFonts w:asciiTheme="majorBidi" w:hAnsiTheme="majorBidi" w:cstheme="majorBidi"/>
          <w:sz w:val="24"/>
          <w:szCs w:val="24"/>
        </w:rPr>
        <w:t xml:space="preserve">The Contractor shall provide the services of maintaining the site for a retention period of six months after the landscape development is complete until the site is handed over to the Client. </w:t>
      </w:r>
    </w:p>
    <w:p w:rsidR="00817C48" w:rsidRPr="00AE4E25" w:rsidRDefault="00817C48" w:rsidP="00B336EE">
      <w:pPr>
        <w:pStyle w:val="ListParagraph"/>
        <w:numPr>
          <w:ilvl w:val="0"/>
          <w:numId w:val="23"/>
        </w:numPr>
        <w:spacing w:line="360" w:lineRule="auto"/>
        <w:rPr>
          <w:rFonts w:asciiTheme="majorBidi" w:hAnsiTheme="majorBidi" w:cstheme="majorBidi"/>
          <w:sz w:val="24"/>
          <w:szCs w:val="24"/>
        </w:rPr>
      </w:pPr>
      <w:r w:rsidRPr="00AE4E25">
        <w:rPr>
          <w:rFonts w:asciiTheme="majorBidi" w:hAnsiTheme="majorBidi" w:cstheme="majorBidi"/>
          <w:sz w:val="24"/>
          <w:szCs w:val="24"/>
        </w:rPr>
        <w:t xml:space="preserve">The Contractor shall execute the works with the approval of the Client or the Client’s delegated authority that </w:t>
      </w:r>
      <w:r w:rsidR="00B336EE" w:rsidRPr="00AE4E25">
        <w:rPr>
          <w:rFonts w:asciiTheme="majorBidi" w:hAnsiTheme="majorBidi" w:cstheme="majorBidi"/>
          <w:sz w:val="24"/>
          <w:szCs w:val="24"/>
        </w:rPr>
        <w:t>would regularly</w:t>
      </w:r>
      <w:r w:rsidRPr="00AE4E25">
        <w:rPr>
          <w:rFonts w:asciiTheme="majorBidi" w:hAnsiTheme="majorBidi" w:cstheme="majorBidi"/>
          <w:sz w:val="24"/>
          <w:szCs w:val="24"/>
        </w:rPr>
        <w:t xml:space="preserve"> inspect the works. </w:t>
      </w:r>
    </w:p>
    <w:p w:rsidR="00B82167" w:rsidRPr="00AE4E25" w:rsidRDefault="00817C48" w:rsidP="009E4C6F">
      <w:pPr>
        <w:pStyle w:val="ListParagraph"/>
        <w:numPr>
          <w:ilvl w:val="0"/>
          <w:numId w:val="23"/>
        </w:numPr>
        <w:spacing w:line="360" w:lineRule="auto"/>
        <w:rPr>
          <w:rFonts w:asciiTheme="majorBidi" w:hAnsiTheme="majorBidi" w:cstheme="majorBidi"/>
          <w:sz w:val="24"/>
          <w:szCs w:val="24"/>
        </w:rPr>
      </w:pPr>
      <w:r w:rsidRPr="00AE4E25">
        <w:rPr>
          <w:rFonts w:asciiTheme="majorBidi" w:hAnsiTheme="majorBidi" w:cstheme="majorBidi"/>
          <w:sz w:val="24"/>
          <w:szCs w:val="24"/>
        </w:rPr>
        <w:t xml:space="preserve"> </w:t>
      </w:r>
      <w:r w:rsidR="00B82167" w:rsidRPr="00AE4E25">
        <w:rPr>
          <w:rFonts w:asciiTheme="majorBidi" w:hAnsiTheme="majorBidi" w:cstheme="majorBidi"/>
          <w:sz w:val="24"/>
          <w:szCs w:val="24"/>
        </w:rPr>
        <w:t xml:space="preserve"> </w:t>
      </w:r>
      <w:r w:rsidR="009E4C6F" w:rsidRPr="00AE4E25">
        <w:rPr>
          <w:rFonts w:asciiTheme="majorBidi" w:hAnsiTheme="majorBidi" w:cstheme="majorBidi"/>
          <w:sz w:val="24"/>
          <w:szCs w:val="24"/>
        </w:rPr>
        <w:t xml:space="preserve">Samples of the materials and plantings that are to be used for the development shall be submitted to the Client for approval and shall be placed or installed with the Client’s approval. </w:t>
      </w:r>
    </w:p>
    <w:p w:rsidR="000413A3" w:rsidRPr="00AE4E25" w:rsidRDefault="005151AF" w:rsidP="00741EB8">
      <w:pPr>
        <w:pStyle w:val="ListParagraph"/>
        <w:numPr>
          <w:ilvl w:val="0"/>
          <w:numId w:val="23"/>
        </w:numPr>
        <w:spacing w:line="360" w:lineRule="auto"/>
        <w:rPr>
          <w:rFonts w:asciiTheme="majorBidi" w:hAnsiTheme="majorBidi"/>
          <w:szCs w:val="24"/>
        </w:rPr>
      </w:pPr>
      <w:r w:rsidRPr="00AE4E25">
        <w:rPr>
          <w:rFonts w:asciiTheme="majorBidi" w:hAnsiTheme="majorBidi" w:cstheme="majorBidi"/>
          <w:sz w:val="24"/>
          <w:szCs w:val="24"/>
        </w:rPr>
        <w:t xml:space="preserve">The Client reserves the right to </w:t>
      </w:r>
      <w:r w:rsidR="0097196C" w:rsidRPr="00AE4E25">
        <w:rPr>
          <w:rFonts w:asciiTheme="majorBidi" w:hAnsiTheme="majorBidi" w:cstheme="majorBidi"/>
          <w:sz w:val="24"/>
          <w:szCs w:val="24"/>
        </w:rPr>
        <w:t xml:space="preserve">vary any/ and or all terms and conditions of the Contract </w:t>
      </w:r>
      <w:r w:rsidR="000413A3" w:rsidRPr="00AE4E25">
        <w:rPr>
          <w:rFonts w:asciiTheme="majorBidi" w:hAnsiTheme="majorBidi"/>
          <w:szCs w:val="24"/>
        </w:rPr>
        <w:t>Bid submission</w:t>
      </w:r>
    </w:p>
    <w:p w:rsidR="000413A3" w:rsidRPr="00AE4E25" w:rsidRDefault="000413A3" w:rsidP="000413A3">
      <w:pPr>
        <w:spacing w:after="0"/>
        <w:rPr>
          <w:rFonts w:asciiTheme="majorBidi" w:hAnsiTheme="majorBidi" w:cstheme="majorBidi"/>
          <w:b/>
          <w:bCs/>
          <w:sz w:val="24"/>
          <w:szCs w:val="24"/>
          <w:lang w:bidi="dv-MV"/>
        </w:rPr>
      </w:pPr>
    </w:p>
    <w:p w:rsidR="000413A3" w:rsidRPr="00AE4E25" w:rsidRDefault="000413A3" w:rsidP="000413A3">
      <w:pPr>
        <w:rPr>
          <w:sz w:val="24"/>
          <w:szCs w:val="24"/>
        </w:rPr>
      </w:pPr>
    </w:p>
    <w:p w:rsidR="00246A71" w:rsidRPr="00AE4E25" w:rsidRDefault="00246A71" w:rsidP="000413A3">
      <w:pPr>
        <w:rPr>
          <w:sz w:val="24"/>
          <w:szCs w:val="24"/>
        </w:rPr>
      </w:pPr>
    </w:p>
    <w:p w:rsidR="0097196C" w:rsidRPr="00AE4E25" w:rsidRDefault="0097196C" w:rsidP="000413A3">
      <w:pPr>
        <w:rPr>
          <w:sz w:val="24"/>
          <w:szCs w:val="24"/>
        </w:rPr>
      </w:pPr>
    </w:p>
    <w:p w:rsidR="0097196C" w:rsidRPr="00AE4E25" w:rsidRDefault="0097196C" w:rsidP="000413A3">
      <w:pPr>
        <w:rPr>
          <w:sz w:val="24"/>
          <w:szCs w:val="24"/>
        </w:rPr>
      </w:pPr>
      <w:bookmarkStart w:id="0" w:name="_GoBack"/>
      <w:bookmarkEnd w:id="0"/>
    </w:p>
    <w:sectPr w:rsidR="0097196C" w:rsidRPr="00AE4E25" w:rsidSect="008A02E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BA5" w:rsidRDefault="003F5BA5" w:rsidP="00CC3B4F">
      <w:pPr>
        <w:spacing w:after="0" w:line="240" w:lineRule="auto"/>
      </w:pPr>
      <w:r>
        <w:separator/>
      </w:r>
    </w:p>
  </w:endnote>
  <w:endnote w:type="continuationSeparator" w:id="0">
    <w:p w:rsidR="003F5BA5" w:rsidRDefault="003F5BA5" w:rsidP="00CC3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5648395"/>
      <w:docPartObj>
        <w:docPartGallery w:val="Page Numbers (Bottom of Page)"/>
        <w:docPartUnique/>
      </w:docPartObj>
    </w:sdtPr>
    <w:sdtEndPr/>
    <w:sdtContent>
      <w:sdt>
        <w:sdtPr>
          <w:id w:val="860082579"/>
          <w:docPartObj>
            <w:docPartGallery w:val="Page Numbers (Top of Page)"/>
            <w:docPartUnique/>
          </w:docPartObj>
        </w:sdtPr>
        <w:sdtEndPr/>
        <w:sdtContent>
          <w:p w:rsidR="003F40AF" w:rsidRDefault="003F40A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D6E2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D6E29">
              <w:rPr>
                <w:b/>
                <w:bCs/>
                <w:noProof/>
              </w:rPr>
              <w:t>5</w:t>
            </w:r>
            <w:r>
              <w:rPr>
                <w:b/>
                <w:bCs/>
                <w:sz w:val="24"/>
                <w:szCs w:val="24"/>
              </w:rPr>
              <w:fldChar w:fldCharType="end"/>
            </w:r>
          </w:p>
        </w:sdtContent>
      </w:sdt>
    </w:sdtContent>
  </w:sdt>
  <w:p w:rsidR="003F40AF" w:rsidRDefault="003F40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BA5" w:rsidRDefault="003F5BA5" w:rsidP="00CC3B4F">
      <w:pPr>
        <w:spacing w:after="0" w:line="240" w:lineRule="auto"/>
      </w:pPr>
      <w:r>
        <w:separator/>
      </w:r>
    </w:p>
  </w:footnote>
  <w:footnote w:type="continuationSeparator" w:id="0">
    <w:p w:rsidR="003F5BA5" w:rsidRDefault="003F5BA5" w:rsidP="00CC3B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05C" w:rsidRPr="00C2505C" w:rsidRDefault="00C2505C" w:rsidP="00C2505C">
    <w:pPr>
      <w:pStyle w:val="Header"/>
      <w:rPr>
        <w:rFonts w:asciiTheme="majorBidi" w:hAnsiTheme="majorBidi" w:cstheme="majorBidi"/>
        <w:i/>
        <w:iCs/>
        <w:sz w:val="16"/>
        <w:szCs w:val="16"/>
      </w:rPr>
    </w:pPr>
    <w:r>
      <w:rPr>
        <w:rFonts w:asciiTheme="majorBidi" w:hAnsiTheme="majorBidi" w:cstheme="majorBidi"/>
        <w:i/>
        <w:iCs/>
        <w:sz w:val="16"/>
        <w:szCs w:val="16"/>
      </w:rPr>
      <w:t xml:space="preserve">Landscape </w:t>
    </w:r>
    <w:r w:rsidR="00924871">
      <w:rPr>
        <w:rFonts w:asciiTheme="majorBidi" w:hAnsiTheme="majorBidi" w:cstheme="majorBidi"/>
        <w:i/>
        <w:iCs/>
        <w:sz w:val="16"/>
        <w:szCs w:val="16"/>
      </w:rPr>
      <w:t xml:space="preserve">Detailed </w:t>
    </w:r>
    <w:r>
      <w:rPr>
        <w:rFonts w:asciiTheme="majorBidi" w:hAnsiTheme="majorBidi" w:cstheme="majorBidi"/>
        <w:i/>
        <w:iCs/>
        <w:sz w:val="16"/>
        <w:szCs w:val="16"/>
      </w:rPr>
      <w:t xml:space="preserve">Design and Development of the Social Housing Sites at Gn. </w:t>
    </w:r>
    <w:proofErr w:type="spellStart"/>
    <w:r>
      <w:rPr>
        <w:rFonts w:asciiTheme="majorBidi" w:hAnsiTheme="majorBidi" w:cstheme="majorBidi"/>
        <w:i/>
        <w:iCs/>
        <w:sz w:val="16"/>
        <w:szCs w:val="16"/>
      </w:rPr>
      <w:t>Fuvahmulah</w:t>
    </w:r>
    <w:proofErr w:type="spellEnd"/>
    <w:r>
      <w:rPr>
        <w:rFonts w:asciiTheme="majorBidi" w:hAnsiTheme="majorBidi" w:cstheme="majorBidi"/>
        <w:i/>
        <w:iCs/>
        <w:sz w:val="16"/>
        <w:szCs w:val="16"/>
      </w:rPr>
      <w:t xml:space="preserve"> – </w:t>
    </w:r>
    <w:proofErr w:type="spellStart"/>
    <w:r>
      <w:rPr>
        <w:rFonts w:asciiTheme="majorBidi" w:hAnsiTheme="majorBidi" w:cstheme="majorBidi"/>
        <w:i/>
        <w:iCs/>
        <w:sz w:val="16"/>
        <w:szCs w:val="16"/>
      </w:rPr>
      <w:t>Dhiguvaadu</w:t>
    </w:r>
    <w:proofErr w:type="spellEnd"/>
    <w:r>
      <w:rPr>
        <w:rFonts w:asciiTheme="majorBidi" w:hAnsiTheme="majorBidi" w:cstheme="majorBidi"/>
        <w:i/>
        <w:iCs/>
        <w:sz w:val="16"/>
        <w:szCs w:val="16"/>
      </w:rPr>
      <w:t xml:space="preserve"> and </w:t>
    </w:r>
    <w:proofErr w:type="spellStart"/>
    <w:r>
      <w:rPr>
        <w:rFonts w:asciiTheme="majorBidi" w:hAnsiTheme="majorBidi" w:cstheme="majorBidi"/>
        <w:i/>
        <w:iCs/>
        <w:sz w:val="16"/>
        <w:szCs w:val="16"/>
      </w:rPr>
      <w:t>Dhandimagu</w:t>
    </w:r>
    <w:proofErr w:type="spellEnd"/>
    <w:r>
      <w:rPr>
        <w:rFonts w:asciiTheme="majorBidi" w:hAnsiTheme="majorBidi" w:cstheme="majorBidi"/>
        <w:i/>
        <w:iCs/>
        <w:sz w:val="16"/>
        <w:szCs w:val="16"/>
      </w:rPr>
      <w:t xml:space="preserve"> District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52314"/>
    <w:multiLevelType w:val="hybridMultilevel"/>
    <w:tmpl w:val="D5245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8932E1"/>
    <w:multiLevelType w:val="multilevel"/>
    <w:tmpl w:val="C91EFC6C"/>
    <w:lvl w:ilvl="0">
      <w:start w:val="1"/>
      <w:numFmt w:val="decimal"/>
      <w:lvlText w:val="%1."/>
      <w:lvlJc w:val="left"/>
      <w:pPr>
        <w:ind w:left="864" w:hanging="432"/>
      </w:pPr>
    </w:lvl>
    <w:lvl w:ilvl="1">
      <w:start w:val="1"/>
      <w:numFmt w:val="decimal"/>
      <w:lvlText w:val="%1.%2"/>
      <w:lvlJc w:val="left"/>
      <w:pPr>
        <w:ind w:left="1008" w:hanging="576"/>
      </w:pPr>
    </w:lvl>
    <w:lvl w:ilvl="2">
      <w:start w:val="1"/>
      <w:numFmt w:val="decimal"/>
      <w:lvlText w:val="%1.%2.%3"/>
      <w:lvlJc w:val="left"/>
      <w:pPr>
        <w:ind w:left="1152" w:hanging="720"/>
      </w:p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2">
    <w:nsid w:val="18077A74"/>
    <w:multiLevelType w:val="multilevel"/>
    <w:tmpl w:val="A1F4BAD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1F5F496B"/>
    <w:multiLevelType w:val="multilevel"/>
    <w:tmpl w:val="C91EFC6C"/>
    <w:lvl w:ilvl="0">
      <w:start w:val="1"/>
      <w:numFmt w:val="decimal"/>
      <w:lvlText w:val="%1."/>
      <w:lvlJc w:val="left"/>
      <w:pPr>
        <w:ind w:left="864" w:hanging="432"/>
      </w:pPr>
    </w:lvl>
    <w:lvl w:ilvl="1">
      <w:start w:val="1"/>
      <w:numFmt w:val="decimal"/>
      <w:lvlText w:val="%1.%2"/>
      <w:lvlJc w:val="left"/>
      <w:pPr>
        <w:ind w:left="1008" w:hanging="576"/>
      </w:pPr>
    </w:lvl>
    <w:lvl w:ilvl="2">
      <w:start w:val="1"/>
      <w:numFmt w:val="decimal"/>
      <w:lvlText w:val="%1.%2.%3"/>
      <w:lvlJc w:val="left"/>
      <w:pPr>
        <w:ind w:left="1152" w:hanging="720"/>
      </w:p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4">
    <w:nsid w:val="23DE410B"/>
    <w:multiLevelType w:val="hybridMultilevel"/>
    <w:tmpl w:val="35CEA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56291A"/>
    <w:multiLevelType w:val="multilevel"/>
    <w:tmpl w:val="823A792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3BA15345"/>
    <w:multiLevelType w:val="hybridMultilevel"/>
    <w:tmpl w:val="F38865C6"/>
    <w:lvl w:ilvl="0" w:tplc="C7D855E0">
      <w:start w:val="1"/>
      <w:numFmt w:val="decimal"/>
      <w:lvlText w:val="%1."/>
      <w:lvlJc w:val="left"/>
      <w:pPr>
        <w:ind w:left="720" w:hanging="360"/>
      </w:pPr>
      <w:rPr>
        <w:rFonts w:ascii="Times New Roman" w:hAnsi="Times New Roman" w:cstheme="minorBidi"/>
      </w:rPr>
    </w:lvl>
    <w:lvl w:ilvl="1" w:tplc="F912EDC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D04E0C"/>
    <w:multiLevelType w:val="multilevel"/>
    <w:tmpl w:val="A1F4BAD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491208C8"/>
    <w:multiLevelType w:val="multilevel"/>
    <w:tmpl w:val="A1F4BAD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5F0F0C19"/>
    <w:multiLevelType w:val="multilevel"/>
    <w:tmpl w:val="823A792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763357F6"/>
    <w:multiLevelType w:val="multilevel"/>
    <w:tmpl w:val="E55A4E20"/>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7701355A"/>
    <w:multiLevelType w:val="hybridMultilevel"/>
    <w:tmpl w:val="FF46CF2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C995188"/>
    <w:multiLevelType w:val="hybridMultilevel"/>
    <w:tmpl w:val="1D687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9"/>
  </w:num>
  <w:num w:numId="4">
    <w:abstractNumId w:val="10"/>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0"/>
  </w:num>
  <w:num w:numId="10">
    <w:abstractNumId w:val="10"/>
  </w:num>
  <w:num w:numId="11">
    <w:abstractNumId w:val="12"/>
  </w:num>
  <w:num w:numId="12">
    <w:abstractNumId w:val="6"/>
  </w:num>
  <w:num w:numId="13">
    <w:abstractNumId w:val="11"/>
  </w:num>
  <w:num w:numId="14">
    <w:abstractNumId w:val="10"/>
  </w:num>
  <w:num w:numId="15">
    <w:abstractNumId w:val="5"/>
  </w:num>
  <w:num w:numId="16">
    <w:abstractNumId w:val="3"/>
  </w:num>
  <w:num w:numId="17">
    <w:abstractNumId w:val="4"/>
  </w:num>
  <w:num w:numId="18">
    <w:abstractNumId w:val="0"/>
  </w:num>
  <w:num w:numId="19">
    <w:abstractNumId w:val="8"/>
  </w:num>
  <w:num w:numId="20">
    <w:abstractNumId w:val="2"/>
  </w:num>
  <w:num w:numId="21">
    <w:abstractNumId w:val="7"/>
  </w:num>
  <w:num w:numId="22">
    <w:abstractNumId w:val="10"/>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832"/>
    <w:rsid w:val="000003C5"/>
    <w:rsid w:val="00015461"/>
    <w:rsid w:val="000413A3"/>
    <w:rsid w:val="00055E55"/>
    <w:rsid w:val="00063CC5"/>
    <w:rsid w:val="00067698"/>
    <w:rsid w:val="000C716C"/>
    <w:rsid w:val="000C7ED7"/>
    <w:rsid w:val="000D1477"/>
    <w:rsid w:val="000D78D2"/>
    <w:rsid w:val="001022F4"/>
    <w:rsid w:val="00127072"/>
    <w:rsid w:val="00197754"/>
    <w:rsid w:val="001A38EC"/>
    <w:rsid w:val="001F4FE6"/>
    <w:rsid w:val="00246A71"/>
    <w:rsid w:val="002602BE"/>
    <w:rsid w:val="002924F0"/>
    <w:rsid w:val="002A2D28"/>
    <w:rsid w:val="002B5058"/>
    <w:rsid w:val="002C2E6F"/>
    <w:rsid w:val="0035155E"/>
    <w:rsid w:val="00353164"/>
    <w:rsid w:val="0037484E"/>
    <w:rsid w:val="00397368"/>
    <w:rsid w:val="003A1D3B"/>
    <w:rsid w:val="003C02E2"/>
    <w:rsid w:val="003D5F18"/>
    <w:rsid w:val="003E5D12"/>
    <w:rsid w:val="003E7F9F"/>
    <w:rsid w:val="003F40AF"/>
    <w:rsid w:val="003F5BA5"/>
    <w:rsid w:val="00410FDA"/>
    <w:rsid w:val="00424F79"/>
    <w:rsid w:val="00484090"/>
    <w:rsid w:val="004A21EF"/>
    <w:rsid w:val="004C2CF9"/>
    <w:rsid w:val="004D60BE"/>
    <w:rsid w:val="004D6E29"/>
    <w:rsid w:val="004E1673"/>
    <w:rsid w:val="004F5FBD"/>
    <w:rsid w:val="005151AF"/>
    <w:rsid w:val="005454A0"/>
    <w:rsid w:val="00555A7E"/>
    <w:rsid w:val="00563E88"/>
    <w:rsid w:val="00564880"/>
    <w:rsid w:val="00573438"/>
    <w:rsid w:val="005A2C98"/>
    <w:rsid w:val="005A3C16"/>
    <w:rsid w:val="005C4EFD"/>
    <w:rsid w:val="005E6FB2"/>
    <w:rsid w:val="0066041B"/>
    <w:rsid w:val="006752EA"/>
    <w:rsid w:val="0068040F"/>
    <w:rsid w:val="006D2ABF"/>
    <w:rsid w:val="006E1F3C"/>
    <w:rsid w:val="00722D80"/>
    <w:rsid w:val="0073339D"/>
    <w:rsid w:val="00734B16"/>
    <w:rsid w:val="00741EB8"/>
    <w:rsid w:val="00742ADF"/>
    <w:rsid w:val="00776CFA"/>
    <w:rsid w:val="00817C48"/>
    <w:rsid w:val="008376B8"/>
    <w:rsid w:val="00845ED4"/>
    <w:rsid w:val="0084630D"/>
    <w:rsid w:val="00861185"/>
    <w:rsid w:val="008909E3"/>
    <w:rsid w:val="008A02EF"/>
    <w:rsid w:val="008A4BDE"/>
    <w:rsid w:val="008B1BFA"/>
    <w:rsid w:val="00906C16"/>
    <w:rsid w:val="00910319"/>
    <w:rsid w:val="00924491"/>
    <w:rsid w:val="00924871"/>
    <w:rsid w:val="00933C49"/>
    <w:rsid w:val="0097196C"/>
    <w:rsid w:val="0099510A"/>
    <w:rsid w:val="009D5832"/>
    <w:rsid w:val="009E4C6F"/>
    <w:rsid w:val="00A00FD9"/>
    <w:rsid w:val="00A05BCB"/>
    <w:rsid w:val="00AA3731"/>
    <w:rsid w:val="00AC37AA"/>
    <w:rsid w:val="00AE4E25"/>
    <w:rsid w:val="00AE6330"/>
    <w:rsid w:val="00B05E1C"/>
    <w:rsid w:val="00B1272C"/>
    <w:rsid w:val="00B249EF"/>
    <w:rsid w:val="00B336EE"/>
    <w:rsid w:val="00B41D74"/>
    <w:rsid w:val="00B44489"/>
    <w:rsid w:val="00B82167"/>
    <w:rsid w:val="00B8339B"/>
    <w:rsid w:val="00BA26EC"/>
    <w:rsid w:val="00BE60A9"/>
    <w:rsid w:val="00BF308C"/>
    <w:rsid w:val="00BF7030"/>
    <w:rsid w:val="00C16117"/>
    <w:rsid w:val="00C2505C"/>
    <w:rsid w:val="00C63474"/>
    <w:rsid w:val="00C67C38"/>
    <w:rsid w:val="00C719C9"/>
    <w:rsid w:val="00C82E33"/>
    <w:rsid w:val="00CA24AC"/>
    <w:rsid w:val="00CA4E04"/>
    <w:rsid w:val="00CB60EB"/>
    <w:rsid w:val="00CC3B4F"/>
    <w:rsid w:val="00CD20D4"/>
    <w:rsid w:val="00CF697D"/>
    <w:rsid w:val="00CF7F9D"/>
    <w:rsid w:val="00D03CEB"/>
    <w:rsid w:val="00D418BC"/>
    <w:rsid w:val="00D8739B"/>
    <w:rsid w:val="00DB61DF"/>
    <w:rsid w:val="00DC39FC"/>
    <w:rsid w:val="00DF0C19"/>
    <w:rsid w:val="00DF6147"/>
    <w:rsid w:val="00E036FD"/>
    <w:rsid w:val="00E16322"/>
    <w:rsid w:val="00E25436"/>
    <w:rsid w:val="00E4530C"/>
    <w:rsid w:val="00E5207F"/>
    <w:rsid w:val="00E53769"/>
    <w:rsid w:val="00EB2CE0"/>
    <w:rsid w:val="00ED1A29"/>
    <w:rsid w:val="00EE6075"/>
    <w:rsid w:val="00EE7F4B"/>
    <w:rsid w:val="00FB5187"/>
    <w:rsid w:val="00FD0669"/>
    <w:rsid w:val="00FE18A3"/>
    <w:rsid w:val="00FF11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7F14BB9-6582-4946-84BA-7D2E0A279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A38EC"/>
    <w:pPr>
      <w:keepNext/>
      <w:keepLines/>
      <w:numPr>
        <w:numId w:val="4"/>
      </w:numPr>
      <w:spacing w:before="480" w:after="0"/>
      <w:outlineLvl w:val="0"/>
    </w:pPr>
    <w:rPr>
      <w:rFonts w:ascii="Times New Roman" w:eastAsiaTheme="majorEastAsia" w:hAnsi="Times New Roman" w:cstheme="majorBidi"/>
      <w:b/>
      <w:bCs/>
      <w:color w:val="000000" w:themeColor="text1"/>
      <w:sz w:val="24"/>
      <w:szCs w:val="28"/>
    </w:rPr>
  </w:style>
  <w:style w:type="paragraph" w:styleId="Heading2">
    <w:name w:val="heading 2"/>
    <w:basedOn w:val="Normal"/>
    <w:next w:val="Normal"/>
    <w:link w:val="Heading2Char"/>
    <w:uiPriority w:val="9"/>
    <w:unhideWhenUsed/>
    <w:qFormat/>
    <w:rsid w:val="00DF6147"/>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semiHidden/>
    <w:unhideWhenUsed/>
    <w:qFormat/>
    <w:rsid w:val="00DF6147"/>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6147"/>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F6147"/>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F6147"/>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F6147"/>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F6147"/>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F6147"/>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8EC"/>
    <w:rPr>
      <w:rFonts w:ascii="Times New Roman" w:eastAsiaTheme="majorEastAsia" w:hAnsi="Times New Roman" w:cstheme="majorBidi"/>
      <w:b/>
      <w:bCs/>
      <w:color w:val="000000" w:themeColor="text1"/>
      <w:sz w:val="24"/>
      <w:szCs w:val="28"/>
    </w:rPr>
  </w:style>
  <w:style w:type="character" w:customStyle="1" w:styleId="Heading2Char">
    <w:name w:val="Heading 2 Char"/>
    <w:basedOn w:val="DefaultParagraphFont"/>
    <w:link w:val="Heading2"/>
    <w:uiPriority w:val="9"/>
    <w:rsid w:val="00DF6147"/>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semiHidden/>
    <w:rsid w:val="00DF614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F614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F614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F614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F614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F614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F6147"/>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F6147"/>
    <w:pPr>
      <w:ind w:left="720"/>
      <w:contextualSpacing/>
    </w:pPr>
    <w:rPr>
      <w:rFonts w:eastAsiaTheme="minorEastAsia"/>
    </w:rPr>
  </w:style>
  <w:style w:type="table" w:styleId="TableGrid">
    <w:name w:val="Table Grid"/>
    <w:basedOn w:val="TableNormal"/>
    <w:uiPriority w:val="59"/>
    <w:rsid w:val="00DF6147"/>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ubtleEmphasis">
    <w:name w:val="Subtle Emphasis"/>
    <w:basedOn w:val="DefaultParagraphFont"/>
    <w:uiPriority w:val="19"/>
    <w:qFormat/>
    <w:rsid w:val="00127072"/>
    <w:rPr>
      <w:i/>
      <w:iCs/>
      <w:color w:val="808080" w:themeColor="text1" w:themeTint="7F"/>
    </w:rPr>
  </w:style>
  <w:style w:type="paragraph" w:styleId="Header">
    <w:name w:val="header"/>
    <w:basedOn w:val="Normal"/>
    <w:link w:val="HeaderChar"/>
    <w:uiPriority w:val="99"/>
    <w:unhideWhenUsed/>
    <w:rsid w:val="00CC3B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3B4F"/>
  </w:style>
  <w:style w:type="paragraph" w:styleId="Footer">
    <w:name w:val="footer"/>
    <w:basedOn w:val="Normal"/>
    <w:link w:val="FooterChar"/>
    <w:uiPriority w:val="99"/>
    <w:unhideWhenUsed/>
    <w:rsid w:val="00CC3B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B4F"/>
  </w:style>
  <w:style w:type="paragraph" w:customStyle="1" w:styleId="Default">
    <w:name w:val="Default"/>
    <w:rsid w:val="00E036FD"/>
    <w:pPr>
      <w:autoSpaceDE w:val="0"/>
      <w:autoSpaceDN w:val="0"/>
      <w:adjustRightInd w:val="0"/>
      <w:spacing w:after="0" w:line="240" w:lineRule="auto"/>
    </w:pPr>
    <w:rPr>
      <w:rFonts w:ascii="Arial Unicode MS" w:eastAsia="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81A3C-98BC-4E16-BD3B-F4D658905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1284</Words>
  <Characters>7322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Fathimath Farah</dc:creator>
  <cp:lastModifiedBy>AISHATH NADHEEMA</cp:lastModifiedBy>
  <cp:revision>3</cp:revision>
  <cp:lastPrinted>2019-02-24T05:43:00Z</cp:lastPrinted>
  <dcterms:created xsi:type="dcterms:W3CDTF">2019-03-06T07:22:00Z</dcterms:created>
  <dcterms:modified xsi:type="dcterms:W3CDTF">2019-03-06T07:24:00Z</dcterms:modified>
</cp:coreProperties>
</file>