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F79BA" w14:textId="77777777" w:rsidR="00C20B97" w:rsidRDefault="00C20B97">
      <w:pPr>
        <w:pStyle w:val="Subtitle"/>
        <w:ind w:left="180" w:right="288"/>
        <w:rPr>
          <w:rFonts w:cs="Arial"/>
        </w:rPr>
      </w:pPr>
    </w:p>
    <w:p w14:paraId="767F79BB" w14:textId="0B722649" w:rsidR="003E5A47" w:rsidRDefault="003E5A47">
      <w:pPr>
        <w:pStyle w:val="Subtitle"/>
        <w:ind w:left="180" w:right="288"/>
        <w:rPr>
          <w:rFonts w:cs="Arial"/>
        </w:rPr>
      </w:pPr>
      <w:r>
        <w:rPr>
          <w:rFonts w:cs="Arial"/>
        </w:rPr>
        <w:t>Section 5</w:t>
      </w:r>
      <w:r w:rsidR="00442481">
        <w:rPr>
          <w:rFonts w:cs="Arial"/>
        </w:rPr>
        <w:t>:</w:t>
      </w:r>
      <w:r>
        <w:rPr>
          <w:rFonts w:cs="Arial"/>
        </w:rPr>
        <w:t xml:space="preserve"> </w:t>
      </w:r>
      <w:r>
        <w:t>Eligible Countries</w:t>
      </w:r>
    </w:p>
    <w:p w14:paraId="767F79BC" w14:textId="77777777" w:rsidR="003E5A47" w:rsidRDefault="003E5A47">
      <w:pPr>
        <w:pStyle w:val="Heading5"/>
        <w:jc w:val="center"/>
        <w:rPr>
          <w:rFonts w:ascii="Arial" w:hAnsi="Arial"/>
          <w:b w:val="0"/>
          <w:bCs w:val="0"/>
          <w:sz w:val="20"/>
        </w:rPr>
      </w:pPr>
    </w:p>
    <w:p w14:paraId="767F79BD" w14:textId="486E79B6" w:rsidR="003E5A47" w:rsidRPr="009712BA" w:rsidRDefault="009712BA" w:rsidP="009712BA">
      <w:pPr>
        <w:pStyle w:val="Heading5"/>
        <w:rPr>
          <w:rFonts w:ascii="Arial" w:hAnsi="Arial"/>
          <w:sz w:val="20"/>
        </w:rPr>
      </w:pPr>
      <w:r w:rsidRPr="009712BA">
        <w:rPr>
          <w:rFonts w:ascii="Arial" w:hAnsi="Arial"/>
          <w:sz w:val="20"/>
        </w:rPr>
        <w:t>LIST OF ADB MEMBER COUNTRIES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9712BA" w14:paraId="3B67E985" w14:textId="77777777" w:rsidTr="009712BA">
        <w:tc>
          <w:tcPr>
            <w:tcW w:w="4932" w:type="dxa"/>
          </w:tcPr>
          <w:p w14:paraId="6DECADB4" w14:textId="77777777" w:rsidR="009712BA" w:rsidRPr="009712BA" w:rsidRDefault="009712BA" w:rsidP="009712BA">
            <w:p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bookmarkStart w:id="0" w:name="_Toc78357427"/>
          </w:p>
          <w:p w14:paraId="386CC54E" w14:textId="6E91E435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0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Afghanistan</w:t>
            </w:r>
          </w:p>
          <w:p w14:paraId="3FDA2045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2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Armenia</w:t>
            </w:r>
          </w:p>
          <w:p w14:paraId="2E14D63A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6"/>
              </w:tabs>
              <w:kinsoku w:val="0"/>
              <w:overflowPunct w:val="0"/>
              <w:spacing w:before="62"/>
              <w:ind w:left="635" w:hanging="526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Australia</w:t>
            </w:r>
          </w:p>
          <w:p w14:paraId="706B3CC5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6"/>
              </w:tabs>
              <w:kinsoku w:val="0"/>
              <w:overflowPunct w:val="0"/>
              <w:spacing w:before="64"/>
              <w:ind w:left="635" w:hanging="526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Austria</w:t>
            </w:r>
          </w:p>
          <w:p w14:paraId="5D073944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Azerbaijan</w:t>
            </w:r>
          </w:p>
          <w:p w14:paraId="792CCE86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Bangladesh</w:t>
            </w:r>
          </w:p>
          <w:p w14:paraId="46FBEF4D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2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Belgium</w:t>
            </w:r>
          </w:p>
          <w:p w14:paraId="4A184A4B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4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Bhutan</w:t>
            </w:r>
          </w:p>
          <w:p w14:paraId="20E6F99D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2"/>
              <w:rPr>
                <w:spacing w:val="-2"/>
                <w:sz w:val="21"/>
                <w:szCs w:val="21"/>
              </w:rPr>
            </w:pPr>
            <w:r>
              <w:rPr>
                <w:sz w:val="21"/>
                <w:szCs w:val="21"/>
              </w:rPr>
              <w:t>Brunei</w:t>
            </w:r>
            <w:r>
              <w:rPr>
                <w:spacing w:val="5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Darussalam</w:t>
            </w:r>
          </w:p>
          <w:p w14:paraId="5802B1C2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Cambodia</w:t>
            </w:r>
          </w:p>
          <w:p w14:paraId="7A6A4261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Canada</w:t>
            </w:r>
          </w:p>
          <w:p w14:paraId="59817A73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4"/>
              <w:rPr>
                <w:spacing w:val="-2"/>
                <w:sz w:val="21"/>
                <w:szCs w:val="21"/>
              </w:rPr>
            </w:pPr>
            <w:r>
              <w:rPr>
                <w:sz w:val="21"/>
                <w:szCs w:val="21"/>
              </w:rPr>
              <w:t>Cook</w:t>
            </w:r>
            <w:r>
              <w:rPr>
                <w:spacing w:val="5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Islands</w:t>
            </w:r>
          </w:p>
          <w:p w14:paraId="57436751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2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Denmark</w:t>
            </w:r>
          </w:p>
          <w:p w14:paraId="4FDF6A96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6"/>
              </w:tabs>
              <w:kinsoku w:val="0"/>
              <w:overflowPunct w:val="0"/>
              <w:spacing w:before="62"/>
              <w:ind w:left="635" w:hanging="526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Fiji</w:t>
            </w:r>
          </w:p>
          <w:p w14:paraId="4908E65E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6"/>
              </w:tabs>
              <w:kinsoku w:val="0"/>
              <w:overflowPunct w:val="0"/>
              <w:ind w:left="635" w:hanging="526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Finland</w:t>
            </w:r>
          </w:p>
          <w:p w14:paraId="757A70DF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4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France</w:t>
            </w:r>
          </w:p>
          <w:p w14:paraId="75491B36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Georgia</w:t>
            </w:r>
          </w:p>
          <w:p w14:paraId="10A5DEBB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2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Germany</w:t>
            </w:r>
          </w:p>
          <w:p w14:paraId="465E6601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z w:val="21"/>
                <w:szCs w:val="21"/>
              </w:rPr>
              <w:t>Hong</w:t>
            </w:r>
            <w:r>
              <w:rPr>
                <w:spacing w:val="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Kong,</w:t>
            </w:r>
            <w:r>
              <w:rPr>
                <w:spacing w:val="5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China</w:t>
            </w:r>
          </w:p>
          <w:p w14:paraId="2E7C0570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2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India</w:t>
            </w:r>
          </w:p>
          <w:p w14:paraId="66E961B1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4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Indonesia</w:t>
            </w:r>
          </w:p>
          <w:p w14:paraId="2255B27F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Ireland</w:t>
            </w:r>
          </w:p>
          <w:p w14:paraId="4CAD7AE4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6"/>
              </w:tabs>
              <w:kinsoku w:val="0"/>
              <w:overflowPunct w:val="0"/>
              <w:ind w:left="635" w:hanging="526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Italy</w:t>
            </w:r>
          </w:p>
          <w:p w14:paraId="365064FB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2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 xml:space="preserve">Israel </w:t>
            </w:r>
          </w:p>
          <w:p w14:paraId="453EB717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2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Japan</w:t>
            </w:r>
          </w:p>
          <w:p w14:paraId="1202D941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4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Kazakhstan</w:t>
            </w:r>
          </w:p>
          <w:p w14:paraId="12555BAC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2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Kiribati</w:t>
            </w:r>
          </w:p>
          <w:p w14:paraId="6FAA8CC7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z w:val="21"/>
                <w:szCs w:val="21"/>
              </w:rPr>
              <w:t>Kyrgyz</w:t>
            </w:r>
            <w:r>
              <w:rPr>
                <w:spacing w:val="9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Republic</w:t>
            </w:r>
          </w:p>
          <w:p w14:paraId="7CE7B071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4"/>
              <w:rPr>
                <w:spacing w:val="-2"/>
                <w:sz w:val="21"/>
                <w:szCs w:val="21"/>
              </w:rPr>
            </w:pPr>
            <w:r>
              <w:rPr>
                <w:sz w:val="21"/>
                <w:szCs w:val="21"/>
              </w:rPr>
              <w:t>Lao</w:t>
            </w:r>
            <w:r>
              <w:rPr>
                <w:spacing w:val="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People’s</w:t>
            </w:r>
            <w:r>
              <w:rPr>
                <w:spacing w:val="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Democratic</w:t>
            </w:r>
            <w:r>
              <w:rPr>
                <w:spacing w:val="9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Republic</w:t>
            </w:r>
          </w:p>
          <w:p w14:paraId="5F68CC85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2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Luxembourg</w:t>
            </w:r>
          </w:p>
          <w:p w14:paraId="527AF2B1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6"/>
              </w:tabs>
              <w:kinsoku w:val="0"/>
              <w:overflowPunct w:val="0"/>
              <w:ind w:left="635" w:hanging="526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Malaysia</w:t>
            </w:r>
          </w:p>
          <w:p w14:paraId="51BD4B1D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z w:val="21"/>
                <w:szCs w:val="21"/>
              </w:rPr>
              <w:t>Marshall</w:t>
            </w:r>
            <w:r>
              <w:rPr>
                <w:spacing w:val="9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Islands</w:t>
            </w:r>
          </w:p>
          <w:p w14:paraId="65F77711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2"/>
              <w:rPr>
                <w:spacing w:val="-5"/>
                <w:sz w:val="21"/>
                <w:szCs w:val="21"/>
              </w:rPr>
            </w:pPr>
            <w:r>
              <w:rPr>
                <w:sz w:val="21"/>
                <w:szCs w:val="21"/>
              </w:rPr>
              <w:t>Micronesia,</w:t>
            </w:r>
            <w:r>
              <w:rPr>
                <w:spacing w:val="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Federated</w:t>
            </w:r>
            <w:r>
              <w:rPr>
                <w:spacing w:val="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States</w:t>
            </w:r>
            <w:r>
              <w:rPr>
                <w:spacing w:val="10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of</w:t>
            </w:r>
          </w:p>
          <w:p w14:paraId="619FB7B7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4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Mongolia</w:t>
            </w:r>
          </w:p>
          <w:p w14:paraId="4757E0F0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Myanmar</w:t>
            </w:r>
          </w:p>
          <w:p w14:paraId="14ECFF91" w14:textId="31BEB13D" w:rsidR="009712BA" w:rsidRPr="009712BA" w:rsidRDefault="009712BA" w:rsidP="009712BA">
            <w:pPr>
              <w:pStyle w:val="BodyText"/>
              <w:kinsoku w:val="0"/>
              <w:overflowPunct w:val="0"/>
              <w:spacing w:before="5"/>
              <w:rPr>
                <w:szCs w:val="20"/>
              </w:rPr>
            </w:pPr>
            <w:r>
              <w:rPr>
                <w:rFonts w:ascii="Times New Roman" w:hAnsi="Times New Roman" w:cs="Vrinda"/>
                <w:sz w:val="24"/>
              </w:rPr>
              <w:br w:type="column"/>
            </w:r>
          </w:p>
        </w:tc>
        <w:tc>
          <w:tcPr>
            <w:tcW w:w="4932" w:type="dxa"/>
          </w:tcPr>
          <w:p w14:paraId="7BB8349D" w14:textId="2F04FE80" w:rsidR="009712BA" w:rsidRPr="009712BA" w:rsidRDefault="009712BA" w:rsidP="009712BA">
            <w:p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</w:p>
          <w:p w14:paraId="022C8776" w14:textId="7A52418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6"/>
              </w:tabs>
              <w:kinsoku w:val="0"/>
              <w:overflowPunct w:val="0"/>
              <w:spacing w:before="62"/>
              <w:ind w:left="635" w:hanging="526"/>
              <w:rPr>
                <w:spacing w:val="-2"/>
                <w:sz w:val="21"/>
                <w:szCs w:val="21"/>
              </w:rPr>
            </w:pPr>
            <w:r w:rsidRPr="009712BA">
              <w:rPr>
                <w:spacing w:val="-2"/>
                <w:sz w:val="21"/>
                <w:szCs w:val="21"/>
              </w:rPr>
              <w:t>Nauru</w:t>
            </w:r>
          </w:p>
          <w:p w14:paraId="64C758F4" w14:textId="6E3BAB6E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6"/>
              </w:tabs>
              <w:kinsoku w:val="0"/>
              <w:overflowPunct w:val="0"/>
              <w:spacing w:before="62"/>
              <w:ind w:left="635" w:hanging="526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Nepal</w:t>
            </w:r>
          </w:p>
          <w:p w14:paraId="4EAC7476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2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Niue</w:t>
            </w:r>
          </w:p>
          <w:p w14:paraId="48FCBB51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z w:val="21"/>
                <w:szCs w:val="21"/>
              </w:rPr>
              <w:t>The</w:t>
            </w:r>
            <w:r>
              <w:rPr>
                <w:spacing w:val="4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Netherlands</w:t>
            </w:r>
          </w:p>
          <w:p w14:paraId="22AAF436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4"/>
              <w:rPr>
                <w:spacing w:val="-2"/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  <w:r>
              <w:rPr>
                <w:spacing w:val="5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Zealand</w:t>
            </w:r>
          </w:p>
          <w:p w14:paraId="136770AB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Norway</w:t>
            </w:r>
          </w:p>
          <w:p w14:paraId="025A1AAE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6"/>
              </w:tabs>
              <w:kinsoku w:val="0"/>
              <w:overflowPunct w:val="0"/>
              <w:spacing w:before="62"/>
              <w:ind w:left="635" w:hanging="526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Pakistan</w:t>
            </w:r>
          </w:p>
          <w:p w14:paraId="55BE2E6C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Palau</w:t>
            </w:r>
          </w:p>
          <w:p w14:paraId="7C07BB53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z w:val="21"/>
                <w:szCs w:val="21"/>
              </w:rPr>
              <w:t>Papua</w:t>
            </w:r>
            <w:r>
              <w:rPr>
                <w:spacing w:val="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New</w:t>
            </w:r>
            <w:r>
              <w:rPr>
                <w:spacing w:val="6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Guinea</w:t>
            </w:r>
          </w:p>
          <w:p w14:paraId="4FAA6B0B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z w:val="21"/>
                <w:szCs w:val="21"/>
              </w:rPr>
              <w:t>People’s</w:t>
            </w:r>
            <w:r>
              <w:rPr>
                <w:spacing w:val="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Republic</w:t>
            </w:r>
            <w:r>
              <w:rPr>
                <w:spacing w:val="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of</w:t>
            </w:r>
            <w:r>
              <w:rPr>
                <w:spacing w:val="7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China</w:t>
            </w:r>
          </w:p>
          <w:p w14:paraId="57D963A1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6"/>
              </w:tabs>
              <w:kinsoku w:val="0"/>
              <w:overflowPunct w:val="0"/>
              <w:ind w:left="635" w:hanging="526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Philippines</w:t>
            </w:r>
          </w:p>
          <w:p w14:paraId="49D00123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4"/>
              <w:rPr>
                <w:spacing w:val="-2"/>
                <w:sz w:val="21"/>
                <w:szCs w:val="21"/>
              </w:rPr>
            </w:pPr>
            <w:r>
              <w:rPr>
                <w:sz w:val="21"/>
                <w:szCs w:val="21"/>
              </w:rPr>
              <w:t>Republic</w:t>
            </w:r>
            <w:r>
              <w:rPr>
                <w:spacing w:val="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of</w:t>
            </w:r>
            <w:r>
              <w:rPr>
                <w:spacing w:val="4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Korea</w:t>
            </w:r>
          </w:p>
          <w:p w14:paraId="4BC879E6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2"/>
              <w:rPr>
                <w:spacing w:val="-2"/>
                <w:sz w:val="21"/>
                <w:szCs w:val="21"/>
              </w:rPr>
            </w:pPr>
            <w:r>
              <w:rPr>
                <w:sz w:val="21"/>
                <w:szCs w:val="21"/>
              </w:rPr>
              <w:t>Republic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of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Maldives</w:t>
            </w:r>
          </w:p>
          <w:p w14:paraId="64F952C1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2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Portugal</w:t>
            </w:r>
          </w:p>
          <w:p w14:paraId="4BE8AD06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Samoa</w:t>
            </w:r>
          </w:p>
          <w:p w14:paraId="3842A323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Singapore</w:t>
            </w:r>
          </w:p>
          <w:p w14:paraId="6F793507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4"/>
              <w:rPr>
                <w:spacing w:val="-2"/>
                <w:sz w:val="21"/>
                <w:szCs w:val="21"/>
              </w:rPr>
            </w:pPr>
            <w:r>
              <w:rPr>
                <w:sz w:val="21"/>
                <w:szCs w:val="21"/>
              </w:rPr>
              <w:t>Solomon</w:t>
            </w:r>
            <w:r>
              <w:rPr>
                <w:spacing w:val="9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Islands</w:t>
            </w:r>
          </w:p>
          <w:p w14:paraId="17F43A0B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2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Spain</w:t>
            </w:r>
          </w:p>
          <w:p w14:paraId="0F636C13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z w:val="21"/>
                <w:szCs w:val="21"/>
              </w:rPr>
              <w:t>Sri</w:t>
            </w:r>
            <w:r>
              <w:rPr>
                <w:spacing w:val="3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Lanka</w:t>
            </w:r>
          </w:p>
          <w:p w14:paraId="7435D197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2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Sweden</w:t>
            </w:r>
          </w:p>
          <w:p w14:paraId="4FB69301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4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Switzerland</w:t>
            </w:r>
          </w:p>
          <w:p w14:paraId="2A325EAA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4"/>
                <w:sz w:val="21"/>
                <w:szCs w:val="21"/>
              </w:rPr>
            </w:pPr>
            <w:r>
              <w:rPr>
                <w:sz w:val="21"/>
                <w:szCs w:val="21"/>
              </w:rPr>
              <w:t>Taipei,</w:t>
            </w:r>
            <w:r>
              <w:rPr>
                <w:spacing w:val="7"/>
                <w:sz w:val="21"/>
                <w:szCs w:val="21"/>
              </w:rPr>
              <w:t xml:space="preserve"> </w:t>
            </w:r>
            <w:r>
              <w:rPr>
                <w:spacing w:val="-4"/>
                <w:sz w:val="21"/>
                <w:szCs w:val="21"/>
              </w:rPr>
              <w:t>China</w:t>
            </w:r>
          </w:p>
          <w:p w14:paraId="6966564E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Tajikistan</w:t>
            </w:r>
          </w:p>
          <w:p w14:paraId="1609D12B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6"/>
              </w:tabs>
              <w:kinsoku w:val="0"/>
              <w:overflowPunct w:val="0"/>
              <w:spacing w:before="62"/>
              <w:ind w:left="635" w:hanging="526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Thailand</w:t>
            </w:r>
          </w:p>
          <w:p w14:paraId="11AA2881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4"/>
              <w:rPr>
                <w:spacing w:val="-2"/>
                <w:sz w:val="21"/>
                <w:szCs w:val="21"/>
              </w:rPr>
            </w:pPr>
            <w:r>
              <w:rPr>
                <w:sz w:val="21"/>
                <w:szCs w:val="21"/>
              </w:rPr>
              <w:t>Timor-</w:t>
            </w:r>
            <w:r>
              <w:rPr>
                <w:spacing w:val="-2"/>
                <w:sz w:val="21"/>
                <w:szCs w:val="21"/>
              </w:rPr>
              <w:t>Leste</w:t>
            </w:r>
          </w:p>
          <w:p w14:paraId="47E09416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2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Tonga</w:t>
            </w:r>
          </w:p>
          <w:p w14:paraId="0D9DE4D0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Turkey</w:t>
            </w:r>
          </w:p>
          <w:p w14:paraId="7D5FCAB6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Turkmenistan</w:t>
            </w:r>
          </w:p>
          <w:p w14:paraId="5EF0AF70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6"/>
              </w:tabs>
              <w:kinsoku w:val="0"/>
              <w:overflowPunct w:val="0"/>
              <w:spacing w:before="62"/>
              <w:ind w:left="635" w:hanging="526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Tuvalu</w:t>
            </w:r>
          </w:p>
          <w:p w14:paraId="52873753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4"/>
              <w:rPr>
                <w:spacing w:val="-2"/>
                <w:sz w:val="21"/>
                <w:szCs w:val="21"/>
              </w:rPr>
            </w:pPr>
            <w:r>
              <w:rPr>
                <w:sz w:val="21"/>
                <w:szCs w:val="21"/>
              </w:rPr>
              <w:t>United</w:t>
            </w:r>
            <w:r>
              <w:rPr>
                <w:spacing w:val="7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Kingdom</w:t>
            </w:r>
          </w:p>
          <w:p w14:paraId="28624A9D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z w:val="21"/>
                <w:szCs w:val="21"/>
              </w:rPr>
              <w:t>United</w:t>
            </w:r>
            <w:r>
              <w:rPr>
                <w:spacing w:val="7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States</w:t>
            </w:r>
          </w:p>
          <w:p w14:paraId="5DD52C3F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2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Uzbekistan</w:t>
            </w:r>
          </w:p>
          <w:p w14:paraId="560F441A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Vanuatu</w:t>
            </w:r>
          </w:p>
          <w:p w14:paraId="22B483C5" w14:textId="77777777" w:rsidR="009712BA" w:rsidRDefault="009712BA" w:rsidP="009712BA">
            <w:pPr>
              <w:pStyle w:val="ListParagraph"/>
              <w:numPr>
                <w:ilvl w:val="0"/>
                <w:numId w:val="18"/>
              </w:numPr>
              <w:tabs>
                <w:tab w:val="left" w:pos="635"/>
              </w:tabs>
              <w:kinsoku w:val="0"/>
              <w:overflowPunct w:val="0"/>
              <w:spacing w:before="64"/>
              <w:rPr>
                <w:spacing w:val="-5"/>
                <w:sz w:val="21"/>
                <w:szCs w:val="21"/>
              </w:rPr>
            </w:pPr>
            <w:r>
              <w:rPr>
                <w:sz w:val="21"/>
                <w:szCs w:val="21"/>
              </w:rPr>
              <w:t>Viet</w:t>
            </w:r>
            <w:r>
              <w:rPr>
                <w:spacing w:val="4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Nam</w:t>
            </w:r>
          </w:p>
          <w:p w14:paraId="631518DE" w14:textId="77777777" w:rsidR="009712BA" w:rsidRDefault="009712BA"/>
        </w:tc>
      </w:tr>
      <w:bookmarkEnd w:id="0"/>
    </w:tbl>
    <w:p w14:paraId="767F79C1" w14:textId="77777777" w:rsidR="003E5A47" w:rsidRDefault="003E5A47" w:rsidP="009712BA"/>
    <w:sectPr w:rsidR="003E5A47" w:rsidSect="00553EAB">
      <w:headerReference w:type="even" r:id="rId7"/>
      <w:headerReference w:type="default" r:id="rId8"/>
      <w:footerReference w:type="even" r:id="rId9"/>
      <w:footerReference w:type="default" r:id="rId10"/>
      <w:pgSz w:w="12240" w:h="15840" w:code="1"/>
      <w:pgMar w:top="1440" w:right="1008" w:bottom="1440" w:left="1584" w:header="720" w:footer="720" w:gutter="0"/>
      <w:paperSrc w:first="7" w:other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FD8F0" w14:textId="77777777" w:rsidR="00CF7F7D" w:rsidRDefault="00CF7F7D">
      <w:r>
        <w:separator/>
      </w:r>
    </w:p>
  </w:endnote>
  <w:endnote w:type="continuationSeparator" w:id="0">
    <w:p w14:paraId="4886EE14" w14:textId="77777777" w:rsidR="00CF7F7D" w:rsidRDefault="00CF7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B0604020202020204"/>
    <w:charset w:val="00"/>
    <w:family w:val="roman"/>
    <w:notTrueType/>
    <w:pitch w:val="default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G Times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F79C9" w14:textId="77777777" w:rsidR="000A7E21" w:rsidRDefault="000A7E21" w:rsidP="009F6FB8">
    <w:pPr>
      <w:pStyle w:val="Footer"/>
      <w:tabs>
        <w:tab w:val="clear" w:pos="9504"/>
        <w:tab w:val="center" w:pos="3960"/>
        <w:tab w:val="right" w:pos="9657"/>
      </w:tabs>
      <w:spacing w:befor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F79CA" w14:textId="6A337406" w:rsidR="00846103" w:rsidRDefault="0032276F" w:rsidP="002571FE">
    <w:pPr>
      <w:pStyle w:val="Footer"/>
      <w:pBdr>
        <w:top w:val="single" w:sz="6" w:space="1" w:color="auto"/>
      </w:pBdr>
      <w:tabs>
        <w:tab w:val="clear" w:pos="9504"/>
        <w:tab w:val="center" w:pos="5400"/>
        <w:tab w:val="right" w:pos="9657"/>
      </w:tabs>
      <w:spacing w:before="0"/>
    </w:pPr>
    <w:r>
      <w:rPr>
        <w:sz w:val="16"/>
        <w:szCs w:val="16"/>
      </w:rPr>
      <w:t>Bidding Document</w:t>
    </w:r>
    <w:r w:rsidR="002571FE" w:rsidRPr="00763AB9">
      <w:rPr>
        <w:sz w:val="16"/>
        <w:szCs w:val="16"/>
      </w:rPr>
      <w:t xml:space="preserve"> for </w:t>
    </w:r>
    <w:r w:rsidR="009712BA">
      <w:rPr>
        <w:sz w:val="16"/>
        <w:szCs w:val="16"/>
      </w:rPr>
      <w:t xml:space="preserve">CW-01.            </w:t>
    </w:r>
    <w:r w:rsidR="002571FE" w:rsidRPr="00763AB9">
      <w:rPr>
        <w:sz w:val="16"/>
        <w:szCs w:val="16"/>
      </w:rPr>
      <w:t xml:space="preserve"> </w:t>
    </w:r>
    <w:r w:rsidR="002571FE" w:rsidRPr="00763AB9">
      <w:rPr>
        <w:rStyle w:val="PageNumber"/>
        <w:sz w:val="16"/>
        <w:szCs w:val="16"/>
      </w:rPr>
      <w:t xml:space="preserve">                                                                                             </w:t>
    </w:r>
    <w:r>
      <w:rPr>
        <w:rStyle w:val="PageNumber"/>
        <w:sz w:val="16"/>
        <w:szCs w:val="16"/>
      </w:rPr>
      <w:t xml:space="preserve">  </w:t>
    </w:r>
    <w:r w:rsidR="002571FE" w:rsidRPr="00763AB9">
      <w:rPr>
        <w:rStyle w:val="PageNumber"/>
        <w:sz w:val="16"/>
        <w:szCs w:val="16"/>
      </w:rPr>
      <w:t>Procurement of Works</w:t>
    </w:r>
    <w:r>
      <w:rPr>
        <w:rStyle w:val="PageNumber"/>
        <w:sz w:val="16"/>
        <w:szCs w:val="16"/>
      </w:rPr>
      <w:t>-Small Contract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CEA31" w14:textId="77777777" w:rsidR="00CF7F7D" w:rsidRDefault="00CF7F7D">
      <w:r>
        <w:separator/>
      </w:r>
    </w:p>
  </w:footnote>
  <w:footnote w:type="continuationSeparator" w:id="0">
    <w:p w14:paraId="6921EF5A" w14:textId="77777777" w:rsidR="00CF7F7D" w:rsidRDefault="00CF7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F79C7" w14:textId="77777777" w:rsidR="003E5A47" w:rsidRDefault="00553EAB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</w:rPr>
      <w:fldChar w:fldCharType="begin"/>
    </w:r>
    <w:r w:rsidR="003E5A47">
      <w:rPr>
        <w:rStyle w:val="PageNumber"/>
        <w:rFonts w:cs="Arial"/>
        <w:sz w:val="16"/>
      </w:rPr>
      <w:instrText xml:space="preserve"> PAGE </w:instrText>
    </w:r>
    <w:r>
      <w:rPr>
        <w:rStyle w:val="PageNumber"/>
        <w:rFonts w:cs="Arial"/>
        <w:sz w:val="16"/>
      </w:rPr>
      <w:fldChar w:fldCharType="separate"/>
    </w:r>
    <w:r w:rsidR="00D2683E">
      <w:rPr>
        <w:rStyle w:val="PageNumber"/>
        <w:rFonts w:cs="Arial"/>
        <w:noProof/>
        <w:sz w:val="16"/>
      </w:rPr>
      <w:t>2</w:t>
    </w:r>
    <w:r>
      <w:rPr>
        <w:rStyle w:val="PageNumber"/>
        <w:rFonts w:cs="Arial"/>
        <w:sz w:val="16"/>
      </w:rPr>
      <w:fldChar w:fldCharType="end"/>
    </w:r>
    <w:r w:rsidR="003E5A47">
      <w:rPr>
        <w:rStyle w:val="PageNumber"/>
        <w:rFonts w:cs="Arial"/>
        <w:sz w:val="16"/>
      </w:rPr>
      <w:tab/>
      <w:t xml:space="preserve">Section </w:t>
    </w:r>
    <w:r w:rsidR="00C20B97">
      <w:rPr>
        <w:rStyle w:val="PageNumber"/>
        <w:rFonts w:cs="Arial"/>
        <w:sz w:val="16"/>
      </w:rPr>
      <w:t>5</w:t>
    </w:r>
    <w:r w:rsidR="003E5A47">
      <w:rPr>
        <w:rStyle w:val="PageNumber"/>
        <w:rFonts w:cs="Arial"/>
        <w:sz w:val="16"/>
      </w:rPr>
      <w:t xml:space="preserve"> </w:t>
    </w:r>
    <w:r w:rsidR="00C20B97">
      <w:rPr>
        <w:rStyle w:val="PageNumber"/>
        <w:rFonts w:cs="Arial"/>
        <w:sz w:val="16"/>
      </w:rPr>
      <w:t>–</w:t>
    </w:r>
    <w:r w:rsidR="003E5A47">
      <w:rPr>
        <w:rStyle w:val="PageNumber"/>
        <w:rFonts w:cs="Arial"/>
        <w:sz w:val="16"/>
      </w:rPr>
      <w:t xml:space="preserve"> </w:t>
    </w:r>
    <w:r w:rsidR="00C20B97">
      <w:rPr>
        <w:rStyle w:val="PageNumber"/>
        <w:rFonts w:cs="Arial"/>
        <w:sz w:val="16"/>
      </w:rPr>
      <w:t>Eligible Countries</w:t>
    </w:r>
    <w:r w:rsidR="003E5A47">
      <w:tab/>
    </w:r>
    <w:r w:rsidR="003E5A47">
      <w:tab/>
    </w:r>
  </w:p>
  <w:p w14:paraId="61A18939" w14:textId="77777777" w:rsidR="00000000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F79C8" w14:textId="2D6E1880" w:rsidR="003E5A47" w:rsidRDefault="00846103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</w:rPr>
      <w:t>Section 5</w:t>
    </w:r>
    <w:r w:rsidR="0075153C">
      <w:rPr>
        <w:rStyle w:val="PageNumber"/>
        <w:rFonts w:cs="Arial"/>
        <w:sz w:val="16"/>
      </w:rPr>
      <w:t>:</w:t>
    </w:r>
    <w:r w:rsidR="003E5A47">
      <w:rPr>
        <w:rStyle w:val="PageNumber"/>
        <w:rFonts w:cs="Arial"/>
        <w:sz w:val="16"/>
      </w:rPr>
      <w:t xml:space="preserve"> </w:t>
    </w:r>
    <w:r>
      <w:rPr>
        <w:rStyle w:val="PageNumber"/>
        <w:rFonts w:cs="Arial"/>
        <w:sz w:val="16"/>
      </w:rPr>
      <w:t>Eligible Countries</w:t>
    </w:r>
    <w:r w:rsidR="003E5A47">
      <w:rPr>
        <w:rStyle w:val="PageNumber"/>
        <w:rFonts w:cs="Arial"/>
        <w:sz w:val="16"/>
      </w:rPr>
      <w:tab/>
    </w:r>
    <w:r w:rsidR="004A62F4">
      <w:rPr>
        <w:rStyle w:val="PageNumber"/>
        <w:rFonts w:cs="Arial"/>
        <w:sz w:val="16"/>
      </w:rPr>
      <w:t>5-</w:t>
    </w:r>
    <w:r w:rsidR="00553EAB">
      <w:rPr>
        <w:rStyle w:val="PageNumber"/>
        <w:rFonts w:cs="Arial"/>
        <w:sz w:val="16"/>
      </w:rPr>
      <w:fldChar w:fldCharType="begin"/>
    </w:r>
    <w:r w:rsidR="003E5A47">
      <w:rPr>
        <w:rStyle w:val="PageNumber"/>
        <w:rFonts w:cs="Arial"/>
        <w:sz w:val="16"/>
      </w:rPr>
      <w:instrText xml:space="preserve"> PAGE </w:instrText>
    </w:r>
    <w:r w:rsidR="00553EAB">
      <w:rPr>
        <w:rStyle w:val="PageNumber"/>
        <w:rFonts w:cs="Arial"/>
        <w:sz w:val="16"/>
      </w:rPr>
      <w:fldChar w:fldCharType="separate"/>
    </w:r>
    <w:r w:rsidR="00A805CD">
      <w:rPr>
        <w:rStyle w:val="PageNumber"/>
        <w:rFonts w:cs="Arial"/>
        <w:noProof/>
        <w:sz w:val="16"/>
      </w:rPr>
      <w:t>1</w:t>
    </w:r>
    <w:r w:rsidR="00553EAB">
      <w:rPr>
        <w:rStyle w:val="PageNumber"/>
        <w:rFonts w:cs="Arial"/>
        <w:sz w:val="16"/>
      </w:rPr>
      <w:fldChar w:fldCharType="end"/>
    </w:r>
  </w:p>
  <w:p w14:paraId="3B16BDA0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B80BE0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2003A0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FFA02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4CA0A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85C30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E29A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0049B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DC7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5E2D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FCF6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402"/>
    <w:multiLevelType w:val="multilevel"/>
    <w:tmpl w:val="FFFFFFFF"/>
    <w:lvl w:ilvl="0">
      <w:start w:val="1"/>
      <w:numFmt w:val="decimal"/>
      <w:lvlText w:val="%1."/>
      <w:lvlJc w:val="left"/>
      <w:pPr>
        <w:ind w:left="634" w:hanging="525"/>
      </w:pPr>
      <w:rPr>
        <w:rFonts w:ascii="Arial" w:hAnsi="Arial" w:cs="Arial"/>
        <w:b w:val="0"/>
        <w:bCs w:val="0"/>
        <w:i w:val="0"/>
        <w:iCs w:val="0"/>
        <w:w w:val="101"/>
        <w:sz w:val="21"/>
        <w:szCs w:val="21"/>
      </w:rPr>
    </w:lvl>
    <w:lvl w:ilvl="1">
      <w:numFmt w:val="bullet"/>
      <w:lvlText w:val="ï"/>
      <w:lvlJc w:val="left"/>
      <w:pPr>
        <w:ind w:left="970" w:hanging="525"/>
      </w:pPr>
    </w:lvl>
    <w:lvl w:ilvl="2">
      <w:numFmt w:val="bullet"/>
      <w:lvlText w:val="ï"/>
      <w:lvlJc w:val="left"/>
      <w:pPr>
        <w:ind w:left="1301" w:hanging="525"/>
      </w:pPr>
    </w:lvl>
    <w:lvl w:ilvl="3">
      <w:numFmt w:val="bullet"/>
      <w:lvlText w:val="ï"/>
      <w:lvlJc w:val="left"/>
      <w:pPr>
        <w:ind w:left="1631" w:hanging="525"/>
      </w:pPr>
    </w:lvl>
    <w:lvl w:ilvl="4">
      <w:numFmt w:val="bullet"/>
      <w:lvlText w:val="ï"/>
      <w:lvlJc w:val="left"/>
      <w:pPr>
        <w:ind w:left="1962" w:hanging="525"/>
      </w:pPr>
    </w:lvl>
    <w:lvl w:ilvl="5">
      <w:numFmt w:val="bullet"/>
      <w:lvlText w:val="ï"/>
      <w:lvlJc w:val="left"/>
      <w:pPr>
        <w:ind w:left="2292" w:hanging="525"/>
      </w:pPr>
    </w:lvl>
    <w:lvl w:ilvl="6">
      <w:numFmt w:val="bullet"/>
      <w:lvlText w:val="ï"/>
      <w:lvlJc w:val="left"/>
      <w:pPr>
        <w:ind w:left="2623" w:hanging="525"/>
      </w:pPr>
    </w:lvl>
    <w:lvl w:ilvl="7">
      <w:numFmt w:val="bullet"/>
      <w:lvlText w:val="ï"/>
      <w:lvlJc w:val="left"/>
      <w:pPr>
        <w:ind w:left="2954" w:hanging="525"/>
      </w:pPr>
    </w:lvl>
    <w:lvl w:ilvl="8">
      <w:numFmt w:val="bullet"/>
      <w:lvlText w:val="ï"/>
      <w:lvlJc w:val="left"/>
      <w:pPr>
        <w:ind w:left="3284" w:hanging="525"/>
      </w:pPr>
    </w:lvl>
  </w:abstractNum>
  <w:abstractNum w:abstractNumId="11" w15:restartNumberingAfterBreak="0">
    <w:nsid w:val="081830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1806C78"/>
    <w:multiLevelType w:val="multilevel"/>
    <w:tmpl w:val="FFFFFFFF"/>
    <w:styleLink w:val="CurrentList1"/>
    <w:lvl w:ilvl="0">
      <w:start w:val="1"/>
      <w:numFmt w:val="decimal"/>
      <w:lvlText w:val="%1."/>
      <w:lvlJc w:val="left"/>
      <w:pPr>
        <w:ind w:left="634" w:hanging="525"/>
      </w:pPr>
      <w:rPr>
        <w:rFonts w:ascii="Arial" w:hAnsi="Arial" w:cs="Arial"/>
        <w:b w:val="0"/>
        <w:bCs w:val="0"/>
        <w:i w:val="0"/>
        <w:iCs w:val="0"/>
        <w:w w:val="101"/>
        <w:sz w:val="21"/>
        <w:szCs w:val="21"/>
      </w:rPr>
    </w:lvl>
    <w:lvl w:ilvl="1">
      <w:numFmt w:val="bullet"/>
      <w:lvlText w:val="ï"/>
      <w:lvlJc w:val="left"/>
      <w:pPr>
        <w:ind w:left="970" w:hanging="525"/>
      </w:pPr>
    </w:lvl>
    <w:lvl w:ilvl="2">
      <w:numFmt w:val="bullet"/>
      <w:lvlText w:val="ï"/>
      <w:lvlJc w:val="left"/>
      <w:pPr>
        <w:ind w:left="1301" w:hanging="525"/>
      </w:pPr>
    </w:lvl>
    <w:lvl w:ilvl="3">
      <w:numFmt w:val="bullet"/>
      <w:lvlText w:val="ï"/>
      <w:lvlJc w:val="left"/>
      <w:pPr>
        <w:ind w:left="1631" w:hanging="525"/>
      </w:pPr>
    </w:lvl>
    <w:lvl w:ilvl="4">
      <w:numFmt w:val="bullet"/>
      <w:lvlText w:val="ï"/>
      <w:lvlJc w:val="left"/>
      <w:pPr>
        <w:ind w:left="1962" w:hanging="525"/>
      </w:pPr>
    </w:lvl>
    <w:lvl w:ilvl="5">
      <w:numFmt w:val="bullet"/>
      <w:lvlText w:val="ï"/>
      <w:lvlJc w:val="left"/>
      <w:pPr>
        <w:ind w:left="2292" w:hanging="525"/>
      </w:pPr>
    </w:lvl>
    <w:lvl w:ilvl="6">
      <w:numFmt w:val="bullet"/>
      <w:lvlText w:val="ï"/>
      <w:lvlJc w:val="left"/>
      <w:pPr>
        <w:ind w:left="2623" w:hanging="525"/>
      </w:pPr>
    </w:lvl>
    <w:lvl w:ilvl="7">
      <w:numFmt w:val="bullet"/>
      <w:lvlText w:val="ï"/>
      <w:lvlJc w:val="left"/>
      <w:pPr>
        <w:ind w:left="2954" w:hanging="525"/>
      </w:pPr>
    </w:lvl>
    <w:lvl w:ilvl="8">
      <w:numFmt w:val="bullet"/>
      <w:lvlText w:val="ï"/>
      <w:lvlJc w:val="left"/>
      <w:pPr>
        <w:ind w:left="3284" w:hanging="525"/>
      </w:pPr>
    </w:lvl>
  </w:abstractNum>
  <w:abstractNum w:abstractNumId="13" w15:restartNumberingAfterBreak="0">
    <w:nsid w:val="3ED10A5F"/>
    <w:multiLevelType w:val="multilevel"/>
    <w:tmpl w:val="2826B36C"/>
    <w:lvl w:ilvl="0">
      <w:start w:val="1"/>
      <w:numFmt w:val="decimal"/>
      <w:pStyle w:val="Header1-Clauses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Header2-SubClauses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P3Header1-Clauses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1DD70BF"/>
    <w:multiLevelType w:val="multilevel"/>
    <w:tmpl w:val="FB3830D8"/>
    <w:lvl w:ilvl="0">
      <w:start w:val="1"/>
      <w:numFmt w:val="lowerLetter"/>
      <w:pStyle w:val="Outline4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47D441DF"/>
    <w:multiLevelType w:val="multilevel"/>
    <w:tmpl w:val="D1C8973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17" w15:restartNumberingAfterBreak="0">
    <w:nsid w:val="58DD6B7E"/>
    <w:multiLevelType w:val="singleLevel"/>
    <w:tmpl w:val="9F10B58C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18" w15:restartNumberingAfterBreak="0">
    <w:nsid w:val="6D8B49D9"/>
    <w:multiLevelType w:val="multilevel"/>
    <w:tmpl w:val="FFFFFFFF"/>
    <w:lvl w:ilvl="0">
      <w:start w:val="1"/>
      <w:numFmt w:val="decimal"/>
      <w:lvlText w:val="%1."/>
      <w:lvlJc w:val="left"/>
      <w:pPr>
        <w:ind w:left="634" w:hanging="525"/>
      </w:pPr>
      <w:rPr>
        <w:rFonts w:ascii="Arial" w:hAnsi="Arial" w:cs="Arial"/>
        <w:b w:val="0"/>
        <w:bCs w:val="0"/>
        <w:i w:val="0"/>
        <w:iCs w:val="0"/>
        <w:w w:val="101"/>
        <w:sz w:val="21"/>
        <w:szCs w:val="21"/>
      </w:rPr>
    </w:lvl>
    <w:lvl w:ilvl="1">
      <w:numFmt w:val="bullet"/>
      <w:lvlText w:val="ï"/>
      <w:lvlJc w:val="left"/>
      <w:pPr>
        <w:ind w:left="970" w:hanging="525"/>
      </w:pPr>
    </w:lvl>
    <w:lvl w:ilvl="2">
      <w:numFmt w:val="bullet"/>
      <w:lvlText w:val="ï"/>
      <w:lvlJc w:val="left"/>
      <w:pPr>
        <w:ind w:left="1301" w:hanging="525"/>
      </w:pPr>
    </w:lvl>
    <w:lvl w:ilvl="3">
      <w:numFmt w:val="bullet"/>
      <w:lvlText w:val="ï"/>
      <w:lvlJc w:val="left"/>
      <w:pPr>
        <w:ind w:left="1631" w:hanging="525"/>
      </w:pPr>
    </w:lvl>
    <w:lvl w:ilvl="4">
      <w:numFmt w:val="bullet"/>
      <w:lvlText w:val="ï"/>
      <w:lvlJc w:val="left"/>
      <w:pPr>
        <w:ind w:left="1962" w:hanging="525"/>
      </w:pPr>
    </w:lvl>
    <w:lvl w:ilvl="5">
      <w:numFmt w:val="bullet"/>
      <w:lvlText w:val="ï"/>
      <w:lvlJc w:val="left"/>
      <w:pPr>
        <w:ind w:left="2292" w:hanging="525"/>
      </w:pPr>
    </w:lvl>
    <w:lvl w:ilvl="6">
      <w:numFmt w:val="bullet"/>
      <w:lvlText w:val="ï"/>
      <w:lvlJc w:val="left"/>
      <w:pPr>
        <w:ind w:left="2623" w:hanging="525"/>
      </w:pPr>
    </w:lvl>
    <w:lvl w:ilvl="7">
      <w:numFmt w:val="bullet"/>
      <w:lvlText w:val="ï"/>
      <w:lvlJc w:val="left"/>
      <w:pPr>
        <w:ind w:left="2954" w:hanging="525"/>
      </w:pPr>
    </w:lvl>
    <w:lvl w:ilvl="8">
      <w:numFmt w:val="bullet"/>
      <w:lvlText w:val="ï"/>
      <w:lvlJc w:val="left"/>
      <w:pPr>
        <w:ind w:left="3284" w:hanging="525"/>
      </w:pPr>
    </w:lvl>
  </w:abstractNum>
  <w:abstractNum w:abstractNumId="19" w15:restartNumberingAfterBreak="0">
    <w:nsid w:val="797E1710"/>
    <w:multiLevelType w:val="singleLevel"/>
    <w:tmpl w:val="BB2049CE"/>
    <w:lvl w:ilvl="0">
      <w:start w:val="1"/>
      <w:numFmt w:val="lowerRoman"/>
      <w:pStyle w:val="Outlinei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 w16cid:durableId="1651323499">
    <w:abstractNumId w:val="17"/>
  </w:num>
  <w:num w:numId="2" w16cid:durableId="97725155">
    <w:abstractNumId w:val="16"/>
  </w:num>
  <w:num w:numId="3" w16cid:durableId="1047950009">
    <w:abstractNumId w:val="13"/>
  </w:num>
  <w:num w:numId="4" w16cid:durableId="519589004">
    <w:abstractNumId w:val="14"/>
  </w:num>
  <w:num w:numId="5" w16cid:durableId="1772622104">
    <w:abstractNumId w:val="19"/>
  </w:num>
  <w:num w:numId="6" w16cid:durableId="1524132679">
    <w:abstractNumId w:val="8"/>
  </w:num>
  <w:num w:numId="7" w16cid:durableId="548416492">
    <w:abstractNumId w:val="11"/>
  </w:num>
  <w:num w:numId="8" w16cid:durableId="1443646762">
    <w:abstractNumId w:val="15"/>
    <w:lvlOverride w:ilvl="0">
      <w:startOverride w:val="1"/>
    </w:lvlOverride>
    <w:lvlOverride w:ilvl="1">
      <w:startOverride w:val="2"/>
    </w:lvlOverride>
  </w:num>
  <w:num w:numId="9" w16cid:durableId="533006149">
    <w:abstractNumId w:val="9"/>
  </w:num>
  <w:num w:numId="10" w16cid:durableId="1933660432">
    <w:abstractNumId w:val="7"/>
  </w:num>
  <w:num w:numId="11" w16cid:durableId="1028456726">
    <w:abstractNumId w:val="6"/>
  </w:num>
  <w:num w:numId="12" w16cid:durableId="2114593477">
    <w:abstractNumId w:val="5"/>
  </w:num>
  <w:num w:numId="13" w16cid:durableId="233206548">
    <w:abstractNumId w:val="4"/>
  </w:num>
  <w:num w:numId="14" w16cid:durableId="376658973">
    <w:abstractNumId w:val="3"/>
  </w:num>
  <w:num w:numId="15" w16cid:durableId="1182813658">
    <w:abstractNumId w:val="2"/>
  </w:num>
  <w:num w:numId="16" w16cid:durableId="224877380">
    <w:abstractNumId w:val="1"/>
  </w:num>
  <w:num w:numId="17" w16cid:durableId="472217351">
    <w:abstractNumId w:val="0"/>
  </w:num>
  <w:num w:numId="18" w16cid:durableId="909584495">
    <w:abstractNumId w:val="10"/>
  </w:num>
  <w:num w:numId="19" w16cid:durableId="1059129042">
    <w:abstractNumId w:val="18"/>
  </w:num>
  <w:num w:numId="20" w16cid:durableId="2134202961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embedSystemFonts/>
  <w:mirrorMargins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FF0"/>
    <w:rsid w:val="0009543E"/>
    <w:rsid w:val="00096C40"/>
    <w:rsid w:val="000A7E21"/>
    <w:rsid w:val="000C6C9B"/>
    <w:rsid w:val="00100535"/>
    <w:rsid w:val="00104AD6"/>
    <w:rsid w:val="00112E39"/>
    <w:rsid w:val="00157E8F"/>
    <w:rsid w:val="00163926"/>
    <w:rsid w:val="00180F09"/>
    <w:rsid w:val="001A3DB4"/>
    <w:rsid w:val="001C388D"/>
    <w:rsid w:val="001C57F3"/>
    <w:rsid w:val="001D3EE4"/>
    <w:rsid w:val="00247E1B"/>
    <w:rsid w:val="00251CFC"/>
    <w:rsid w:val="002571FE"/>
    <w:rsid w:val="00280D2D"/>
    <w:rsid w:val="002D393F"/>
    <w:rsid w:val="002D6E96"/>
    <w:rsid w:val="0032276F"/>
    <w:rsid w:val="00376B56"/>
    <w:rsid w:val="003874AB"/>
    <w:rsid w:val="003A260C"/>
    <w:rsid w:val="003A28DF"/>
    <w:rsid w:val="003A521A"/>
    <w:rsid w:val="003C1CE0"/>
    <w:rsid w:val="003D515C"/>
    <w:rsid w:val="003D558D"/>
    <w:rsid w:val="003D63E8"/>
    <w:rsid w:val="003E5A47"/>
    <w:rsid w:val="00442481"/>
    <w:rsid w:val="004477A9"/>
    <w:rsid w:val="00451732"/>
    <w:rsid w:val="004717C9"/>
    <w:rsid w:val="004A62F4"/>
    <w:rsid w:val="005014D1"/>
    <w:rsid w:val="005337F2"/>
    <w:rsid w:val="00553EAB"/>
    <w:rsid w:val="00556FCD"/>
    <w:rsid w:val="0058220C"/>
    <w:rsid w:val="005A35E1"/>
    <w:rsid w:val="005B4E14"/>
    <w:rsid w:val="005D4E2B"/>
    <w:rsid w:val="005D79FD"/>
    <w:rsid w:val="005E5860"/>
    <w:rsid w:val="005F0587"/>
    <w:rsid w:val="005F1914"/>
    <w:rsid w:val="006121EF"/>
    <w:rsid w:val="006467D5"/>
    <w:rsid w:val="00712974"/>
    <w:rsid w:val="00720114"/>
    <w:rsid w:val="007212A0"/>
    <w:rsid w:val="00726084"/>
    <w:rsid w:val="0075153C"/>
    <w:rsid w:val="0078140A"/>
    <w:rsid w:val="007A496E"/>
    <w:rsid w:val="007B6504"/>
    <w:rsid w:val="007C1FEB"/>
    <w:rsid w:val="007C500F"/>
    <w:rsid w:val="007D372E"/>
    <w:rsid w:val="008338EF"/>
    <w:rsid w:val="0084554C"/>
    <w:rsid w:val="00846103"/>
    <w:rsid w:val="00891092"/>
    <w:rsid w:val="008B6282"/>
    <w:rsid w:val="00900E5A"/>
    <w:rsid w:val="00970B45"/>
    <w:rsid w:val="009712BA"/>
    <w:rsid w:val="009762BA"/>
    <w:rsid w:val="009827A2"/>
    <w:rsid w:val="00985BED"/>
    <w:rsid w:val="009C071F"/>
    <w:rsid w:val="009F6FB8"/>
    <w:rsid w:val="00A65515"/>
    <w:rsid w:val="00A805CD"/>
    <w:rsid w:val="00AA4143"/>
    <w:rsid w:val="00AB10F5"/>
    <w:rsid w:val="00AB1C87"/>
    <w:rsid w:val="00AF0FF0"/>
    <w:rsid w:val="00B17EAD"/>
    <w:rsid w:val="00B32B63"/>
    <w:rsid w:val="00B447CC"/>
    <w:rsid w:val="00B44C8C"/>
    <w:rsid w:val="00B569E5"/>
    <w:rsid w:val="00B84689"/>
    <w:rsid w:val="00B87F55"/>
    <w:rsid w:val="00BB0ECE"/>
    <w:rsid w:val="00BB7436"/>
    <w:rsid w:val="00BC5DE7"/>
    <w:rsid w:val="00C20B97"/>
    <w:rsid w:val="00C23F33"/>
    <w:rsid w:val="00C45B34"/>
    <w:rsid w:val="00C676F7"/>
    <w:rsid w:val="00C82AF0"/>
    <w:rsid w:val="00C93B3D"/>
    <w:rsid w:val="00CA15E9"/>
    <w:rsid w:val="00CF7F7D"/>
    <w:rsid w:val="00D2683E"/>
    <w:rsid w:val="00D56BA5"/>
    <w:rsid w:val="00D8595C"/>
    <w:rsid w:val="00DA048E"/>
    <w:rsid w:val="00E00D86"/>
    <w:rsid w:val="00E30E50"/>
    <w:rsid w:val="00E43953"/>
    <w:rsid w:val="00E50110"/>
    <w:rsid w:val="00EB53BA"/>
    <w:rsid w:val="00EF0B01"/>
    <w:rsid w:val="00F26A1F"/>
    <w:rsid w:val="00F66959"/>
    <w:rsid w:val="00F753AD"/>
    <w:rsid w:val="00FA2C0E"/>
    <w:rsid w:val="00FB3B11"/>
    <w:rsid w:val="00FE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7F79BA"/>
  <w15:docId w15:val="{50BFC0FA-11DF-404E-BDF0-7324A031F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3EAB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553EAB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553EAB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553EAB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"/>
    <w:basedOn w:val="Normal"/>
    <w:next w:val="Normal"/>
    <w:qFormat/>
    <w:rsid w:val="00553EAB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553EAB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553EAB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553EAB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553EAB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553EAB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553EAB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553EAB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553EAB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rsid w:val="00553EAB"/>
    <w:pPr>
      <w:numPr>
        <w:ilvl w:val="1"/>
        <w:numId w:val="3"/>
      </w:num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553EAB"/>
    <w:pPr>
      <w:numPr>
        <w:ilvl w:val="2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553EAB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553EAB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553EAB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553EAB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553EAB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553EAB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553EAB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553EAB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553EAB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rsid w:val="00553EAB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rsid w:val="00553EAB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553EAB"/>
  </w:style>
  <w:style w:type="paragraph" w:customStyle="1" w:styleId="TOCNumber1">
    <w:name w:val="TOC Number1"/>
    <w:basedOn w:val="Heading4"/>
    <w:autoRedefine/>
    <w:rsid w:val="00553EAB"/>
    <w:pPr>
      <w:numPr>
        <w:ilvl w:val="0"/>
        <w:numId w:val="0"/>
      </w:numPr>
      <w:tabs>
        <w:tab w:val="right" w:pos="9360"/>
      </w:tabs>
      <w:suppressAutoHyphens/>
      <w:spacing w:before="0"/>
      <w:ind w:left="187"/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553EAB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553EAB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553EAB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553EAB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553EAB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553EAB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553EAB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553EAB"/>
    <w:pPr>
      <w:ind w:left="240" w:hanging="240"/>
    </w:pPr>
  </w:style>
  <w:style w:type="paragraph" w:customStyle="1" w:styleId="Technical4">
    <w:name w:val="Technical 4"/>
    <w:rsid w:val="00553EAB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553EAB"/>
    <w:rPr>
      <w:rFonts w:ascii="Arial" w:hAnsi="Arial"/>
      <w:sz w:val="20"/>
    </w:rPr>
  </w:style>
  <w:style w:type="paragraph" w:customStyle="1" w:styleId="Head12">
    <w:name w:val="Head 1.2"/>
    <w:basedOn w:val="Normal"/>
    <w:rsid w:val="00553EAB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553EAB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553EAB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553EAB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553EAB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553EAB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553EAB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553EAB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553EAB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553EAB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553EAB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553EAB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553EAB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553EAB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553EAB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553EAB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553EAB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553EAB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553EAB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553EAB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553EAB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553EAB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553EAB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553EAB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553EAB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553EAB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rsid w:val="00553EAB"/>
    <w:rPr>
      <w:color w:val="0000FF"/>
      <w:u w:val="single"/>
    </w:rPr>
  </w:style>
  <w:style w:type="paragraph" w:customStyle="1" w:styleId="Level3Body">
    <w:name w:val="Level 3 (Body)"/>
    <w:rsid w:val="00553EAB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553EAB"/>
    <w:pPr>
      <w:ind w:left="720" w:hanging="360"/>
    </w:pPr>
  </w:style>
  <w:style w:type="paragraph" w:styleId="List3">
    <w:name w:val="List 3"/>
    <w:basedOn w:val="Normal"/>
    <w:rsid w:val="00553EAB"/>
    <w:pPr>
      <w:ind w:left="1080" w:hanging="360"/>
    </w:pPr>
  </w:style>
  <w:style w:type="paragraph" w:styleId="MessageHeader">
    <w:name w:val="Message Header"/>
    <w:basedOn w:val="Normal"/>
    <w:rsid w:val="00553E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553EAB"/>
    <w:pPr>
      <w:spacing w:after="120"/>
      <w:ind w:left="720"/>
    </w:pPr>
  </w:style>
  <w:style w:type="paragraph" w:styleId="ListContinue3">
    <w:name w:val="List Continue 3"/>
    <w:basedOn w:val="Normal"/>
    <w:rsid w:val="00553EAB"/>
    <w:pPr>
      <w:spacing w:after="120"/>
      <w:ind w:left="1080"/>
    </w:pPr>
  </w:style>
  <w:style w:type="paragraph" w:customStyle="1" w:styleId="Enclosure">
    <w:name w:val="Enclosure"/>
    <w:basedOn w:val="Normal"/>
    <w:rsid w:val="00553EAB"/>
  </w:style>
  <w:style w:type="paragraph" w:styleId="NormalIndent">
    <w:name w:val="Normal Indent"/>
    <w:basedOn w:val="Normal"/>
    <w:rsid w:val="00553EAB"/>
    <w:pPr>
      <w:ind w:left="720"/>
    </w:pPr>
  </w:style>
  <w:style w:type="character" w:styleId="FollowedHyperlink">
    <w:name w:val="FollowedHyperlink"/>
    <w:basedOn w:val="DefaultParagraphFont"/>
    <w:rsid w:val="00553EAB"/>
    <w:rPr>
      <w:color w:val="800080"/>
      <w:u w:val="single"/>
    </w:rPr>
  </w:style>
  <w:style w:type="paragraph" w:styleId="BodyTextIndent2">
    <w:name w:val="Body Text Indent 2"/>
    <w:basedOn w:val="Normal"/>
    <w:rsid w:val="00553EAB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553EAB"/>
  </w:style>
  <w:style w:type="paragraph" w:styleId="IndexHeading">
    <w:name w:val="index heading"/>
    <w:basedOn w:val="Normal"/>
    <w:next w:val="Index1"/>
    <w:semiHidden/>
    <w:rsid w:val="00553EAB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553EAB"/>
    <w:rPr>
      <w:vertAlign w:val="superscript"/>
    </w:rPr>
  </w:style>
  <w:style w:type="paragraph" w:customStyle="1" w:styleId="RightPar5">
    <w:name w:val="Right Par 5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553EAB"/>
  </w:style>
  <w:style w:type="character" w:customStyle="1" w:styleId="TechInit">
    <w:name w:val="Tech Init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553EAB"/>
  </w:style>
  <w:style w:type="paragraph" w:customStyle="1" w:styleId="Document1">
    <w:name w:val="Document 1"/>
    <w:rsid w:val="00553EAB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553EAB"/>
    <w:rPr>
      <w:b/>
      <w:i/>
      <w:sz w:val="20"/>
    </w:rPr>
  </w:style>
  <w:style w:type="character" w:customStyle="1" w:styleId="Document5">
    <w:name w:val="Document 5"/>
    <w:basedOn w:val="DefaultParagraphFont"/>
    <w:rsid w:val="00553EAB"/>
  </w:style>
  <w:style w:type="character" w:customStyle="1" w:styleId="Document6">
    <w:name w:val="Document 6"/>
    <w:basedOn w:val="DefaultParagraphFont"/>
    <w:rsid w:val="00553EAB"/>
  </w:style>
  <w:style w:type="character" w:customStyle="1" w:styleId="Document7">
    <w:name w:val="Document 7"/>
    <w:basedOn w:val="DefaultParagraphFont"/>
    <w:rsid w:val="00553EAB"/>
  </w:style>
  <w:style w:type="character" w:customStyle="1" w:styleId="Document8">
    <w:name w:val="Document 8"/>
    <w:basedOn w:val="DefaultParagraphFont"/>
    <w:rsid w:val="00553EAB"/>
  </w:style>
  <w:style w:type="paragraph" w:customStyle="1" w:styleId="Pleading">
    <w:name w:val="Pleading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553EAB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553EAB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553EAB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553EAB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553EAB"/>
  </w:style>
  <w:style w:type="character" w:customStyle="1" w:styleId="BulletList">
    <w:name w:val="Bullet List"/>
    <w:basedOn w:val="DefaultParagraphFont"/>
    <w:rsid w:val="00553EAB"/>
  </w:style>
  <w:style w:type="paragraph" w:customStyle="1" w:styleId="Head21">
    <w:name w:val="Head 2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553EA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553EAB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553EAB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553EAB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table" w:styleId="TableGrid">
    <w:name w:val="Table Grid"/>
    <w:basedOn w:val="TableNormal"/>
    <w:rsid w:val="0097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9712BA"/>
    <w:pPr>
      <w:widowControl w:val="0"/>
      <w:autoSpaceDE w:val="0"/>
      <w:autoSpaceDN w:val="0"/>
      <w:adjustRightInd w:val="0"/>
      <w:spacing w:before="63"/>
      <w:ind w:left="634" w:hanging="525"/>
    </w:pPr>
    <w:rPr>
      <w:rFonts w:ascii="Arial" w:eastAsiaTheme="minorEastAsia" w:hAnsi="Arial" w:cs="Arial"/>
      <w:lang w:val="en-GB" w:eastAsia="en-GB" w:bidi="bn-IN"/>
    </w:rPr>
  </w:style>
  <w:style w:type="numbering" w:customStyle="1" w:styleId="CurrentList1">
    <w:name w:val="Current List1"/>
    <w:uiPriority w:val="99"/>
    <w:rsid w:val="009712BA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F85601C1041A45BAF947F0ADAC56D1" ma:contentTypeVersion="13" ma:contentTypeDescription="Create a new document." ma:contentTypeScope="" ma:versionID="1cfa17e95bdb4ac005c3325c079cdddd">
  <xsd:schema xmlns:xsd="http://www.w3.org/2001/XMLSchema" xmlns:xs="http://www.w3.org/2001/XMLSchema" xmlns:p="http://schemas.microsoft.com/office/2006/metadata/properties" xmlns:ns2="d2822796-d23a-4ffc-8d92-5cd226c6f9f3" xmlns:ns3="1cbf9715-a6fc-4550-8429-8fe3be05277c" targetNamespace="http://schemas.microsoft.com/office/2006/metadata/properties" ma:root="true" ma:fieldsID="c957426d84e5a49f66fdd07c4e1f5b56" ns2:_="" ns3:_="">
    <xsd:import namespace="d2822796-d23a-4ffc-8d92-5cd226c6f9f3"/>
    <xsd:import namespace="1cbf9715-a6fc-4550-8429-8fe3be0527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22796-d23a-4ffc-8d92-5cd226c6f9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5e3272e-cafb-4133-adb6-f31e716ce8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f9715-a6fc-4550-8429-8fe3be05277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4ef00bc-8d35-4c81-8c57-d1e1c2001cc6}" ma:internalName="TaxCatchAll" ma:showField="CatchAllData" ma:web="1cbf9715-a6fc-4550-8429-8fe3be0527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822796-d23a-4ffc-8d92-5cd226c6f9f3">
      <Terms xmlns="http://schemas.microsoft.com/office/infopath/2007/PartnerControls"/>
    </lcf76f155ced4ddcb4097134ff3c332f>
    <TaxCatchAll xmlns="1cbf9715-a6fc-4550-8429-8fe3be05277c" xsi:nil="true"/>
  </documentManagement>
</p:properties>
</file>

<file path=customXml/itemProps1.xml><?xml version="1.0" encoding="utf-8"?>
<ds:datastoreItem xmlns:ds="http://schemas.openxmlformats.org/officeDocument/2006/customXml" ds:itemID="{498D78A6-40AB-4FE5-ADB1-B0D23D0942B7}"/>
</file>

<file path=customXml/itemProps2.xml><?xml version="1.0" encoding="utf-8"?>
<ds:datastoreItem xmlns:ds="http://schemas.openxmlformats.org/officeDocument/2006/customXml" ds:itemID="{EE31B49A-77FD-4FA5-B0D9-731D78B6800D}"/>
</file>

<file path=customXml/itemProps3.xml><?xml version="1.0" encoding="utf-8"?>
<ds:datastoreItem xmlns:ds="http://schemas.openxmlformats.org/officeDocument/2006/customXml" ds:itemID="{654EDB26-BC65-4A5B-B034-616A22CCE5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</vt:lpstr>
    </vt:vector>
  </TitlesOfParts>
  <Company>Asian Development Bank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Works - Small Contracts</dc:title>
  <dc:subject>SBD Small Works</dc:subject>
  <dc:creator>Asian Development Bank</dc:creator>
  <cp:keywords>SBD, Small Works, 1S1E</cp:keywords>
  <cp:lastModifiedBy>S.M. Atiqul Islam</cp:lastModifiedBy>
  <cp:revision>37</cp:revision>
  <cp:lastPrinted>2005-03-03T09:02:00Z</cp:lastPrinted>
  <dcterms:created xsi:type="dcterms:W3CDTF">2014-02-06T00:55:00Z</dcterms:created>
  <dcterms:modified xsi:type="dcterms:W3CDTF">2025-02-04T17:09:00Z</dcterms:modified>
  <cp:category>PPFD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0x010100C5F85601C1041A45BAF947F0ADAC56D1</vt:lpwstr>
  </property>
</Properties>
</file>