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99C60" w14:textId="77777777" w:rsidR="00631CE3" w:rsidRPr="008D56A5" w:rsidRDefault="00631CE3" w:rsidP="005A17FC">
      <w:pPr>
        <w:pStyle w:val="Head11b"/>
        <w:pBdr>
          <w:bottom w:val="none" w:sz="0" w:space="0" w:color="auto"/>
        </w:pBdr>
        <w:rPr>
          <w:rFonts w:asciiTheme="majorHAnsi" w:hAnsiTheme="majorHAnsi"/>
          <w:caps/>
          <w:smallCaps w:val="0"/>
          <w:noProof/>
          <w:szCs w:val="32"/>
        </w:rPr>
      </w:pPr>
      <w:bookmarkStart w:id="0" w:name="_Toc445567350"/>
      <w:bookmarkStart w:id="1" w:name="_Toc449888866"/>
      <w:bookmarkStart w:id="2" w:name="_Toc450067891"/>
      <w:bookmarkStart w:id="3" w:name="_Toc44431582"/>
      <w:r w:rsidRPr="008D56A5">
        <w:rPr>
          <w:rFonts w:asciiTheme="majorHAnsi" w:hAnsiTheme="majorHAnsi"/>
          <w:caps/>
          <w:smallCaps w:val="0"/>
          <w:noProof/>
          <w:szCs w:val="32"/>
        </w:rPr>
        <w:t>Section I - Instructions to Proposers (ITP)</w:t>
      </w:r>
      <w:bookmarkEnd w:id="0"/>
      <w:bookmarkEnd w:id="1"/>
      <w:bookmarkEnd w:id="2"/>
      <w:bookmarkEnd w:id="3"/>
    </w:p>
    <w:p w14:paraId="1F61008B" w14:textId="254991D6" w:rsidR="00631CE3" w:rsidRPr="008D56A5" w:rsidRDefault="00631CE3" w:rsidP="000732E2">
      <w:pPr>
        <w:pStyle w:val="Heading1"/>
        <w:spacing w:before="240"/>
        <w:rPr>
          <w:rFonts w:asciiTheme="majorHAnsi" w:hAnsiTheme="majorHAnsi"/>
          <w:caps/>
          <w:smallCaps w:val="0"/>
          <w:noProof/>
          <w:sz w:val="32"/>
          <w:szCs w:val="32"/>
        </w:rPr>
      </w:pPr>
      <w:r w:rsidRPr="008D56A5">
        <w:rPr>
          <w:rFonts w:asciiTheme="majorHAnsi" w:hAnsiTheme="majorHAnsi"/>
          <w:caps/>
          <w:smallCaps w:val="0"/>
          <w:noProof/>
          <w:sz w:val="32"/>
          <w:szCs w:val="32"/>
        </w:rPr>
        <w:t>Table of Content</w:t>
      </w:r>
      <w:r w:rsidR="0029325E" w:rsidRPr="008D56A5">
        <w:rPr>
          <w:rFonts w:asciiTheme="majorHAnsi" w:hAnsiTheme="majorHAnsi"/>
          <w:caps/>
          <w:smallCaps w:val="0"/>
          <w:noProof/>
          <w:sz w:val="32"/>
          <w:szCs w:val="32"/>
        </w:rPr>
        <w:t>s</w:t>
      </w:r>
    </w:p>
    <w:p w14:paraId="675E9D06" w14:textId="77777777" w:rsidR="00631CE3" w:rsidRPr="00EA0FD4" w:rsidRDefault="00631CE3" w:rsidP="00631CE3">
      <w:pPr>
        <w:jc w:val="left"/>
        <w:rPr>
          <w:rFonts w:asciiTheme="majorHAnsi" w:hAnsiTheme="majorHAnsi"/>
          <w:b/>
          <w:noProof/>
        </w:rPr>
      </w:pPr>
    </w:p>
    <w:p w14:paraId="4AF567AF" w14:textId="77777777" w:rsidR="0089748C" w:rsidRDefault="00631CE3" w:rsidP="0089748C">
      <w:pPr>
        <w:pStyle w:val="TOC1"/>
        <w:spacing w:before="0" w:after="0" w:line="276" w:lineRule="auto"/>
        <w:ind w:left="0" w:hanging="360"/>
        <w:rPr>
          <w:rFonts w:asciiTheme="minorHAnsi" w:eastAsiaTheme="minorEastAsia" w:hAnsiTheme="minorHAnsi" w:cstheme="minorBidi"/>
          <w:b w:val="0"/>
          <w:noProof/>
          <w:sz w:val="22"/>
          <w:szCs w:val="22"/>
        </w:rPr>
      </w:pPr>
      <w:r w:rsidRPr="00415BF6">
        <w:rPr>
          <w:rFonts w:asciiTheme="majorHAnsi" w:hAnsiTheme="majorHAnsi"/>
          <w:noProof/>
          <w:szCs w:val="24"/>
        </w:rPr>
        <w:fldChar w:fldCharType="begin"/>
      </w:r>
      <w:r w:rsidRPr="00415BF6">
        <w:rPr>
          <w:rFonts w:asciiTheme="majorHAnsi" w:hAnsiTheme="majorHAnsi"/>
          <w:noProof/>
          <w:szCs w:val="24"/>
        </w:rPr>
        <w:instrText xml:space="preserve"> TOC \h \z \t "Heading SPD 01,1,Heading SPD 02,2" </w:instrText>
      </w:r>
      <w:r w:rsidRPr="00415BF6">
        <w:rPr>
          <w:rFonts w:asciiTheme="majorHAnsi" w:hAnsiTheme="majorHAnsi"/>
          <w:noProof/>
          <w:szCs w:val="24"/>
        </w:rPr>
        <w:fldChar w:fldCharType="separate"/>
      </w:r>
      <w:hyperlink w:anchor="_Toc63943665" w:history="1">
        <w:r w:rsidR="0089748C" w:rsidRPr="00AD552D">
          <w:rPr>
            <w:rStyle w:val="Hyperlink"/>
            <w:rFonts w:asciiTheme="majorHAnsi" w:hAnsiTheme="majorHAnsi"/>
            <w:caps/>
            <w:noProof/>
          </w:rPr>
          <w:t>A.</w:t>
        </w:r>
        <w:r w:rsidR="0089748C">
          <w:rPr>
            <w:rFonts w:asciiTheme="minorHAnsi" w:eastAsiaTheme="minorEastAsia" w:hAnsiTheme="minorHAnsi" w:cstheme="minorBidi"/>
            <w:b w:val="0"/>
            <w:noProof/>
            <w:sz w:val="22"/>
            <w:szCs w:val="22"/>
          </w:rPr>
          <w:tab/>
        </w:r>
        <w:r w:rsidR="0089748C" w:rsidRPr="00AD552D">
          <w:rPr>
            <w:rStyle w:val="Hyperlink"/>
            <w:rFonts w:asciiTheme="majorHAnsi" w:hAnsiTheme="majorHAnsi"/>
            <w:caps/>
            <w:noProof/>
          </w:rPr>
          <w:t>GENERAL</w:t>
        </w:r>
        <w:r w:rsidR="0089748C">
          <w:rPr>
            <w:noProof/>
            <w:webHidden/>
          </w:rPr>
          <w:tab/>
        </w:r>
        <w:r w:rsidR="0089748C">
          <w:rPr>
            <w:noProof/>
            <w:webHidden/>
          </w:rPr>
          <w:fldChar w:fldCharType="begin"/>
        </w:r>
        <w:r w:rsidR="0089748C">
          <w:rPr>
            <w:noProof/>
            <w:webHidden/>
          </w:rPr>
          <w:instrText xml:space="preserve"> PAGEREF _Toc63943665 \h </w:instrText>
        </w:r>
        <w:r w:rsidR="0089748C">
          <w:rPr>
            <w:noProof/>
            <w:webHidden/>
          </w:rPr>
        </w:r>
        <w:r w:rsidR="0089748C">
          <w:rPr>
            <w:noProof/>
            <w:webHidden/>
          </w:rPr>
          <w:fldChar w:fldCharType="separate"/>
        </w:r>
        <w:r w:rsidR="00AB01C4">
          <w:rPr>
            <w:noProof/>
            <w:webHidden/>
          </w:rPr>
          <w:t>3</w:t>
        </w:r>
        <w:r w:rsidR="0089748C">
          <w:rPr>
            <w:noProof/>
            <w:webHidden/>
          </w:rPr>
          <w:fldChar w:fldCharType="end"/>
        </w:r>
      </w:hyperlink>
    </w:p>
    <w:p w14:paraId="43977AE4" w14:textId="579A3E59"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66" w:history="1">
        <w:r w:rsidR="0089748C" w:rsidRPr="0089748C">
          <w:rPr>
            <w:rStyle w:val="Hyperlink"/>
            <w:rFonts w:asciiTheme="majorHAnsi" w:hAnsiTheme="majorHAnsi"/>
            <w:b w:val="0"/>
            <w:caps/>
            <w:noProof/>
          </w:rPr>
          <w:t>1.</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SCOPE OF proposal</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_Toc63943666 \h </w:instrText>
        </w:r>
        <w:r w:rsidR="0089748C" w:rsidRPr="0089748C">
          <w:rPr>
            <w:b w:val="0"/>
            <w:noProof/>
            <w:webHidden/>
          </w:rPr>
        </w:r>
        <w:r w:rsidR="0089748C" w:rsidRPr="0089748C">
          <w:rPr>
            <w:b w:val="0"/>
            <w:noProof/>
            <w:webHidden/>
          </w:rPr>
          <w:fldChar w:fldCharType="separate"/>
        </w:r>
        <w:r w:rsidR="00AB01C4">
          <w:rPr>
            <w:b w:val="0"/>
            <w:noProof/>
            <w:webHidden/>
          </w:rPr>
          <w:t>3</w:t>
        </w:r>
        <w:r w:rsidR="0089748C" w:rsidRPr="0089748C">
          <w:rPr>
            <w:b w:val="0"/>
            <w:noProof/>
            <w:webHidden/>
          </w:rPr>
          <w:fldChar w:fldCharType="end"/>
        </w:r>
      </w:hyperlink>
    </w:p>
    <w:p w14:paraId="25526043"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67" w:history="1">
        <w:r w:rsidR="0089748C" w:rsidRPr="0089748C">
          <w:rPr>
            <w:rStyle w:val="Hyperlink"/>
            <w:rFonts w:asciiTheme="majorHAnsi" w:hAnsiTheme="majorHAnsi"/>
            <w:b w:val="0"/>
            <w:caps/>
            <w:noProof/>
          </w:rPr>
          <w:t>2.</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ELIGIBLE Proposers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_Toc63943667 \h </w:instrText>
        </w:r>
        <w:r w:rsidR="0089748C" w:rsidRPr="0089748C">
          <w:rPr>
            <w:b w:val="0"/>
            <w:noProof/>
            <w:webHidden/>
          </w:rPr>
        </w:r>
        <w:r w:rsidR="0089748C" w:rsidRPr="0089748C">
          <w:rPr>
            <w:b w:val="0"/>
            <w:noProof/>
            <w:webHidden/>
          </w:rPr>
          <w:fldChar w:fldCharType="separate"/>
        </w:r>
        <w:r w:rsidR="00AB01C4">
          <w:rPr>
            <w:b w:val="0"/>
            <w:noProof/>
            <w:webHidden/>
          </w:rPr>
          <w:t>3</w:t>
        </w:r>
        <w:r w:rsidR="0089748C" w:rsidRPr="0089748C">
          <w:rPr>
            <w:b w:val="0"/>
            <w:noProof/>
            <w:webHidden/>
          </w:rPr>
          <w:fldChar w:fldCharType="end"/>
        </w:r>
      </w:hyperlink>
    </w:p>
    <w:p w14:paraId="64439F3D"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68" w:history="1">
        <w:r w:rsidR="0089748C" w:rsidRPr="0089748C">
          <w:rPr>
            <w:rStyle w:val="Hyperlink"/>
            <w:rFonts w:asciiTheme="majorHAnsi" w:hAnsiTheme="majorHAnsi"/>
            <w:b w:val="0"/>
            <w:caps/>
            <w:noProof/>
          </w:rPr>
          <w:t>3.</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QUALIFICATION OF THE PROPOSER</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_Toc63943668 \h </w:instrText>
        </w:r>
        <w:r w:rsidR="0089748C" w:rsidRPr="0089748C">
          <w:rPr>
            <w:b w:val="0"/>
            <w:noProof/>
            <w:webHidden/>
          </w:rPr>
        </w:r>
        <w:r w:rsidR="0089748C" w:rsidRPr="0089748C">
          <w:rPr>
            <w:b w:val="0"/>
            <w:noProof/>
            <w:webHidden/>
          </w:rPr>
          <w:fldChar w:fldCharType="separate"/>
        </w:r>
        <w:r w:rsidR="00AB01C4">
          <w:rPr>
            <w:b w:val="0"/>
            <w:noProof/>
            <w:webHidden/>
          </w:rPr>
          <w:t>3</w:t>
        </w:r>
        <w:r w:rsidR="0089748C" w:rsidRPr="0089748C">
          <w:rPr>
            <w:b w:val="0"/>
            <w:noProof/>
            <w:webHidden/>
          </w:rPr>
          <w:fldChar w:fldCharType="end"/>
        </w:r>
      </w:hyperlink>
    </w:p>
    <w:p w14:paraId="1140CA25"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69" w:history="1">
        <w:r w:rsidR="0089748C" w:rsidRPr="0089748C">
          <w:rPr>
            <w:rStyle w:val="Hyperlink"/>
            <w:rFonts w:asciiTheme="majorHAnsi" w:hAnsiTheme="majorHAnsi"/>
            <w:b w:val="0"/>
            <w:caps/>
            <w:noProof/>
          </w:rPr>
          <w:t>4.</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SOURCE OF FINANCE</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_Toc63943669 \h </w:instrText>
        </w:r>
        <w:r w:rsidR="0089748C" w:rsidRPr="0089748C">
          <w:rPr>
            <w:b w:val="0"/>
            <w:noProof/>
            <w:webHidden/>
          </w:rPr>
        </w:r>
        <w:r w:rsidR="0089748C" w:rsidRPr="0089748C">
          <w:rPr>
            <w:b w:val="0"/>
            <w:noProof/>
            <w:webHidden/>
          </w:rPr>
          <w:fldChar w:fldCharType="separate"/>
        </w:r>
        <w:r w:rsidR="00AB01C4">
          <w:rPr>
            <w:b w:val="0"/>
            <w:noProof/>
            <w:webHidden/>
          </w:rPr>
          <w:t>4</w:t>
        </w:r>
        <w:r w:rsidR="0089748C" w:rsidRPr="0089748C">
          <w:rPr>
            <w:b w:val="0"/>
            <w:noProof/>
            <w:webHidden/>
          </w:rPr>
          <w:fldChar w:fldCharType="end"/>
        </w:r>
      </w:hyperlink>
    </w:p>
    <w:p w14:paraId="7D979EE4"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70" w:history="1">
        <w:r w:rsidR="0089748C" w:rsidRPr="0089748C">
          <w:rPr>
            <w:rStyle w:val="Hyperlink"/>
            <w:rFonts w:asciiTheme="majorHAnsi" w:hAnsiTheme="majorHAnsi"/>
            <w:b w:val="0"/>
            <w:caps/>
            <w:noProof/>
          </w:rPr>
          <w:t>5.</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ONE proposal PER PROPOSER</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_Toc63943670 \h </w:instrText>
        </w:r>
        <w:r w:rsidR="0089748C" w:rsidRPr="0089748C">
          <w:rPr>
            <w:b w:val="0"/>
            <w:noProof/>
            <w:webHidden/>
          </w:rPr>
        </w:r>
        <w:r w:rsidR="0089748C" w:rsidRPr="0089748C">
          <w:rPr>
            <w:b w:val="0"/>
            <w:noProof/>
            <w:webHidden/>
          </w:rPr>
          <w:fldChar w:fldCharType="separate"/>
        </w:r>
        <w:r w:rsidR="00AB01C4">
          <w:rPr>
            <w:b w:val="0"/>
            <w:noProof/>
            <w:webHidden/>
          </w:rPr>
          <w:t>4</w:t>
        </w:r>
        <w:r w:rsidR="0089748C" w:rsidRPr="0089748C">
          <w:rPr>
            <w:b w:val="0"/>
            <w:noProof/>
            <w:webHidden/>
          </w:rPr>
          <w:fldChar w:fldCharType="end"/>
        </w:r>
      </w:hyperlink>
    </w:p>
    <w:p w14:paraId="3CB78C89"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71" w:history="1">
        <w:r w:rsidR="0089748C" w:rsidRPr="0089748C">
          <w:rPr>
            <w:rStyle w:val="Hyperlink"/>
            <w:rFonts w:asciiTheme="majorHAnsi" w:hAnsiTheme="majorHAnsi"/>
            <w:b w:val="0"/>
            <w:caps/>
            <w:noProof/>
          </w:rPr>
          <w:t>6.</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COST OF proposal</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_Toc63943671 \h </w:instrText>
        </w:r>
        <w:r w:rsidR="0089748C" w:rsidRPr="0089748C">
          <w:rPr>
            <w:b w:val="0"/>
            <w:noProof/>
            <w:webHidden/>
          </w:rPr>
        </w:r>
        <w:r w:rsidR="0089748C" w:rsidRPr="0089748C">
          <w:rPr>
            <w:b w:val="0"/>
            <w:noProof/>
            <w:webHidden/>
          </w:rPr>
          <w:fldChar w:fldCharType="separate"/>
        </w:r>
        <w:r w:rsidR="00AB01C4">
          <w:rPr>
            <w:b w:val="0"/>
            <w:noProof/>
            <w:webHidden/>
          </w:rPr>
          <w:t>4</w:t>
        </w:r>
        <w:r w:rsidR="0089748C" w:rsidRPr="0089748C">
          <w:rPr>
            <w:b w:val="0"/>
            <w:noProof/>
            <w:webHidden/>
          </w:rPr>
          <w:fldChar w:fldCharType="end"/>
        </w:r>
      </w:hyperlink>
    </w:p>
    <w:p w14:paraId="68973969"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72" w:history="1">
        <w:r w:rsidR="0089748C" w:rsidRPr="0089748C">
          <w:rPr>
            <w:rStyle w:val="Hyperlink"/>
            <w:rFonts w:asciiTheme="majorHAnsi" w:hAnsiTheme="majorHAnsi"/>
            <w:b w:val="0"/>
            <w:caps/>
            <w:noProof/>
          </w:rPr>
          <w:t>7.</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SITE VISIT</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_Toc63943672 \h </w:instrText>
        </w:r>
        <w:r w:rsidR="0089748C" w:rsidRPr="0089748C">
          <w:rPr>
            <w:b w:val="0"/>
            <w:noProof/>
            <w:webHidden/>
          </w:rPr>
        </w:r>
        <w:r w:rsidR="0089748C" w:rsidRPr="0089748C">
          <w:rPr>
            <w:b w:val="0"/>
            <w:noProof/>
            <w:webHidden/>
          </w:rPr>
          <w:fldChar w:fldCharType="separate"/>
        </w:r>
        <w:r w:rsidR="00AB01C4">
          <w:rPr>
            <w:b w:val="0"/>
            <w:noProof/>
            <w:webHidden/>
          </w:rPr>
          <w:t>5</w:t>
        </w:r>
        <w:r w:rsidR="0089748C" w:rsidRPr="0089748C">
          <w:rPr>
            <w:b w:val="0"/>
            <w:noProof/>
            <w:webHidden/>
          </w:rPr>
          <w:fldChar w:fldCharType="end"/>
        </w:r>
      </w:hyperlink>
    </w:p>
    <w:p w14:paraId="0C826297"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73" w:history="1">
        <w:r w:rsidR="0089748C" w:rsidRPr="0089748C">
          <w:rPr>
            <w:rStyle w:val="Hyperlink"/>
            <w:rFonts w:asciiTheme="majorHAnsi" w:hAnsiTheme="majorHAnsi"/>
            <w:b w:val="0"/>
            <w:caps/>
            <w:noProof/>
          </w:rPr>
          <w:t>8.</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ADDITIONAL NOTES AND INFORMATION</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_Toc63943673 \h </w:instrText>
        </w:r>
        <w:r w:rsidR="0089748C" w:rsidRPr="0089748C">
          <w:rPr>
            <w:b w:val="0"/>
            <w:noProof/>
            <w:webHidden/>
          </w:rPr>
        </w:r>
        <w:r w:rsidR="0089748C" w:rsidRPr="0089748C">
          <w:rPr>
            <w:b w:val="0"/>
            <w:noProof/>
            <w:webHidden/>
          </w:rPr>
          <w:fldChar w:fldCharType="separate"/>
        </w:r>
        <w:r w:rsidR="00AB01C4">
          <w:rPr>
            <w:b w:val="0"/>
            <w:noProof/>
            <w:webHidden/>
          </w:rPr>
          <w:t>5</w:t>
        </w:r>
        <w:r w:rsidR="0089748C" w:rsidRPr="0089748C">
          <w:rPr>
            <w:b w:val="0"/>
            <w:noProof/>
            <w:webHidden/>
          </w:rPr>
          <w:fldChar w:fldCharType="end"/>
        </w:r>
      </w:hyperlink>
    </w:p>
    <w:p w14:paraId="010CEE7C" w14:textId="77777777" w:rsidR="0089748C" w:rsidRDefault="00931637" w:rsidP="0089748C">
      <w:pPr>
        <w:pStyle w:val="TOC1"/>
        <w:spacing w:before="0" w:after="0" w:line="276" w:lineRule="auto"/>
        <w:ind w:left="0" w:hanging="360"/>
        <w:rPr>
          <w:rFonts w:asciiTheme="minorHAnsi" w:eastAsiaTheme="minorEastAsia" w:hAnsiTheme="minorHAnsi" w:cstheme="minorBidi"/>
          <w:b w:val="0"/>
          <w:noProof/>
          <w:sz w:val="22"/>
          <w:szCs w:val="22"/>
        </w:rPr>
      </w:pPr>
      <w:hyperlink w:anchor="_Toc63943674" w:history="1">
        <w:r w:rsidR="0089748C" w:rsidRPr="00AD552D">
          <w:rPr>
            <w:rStyle w:val="Hyperlink"/>
            <w:rFonts w:asciiTheme="majorHAnsi" w:hAnsiTheme="majorHAnsi"/>
            <w:caps/>
            <w:noProof/>
          </w:rPr>
          <w:t>B.</w:t>
        </w:r>
        <w:r w:rsidR="0089748C">
          <w:rPr>
            <w:rFonts w:asciiTheme="minorHAnsi" w:eastAsiaTheme="minorEastAsia" w:hAnsiTheme="minorHAnsi" w:cstheme="minorBidi"/>
            <w:b w:val="0"/>
            <w:noProof/>
            <w:sz w:val="22"/>
            <w:szCs w:val="22"/>
          </w:rPr>
          <w:tab/>
        </w:r>
        <w:r w:rsidR="0089748C" w:rsidRPr="00AD552D">
          <w:rPr>
            <w:rStyle w:val="Hyperlink"/>
            <w:rFonts w:asciiTheme="majorHAnsi" w:hAnsiTheme="majorHAnsi"/>
            <w:caps/>
            <w:noProof/>
          </w:rPr>
          <w:t>PROPOSAL DOCUMENTS</w:t>
        </w:r>
        <w:r w:rsidR="0089748C">
          <w:rPr>
            <w:noProof/>
            <w:webHidden/>
          </w:rPr>
          <w:tab/>
        </w:r>
        <w:r w:rsidR="0089748C">
          <w:rPr>
            <w:noProof/>
            <w:webHidden/>
          </w:rPr>
          <w:fldChar w:fldCharType="begin"/>
        </w:r>
        <w:r w:rsidR="0089748C">
          <w:rPr>
            <w:noProof/>
            <w:webHidden/>
          </w:rPr>
          <w:instrText xml:space="preserve"> PAGEREF _Toc63943674 \h </w:instrText>
        </w:r>
        <w:r w:rsidR="0089748C">
          <w:rPr>
            <w:noProof/>
            <w:webHidden/>
          </w:rPr>
        </w:r>
        <w:r w:rsidR="0089748C">
          <w:rPr>
            <w:noProof/>
            <w:webHidden/>
          </w:rPr>
          <w:fldChar w:fldCharType="separate"/>
        </w:r>
        <w:r w:rsidR="00AB01C4">
          <w:rPr>
            <w:noProof/>
            <w:webHidden/>
          </w:rPr>
          <w:t>7</w:t>
        </w:r>
        <w:r w:rsidR="0089748C">
          <w:rPr>
            <w:noProof/>
            <w:webHidden/>
          </w:rPr>
          <w:fldChar w:fldCharType="end"/>
        </w:r>
      </w:hyperlink>
    </w:p>
    <w:p w14:paraId="6825C44A"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75" w:history="1">
        <w:r w:rsidR="0089748C" w:rsidRPr="0089748C">
          <w:rPr>
            <w:rStyle w:val="Hyperlink"/>
            <w:rFonts w:asciiTheme="majorHAnsi" w:hAnsiTheme="majorHAnsi"/>
            <w:b w:val="0"/>
            <w:caps/>
            <w:noProof/>
          </w:rPr>
          <w:t>9.</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CONTENT OF PROPOSAL DOCUMENTS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_Toc63943675 \h </w:instrText>
        </w:r>
        <w:r w:rsidR="0089748C" w:rsidRPr="0089748C">
          <w:rPr>
            <w:b w:val="0"/>
            <w:noProof/>
            <w:webHidden/>
          </w:rPr>
        </w:r>
        <w:r w:rsidR="0089748C" w:rsidRPr="0089748C">
          <w:rPr>
            <w:b w:val="0"/>
            <w:noProof/>
            <w:webHidden/>
          </w:rPr>
          <w:fldChar w:fldCharType="separate"/>
        </w:r>
        <w:r w:rsidR="00AB01C4">
          <w:rPr>
            <w:b w:val="0"/>
            <w:noProof/>
            <w:webHidden/>
          </w:rPr>
          <w:t>7</w:t>
        </w:r>
        <w:r w:rsidR="0089748C" w:rsidRPr="0089748C">
          <w:rPr>
            <w:b w:val="0"/>
            <w:noProof/>
            <w:webHidden/>
          </w:rPr>
          <w:fldChar w:fldCharType="end"/>
        </w:r>
      </w:hyperlink>
    </w:p>
    <w:p w14:paraId="0BE84266"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76" w:history="1">
        <w:r w:rsidR="0089748C" w:rsidRPr="0089748C">
          <w:rPr>
            <w:rStyle w:val="Hyperlink"/>
            <w:rFonts w:asciiTheme="majorHAnsi" w:hAnsiTheme="majorHAnsi"/>
            <w:b w:val="0"/>
            <w:caps/>
            <w:noProof/>
          </w:rPr>
          <w:t>10.</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CLARIFICATION OF proposal DOCUMENTS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_Toc63943676 \h </w:instrText>
        </w:r>
        <w:r w:rsidR="0089748C" w:rsidRPr="0089748C">
          <w:rPr>
            <w:b w:val="0"/>
            <w:noProof/>
            <w:webHidden/>
          </w:rPr>
        </w:r>
        <w:r w:rsidR="0089748C" w:rsidRPr="0089748C">
          <w:rPr>
            <w:b w:val="0"/>
            <w:noProof/>
            <w:webHidden/>
          </w:rPr>
          <w:fldChar w:fldCharType="separate"/>
        </w:r>
        <w:r w:rsidR="00AB01C4">
          <w:rPr>
            <w:b w:val="0"/>
            <w:noProof/>
            <w:webHidden/>
          </w:rPr>
          <w:t>8</w:t>
        </w:r>
        <w:r w:rsidR="0089748C" w:rsidRPr="0089748C">
          <w:rPr>
            <w:b w:val="0"/>
            <w:noProof/>
            <w:webHidden/>
          </w:rPr>
          <w:fldChar w:fldCharType="end"/>
        </w:r>
      </w:hyperlink>
    </w:p>
    <w:p w14:paraId="6847F721"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77" w:history="1">
        <w:r w:rsidR="0089748C" w:rsidRPr="0089748C">
          <w:rPr>
            <w:rStyle w:val="Hyperlink"/>
            <w:rFonts w:asciiTheme="majorHAnsi" w:hAnsiTheme="majorHAnsi"/>
            <w:b w:val="0"/>
            <w:caps/>
            <w:noProof/>
          </w:rPr>
          <w:t>11.</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AMENDMENT OF proposal DOCUMENTS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_Toc63943677 \h </w:instrText>
        </w:r>
        <w:r w:rsidR="0089748C" w:rsidRPr="0089748C">
          <w:rPr>
            <w:b w:val="0"/>
            <w:noProof/>
            <w:webHidden/>
          </w:rPr>
        </w:r>
        <w:r w:rsidR="0089748C" w:rsidRPr="0089748C">
          <w:rPr>
            <w:b w:val="0"/>
            <w:noProof/>
            <w:webHidden/>
          </w:rPr>
          <w:fldChar w:fldCharType="separate"/>
        </w:r>
        <w:r w:rsidR="00AB01C4">
          <w:rPr>
            <w:b w:val="0"/>
            <w:noProof/>
            <w:webHidden/>
          </w:rPr>
          <w:t>9</w:t>
        </w:r>
        <w:r w:rsidR="0089748C" w:rsidRPr="0089748C">
          <w:rPr>
            <w:b w:val="0"/>
            <w:noProof/>
            <w:webHidden/>
          </w:rPr>
          <w:fldChar w:fldCharType="end"/>
        </w:r>
      </w:hyperlink>
    </w:p>
    <w:p w14:paraId="2BE0900C" w14:textId="77777777" w:rsidR="0089748C" w:rsidRDefault="00931637" w:rsidP="0089748C">
      <w:pPr>
        <w:pStyle w:val="TOC1"/>
        <w:spacing w:before="0" w:after="0" w:line="276" w:lineRule="auto"/>
        <w:ind w:left="0" w:hanging="360"/>
        <w:rPr>
          <w:rFonts w:asciiTheme="minorHAnsi" w:eastAsiaTheme="minorEastAsia" w:hAnsiTheme="minorHAnsi" w:cstheme="minorBidi"/>
          <w:b w:val="0"/>
          <w:noProof/>
          <w:sz w:val="22"/>
          <w:szCs w:val="22"/>
        </w:rPr>
      </w:pPr>
      <w:hyperlink w:anchor="_Toc63943678" w:history="1">
        <w:r w:rsidR="0089748C" w:rsidRPr="00AD552D">
          <w:rPr>
            <w:rStyle w:val="Hyperlink"/>
            <w:rFonts w:asciiTheme="majorHAnsi" w:hAnsiTheme="majorHAnsi"/>
            <w:caps/>
            <w:noProof/>
          </w:rPr>
          <w:t>C.</w:t>
        </w:r>
        <w:r w:rsidR="0089748C">
          <w:rPr>
            <w:rFonts w:asciiTheme="minorHAnsi" w:eastAsiaTheme="minorEastAsia" w:hAnsiTheme="minorHAnsi" w:cstheme="minorBidi"/>
            <w:b w:val="0"/>
            <w:noProof/>
            <w:sz w:val="22"/>
            <w:szCs w:val="22"/>
          </w:rPr>
          <w:tab/>
        </w:r>
        <w:r w:rsidR="0089748C" w:rsidRPr="00AD552D">
          <w:rPr>
            <w:rStyle w:val="Hyperlink"/>
            <w:rFonts w:asciiTheme="majorHAnsi" w:hAnsiTheme="majorHAnsi"/>
            <w:caps/>
            <w:noProof/>
          </w:rPr>
          <w:t>PREPARATION OF Proposals</w:t>
        </w:r>
        <w:r w:rsidR="0089748C">
          <w:rPr>
            <w:noProof/>
            <w:webHidden/>
          </w:rPr>
          <w:tab/>
        </w:r>
        <w:r w:rsidR="0089748C">
          <w:rPr>
            <w:noProof/>
            <w:webHidden/>
          </w:rPr>
          <w:fldChar w:fldCharType="begin"/>
        </w:r>
        <w:r w:rsidR="0089748C">
          <w:rPr>
            <w:noProof/>
            <w:webHidden/>
          </w:rPr>
          <w:instrText xml:space="preserve"> PAGEREF _Toc63943678 \h </w:instrText>
        </w:r>
        <w:r w:rsidR="0089748C">
          <w:rPr>
            <w:noProof/>
            <w:webHidden/>
          </w:rPr>
        </w:r>
        <w:r w:rsidR="0089748C">
          <w:rPr>
            <w:noProof/>
            <w:webHidden/>
          </w:rPr>
          <w:fldChar w:fldCharType="separate"/>
        </w:r>
        <w:r w:rsidR="00AB01C4">
          <w:rPr>
            <w:noProof/>
            <w:webHidden/>
          </w:rPr>
          <w:t>10</w:t>
        </w:r>
        <w:r w:rsidR="0089748C">
          <w:rPr>
            <w:noProof/>
            <w:webHidden/>
          </w:rPr>
          <w:fldChar w:fldCharType="end"/>
        </w:r>
      </w:hyperlink>
    </w:p>
    <w:p w14:paraId="6102D4C7"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79" w:history="1">
        <w:r w:rsidR="0089748C" w:rsidRPr="0089748C">
          <w:rPr>
            <w:rStyle w:val="Hyperlink"/>
            <w:rFonts w:asciiTheme="majorHAnsi" w:hAnsiTheme="majorHAnsi"/>
            <w:b w:val="0"/>
            <w:caps/>
            <w:noProof/>
          </w:rPr>
          <w:t>12.</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LANGUAGE OF proposal</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_Toc63943679 \h </w:instrText>
        </w:r>
        <w:r w:rsidR="0089748C" w:rsidRPr="0089748C">
          <w:rPr>
            <w:b w:val="0"/>
            <w:noProof/>
            <w:webHidden/>
          </w:rPr>
        </w:r>
        <w:r w:rsidR="0089748C" w:rsidRPr="0089748C">
          <w:rPr>
            <w:b w:val="0"/>
            <w:noProof/>
            <w:webHidden/>
          </w:rPr>
          <w:fldChar w:fldCharType="separate"/>
        </w:r>
        <w:r w:rsidR="00AB01C4">
          <w:rPr>
            <w:b w:val="0"/>
            <w:noProof/>
            <w:webHidden/>
          </w:rPr>
          <w:t>10</w:t>
        </w:r>
        <w:r w:rsidR="0089748C" w:rsidRPr="0089748C">
          <w:rPr>
            <w:b w:val="0"/>
            <w:noProof/>
            <w:webHidden/>
          </w:rPr>
          <w:fldChar w:fldCharType="end"/>
        </w:r>
      </w:hyperlink>
    </w:p>
    <w:p w14:paraId="44A9CDE1"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80" w:history="1">
        <w:r w:rsidR="0089748C" w:rsidRPr="0089748C">
          <w:rPr>
            <w:rStyle w:val="Hyperlink"/>
            <w:rFonts w:asciiTheme="majorHAnsi" w:hAnsiTheme="majorHAnsi"/>
            <w:b w:val="0"/>
            <w:noProof/>
          </w:rPr>
          <w:t>13.</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DOCUMENTS COMPRISING THE proposal</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_Toc63943680 \h </w:instrText>
        </w:r>
        <w:r w:rsidR="0089748C" w:rsidRPr="0089748C">
          <w:rPr>
            <w:b w:val="0"/>
            <w:noProof/>
            <w:webHidden/>
          </w:rPr>
        </w:r>
        <w:r w:rsidR="0089748C" w:rsidRPr="0089748C">
          <w:rPr>
            <w:b w:val="0"/>
            <w:noProof/>
            <w:webHidden/>
          </w:rPr>
          <w:fldChar w:fldCharType="separate"/>
        </w:r>
        <w:r w:rsidR="00AB01C4">
          <w:rPr>
            <w:b w:val="0"/>
            <w:noProof/>
            <w:webHidden/>
          </w:rPr>
          <w:t>10</w:t>
        </w:r>
        <w:r w:rsidR="0089748C" w:rsidRPr="0089748C">
          <w:rPr>
            <w:b w:val="0"/>
            <w:noProof/>
            <w:webHidden/>
          </w:rPr>
          <w:fldChar w:fldCharType="end"/>
        </w:r>
      </w:hyperlink>
    </w:p>
    <w:p w14:paraId="414C06AE"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81" w:history="1">
        <w:r w:rsidR="0089748C" w:rsidRPr="0089748C">
          <w:rPr>
            <w:rStyle w:val="Hyperlink"/>
            <w:rFonts w:asciiTheme="majorHAnsi" w:hAnsiTheme="majorHAnsi"/>
            <w:b w:val="0"/>
            <w:caps/>
            <w:noProof/>
          </w:rPr>
          <w:t>14.</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Alternative Technical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_Toc63943681 \h </w:instrText>
        </w:r>
        <w:r w:rsidR="0089748C" w:rsidRPr="0089748C">
          <w:rPr>
            <w:b w:val="0"/>
            <w:noProof/>
            <w:webHidden/>
          </w:rPr>
        </w:r>
        <w:r w:rsidR="0089748C" w:rsidRPr="0089748C">
          <w:rPr>
            <w:b w:val="0"/>
            <w:noProof/>
            <w:webHidden/>
          </w:rPr>
          <w:fldChar w:fldCharType="separate"/>
        </w:r>
        <w:r w:rsidR="00AB01C4">
          <w:rPr>
            <w:b w:val="0"/>
            <w:noProof/>
            <w:webHidden/>
          </w:rPr>
          <w:t>10</w:t>
        </w:r>
        <w:r w:rsidR="0089748C" w:rsidRPr="0089748C">
          <w:rPr>
            <w:b w:val="0"/>
            <w:noProof/>
            <w:webHidden/>
          </w:rPr>
          <w:fldChar w:fldCharType="end"/>
        </w:r>
      </w:hyperlink>
    </w:p>
    <w:p w14:paraId="1CA9282A"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82" w:history="1">
        <w:r w:rsidR="0089748C" w:rsidRPr="0089748C">
          <w:rPr>
            <w:rStyle w:val="Hyperlink"/>
            <w:rFonts w:asciiTheme="majorHAnsi" w:hAnsiTheme="majorHAnsi"/>
            <w:b w:val="0"/>
            <w:caps/>
            <w:noProof/>
          </w:rPr>
          <w:t>15.</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Documents Establishing the Qualification of the Proposer</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_Toc63943682 \h </w:instrText>
        </w:r>
        <w:r w:rsidR="0089748C" w:rsidRPr="0089748C">
          <w:rPr>
            <w:b w:val="0"/>
            <w:noProof/>
            <w:webHidden/>
          </w:rPr>
        </w:r>
        <w:r w:rsidR="0089748C" w:rsidRPr="0089748C">
          <w:rPr>
            <w:b w:val="0"/>
            <w:noProof/>
            <w:webHidden/>
          </w:rPr>
          <w:fldChar w:fldCharType="separate"/>
        </w:r>
        <w:r w:rsidR="00AB01C4">
          <w:rPr>
            <w:b w:val="0"/>
            <w:noProof/>
            <w:webHidden/>
          </w:rPr>
          <w:t>11</w:t>
        </w:r>
        <w:r w:rsidR="0089748C" w:rsidRPr="0089748C">
          <w:rPr>
            <w:b w:val="0"/>
            <w:noProof/>
            <w:webHidden/>
          </w:rPr>
          <w:fldChar w:fldCharType="end"/>
        </w:r>
      </w:hyperlink>
    </w:p>
    <w:p w14:paraId="20769CC4"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83" w:history="1">
        <w:r w:rsidR="0089748C" w:rsidRPr="0089748C">
          <w:rPr>
            <w:rStyle w:val="Hyperlink"/>
            <w:rFonts w:asciiTheme="majorHAnsi" w:hAnsiTheme="majorHAnsi"/>
            <w:b w:val="0"/>
            <w:caps/>
            <w:noProof/>
          </w:rPr>
          <w:t>16.</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Documents Establishing Conformity of the Works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_Toc63943683 \h </w:instrText>
        </w:r>
        <w:r w:rsidR="0089748C" w:rsidRPr="0089748C">
          <w:rPr>
            <w:b w:val="0"/>
            <w:noProof/>
            <w:webHidden/>
          </w:rPr>
        </w:r>
        <w:r w:rsidR="0089748C" w:rsidRPr="0089748C">
          <w:rPr>
            <w:b w:val="0"/>
            <w:noProof/>
            <w:webHidden/>
          </w:rPr>
          <w:fldChar w:fldCharType="separate"/>
        </w:r>
        <w:r w:rsidR="00AB01C4">
          <w:rPr>
            <w:b w:val="0"/>
            <w:noProof/>
            <w:webHidden/>
          </w:rPr>
          <w:t>11</w:t>
        </w:r>
        <w:r w:rsidR="0089748C" w:rsidRPr="0089748C">
          <w:rPr>
            <w:b w:val="0"/>
            <w:noProof/>
            <w:webHidden/>
          </w:rPr>
          <w:fldChar w:fldCharType="end"/>
        </w:r>
      </w:hyperlink>
    </w:p>
    <w:p w14:paraId="0168C5F3"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84" w:history="1">
        <w:r w:rsidR="0089748C" w:rsidRPr="0089748C">
          <w:rPr>
            <w:rStyle w:val="Hyperlink"/>
            <w:rFonts w:asciiTheme="majorHAnsi" w:hAnsiTheme="majorHAnsi"/>
            <w:b w:val="0"/>
            <w:caps/>
            <w:noProof/>
          </w:rPr>
          <w:t>17.</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Technical Proposal Submission Form</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_Toc63943684 \h </w:instrText>
        </w:r>
        <w:r w:rsidR="0089748C" w:rsidRPr="0089748C">
          <w:rPr>
            <w:b w:val="0"/>
            <w:noProof/>
            <w:webHidden/>
          </w:rPr>
        </w:r>
        <w:r w:rsidR="0089748C" w:rsidRPr="0089748C">
          <w:rPr>
            <w:b w:val="0"/>
            <w:noProof/>
            <w:webHidden/>
          </w:rPr>
          <w:fldChar w:fldCharType="separate"/>
        </w:r>
        <w:r w:rsidR="00AB01C4">
          <w:rPr>
            <w:b w:val="0"/>
            <w:noProof/>
            <w:webHidden/>
          </w:rPr>
          <w:t>12</w:t>
        </w:r>
        <w:r w:rsidR="0089748C" w:rsidRPr="0089748C">
          <w:rPr>
            <w:b w:val="0"/>
            <w:noProof/>
            <w:webHidden/>
          </w:rPr>
          <w:fldChar w:fldCharType="end"/>
        </w:r>
      </w:hyperlink>
    </w:p>
    <w:p w14:paraId="2B7EBE57"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85" w:history="1">
        <w:r w:rsidR="0089748C" w:rsidRPr="0089748C">
          <w:rPr>
            <w:rStyle w:val="Hyperlink"/>
            <w:rFonts w:asciiTheme="majorHAnsi" w:hAnsiTheme="majorHAnsi"/>
            <w:b w:val="0"/>
            <w:caps/>
            <w:noProof/>
          </w:rPr>
          <w:t>18.</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financial Proposal Submission Form</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_Toc63943685 \h </w:instrText>
        </w:r>
        <w:r w:rsidR="0089748C" w:rsidRPr="0089748C">
          <w:rPr>
            <w:b w:val="0"/>
            <w:noProof/>
            <w:webHidden/>
          </w:rPr>
        </w:r>
        <w:r w:rsidR="0089748C" w:rsidRPr="0089748C">
          <w:rPr>
            <w:b w:val="0"/>
            <w:noProof/>
            <w:webHidden/>
          </w:rPr>
          <w:fldChar w:fldCharType="separate"/>
        </w:r>
        <w:r w:rsidR="00AB01C4">
          <w:rPr>
            <w:b w:val="0"/>
            <w:noProof/>
            <w:webHidden/>
          </w:rPr>
          <w:t>12</w:t>
        </w:r>
        <w:r w:rsidR="0089748C" w:rsidRPr="0089748C">
          <w:rPr>
            <w:b w:val="0"/>
            <w:noProof/>
            <w:webHidden/>
          </w:rPr>
          <w:fldChar w:fldCharType="end"/>
        </w:r>
      </w:hyperlink>
    </w:p>
    <w:p w14:paraId="4385542B"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87" w:history="1">
        <w:r w:rsidR="0089748C" w:rsidRPr="0089748C">
          <w:rPr>
            <w:rStyle w:val="Hyperlink"/>
            <w:rFonts w:asciiTheme="majorHAnsi" w:hAnsiTheme="majorHAnsi"/>
            <w:b w:val="0"/>
            <w:caps/>
            <w:noProof/>
          </w:rPr>
          <w:t>19.</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Format and Signing of Proposal</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_Toc63943687 \h </w:instrText>
        </w:r>
        <w:r w:rsidR="0089748C" w:rsidRPr="0089748C">
          <w:rPr>
            <w:b w:val="0"/>
            <w:noProof/>
            <w:webHidden/>
          </w:rPr>
        </w:r>
        <w:r w:rsidR="0089748C" w:rsidRPr="0089748C">
          <w:rPr>
            <w:b w:val="0"/>
            <w:noProof/>
            <w:webHidden/>
          </w:rPr>
          <w:fldChar w:fldCharType="separate"/>
        </w:r>
        <w:r w:rsidR="00AB01C4">
          <w:rPr>
            <w:b w:val="0"/>
            <w:noProof/>
            <w:webHidden/>
          </w:rPr>
          <w:t>12</w:t>
        </w:r>
        <w:r w:rsidR="0089748C" w:rsidRPr="0089748C">
          <w:rPr>
            <w:b w:val="0"/>
            <w:noProof/>
            <w:webHidden/>
          </w:rPr>
          <w:fldChar w:fldCharType="end"/>
        </w:r>
      </w:hyperlink>
    </w:p>
    <w:p w14:paraId="6CFAD3BB"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88" w:history="1">
        <w:r w:rsidR="0089748C" w:rsidRPr="0089748C">
          <w:rPr>
            <w:rStyle w:val="Hyperlink"/>
            <w:rFonts w:asciiTheme="majorHAnsi" w:hAnsiTheme="majorHAnsi"/>
            <w:b w:val="0"/>
            <w:noProof/>
          </w:rPr>
          <w:t>20.</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proposal PRICES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_Toc63943688 \h </w:instrText>
        </w:r>
        <w:r w:rsidR="0089748C" w:rsidRPr="0089748C">
          <w:rPr>
            <w:b w:val="0"/>
            <w:noProof/>
            <w:webHidden/>
          </w:rPr>
        </w:r>
        <w:r w:rsidR="0089748C" w:rsidRPr="0089748C">
          <w:rPr>
            <w:b w:val="0"/>
            <w:noProof/>
            <w:webHidden/>
          </w:rPr>
          <w:fldChar w:fldCharType="separate"/>
        </w:r>
        <w:r w:rsidR="00AB01C4">
          <w:rPr>
            <w:b w:val="0"/>
            <w:noProof/>
            <w:webHidden/>
          </w:rPr>
          <w:t>13</w:t>
        </w:r>
        <w:r w:rsidR="0089748C" w:rsidRPr="0089748C">
          <w:rPr>
            <w:b w:val="0"/>
            <w:noProof/>
            <w:webHidden/>
          </w:rPr>
          <w:fldChar w:fldCharType="end"/>
        </w:r>
      </w:hyperlink>
    </w:p>
    <w:p w14:paraId="6D998C2A"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89" w:history="1">
        <w:r w:rsidR="0089748C" w:rsidRPr="0089748C">
          <w:rPr>
            <w:rStyle w:val="Hyperlink"/>
            <w:rFonts w:asciiTheme="majorHAnsi" w:hAnsiTheme="majorHAnsi"/>
            <w:b w:val="0"/>
            <w:caps/>
            <w:noProof/>
          </w:rPr>
          <w:t>21.</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CURRENCIES OF proposal, PAYMENT &amp; DEFECTS LIABILITY</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_Toc63943689 \h </w:instrText>
        </w:r>
        <w:r w:rsidR="0089748C" w:rsidRPr="0089748C">
          <w:rPr>
            <w:b w:val="0"/>
            <w:noProof/>
            <w:webHidden/>
          </w:rPr>
        </w:r>
        <w:r w:rsidR="0089748C" w:rsidRPr="0089748C">
          <w:rPr>
            <w:b w:val="0"/>
            <w:noProof/>
            <w:webHidden/>
          </w:rPr>
          <w:fldChar w:fldCharType="separate"/>
        </w:r>
        <w:r w:rsidR="00AB01C4">
          <w:rPr>
            <w:b w:val="0"/>
            <w:noProof/>
            <w:webHidden/>
          </w:rPr>
          <w:t>13</w:t>
        </w:r>
        <w:r w:rsidR="0089748C" w:rsidRPr="0089748C">
          <w:rPr>
            <w:b w:val="0"/>
            <w:noProof/>
            <w:webHidden/>
          </w:rPr>
          <w:fldChar w:fldCharType="end"/>
        </w:r>
      </w:hyperlink>
    </w:p>
    <w:p w14:paraId="36A3225E"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90" w:history="1">
        <w:r w:rsidR="0089748C" w:rsidRPr="0089748C">
          <w:rPr>
            <w:rStyle w:val="Hyperlink"/>
            <w:rFonts w:asciiTheme="majorHAnsi" w:hAnsiTheme="majorHAnsi"/>
            <w:b w:val="0"/>
            <w:noProof/>
          </w:rPr>
          <w:t>22.</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Proposal VALIDITY</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_Toc63943690 \h </w:instrText>
        </w:r>
        <w:r w:rsidR="0089748C" w:rsidRPr="0089748C">
          <w:rPr>
            <w:b w:val="0"/>
            <w:noProof/>
            <w:webHidden/>
          </w:rPr>
        </w:r>
        <w:r w:rsidR="0089748C" w:rsidRPr="0089748C">
          <w:rPr>
            <w:b w:val="0"/>
            <w:noProof/>
            <w:webHidden/>
          </w:rPr>
          <w:fldChar w:fldCharType="separate"/>
        </w:r>
        <w:r w:rsidR="00AB01C4">
          <w:rPr>
            <w:b w:val="0"/>
            <w:noProof/>
            <w:webHidden/>
          </w:rPr>
          <w:t>13</w:t>
        </w:r>
        <w:r w:rsidR="0089748C" w:rsidRPr="0089748C">
          <w:rPr>
            <w:b w:val="0"/>
            <w:noProof/>
            <w:webHidden/>
          </w:rPr>
          <w:fldChar w:fldCharType="end"/>
        </w:r>
      </w:hyperlink>
    </w:p>
    <w:p w14:paraId="2B6A3469"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91" w:history="1">
        <w:r w:rsidR="0089748C" w:rsidRPr="0089748C">
          <w:rPr>
            <w:rStyle w:val="Hyperlink"/>
            <w:rFonts w:asciiTheme="majorHAnsi" w:hAnsiTheme="majorHAnsi"/>
            <w:b w:val="0"/>
            <w:noProof/>
          </w:rPr>
          <w:t>23.</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Proposal SECURITY Guarantee</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_Toc63943691 \h </w:instrText>
        </w:r>
        <w:r w:rsidR="0089748C" w:rsidRPr="0089748C">
          <w:rPr>
            <w:b w:val="0"/>
            <w:noProof/>
            <w:webHidden/>
          </w:rPr>
        </w:r>
        <w:r w:rsidR="0089748C" w:rsidRPr="0089748C">
          <w:rPr>
            <w:b w:val="0"/>
            <w:noProof/>
            <w:webHidden/>
          </w:rPr>
          <w:fldChar w:fldCharType="separate"/>
        </w:r>
        <w:r w:rsidR="00AB01C4">
          <w:rPr>
            <w:b w:val="0"/>
            <w:noProof/>
            <w:webHidden/>
          </w:rPr>
          <w:t>14</w:t>
        </w:r>
        <w:r w:rsidR="0089748C" w:rsidRPr="0089748C">
          <w:rPr>
            <w:b w:val="0"/>
            <w:noProof/>
            <w:webHidden/>
          </w:rPr>
          <w:fldChar w:fldCharType="end"/>
        </w:r>
      </w:hyperlink>
    </w:p>
    <w:p w14:paraId="246965D4"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92" w:history="1">
        <w:r w:rsidR="0089748C" w:rsidRPr="0089748C">
          <w:rPr>
            <w:rStyle w:val="Hyperlink"/>
            <w:rFonts w:asciiTheme="majorHAnsi" w:hAnsiTheme="majorHAnsi"/>
            <w:b w:val="0"/>
            <w:caps/>
            <w:noProof/>
          </w:rPr>
          <w:t>24.</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FORMAT AND SIGNING OF the proposal</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_Toc63943692 \h </w:instrText>
        </w:r>
        <w:r w:rsidR="0089748C" w:rsidRPr="0089748C">
          <w:rPr>
            <w:b w:val="0"/>
            <w:noProof/>
            <w:webHidden/>
          </w:rPr>
        </w:r>
        <w:r w:rsidR="0089748C" w:rsidRPr="0089748C">
          <w:rPr>
            <w:b w:val="0"/>
            <w:noProof/>
            <w:webHidden/>
          </w:rPr>
          <w:fldChar w:fldCharType="separate"/>
        </w:r>
        <w:r w:rsidR="00AB01C4">
          <w:rPr>
            <w:b w:val="0"/>
            <w:noProof/>
            <w:webHidden/>
          </w:rPr>
          <w:t>15</w:t>
        </w:r>
        <w:r w:rsidR="0089748C" w:rsidRPr="0089748C">
          <w:rPr>
            <w:b w:val="0"/>
            <w:noProof/>
            <w:webHidden/>
          </w:rPr>
          <w:fldChar w:fldCharType="end"/>
        </w:r>
      </w:hyperlink>
    </w:p>
    <w:p w14:paraId="7A744D01" w14:textId="77777777" w:rsidR="0089748C" w:rsidRDefault="00931637" w:rsidP="0089748C">
      <w:pPr>
        <w:pStyle w:val="TOC1"/>
        <w:spacing w:before="0" w:after="0" w:line="276" w:lineRule="auto"/>
        <w:ind w:left="0" w:hanging="360"/>
        <w:rPr>
          <w:rFonts w:asciiTheme="minorHAnsi" w:eastAsiaTheme="minorEastAsia" w:hAnsiTheme="minorHAnsi" w:cstheme="minorBidi"/>
          <w:b w:val="0"/>
          <w:noProof/>
          <w:sz w:val="22"/>
          <w:szCs w:val="22"/>
        </w:rPr>
      </w:pPr>
      <w:hyperlink w:anchor="_Toc63943693" w:history="1">
        <w:r w:rsidR="0089748C" w:rsidRPr="00AD552D">
          <w:rPr>
            <w:rStyle w:val="Hyperlink"/>
            <w:rFonts w:asciiTheme="majorHAnsi" w:hAnsiTheme="majorHAnsi"/>
            <w:caps/>
            <w:noProof/>
          </w:rPr>
          <w:t>D.</w:t>
        </w:r>
        <w:r w:rsidR="0089748C">
          <w:rPr>
            <w:rFonts w:asciiTheme="minorHAnsi" w:eastAsiaTheme="minorEastAsia" w:hAnsiTheme="minorHAnsi" w:cstheme="minorBidi"/>
            <w:b w:val="0"/>
            <w:noProof/>
            <w:sz w:val="22"/>
            <w:szCs w:val="22"/>
          </w:rPr>
          <w:tab/>
        </w:r>
        <w:r w:rsidR="0089748C" w:rsidRPr="00AD552D">
          <w:rPr>
            <w:rStyle w:val="Hyperlink"/>
            <w:rFonts w:asciiTheme="majorHAnsi" w:hAnsiTheme="majorHAnsi"/>
            <w:caps/>
            <w:noProof/>
          </w:rPr>
          <w:t>SUBMISSION OF Technical &amp; financial Proposals</w:t>
        </w:r>
        <w:r w:rsidR="0089748C">
          <w:rPr>
            <w:noProof/>
            <w:webHidden/>
          </w:rPr>
          <w:tab/>
        </w:r>
        <w:r w:rsidR="0089748C">
          <w:rPr>
            <w:noProof/>
            <w:webHidden/>
          </w:rPr>
          <w:fldChar w:fldCharType="begin"/>
        </w:r>
        <w:r w:rsidR="0089748C">
          <w:rPr>
            <w:noProof/>
            <w:webHidden/>
          </w:rPr>
          <w:instrText xml:space="preserve"> PAGEREF _Toc63943693 \h </w:instrText>
        </w:r>
        <w:r w:rsidR="0089748C">
          <w:rPr>
            <w:noProof/>
            <w:webHidden/>
          </w:rPr>
        </w:r>
        <w:r w:rsidR="0089748C">
          <w:rPr>
            <w:noProof/>
            <w:webHidden/>
          </w:rPr>
          <w:fldChar w:fldCharType="separate"/>
        </w:r>
        <w:r w:rsidR="00AB01C4">
          <w:rPr>
            <w:noProof/>
            <w:webHidden/>
          </w:rPr>
          <w:t>16</w:t>
        </w:r>
        <w:r w:rsidR="0089748C">
          <w:rPr>
            <w:noProof/>
            <w:webHidden/>
          </w:rPr>
          <w:fldChar w:fldCharType="end"/>
        </w:r>
      </w:hyperlink>
    </w:p>
    <w:p w14:paraId="5ABB1B25"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94" w:history="1">
        <w:r w:rsidR="0089748C" w:rsidRPr="0089748C">
          <w:rPr>
            <w:rStyle w:val="Hyperlink"/>
            <w:rFonts w:asciiTheme="majorHAnsi" w:hAnsiTheme="majorHAnsi"/>
            <w:b w:val="0"/>
            <w:caps/>
            <w:noProof/>
          </w:rPr>
          <w:t>25.</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SEALING AND MARKING OF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_Toc63943694 \h </w:instrText>
        </w:r>
        <w:r w:rsidR="0089748C" w:rsidRPr="0089748C">
          <w:rPr>
            <w:b w:val="0"/>
            <w:noProof/>
            <w:webHidden/>
          </w:rPr>
        </w:r>
        <w:r w:rsidR="0089748C" w:rsidRPr="0089748C">
          <w:rPr>
            <w:b w:val="0"/>
            <w:noProof/>
            <w:webHidden/>
          </w:rPr>
          <w:fldChar w:fldCharType="separate"/>
        </w:r>
        <w:r w:rsidR="00AB01C4">
          <w:rPr>
            <w:b w:val="0"/>
            <w:noProof/>
            <w:webHidden/>
          </w:rPr>
          <w:t>16</w:t>
        </w:r>
        <w:r w:rsidR="0089748C" w:rsidRPr="0089748C">
          <w:rPr>
            <w:b w:val="0"/>
            <w:noProof/>
            <w:webHidden/>
          </w:rPr>
          <w:fldChar w:fldCharType="end"/>
        </w:r>
      </w:hyperlink>
    </w:p>
    <w:p w14:paraId="570D36FA"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95" w:history="1">
        <w:r w:rsidR="0089748C" w:rsidRPr="0089748C">
          <w:rPr>
            <w:rStyle w:val="Hyperlink"/>
            <w:rFonts w:asciiTheme="majorHAnsi" w:hAnsiTheme="majorHAnsi"/>
            <w:b w:val="0"/>
            <w:caps/>
            <w:noProof/>
          </w:rPr>
          <w:t>26.</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DEADLINE FOR SUBMISSION OF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_Toc63943695 \h </w:instrText>
        </w:r>
        <w:r w:rsidR="0089748C" w:rsidRPr="0089748C">
          <w:rPr>
            <w:b w:val="0"/>
            <w:noProof/>
            <w:webHidden/>
          </w:rPr>
        </w:r>
        <w:r w:rsidR="0089748C" w:rsidRPr="0089748C">
          <w:rPr>
            <w:b w:val="0"/>
            <w:noProof/>
            <w:webHidden/>
          </w:rPr>
          <w:fldChar w:fldCharType="separate"/>
        </w:r>
        <w:r w:rsidR="00AB01C4">
          <w:rPr>
            <w:b w:val="0"/>
            <w:noProof/>
            <w:webHidden/>
          </w:rPr>
          <w:t>18</w:t>
        </w:r>
        <w:r w:rsidR="0089748C" w:rsidRPr="0089748C">
          <w:rPr>
            <w:b w:val="0"/>
            <w:noProof/>
            <w:webHidden/>
          </w:rPr>
          <w:fldChar w:fldCharType="end"/>
        </w:r>
      </w:hyperlink>
    </w:p>
    <w:p w14:paraId="3102FB2C"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96" w:history="1">
        <w:r w:rsidR="0089748C" w:rsidRPr="0089748C">
          <w:rPr>
            <w:rStyle w:val="Hyperlink"/>
            <w:rFonts w:asciiTheme="majorHAnsi" w:hAnsiTheme="majorHAnsi"/>
            <w:b w:val="0"/>
            <w:noProof/>
          </w:rPr>
          <w:t>27.</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LATE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_Toc63943696 \h </w:instrText>
        </w:r>
        <w:r w:rsidR="0089748C" w:rsidRPr="0089748C">
          <w:rPr>
            <w:b w:val="0"/>
            <w:noProof/>
            <w:webHidden/>
          </w:rPr>
        </w:r>
        <w:r w:rsidR="0089748C" w:rsidRPr="0089748C">
          <w:rPr>
            <w:b w:val="0"/>
            <w:noProof/>
            <w:webHidden/>
          </w:rPr>
          <w:fldChar w:fldCharType="separate"/>
        </w:r>
        <w:r w:rsidR="00AB01C4">
          <w:rPr>
            <w:b w:val="0"/>
            <w:noProof/>
            <w:webHidden/>
          </w:rPr>
          <w:t>19</w:t>
        </w:r>
        <w:r w:rsidR="0089748C" w:rsidRPr="0089748C">
          <w:rPr>
            <w:b w:val="0"/>
            <w:noProof/>
            <w:webHidden/>
          </w:rPr>
          <w:fldChar w:fldCharType="end"/>
        </w:r>
      </w:hyperlink>
    </w:p>
    <w:p w14:paraId="5A6AA578"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97" w:history="1">
        <w:r w:rsidR="0089748C" w:rsidRPr="0089748C">
          <w:rPr>
            <w:rStyle w:val="Hyperlink"/>
            <w:rFonts w:asciiTheme="majorHAnsi" w:hAnsiTheme="majorHAnsi"/>
            <w:b w:val="0"/>
            <w:caps/>
            <w:noProof/>
          </w:rPr>
          <w:t>28.</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MODIFICATION, SUBSTITUTION, AND WITHDRAWAL OF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_Toc63943697 \h </w:instrText>
        </w:r>
        <w:r w:rsidR="0089748C" w:rsidRPr="0089748C">
          <w:rPr>
            <w:b w:val="0"/>
            <w:noProof/>
            <w:webHidden/>
          </w:rPr>
        </w:r>
        <w:r w:rsidR="0089748C" w:rsidRPr="0089748C">
          <w:rPr>
            <w:b w:val="0"/>
            <w:noProof/>
            <w:webHidden/>
          </w:rPr>
          <w:fldChar w:fldCharType="separate"/>
        </w:r>
        <w:r w:rsidR="00AB01C4">
          <w:rPr>
            <w:b w:val="0"/>
            <w:noProof/>
            <w:webHidden/>
          </w:rPr>
          <w:t>19</w:t>
        </w:r>
        <w:r w:rsidR="0089748C" w:rsidRPr="0089748C">
          <w:rPr>
            <w:b w:val="0"/>
            <w:noProof/>
            <w:webHidden/>
          </w:rPr>
          <w:fldChar w:fldCharType="end"/>
        </w:r>
      </w:hyperlink>
    </w:p>
    <w:p w14:paraId="485AC84E" w14:textId="77777777" w:rsidR="0089748C" w:rsidRDefault="00931637" w:rsidP="0089748C">
      <w:pPr>
        <w:pStyle w:val="TOC1"/>
        <w:spacing w:before="0" w:after="0" w:line="276" w:lineRule="auto"/>
        <w:ind w:left="0" w:hanging="360"/>
        <w:rPr>
          <w:rFonts w:asciiTheme="minorHAnsi" w:eastAsiaTheme="minorEastAsia" w:hAnsiTheme="minorHAnsi" w:cstheme="minorBidi"/>
          <w:b w:val="0"/>
          <w:noProof/>
          <w:sz w:val="22"/>
          <w:szCs w:val="22"/>
        </w:rPr>
      </w:pPr>
      <w:hyperlink w:anchor="_Toc63943698" w:history="1">
        <w:r w:rsidR="0089748C" w:rsidRPr="00AD552D">
          <w:rPr>
            <w:rStyle w:val="Hyperlink"/>
            <w:rFonts w:asciiTheme="majorHAnsi" w:hAnsiTheme="majorHAnsi"/>
            <w:caps/>
            <w:noProof/>
          </w:rPr>
          <w:t>E.</w:t>
        </w:r>
        <w:r w:rsidR="0089748C">
          <w:rPr>
            <w:rFonts w:asciiTheme="minorHAnsi" w:eastAsiaTheme="minorEastAsia" w:hAnsiTheme="minorHAnsi" w:cstheme="minorBidi"/>
            <w:b w:val="0"/>
            <w:noProof/>
            <w:sz w:val="22"/>
            <w:szCs w:val="22"/>
          </w:rPr>
          <w:tab/>
        </w:r>
        <w:r w:rsidR="0089748C" w:rsidRPr="00AD552D">
          <w:rPr>
            <w:rStyle w:val="Hyperlink"/>
            <w:rFonts w:asciiTheme="majorHAnsi" w:hAnsiTheme="majorHAnsi"/>
            <w:caps/>
            <w:noProof/>
          </w:rPr>
          <w:t>Proposal OPENING</w:t>
        </w:r>
        <w:r w:rsidR="0089748C">
          <w:rPr>
            <w:noProof/>
            <w:webHidden/>
          </w:rPr>
          <w:tab/>
        </w:r>
        <w:r w:rsidR="0089748C">
          <w:rPr>
            <w:noProof/>
            <w:webHidden/>
          </w:rPr>
          <w:fldChar w:fldCharType="begin"/>
        </w:r>
        <w:r w:rsidR="0089748C">
          <w:rPr>
            <w:noProof/>
            <w:webHidden/>
          </w:rPr>
          <w:instrText xml:space="preserve"> PAGEREF _Toc63943698 \h </w:instrText>
        </w:r>
        <w:r w:rsidR="0089748C">
          <w:rPr>
            <w:noProof/>
            <w:webHidden/>
          </w:rPr>
        </w:r>
        <w:r w:rsidR="0089748C">
          <w:rPr>
            <w:noProof/>
            <w:webHidden/>
          </w:rPr>
          <w:fldChar w:fldCharType="separate"/>
        </w:r>
        <w:r w:rsidR="00AB01C4">
          <w:rPr>
            <w:noProof/>
            <w:webHidden/>
          </w:rPr>
          <w:t>20</w:t>
        </w:r>
        <w:r w:rsidR="0089748C">
          <w:rPr>
            <w:noProof/>
            <w:webHidden/>
          </w:rPr>
          <w:fldChar w:fldCharType="end"/>
        </w:r>
      </w:hyperlink>
    </w:p>
    <w:p w14:paraId="5DC33EC3"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699" w:history="1">
        <w:r w:rsidR="0089748C" w:rsidRPr="0089748C">
          <w:rPr>
            <w:rStyle w:val="Hyperlink"/>
            <w:rFonts w:asciiTheme="majorHAnsi" w:hAnsiTheme="majorHAnsi"/>
            <w:b w:val="0"/>
            <w:caps/>
            <w:noProof/>
          </w:rPr>
          <w:t>29.</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proposal OPENING</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_Toc63943699 \h </w:instrText>
        </w:r>
        <w:r w:rsidR="0089748C" w:rsidRPr="0089748C">
          <w:rPr>
            <w:b w:val="0"/>
            <w:noProof/>
            <w:webHidden/>
          </w:rPr>
        </w:r>
        <w:r w:rsidR="0089748C" w:rsidRPr="0089748C">
          <w:rPr>
            <w:b w:val="0"/>
            <w:noProof/>
            <w:webHidden/>
          </w:rPr>
          <w:fldChar w:fldCharType="separate"/>
        </w:r>
        <w:r w:rsidR="00AB01C4">
          <w:rPr>
            <w:b w:val="0"/>
            <w:noProof/>
            <w:webHidden/>
          </w:rPr>
          <w:t>20</w:t>
        </w:r>
        <w:r w:rsidR="0089748C" w:rsidRPr="0089748C">
          <w:rPr>
            <w:b w:val="0"/>
            <w:noProof/>
            <w:webHidden/>
          </w:rPr>
          <w:fldChar w:fldCharType="end"/>
        </w:r>
      </w:hyperlink>
    </w:p>
    <w:p w14:paraId="264BA44B"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00" w:history="1">
        <w:r w:rsidR="0089748C" w:rsidRPr="0089748C">
          <w:rPr>
            <w:rStyle w:val="Hyperlink"/>
            <w:rFonts w:asciiTheme="majorHAnsi" w:hAnsiTheme="majorHAnsi"/>
            <w:b w:val="0"/>
            <w:caps/>
            <w:noProof/>
          </w:rPr>
          <w:t>30.</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PROCESS TO BE CONFIDENTIAL</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_Toc63943700 \h </w:instrText>
        </w:r>
        <w:r w:rsidR="0089748C" w:rsidRPr="0089748C">
          <w:rPr>
            <w:b w:val="0"/>
            <w:noProof/>
            <w:webHidden/>
          </w:rPr>
        </w:r>
        <w:r w:rsidR="0089748C" w:rsidRPr="0089748C">
          <w:rPr>
            <w:b w:val="0"/>
            <w:noProof/>
            <w:webHidden/>
          </w:rPr>
          <w:fldChar w:fldCharType="separate"/>
        </w:r>
        <w:r w:rsidR="00AB01C4">
          <w:rPr>
            <w:b w:val="0"/>
            <w:noProof/>
            <w:webHidden/>
          </w:rPr>
          <w:t>20</w:t>
        </w:r>
        <w:r w:rsidR="0089748C" w:rsidRPr="0089748C">
          <w:rPr>
            <w:b w:val="0"/>
            <w:noProof/>
            <w:webHidden/>
          </w:rPr>
          <w:fldChar w:fldCharType="end"/>
        </w:r>
      </w:hyperlink>
    </w:p>
    <w:p w14:paraId="3EEAA8D6"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01" w:history="1">
        <w:r w:rsidR="0089748C" w:rsidRPr="0089748C">
          <w:rPr>
            <w:rStyle w:val="Hyperlink"/>
            <w:rFonts w:asciiTheme="majorHAnsi" w:hAnsiTheme="majorHAnsi"/>
            <w:b w:val="0"/>
            <w:caps/>
            <w:noProof/>
          </w:rPr>
          <w:t>31.</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EXAMINATION OF proposalS AND DETERMINATION OF RESPONSIVENESS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_Toc63943701 \h </w:instrText>
        </w:r>
        <w:r w:rsidR="0089748C" w:rsidRPr="0089748C">
          <w:rPr>
            <w:b w:val="0"/>
            <w:noProof/>
            <w:webHidden/>
          </w:rPr>
        </w:r>
        <w:r w:rsidR="0089748C" w:rsidRPr="0089748C">
          <w:rPr>
            <w:b w:val="0"/>
            <w:noProof/>
            <w:webHidden/>
          </w:rPr>
          <w:fldChar w:fldCharType="separate"/>
        </w:r>
        <w:r w:rsidR="00AB01C4">
          <w:rPr>
            <w:b w:val="0"/>
            <w:noProof/>
            <w:webHidden/>
          </w:rPr>
          <w:t>20</w:t>
        </w:r>
        <w:r w:rsidR="0089748C" w:rsidRPr="0089748C">
          <w:rPr>
            <w:b w:val="0"/>
            <w:noProof/>
            <w:webHidden/>
          </w:rPr>
          <w:fldChar w:fldCharType="end"/>
        </w:r>
      </w:hyperlink>
    </w:p>
    <w:p w14:paraId="4B5C008B" w14:textId="77777777" w:rsidR="0089748C" w:rsidRDefault="00931637" w:rsidP="0089748C">
      <w:pPr>
        <w:pStyle w:val="TOC1"/>
        <w:spacing w:before="0" w:after="0" w:line="276" w:lineRule="auto"/>
        <w:ind w:left="0" w:hanging="360"/>
        <w:rPr>
          <w:rFonts w:asciiTheme="minorHAnsi" w:eastAsiaTheme="minorEastAsia" w:hAnsiTheme="minorHAnsi" w:cstheme="minorBidi"/>
          <w:b w:val="0"/>
          <w:noProof/>
          <w:sz w:val="22"/>
          <w:szCs w:val="22"/>
        </w:rPr>
      </w:pPr>
      <w:hyperlink w:anchor="_Toc63943702" w:history="1">
        <w:r w:rsidR="0089748C" w:rsidRPr="00AD552D">
          <w:rPr>
            <w:rStyle w:val="Hyperlink"/>
            <w:rFonts w:asciiTheme="majorHAnsi" w:hAnsiTheme="majorHAnsi"/>
            <w:caps/>
            <w:noProof/>
          </w:rPr>
          <w:t>F.</w:t>
        </w:r>
        <w:r w:rsidR="0089748C">
          <w:rPr>
            <w:rFonts w:asciiTheme="minorHAnsi" w:eastAsiaTheme="minorEastAsia" w:hAnsiTheme="minorHAnsi" w:cstheme="minorBidi"/>
            <w:b w:val="0"/>
            <w:noProof/>
            <w:sz w:val="22"/>
            <w:szCs w:val="22"/>
          </w:rPr>
          <w:tab/>
        </w:r>
        <w:r w:rsidR="0089748C" w:rsidRPr="00AD552D">
          <w:rPr>
            <w:rStyle w:val="Hyperlink"/>
            <w:rFonts w:asciiTheme="majorHAnsi" w:hAnsiTheme="majorHAnsi"/>
            <w:caps/>
            <w:noProof/>
          </w:rPr>
          <w:t>EVALUATION of technical proposal</w:t>
        </w:r>
        <w:r w:rsidR="0089748C">
          <w:rPr>
            <w:noProof/>
            <w:webHidden/>
          </w:rPr>
          <w:tab/>
        </w:r>
        <w:r w:rsidR="0089748C">
          <w:rPr>
            <w:noProof/>
            <w:webHidden/>
          </w:rPr>
          <w:fldChar w:fldCharType="begin"/>
        </w:r>
        <w:r w:rsidR="0089748C">
          <w:rPr>
            <w:noProof/>
            <w:webHidden/>
          </w:rPr>
          <w:instrText xml:space="preserve"> PAGEREF _Toc63943702 \h </w:instrText>
        </w:r>
        <w:r w:rsidR="0089748C">
          <w:rPr>
            <w:noProof/>
            <w:webHidden/>
          </w:rPr>
        </w:r>
        <w:r w:rsidR="0089748C">
          <w:rPr>
            <w:noProof/>
            <w:webHidden/>
          </w:rPr>
          <w:fldChar w:fldCharType="separate"/>
        </w:r>
        <w:r w:rsidR="00AB01C4">
          <w:rPr>
            <w:noProof/>
            <w:webHidden/>
          </w:rPr>
          <w:t>22</w:t>
        </w:r>
        <w:r w:rsidR="0089748C">
          <w:rPr>
            <w:noProof/>
            <w:webHidden/>
          </w:rPr>
          <w:fldChar w:fldCharType="end"/>
        </w:r>
      </w:hyperlink>
    </w:p>
    <w:p w14:paraId="238DB66E"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03" w:history="1">
        <w:r w:rsidR="0089748C" w:rsidRPr="0089748C">
          <w:rPr>
            <w:rStyle w:val="Hyperlink"/>
            <w:rFonts w:asciiTheme="majorHAnsi" w:hAnsiTheme="majorHAnsi"/>
            <w:b w:val="0"/>
            <w:caps/>
            <w:noProof/>
          </w:rPr>
          <w:t>32.</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EVALUATION AND COMPARISON OF Technical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_Toc63943703 \h </w:instrText>
        </w:r>
        <w:r w:rsidR="0089748C" w:rsidRPr="0089748C">
          <w:rPr>
            <w:b w:val="0"/>
            <w:noProof/>
            <w:webHidden/>
          </w:rPr>
        </w:r>
        <w:r w:rsidR="0089748C" w:rsidRPr="0089748C">
          <w:rPr>
            <w:b w:val="0"/>
            <w:noProof/>
            <w:webHidden/>
          </w:rPr>
          <w:fldChar w:fldCharType="separate"/>
        </w:r>
        <w:r w:rsidR="00AB01C4">
          <w:rPr>
            <w:b w:val="0"/>
            <w:noProof/>
            <w:webHidden/>
          </w:rPr>
          <w:t>22</w:t>
        </w:r>
        <w:r w:rsidR="0089748C" w:rsidRPr="0089748C">
          <w:rPr>
            <w:b w:val="0"/>
            <w:noProof/>
            <w:webHidden/>
          </w:rPr>
          <w:fldChar w:fldCharType="end"/>
        </w:r>
      </w:hyperlink>
    </w:p>
    <w:p w14:paraId="0E9C5CF3"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04" w:history="1">
        <w:r w:rsidR="0089748C" w:rsidRPr="0089748C">
          <w:rPr>
            <w:rStyle w:val="Hyperlink"/>
            <w:rFonts w:asciiTheme="majorHAnsi" w:hAnsiTheme="majorHAnsi"/>
            <w:b w:val="0"/>
            <w:caps/>
            <w:noProof/>
          </w:rPr>
          <w:t>33.</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CLARIFICATION OF proposalS AND CONTACTING THE EMPLOYER</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_Toc63943704 \h </w:instrText>
        </w:r>
        <w:r w:rsidR="0089748C" w:rsidRPr="0089748C">
          <w:rPr>
            <w:b w:val="0"/>
            <w:noProof/>
            <w:webHidden/>
          </w:rPr>
        </w:r>
        <w:r w:rsidR="0089748C" w:rsidRPr="0089748C">
          <w:rPr>
            <w:b w:val="0"/>
            <w:noProof/>
            <w:webHidden/>
          </w:rPr>
          <w:fldChar w:fldCharType="separate"/>
        </w:r>
        <w:r w:rsidR="00AB01C4">
          <w:rPr>
            <w:b w:val="0"/>
            <w:noProof/>
            <w:webHidden/>
          </w:rPr>
          <w:t>26</w:t>
        </w:r>
        <w:r w:rsidR="0089748C" w:rsidRPr="0089748C">
          <w:rPr>
            <w:b w:val="0"/>
            <w:noProof/>
            <w:webHidden/>
          </w:rPr>
          <w:fldChar w:fldCharType="end"/>
        </w:r>
      </w:hyperlink>
    </w:p>
    <w:p w14:paraId="1FA69897" w14:textId="77777777" w:rsidR="0089748C" w:rsidRDefault="00931637" w:rsidP="0089748C">
      <w:pPr>
        <w:pStyle w:val="TOC1"/>
        <w:spacing w:before="0" w:after="0" w:line="276" w:lineRule="auto"/>
        <w:ind w:left="0" w:hanging="360"/>
        <w:rPr>
          <w:rFonts w:asciiTheme="minorHAnsi" w:eastAsiaTheme="minorEastAsia" w:hAnsiTheme="minorHAnsi" w:cstheme="minorBidi"/>
          <w:b w:val="0"/>
          <w:noProof/>
          <w:sz w:val="22"/>
          <w:szCs w:val="22"/>
        </w:rPr>
      </w:pPr>
      <w:hyperlink w:anchor="_Toc63943705" w:history="1">
        <w:r w:rsidR="0089748C" w:rsidRPr="00AD552D">
          <w:rPr>
            <w:rStyle w:val="Hyperlink"/>
            <w:rFonts w:asciiTheme="majorHAnsi" w:hAnsiTheme="majorHAnsi"/>
            <w:caps/>
            <w:noProof/>
          </w:rPr>
          <w:t>G.</w:t>
        </w:r>
        <w:r w:rsidR="0089748C">
          <w:rPr>
            <w:rFonts w:asciiTheme="minorHAnsi" w:eastAsiaTheme="minorEastAsia" w:hAnsiTheme="minorHAnsi" w:cstheme="minorBidi"/>
            <w:b w:val="0"/>
            <w:noProof/>
            <w:sz w:val="22"/>
            <w:szCs w:val="22"/>
          </w:rPr>
          <w:tab/>
        </w:r>
        <w:r w:rsidR="0089748C" w:rsidRPr="00AD552D">
          <w:rPr>
            <w:rStyle w:val="Hyperlink"/>
            <w:rFonts w:asciiTheme="majorHAnsi" w:hAnsiTheme="majorHAnsi"/>
            <w:caps/>
            <w:noProof/>
          </w:rPr>
          <w:t>Evaluation of Financial proposal</w:t>
        </w:r>
        <w:r w:rsidR="0089748C">
          <w:rPr>
            <w:noProof/>
            <w:webHidden/>
          </w:rPr>
          <w:tab/>
        </w:r>
        <w:r w:rsidR="0089748C">
          <w:rPr>
            <w:noProof/>
            <w:webHidden/>
          </w:rPr>
          <w:fldChar w:fldCharType="begin"/>
        </w:r>
        <w:r w:rsidR="0089748C">
          <w:rPr>
            <w:noProof/>
            <w:webHidden/>
          </w:rPr>
          <w:instrText xml:space="preserve"> PAGEREF _Toc63943705 \h </w:instrText>
        </w:r>
        <w:r w:rsidR="0089748C">
          <w:rPr>
            <w:noProof/>
            <w:webHidden/>
          </w:rPr>
        </w:r>
        <w:r w:rsidR="0089748C">
          <w:rPr>
            <w:noProof/>
            <w:webHidden/>
          </w:rPr>
          <w:fldChar w:fldCharType="separate"/>
        </w:r>
        <w:r w:rsidR="00AB01C4">
          <w:rPr>
            <w:noProof/>
            <w:webHidden/>
          </w:rPr>
          <w:t>27</w:t>
        </w:r>
        <w:r w:rsidR="0089748C">
          <w:rPr>
            <w:noProof/>
            <w:webHidden/>
          </w:rPr>
          <w:fldChar w:fldCharType="end"/>
        </w:r>
      </w:hyperlink>
    </w:p>
    <w:p w14:paraId="5538A92D"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06" w:history="1">
        <w:r w:rsidR="0089748C" w:rsidRPr="0089748C">
          <w:rPr>
            <w:rStyle w:val="Hyperlink"/>
            <w:rFonts w:asciiTheme="majorHAnsi" w:hAnsiTheme="majorHAnsi"/>
            <w:b w:val="0"/>
            <w:caps/>
            <w:noProof/>
          </w:rPr>
          <w:t>34.</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EVALUATION AND COMPARISON OF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_Toc63943706 \h </w:instrText>
        </w:r>
        <w:r w:rsidR="0089748C" w:rsidRPr="0089748C">
          <w:rPr>
            <w:b w:val="0"/>
            <w:noProof/>
            <w:webHidden/>
          </w:rPr>
        </w:r>
        <w:r w:rsidR="0089748C" w:rsidRPr="0089748C">
          <w:rPr>
            <w:b w:val="0"/>
            <w:noProof/>
            <w:webHidden/>
          </w:rPr>
          <w:fldChar w:fldCharType="separate"/>
        </w:r>
        <w:r w:rsidR="00AB01C4">
          <w:rPr>
            <w:b w:val="0"/>
            <w:noProof/>
            <w:webHidden/>
          </w:rPr>
          <w:t>27</w:t>
        </w:r>
        <w:r w:rsidR="0089748C" w:rsidRPr="0089748C">
          <w:rPr>
            <w:b w:val="0"/>
            <w:noProof/>
            <w:webHidden/>
          </w:rPr>
          <w:fldChar w:fldCharType="end"/>
        </w:r>
      </w:hyperlink>
    </w:p>
    <w:p w14:paraId="79BF18C2"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07" w:history="1">
        <w:r w:rsidR="0089748C" w:rsidRPr="0089748C">
          <w:rPr>
            <w:rStyle w:val="Hyperlink"/>
            <w:rFonts w:asciiTheme="majorHAnsi" w:hAnsiTheme="majorHAnsi"/>
            <w:b w:val="0"/>
            <w:caps/>
            <w:noProof/>
          </w:rPr>
          <w:t>35.</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CORRECTION OF ERRORS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_Toc63943707 \h </w:instrText>
        </w:r>
        <w:r w:rsidR="0089748C" w:rsidRPr="0089748C">
          <w:rPr>
            <w:b w:val="0"/>
            <w:noProof/>
            <w:webHidden/>
          </w:rPr>
        </w:r>
        <w:r w:rsidR="0089748C" w:rsidRPr="0089748C">
          <w:rPr>
            <w:b w:val="0"/>
            <w:noProof/>
            <w:webHidden/>
          </w:rPr>
          <w:fldChar w:fldCharType="separate"/>
        </w:r>
        <w:r w:rsidR="00AB01C4">
          <w:rPr>
            <w:b w:val="0"/>
            <w:noProof/>
            <w:webHidden/>
          </w:rPr>
          <w:t>27</w:t>
        </w:r>
        <w:r w:rsidR="0089748C" w:rsidRPr="0089748C">
          <w:rPr>
            <w:b w:val="0"/>
            <w:noProof/>
            <w:webHidden/>
          </w:rPr>
          <w:fldChar w:fldCharType="end"/>
        </w:r>
      </w:hyperlink>
    </w:p>
    <w:p w14:paraId="3325BC85"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08" w:history="1">
        <w:r w:rsidR="0089748C" w:rsidRPr="0089748C">
          <w:rPr>
            <w:rStyle w:val="Hyperlink"/>
            <w:rFonts w:asciiTheme="majorHAnsi" w:hAnsiTheme="majorHAnsi"/>
            <w:b w:val="0"/>
            <w:caps/>
            <w:noProof/>
          </w:rPr>
          <w:t>36.</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Arithmetic Correction</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_Toc63943708 \h </w:instrText>
        </w:r>
        <w:r w:rsidR="0089748C" w:rsidRPr="0089748C">
          <w:rPr>
            <w:b w:val="0"/>
            <w:noProof/>
            <w:webHidden/>
          </w:rPr>
        </w:r>
        <w:r w:rsidR="0089748C" w:rsidRPr="0089748C">
          <w:rPr>
            <w:b w:val="0"/>
            <w:noProof/>
            <w:webHidden/>
          </w:rPr>
          <w:fldChar w:fldCharType="separate"/>
        </w:r>
        <w:r w:rsidR="00AB01C4">
          <w:rPr>
            <w:b w:val="0"/>
            <w:noProof/>
            <w:webHidden/>
          </w:rPr>
          <w:t>27</w:t>
        </w:r>
        <w:r w:rsidR="0089748C" w:rsidRPr="0089748C">
          <w:rPr>
            <w:b w:val="0"/>
            <w:noProof/>
            <w:webHidden/>
          </w:rPr>
          <w:fldChar w:fldCharType="end"/>
        </w:r>
      </w:hyperlink>
    </w:p>
    <w:p w14:paraId="49BDFF7A"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09" w:history="1">
        <w:r w:rsidR="0089748C" w:rsidRPr="0089748C">
          <w:rPr>
            <w:rStyle w:val="Hyperlink"/>
            <w:rFonts w:asciiTheme="majorHAnsi" w:hAnsiTheme="majorHAnsi"/>
            <w:b w:val="0"/>
            <w:caps/>
            <w:noProof/>
          </w:rPr>
          <w:t>37.</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ABNORMALLY LOW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_Toc63943709 \h </w:instrText>
        </w:r>
        <w:r w:rsidR="0089748C" w:rsidRPr="0089748C">
          <w:rPr>
            <w:b w:val="0"/>
            <w:noProof/>
            <w:webHidden/>
          </w:rPr>
        </w:r>
        <w:r w:rsidR="0089748C" w:rsidRPr="0089748C">
          <w:rPr>
            <w:b w:val="0"/>
            <w:noProof/>
            <w:webHidden/>
          </w:rPr>
          <w:fldChar w:fldCharType="separate"/>
        </w:r>
        <w:r w:rsidR="00AB01C4">
          <w:rPr>
            <w:b w:val="0"/>
            <w:noProof/>
            <w:webHidden/>
          </w:rPr>
          <w:t>27</w:t>
        </w:r>
        <w:r w:rsidR="0089748C" w:rsidRPr="0089748C">
          <w:rPr>
            <w:b w:val="0"/>
            <w:noProof/>
            <w:webHidden/>
          </w:rPr>
          <w:fldChar w:fldCharType="end"/>
        </w:r>
      </w:hyperlink>
    </w:p>
    <w:p w14:paraId="18FEB7E6"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10" w:history="1">
        <w:r w:rsidR="0089748C" w:rsidRPr="0089748C">
          <w:rPr>
            <w:rStyle w:val="Hyperlink"/>
            <w:rFonts w:asciiTheme="majorHAnsi" w:hAnsiTheme="majorHAnsi"/>
            <w:b w:val="0"/>
            <w:caps/>
            <w:noProof/>
          </w:rPr>
          <w:t>38.</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Unbalanced or Front Loaded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_Toc63943710 \h </w:instrText>
        </w:r>
        <w:r w:rsidR="0089748C" w:rsidRPr="0089748C">
          <w:rPr>
            <w:b w:val="0"/>
            <w:noProof/>
            <w:webHidden/>
          </w:rPr>
        </w:r>
        <w:r w:rsidR="0089748C" w:rsidRPr="0089748C">
          <w:rPr>
            <w:b w:val="0"/>
            <w:noProof/>
            <w:webHidden/>
          </w:rPr>
          <w:fldChar w:fldCharType="separate"/>
        </w:r>
        <w:r w:rsidR="00AB01C4">
          <w:rPr>
            <w:b w:val="0"/>
            <w:noProof/>
            <w:webHidden/>
          </w:rPr>
          <w:t>28</w:t>
        </w:r>
        <w:r w:rsidR="0089748C" w:rsidRPr="0089748C">
          <w:rPr>
            <w:b w:val="0"/>
            <w:noProof/>
            <w:webHidden/>
          </w:rPr>
          <w:fldChar w:fldCharType="end"/>
        </w:r>
      </w:hyperlink>
    </w:p>
    <w:p w14:paraId="7EE1BE74"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11" w:history="1">
        <w:r w:rsidR="0089748C" w:rsidRPr="0089748C">
          <w:rPr>
            <w:rStyle w:val="Hyperlink"/>
            <w:rFonts w:asciiTheme="majorHAnsi" w:hAnsiTheme="majorHAnsi"/>
            <w:b w:val="0"/>
            <w:caps/>
            <w:noProof/>
          </w:rPr>
          <w:t>39.</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Nonmaterial Nonconformities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_Toc63943711 \h </w:instrText>
        </w:r>
        <w:r w:rsidR="0089748C" w:rsidRPr="0089748C">
          <w:rPr>
            <w:b w:val="0"/>
            <w:noProof/>
            <w:webHidden/>
          </w:rPr>
        </w:r>
        <w:r w:rsidR="0089748C" w:rsidRPr="0089748C">
          <w:rPr>
            <w:b w:val="0"/>
            <w:noProof/>
            <w:webHidden/>
          </w:rPr>
          <w:fldChar w:fldCharType="separate"/>
        </w:r>
        <w:r w:rsidR="00AB01C4">
          <w:rPr>
            <w:b w:val="0"/>
            <w:noProof/>
            <w:webHidden/>
          </w:rPr>
          <w:t>28</w:t>
        </w:r>
        <w:r w:rsidR="0089748C" w:rsidRPr="0089748C">
          <w:rPr>
            <w:b w:val="0"/>
            <w:noProof/>
            <w:webHidden/>
          </w:rPr>
          <w:fldChar w:fldCharType="end"/>
        </w:r>
      </w:hyperlink>
    </w:p>
    <w:p w14:paraId="3554686B"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12" w:history="1">
        <w:r w:rsidR="0089748C" w:rsidRPr="0089748C">
          <w:rPr>
            <w:rStyle w:val="Hyperlink"/>
            <w:rFonts w:asciiTheme="majorHAnsi" w:hAnsiTheme="majorHAnsi"/>
            <w:b w:val="0"/>
            <w:caps/>
            <w:noProof/>
          </w:rPr>
          <w:t>40.</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Negotiations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_Toc63943712 \h </w:instrText>
        </w:r>
        <w:r w:rsidR="0089748C" w:rsidRPr="0089748C">
          <w:rPr>
            <w:b w:val="0"/>
            <w:noProof/>
            <w:webHidden/>
          </w:rPr>
        </w:r>
        <w:r w:rsidR="0089748C" w:rsidRPr="0089748C">
          <w:rPr>
            <w:b w:val="0"/>
            <w:noProof/>
            <w:webHidden/>
          </w:rPr>
          <w:fldChar w:fldCharType="separate"/>
        </w:r>
        <w:r w:rsidR="00AB01C4">
          <w:rPr>
            <w:b w:val="0"/>
            <w:noProof/>
            <w:webHidden/>
          </w:rPr>
          <w:t>28</w:t>
        </w:r>
        <w:r w:rsidR="0089748C" w:rsidRPr="0089748C">
          <w:rPr>
            <w:b w:val="0"/>
            <w:noProof/>
            <w:webHidden/>
          </w:rPr>
          <w:fldChar w:fldCharType="end"/>
        </w:r>
      </w:hyperlink>
    </w:p>
    <w:p w14:paraId="0236A984"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13" w:history="1">
        <w:r w:rsidR="0089748C" w:rsidRPr="0089748C">
          <w:rPr>
            <w:rStyle w:val="Hyperlink"/>
            <w:rFonts w:asciiTheme="majorHAnsi" w:hAnsiTheme="majorHAnsi"/>
            <w:b w:val="0"/>
            <w:caps/>
            <w:noProof/>
          </w:rPr>
          <w:t>41.</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Evaluation Process Financial Parts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_Toc63943713 \h </w:instrText>
        </w:r>
        <w:r w:rsidR="0089748C" w:rsidRPr="0089748C">
          <w:rPr>
            <w:b w:val="0"/>
            <w:noProof/>
            <w:webHidden/>
          </w:rPr>
        </w:r>
        <w:r w:rsidR="0089748C" w:rsidRPr="0089748C">
          <w:rPr>
            <w:b w:val="0"/>
            <w:noProof/>
            <w:webHidden/>
          </w:rPr>
          <w:fldChar w:fldCharType="separate"/>
        </w:r>
        <w:r w:rsidR="00AB01C4">
          <w:rPr>
            <w:b w:val="0"/>
            <w:noProof/>
            <w:webHidden/>
          </w:rPr>
          <w:t>29</w:t>
        </w:r>
        <w:r w:rsidR="0089748C" w:rsidRPr="0089748C">
          <w:rPr>
            <w:b w:val="0"/>
            <w:noProof/>
            <w:webHidden/>
          </w:rPr>
          <w:fldChar w:fldCharType="end"/>
        </w:r>
      </w:hyperlink>
    </w:p>
    <w:p w14:paraId="0611DBDD" w14:textId="77777777" w:rsidR="0089748C" w:rsidRDefault="00931637" w:rsidP="0089748C">
      <w:pPr>
        <w:pStyle w:val="TOC1"/>
        <w:spacing w:before="0" w:after="0" w:line="276" w:lineRule="auto"/>
        <w:ind w:left="0" w:hanging="360"/>
        <w:rPr>
          <w:rFonts w:asciiTheme="minorHAnsi" w:eastAsiaTheme="minorEastAsia" w:hAnsiTheme="minorHAnsi" w:cstheme="minorBidi"/>
          <w:b w:val="0"/>
          <w:noProof/>
          <w:sz w:val="22"/>
          <w:szCs w:val="22"/>
        </w:rPr>
      </w:pPr>
      <w:hyperlink w:anchor="_Toc63943714" w:history="1">
        <w:r w:rsidR="0089748C" w:rsidRPr="00AD552D">
          <w:rPr>
            <w:rStyle w:val="Hyperlink"/>
            <w:rFonts w:asciiTheme="majorHAnsi" w:hAnsiTheme="majorHAnsi"/>
            <w:caps/>
            <w:noProof/>
          </w:rPr>
          <w:t>H.</w:t>
        </w:r>
        <w:r w:rsidR="0089748C">
          <w:rPr>
            <w:rFonts w:asciiTheme="minorHAnsi" w:eastAsiaTheme="minorEastAsia" w:hAnsiTheme="minorHAnsi" w:cstheme="minorBidi"/>
            <w:b w:val="0"/>
            <w:noProof/>
            <w:sz w:val="22"/>
            <w:szCs w:val="22"/>
          </w:rPr>
          <w:tab/>
        </w:r>
        <w:r w:rsidR="0089748C" w:rsidRPr="00AD552D">
          <w:rPr>
            <w:rStyle w:val="Hyperlink"/>
            <w:rFonts w:asciiTheme="majorHAnsi" w:hAnsiTheme="majorHAnsi"/>
            <w:caps/>
            <w:noProof/>
          </w:rPr>
          <w:t>Evaluation of Combined Technical and Financial Part</w:t>
        </w:r>
        <w:r w:rsidR="0089748C">
          <w:rPr>
            <w:noProof/>
            <w:webHidden/>
          </w:rPr>
          <w:tab/>
        </w:r>
        <w:r w:rsidR="0089748C">
          <w:rPr>
            <w:noProof/>
            <w:webHidden/>
          </w:rPr>
          <w:fldChar w:fldCharType="begin"/>
        </w:r>
        <w:r w:rsidR="0089748C">
          <w:rPr>
            <w:noProof/>
            <w:webHidden/>
          </w:rPr>
          <w:instrText xml:space="preserve"> PAGEREF _Toc63943714 \h </w:instrText>
        </w:r>
        <w:r w:rsidR="0089748C">
          <w:rPr>
            <w:noProof/>
            <w:webHidden/>
          </w:rPr>
        </w:r>
        <w:r w:rsidR="0089748C">
          <w:rPr>
            <w:noProof/>
            <w:webHidden/>
          </w:rPr>
          <w:fldChar w:fldCharType="separate"/>
        </w:r>
        <w:r w:rsidR="00AB01C4">
          <w:rPr>
            <w:noProof/>
            <w:webHidden/>
          </w:rPr>
          <w:t>30</w:t>
        </w:r>
        <w:r w:rsidR="0089748C">
          <w:rPr>
            <w:noProof/>
            <w:webHidden/>
          </w:rPr>
          <w:fldChar w:fldCharType="end"/>
        </w:r>
      </w:hyperlink>
    </w:p>
    <w:p w14:paraId="762C5585"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15" w:history="1">
        <w:r w:rsidR="0089748C" w:rsidRPr="0089748C">
          <w:rPr>
            <w:rStyle w:val="Hyperlink"/>
            <w:rFonts w:asciiTheme="majorHAnsi" w:hAnsiTheme="majorHAnsi"/>
            <w:b w:val="0"/>
            <w:caps/>
            <w:noProof/>
          </w:rPr>
          <w:t>42.</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Evaluation of Combined Technical and Financial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_Toc63943715 \h </w:instrText>
        </w:r>
        <w:r w:rsidR="0089748C" w:rsidRPr="0089748C">
          <w:rPr>
            <w:b w:val="0"/>
            <w:noProof/>
            <w:webHidden/>
          </w:rPr>
        </w:r>
        <w:r w:rsidR="0089748C" w:rsidRPr="0089748C">
          <w:rPr>
            <w:b w:val="0"/>
            <w:noProof/>
            <w:webHidden/>
          </w:rPr>
          <w:fldChar w:fldCharType="separate"/>
        </w:r>
        <w:r w:rsidR="00AB01C4">
          <w:rPr>
            <w:b w:val="0"/>
            <w:noProof/>
            <w:webHidden/>
          </w:rPr>
          <w:t>30</w:t>
        </w:r>
        <w:r w:rsidR="0089748C" w:rsidRPr="0089748C">
          <w:rPr>
            <w:b w:val="0"/>
            <w:noProof/>
            <w:webHidden/>
          </w:rPr>
          <w:fldChar w:fldCharType="end"/>
        </w:r>
      </w:hyperlink>
    </w:p>
    <w:p w14:paraId="1DD9D4E8"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16" w:history="1">
        <w:r w:rsidR="0089748C" w:rsidRPr="0089748C">
          <w:rPr>
            <w:rStyle w:val="Hyperlink"/>
            <w:rFonts w:asciiTheme="majorHAnsi" w:hAnsiTheme="majorHAnsi"/>
            <w:b w:val="0"/>
            <w:caps/>
            <w:noProof/>
          </w:rPr>
          <w:t>43.</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Most Advantageous Proposal (MAP)</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_Toc63943716 \h </w:instrText>
        </w:r>
        <w:r w:rsidR="0089748C" w:rsidRPr="0089748C">
          <w:rPr>
            <w:b w:val="0"/>
            <w:noProof/>
            <w:webHidden/>
          </w:rPr>
        </w:r>
        <w:r w:rsidR="0089748C" w:rsidRPr="0089748C">
          <w:rPr>
            <w:b w:val="0"/>
            <w:noProof/>
            <w:webHidden/>
          </w:rPr>
          <w:fldChar w:fldCharType="separate"/>
        </w:r>
        <w:r w:rsidR="00AB01C4">
          <w:rPr>
            <w:b w:val="0"/>
            <w:noProof/>
            <w:webHidden/>
          </w:rPr>
          <w:t>30</w:t>
        </w:r>
        <w:r w:rsidR="0089748C" w:rsidRPr="0089748C">
          <w:rPr>
            <w:b w:val="0"/>
            <w:noProof/>
            <w:webHidden/>
          </w:rPr>
          <w:fldChar w:fldCharType="end"/>
        </w:r>
      </w:hyperlink>
    </w:p>
    <w:p w14:paraId="3E2637F4"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19" w:history="1">
        <w:r w:rsidR="0089748C" w:rsidRPr="0089748C">
          <w:rPr>
            <w:rStyle w:val="Hyperlink"/>
            <w:rFonts w:asciiTheme="majorHAnsi" w:hAnsiTheme="majorHAnsi"/>
            <w:b w:val="0"/>
            <w:caps/>
            <w:noProof/>
          </w:rPr>
          <w:t>44.</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Employer’s Right to Accept Any Proposal, and to Reject Any or All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_Toc63943719 \h </w:instrText>
        </w:r>
        <w:r w:rsidR="0089748C" w:rsidRPr="0089748C">
          <w:rPr>
            <w:b w:val="0"/>
            <w:noProof/>
            <w:webHidden/>
          </w:rPr>
        </w:r>
        <w:r w:rsidR="0089748C" w:rsidRPr="0089748C">
          <w:rPr>
            <w:b w:val="0"/>
            <w:noProof/>
            <w:webHidden/>
          </w:rPr>
          <w:fldChar w:fldCharType="separate"/>
        </w:r>
        <w:r w:rsidR="00AB01C4">
          <w:rPr>
            <w:b w:val="0"/>
            <w:noProof/>
            <w:webHidden/>
          </w:rPr>
          <w:t>30</w:t>
        </w:r>
        <w:r w:rsidR="0089748C" w:rsidRPr="0089748C">
          <w:rPr>
            <w:b w:val="0"/>
            <w:noProof/>
            <w:webHidden/>
          </w:rPr>
          <w:fldChar w:fldCharType="end"/>
        </w:r>
      </w:hyperlink>
    </w:p>
    <w:p w14:paraId="5B3D6720"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20" w:history="1">
        <w:r w:rsidR="0089748C" w:rsidRPr="0089748C">
          <w:rPr>
            <w:rStyle w:val="Hyperlink"/>
            <w:rFonts w:asciiTheme="majorHAnsi" w:hAnsiTheme="majorHAnsi"/>
            <w:b w:val="0"/>
            <w:caps/>
            <w:noProof/>
          </w:rPr>
          <w:t>45.</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Notification of Intention to Award</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_Toc63943720 \h </w:instrText>
        </w:r>
        <w:r w:rsidR="0089748C" w:rsidRPr="0089748C">
          <w:rPr>
            <w:b w:val="0"/>
            <w:noProof/>
            <w:webHidden/>
          </w:rPr>
        </w:r>
        <w:r w:rsidR="0089748C" w:rsidRPr="0089748C">
          <w:rPr>
            <w:b w:val="0"/>
            <w:noProof/>
            <w:webHidden/>
          </w:rPr>
          <w:fldChar w:fldCharType="separate"/>
        </w:r>
        <w:r w:rsidR="00AB01C4">
          <w:rPr>
            <w:b w:val="0"/>
            <w:noProof/>
            <w:webHidden/>
          </w:rPr>
          <w:t>30</w:t>
        </w:r>
        <w:r w:rsidR="0089748C" w:rsidRPr="0089748C">
          <w:rPr>
            <w:b w:val="0"/>
            <w:noProof/>
            <w:webHidden/>
          </w:rPr>
          <w:fldChar w:fldCharType="end"/>
        </w:r>
      </w:hyperlink>
    </w:p>
    <w:p w14:paraId="47F564A8" w14:textId="77777777" w:rsidR="0089748C" w:rsidRDefault="00931637" w:rsidP="0089748C">
      <w:pPr>
        <w:pStyle w:val="TOC1"/>
        <w:spacing w:before="0" w:after="0" w:line="276" w:lineRule="auto"/>
        <w:ind w:left="0" w:hanging="360"/>
        <w:rPr>
          <w:rFonts w:asciiTheme="minorHAnsi" w:eastAsiaTheme="minorEastAsia" w:hAnsiTheme="minorHAnsi" w:cstheme="minorBidi"/>
          <w:b w:val="0"/>
          <w:noProof/>
          <w:sz w:val="22"/>
          <w:szCs w:val="22"/>
        </w:rPr>
      </w:pPr>
      <w:hyperlink w:anchor="_Toc63943726" w:history="1">
        <w:r w:rsidR="0089748C" w:rsidRPr="00AD552D">
          <w:rPr>
            <w:rStyle w:val="Hyperlink"/>
            <w:rFonts w:asciiTheme="majorHAnsi" w:hAnsiTheme="majorHAnsi"/>
            <w:caps/>
            <w:noProof/>
          </w:rPr>
          <w:t>I.</w:t>
        </w:r>
        <w:r w:rsidR="0089748C">
          <w:rPr>
            <w:rFonts w:asciiTheme="minorHAnsi" w:eastAsiaTheme="minorEastAsia" w:hAnsiTheme="minorHAnsi" w:cstheme="minorBidi"/>
            <w:b w:val="0"/>
            <w:noProof/>
            <w:sz w:val="22"/>
            <w:szCs w:val="22"/>
          </w:rPr>
          <w:tab/>
        </w:r>
        <w:r w:rsidR="0089748C" w:rsidRPr="00AD552D">
          <w:rPr>
            <w:rStyle w:val="Hyperlink"/>
            <w:rFonts w:asciiTheme="majorHAnsi" w:hAnsiTheme="majorHAnsi"/>
            <w:caps/>
            <w:noProof/>
          </w:rPr>
          <w:t>AWARD OF CONTRACT</w:t>
        </w:r>
        <w:r w:rsidR="0089748C">
          <w:rPr>
            <w:noProof/>
            <w:webHidden/>
          </w:rPr>
          <w:tab/>
        </w:r>
        <w:r w:rsidR="0089748C">
          <w:rPr>
            <w:noProof/>
            <w:webHidden/>
          </w:rPr>
          <w:fldChar w:fldCharType="begin"/>
        </w:r>
        <w:r w:rsidR="0089748C">
          <w:rPr>
            <w:noProof/>
            <w:webHidden/>
          </w:rPr>
          <w:instrText xml:space="preserve"> PAGEREF _Toc63943726 \h </w:instrText>
        </w:r>
        <w:r w:rsidR="0089748C">
          <w:rPr>
            <w:noProof/>
            <w:webHidden/>
          </w:rPr>
        </w:r>
        <w:r w:rsidR="0089748C">
          <w:rPr>
            <w:noProof/>
            <w:webHidden/>
          </w:rPr>
          <w:fldChar w:fldCharType="separate"/>
        </w:r>
        <w:r w:rsidR="00AB01C4">
          <w:rPr>
            <w:noProof/>
            <w:webHidden/>
          </w:rPr>
          <w:t>31</w:t>
        </w:r>
        <w:r w:rsidR="0089748C">
          <w:rPr>
            <w:noProof/>
            <w:webHidden/>
          </w:rPr>
          <w:fldChar w:fldCharType="end"/>
        </w:r>
      </w:hyperlink>
    </w:p>
    <w:p w14:paraId="2C2351CE"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27" w:history="1">
        <w:r w:rsidR="0089748C" w:rsidRPr="0089748C">
          <w:rPr>
            <w:rStyle w:val="Hyperlink"/>
            <w:rFonts w:asciiTheme="majorHAnsi" w:hAnsiTheme="majorHAnsi"/>
            <w:b w:val="0"/>
            <w:caps/>
            <w:noProof/>
          </w:rPr>
          <w:t>46.</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AWARD</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_Toc63943727 \h </w:instrText>
        </w:r>
        <w:r w:rsidR="0089748C" w:rsidRPr="0089748C">
          <w:rPr>
            <w:b w:val="0"/>
            <w:noProof/>
            <w:webHidden/>
          </w:rPr>
        </w:r>
        <w:r w:rsidR="0089748C" w:rsidRPr="0089748C">
          <w:rPr>
            <w:b w:val="0"/>
            <w:noProof/>
            <w:webHidden/>
          </w:rPr>
          <w:fldChar w:fldCharType="separate"/>
        </w:r>
        <w:r w:rsidR="00AB01C4">
          <w:rPr>
            <w:b w:val="0"/>
            <w:noProof/>
            <w:webHidden/>
          </w:rPr>
          <w:t>31</w:t>
        </w:r>
        <w:r w:rsidR="0089748C" w:rsidRPr="0089748C">
          <w:rPr>
            <w:b w:val="0"/>
            <w:noProof/>
            <w:webHidden/>
          </w:rPr>
          <w:fldChar w:fldCharType="end"/>
        </w:r>
      </w:hyperlink>
    </w:p>
    <w:p w14:paraId="62061E55"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28" w:history="1">
        <w:r w:rsidR="0089748C" w:rsidRPr="0089748C">
          <w:rPr>
            <w:rStyle w:val="Hyperlink"/>
            <w:rFonts w:asciiTheme="majorHAnsi" w:hAnsiTheme="majorHAnsi"/>
            <w:b w:val="0"/>
            <w:caps/>
            <w:noProof/>
          </w:rPr>
          <w:t>47.</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EMPLOYER’S RIGHT TO ACCEPT ANY proposal AND TO REJECT ANY OR ALL PROPOSALS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_Toc63943728 \h </w:instrText>
        </w:r>
        <w:r w:rsidR="0089748C" w:rsidRPr="0089748C">
          <w:rPr>
            <w:b w:val="0"/>
            <w:noProof/>
            <w:webHidden/>
          </w:rPr>
        </w:r>
        <w:r w:rsidR="0089748C" w:rsidRPr="0089748C">
          <w:rPr>
            <w:b w:val="0"/>
            <w:noProof/>
            <w:webHidden/>
          </w:rPr>
          <w:fldChar w:fldCharType="separate"/>
        </w:r>
        <w:r w:rsidR="00AB01C4">
          <w:rPr>
            <w:b w:val="0"/>
            <w:noProof/>
            <w:webHidden/>
          </w:rPr>
          <w:t>31</w:t>
        </w:r>
        <w:r w:rsidR="0089748C" w:rsidRPr="0089748C">
          <w:rPr>
            <w:b w:val="0"/>
            <w:noProof/>
            <w:webHidden/>
          </w:rPr>
          <w:fldChar w:fldCharType="end"/>
        </w:r>
      </w:hyperlink>
    </w:p>
    <w:p w14:paraId="1FC67C32"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29" w:history="1">
        <w:r w:rsidR="0089748C" w:rsidRPr="0089748C">
          <w:rPr>
            <w:rStyle w:val="Hyperlink"/>
            <w:rFonts w:asciiTheme="majorHAnsi" w:hAnsiTheme="majorHAnsi"/>
            <w:b w:val="0"/>
            <w:caps/>
            <w:noProof/>
          </w:rPr>
          <w:t>48.</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NOTIFICATION OF AWARD</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_Toc63943729 \h </w:instrText>
        </w:r>
        <w:r w:rsidR="0089748C" w:rsidRPr="0089748C">
          <w:rPr>
            <w:b w:val="0"/>
            <w:noProof/>
            <w:webHidden/>
          </w:rPr>
        </w:r>
        <w:r w:rsidR="0089748C" w:rsidRPr="0089748C">
          <w:rPr>
            <w:b w:val="0"/>
            <w:noProof/>
            <w:webHidden/>
          </w:rPr>
          <w:fldChar w:fldCharType="separate"/>
        </w:r>
        <w:r w:rsidR="00AB01C4">
          <w:rPr>
            <w:b w:val="0"/>
            <w:noProof/>
            <w:webHidden/>
          </w:rPr>
          <w:t>31</w:t>
        </w:r>
        <w:r w:rsidR="0089748C" w:rsidRPr="0089748C">
          <w:rPr>
            <w:b w:val="0"/>
            <w:noProof/>
            <w:webHidden/>
          </w:rPr>
          <w:fldChar w:fldCharType="end"/>
        </w:r>
      </w:hyperlink>
    </w:p>
    <w:p w14:paraId="1C97516C"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30" w:history="1">
        <w:r w:rsidR="0089748C" w:rsidRPr="0089748C">
          <w:rPr>
            <w:rStyle w:val="Hyperlink"/>
            <w:rFonts w:asciiTheme="majorHAnsi" w:hAnsiTheme="majorHAnsi"/>
            <w:b w:val="0"/>
            <w:caps/>
            <w:noProof/>
          </w:rPr>
          <w:t>49.</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Debriefing by the Employer</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_Toc63943730 \h </w:instrText>
        </w:r>
        <w:r w:rsidR="0089748C" w:rsidRPr="0089748C">
          <w:rPr>
            <w:b w:val="0"/>
            <w:noProof/>
            <w:webHidden/>
          </w:rPr>
        </w:r>
        <w:r w:rsidR="0089748C" w:rsidRPr="0089748C">
          <w:rPr>
            <w:b w:val="0"/>
            <w:noProof/>
            <w:webHidden/>
          </w:rPr>
          <w:fldChar w:fldCharType="separate"/>
        </w:r>
        <w:r w:rsidR="00AB01C4">
          <w:rPr>
            <w:b w:val="0"/>
            <w:noProof/>
            <w:webHidden/>
          </w:rPr>
          <w:t>32</w:t>
        </w:r>
        <w:r w:rsidR="0089748C" w:rsidRPr="0089748C">
          <w:rPr>
            <w:b w:val="0"/>
            <w:noProof/>
            <w:webHidden/>
          </w:rPr>
          <w:fldChar w:fldCharType="end"/>
        </w:r>
      </w:hyperlink>
    </w:p>
    <w:p w14:paraId="741B6C1B"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31" w:history="1">
        <w:r w:rsidR="0089748C" w:rsidRPr="0089748C">
          <w:rPr>
            <w:rStyle w:val="Hyperlink"/>
            <w:rFonts w:asciiTheme="majorHAnsi" w:hAnsiTheme="majorHAnsi"/>
            <w:b w:val="0"/>
            <w:caps/>
            <w:noProof/>
          </w:rPr>
          <w:t>50.</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PREFERENCE FOR DOMESTIC PROPOSERS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_Toc63943731 \h </w:instrText>
        </w:r>
        <w:r w:rsidR="0089748C" w:rsidRPr="0089748C">
          <w:rPr>
            <w:b w:val="0"/>
            <w:noProof/>
            <w:webHidden/>
          </w:rPr>
        </w:r>
        <w:r w:rsidR="0089748C" w:rsidRPr="0089748C">
          <w:rPr>
            <w:b w:val="0"/>
            <w:noProof/>
            <w:webHidden/>
          </w:rPr>
          <w:fldChar w:fldCharType="separate"/>
        </w:r>
        <w:r w:rsidR="00AB01C4">
          <w:rPr>
            <w:b w:val="0"/>
            <w:noProof/>
            <w:webHidden/>
          </w:rPr>
          <w:t>32</w:t>
        </w:r>
        <w:r w:rsidR="0089748C" w:rsidRPr="0089748C">
          <w:rPr>
            <w:b w:val="0"/>
            <w:noProof/>
            <w:webHidden/>
          </w:rPr>
          <w:fldChar w:fldCharType="end"/>
        </w:r>
      </w:hyperlink>
    </w:p>
    <w:p w14:paraId="5B0F39C6"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32" w:history="1">
        <w:r w:rsidR="0089748C" w:rsidRPr="0089748C">
          <w:rPr>
            <w:rStyle w:val="Hyperlink"/>
            <w:rFonts w:asciiTheme="majorHAnsi" w:hAnsiTheme="majorHAnsi"/>
            <w:b w:val="0"/>
            <w:caps/>
            <w:noProof/>
          </w:rPr>
          <w:t>51.</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SIGNING OF THE AGREEMENT</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_Toc63943732 \h </w:instrText>
        </w:r>
        <w:r w:rsidR="0089748C" w:rsidRPr="0089748C">
          <w:rPr>
            <w:b w:val="0"/>
            <w:noProof/>
            <w:webHidden/>
          </w:rPr>
        </w:r>
        <w:r w:rsidR="0089748C" w:rsidRPr="0089748C">
          <w:rPr>
            <w:b w:val="0"/>
            <w:noProof/>
            <w:webHidden/>
          </w:rPr>
          <w:fldChar w:fldCharType="separate"/>
        </w:r>
        <w:r w:rsidR="00AB01C4">
          <w:rPr>
            <w:b w:val="0"/>
            <w:noProof/>
            <w:webHidden/>
          </w:rPr>
          <w:t>32</w:t>
        </w:r>
        <w:r w:rsidR="0089748C" w:rsidRPr="0089748C">
          <w:rPr>
            <w:b w:val="0"/>
            <w:noProof/>
            <w:webHidden/>
          </w:rPr>
          <w:fldChar w:fldCharType="end"/>
        </w:r>
      </w:hyperlink>
    </w:p>
    <w:p w14:paraId="72284568"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33" w:history="1">
        <w:r w:rsidR="0089748C" w:rsidRPr="0089748C">
          <w:rPr>
            <w:rStyle w:val="Hyperlink"/>
            <w:rFonts w:asciiTheme="majorHAnsi" w:hAnsiTheme="majorHAnsi"/>
            <w:b w:val="0"/>
            <w:caps/>
            <w:noProof/>
          </w:rPr>
          <w:t>52.</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PERFORMANCE SECURITY</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_Toc63943733 \h </w:instrText>
        </w:r>
        <w:r w:rsidR="0089748C" w:rsidRPr="0089748C">
          <w:rPr>
            <w:b w:val="0"/>
            <w:noProof/>
            <w:webHidden/>
          </w:rPr>
        </w:r>
        <w:r w:rsidR="0089748C" w:rsidRPr="0089748C">
          <w:rPr>
            <w:b w:val="0"/>
            <w:noProof/>
            <w:webHidden/>
          </w:rPr>
          <w:fldChar w:fldCharType="separate"/>
        </w:r>
        <w:r w:rsidR="00AB01C4">
          <w:rPr>
            <w:b w:val="0"/>
            <w:noProof/>
            <w:webHidden/>
          </w:rPr>
          <w:t>33</w:t>
        </w:r>
        <w:r w:rsidR="0089748C" w:rsidRPr="0089748C">
          <w:rPr>
            <w:b w:val="0"/>
            <w:noProof/>
            <w:webHidden/>
          </w:rPr>
          <w:fldChar w:fldCharType="end"/>
        </w:r>
      </w:hyperlink>
    </w:p>
    <w:p w14:paraId="0DFB96E1"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34" w:history="1">
        <w:r w:rsidR="0089748C" w:rsidRPr="0089748C">
          <w:rPr>
            <w:rStyle w:val="Hyperlink"/>
            <w:rFonts w:asciiTheme="majorHAnsi" w:hAnsiTheme="majorHAnsi"/>
            <w:b w:val="0"/>
            <w:caps/>
            <w:noProof/>
          </w:rPr>
          <w:t>53.</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Procurement Related Complaint</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_Toc63943734 \h </w:instrText>
        </w:r>
        <w:r w:rsidR="0089748C" w:rsidRPr="0089748C">
          <w:rPr>
            <w:b w:val="0"/>
            <w:noProof/>
            <w:webHidden/>
          </w:rPr>
        </w:r>
        <w:r w:rsidR="0089748C" w:rsidRPr="0089748C">
          <w:rPr>
            <w:b w:val="0"/>
            <w:noProof/>
            <w:webHidden/>
          </w:rPr>
          <w:fldChar w:fldCharType="separate"/>
        </w:r>
        <w:r w:rsidR="00AB01C4">
          <w:rPr>
            <w:b w:val="0"/>
            <w:noProof/>
            <w:webHidden/>
          </w:rPr>
          <w:t>34</w:t>
        </w:r>
        <w:r w:rsidR="0089748C" w:rsidRPr="0089748C">
          <w:rPr>
            <w:b w:val="0"/>
            <w:noProof/>
            <w:webHidden/>
          </w:rPr>
          <w:fldChar w:fldCharType="end"/>
        </w:r>
      </w:hyperlink>
    </w:p>
    <w:p w14:paraId="07D7DF07" w14:textId="77777777" w:rsidR="0089748C" w:rsidRPr="0089748C" w:rsidRDefault="00931637" w:rsidP="0089748C">
      <w:pPr>
        <w:pStyle w:val="TOC1"/>
        <w:spacing w:before="0" w:after="0" w:line="276" w:lineRule="auto"/>
        <w:ind w:left="450" w:hanging="450"/>
        <w:rPr>
          <w:rFonts w:asciiTheme="minorHAnsi" w:eastAsiaTheme="minorEastAsia" w:hAnsiTheme="minorHAnsi" w:cstheme="minorBidi"/>
          <w:b w:val="0"/>
          <w:noProof/>
          <w:sz w:val="22"/>
          <w:szCs w:val="22"/>
        </w:rPr>
      </w:pPr>
      <w:hyperlink w:anchor="_Toc63943735" w:history="1">
        <w:r w:rsidR="0089748C" w:rsidRPr="0089748C">
          <w:rPr>
            <w:rStyle w:val="Hyperlink"/>
            <w:rFonts w:asciiTheme="majorHAnsi" w:hAnsiTheme="majorHAnsi"/>
            <w:b w:val="0"/>
            <w:caps/>
            <w:noProof/>
          </w:rPr>
          <w:t>54.</w:t>
        </w:r>
        <w:r w:rsidR="0089748C" w:rsidRPr="0089748C">
          <w:rPr>
            <w:rFonts w:asciiTheme="minorHAnsi" w:eastAsiaTheme="minorEastAsia" w:hAnsiTheme="minorHAnsi" w:cstheme="minorBidi"/>
            <w:b w:val="0"/>
            <w:noProof/>
            <w:sz w:val="22"/>
            <w:szCs w:val="22"/>
          </w:rPr>
          <w:tab/>
        </w:r>
        <w:r w:rsidR="0089748C" w:rsidRPr="0089748C">
          <w:rPr>
            <w:rStyle w:val="Hyperlink"/>
            <w:rFonts w:asciiTheme="majorHAnsi" w:hAnsiTheme="majorHAnsi"/>
            <w:b w:val="0"/>
            <w:caps/>
            <w:noProof/>
          </w:rPr>
          <w:t>MISCELLENOUS CONTRACT ITEMS</w:t>
        </w:r>
        <w:r w:rsidR="0089748C" w:rsidRPr="0089748C">
          <w:rPr>
            <w:b w:val="0"/>
            <w:noProof/>
            <w:webHidden/>
          </w:rPr>
          <w:tab/>
        </w:r>
        <w:r w:rsidR="0089748C" w:rsidRPr="0089748C">
          <w:rPr>
            <w:b w:val="0"/>
            <w:noProof/>
            <w:webHidden/>
          </w:rPr>
          <w:fldChar w:fldCharType="begin"/>
        </w:r>
        <w:r w:rsidR="0089748C" w:rsidRPr="0089748C">
          <w:rPr>
            <w:b w:val="0"/>
            <w:noProof/>
            <w:webHidden/>
          </w:rPr>
          <w:instrText xml:space="preserve"> PAGEREF _Toc63943735 \h </w:instrText>
        </w:r>
        <w:r w:rsidR="0089748C" w:rsidRPr="0089748C">
          <w:rPr>
            <w:b w:val="0"/>
            <w:noProof/>
            <w:webHidden/>
          </w:rPr>
        </w:r>
        <w:r w:rsidR="0089748C" w:rsidRPr="0089748C">
          <w:rPr>
            <w:b w:val="0"/>
            <w:noProof/>
            <w:webHidden/>
          </w:rPr>
          <w:fldChar w:fldCharType="separate"/>
        </w:r>
        <w:r w:rsidR="00AB01C4">
          <w:rPr>
            <w:b w:val="0"/>
            <w:noProof/>
            <w:webHidden/>
          </w:rPr>
          <w:t>34</w:t>
        </w:r>
        <w:r w:rsidR="0089748C" w:rsidRPr="0089748C">
          <w:rPr>
            <w:b w:val="0"/>
            <w:noProof/>
            <w:webHidden/>
          </w:rPr>
          <w:fldChar w:fldCharType="end"/>
        </w:r>
      </w:hyperlink>
    </w:p>
    <w:p w14:paraId="1170B574" w14:textId="53773841" w:rsidR="006C0E21" w:rsidRPr="008051B2" w:rsidRDefault="00631CE3" w:rsidP="000732E2">
      <w:pPr>
        <w:spacing w:line="276" w:lineRule="auto"/>
        <w:jc w:val="left"/>
        <w:rPr>
          <w:rFonts w:asciiTheme="majorHAnsi" w:hAnsiTheme="majorHAnsi"/>
          <w:b/>
          <w:noProof/>
        </w:rPr>
      </w:pPr>
      <w:r w:rsidRPr="00415BF6">
        <w:rPr>
          <w:rFonts w:asciiTheme="majorHAnsi" w:hAnsiTheme="majorHAnsi"/>
          <w:b/>
          <w:noProof/>
        </w:rPr>
        <w:fldChar w:fldCharType="end"/>
      </w:r>
      <w:r w:rsidRPr="00EA0FD4">
        <w:rPr>
          <w:rFonts w:asciiTheme="majorHAnsi" w:hAnsiTheme="majorHAnsi"/>
          <w:noProof/>
        </w:rPr>
        <w:br w:type="page"/>
      </w:r>
      <w:bookmarkStart w:id="4" w:name="_Hlk37715586"/>
    </w:p>
    <w:p w14:paraId="5BBB344B" w14:textId="77777777" w:rsidR="006C0E21" w:rsidRPr="00DB61B7" w:rsidRDefault="006C0E21" w:rsidP="007040A9">
      <w:pPr>
        <w:pStyle w:val="HeadingSPD010"/>
        <w:numPr>
          <w:ilvl w:val="0"/>
          <w:numId w:val="57"/>
        </w:numPr>
        <w:spacing w:before="0" w:after="0"/>
        <w:ind w:left="0"/>
        <w:jc w:val="both"/>
        <w:rPr>
          <w:rFonts w:asciiTheme="majorHAnsi" w:hAnsiTheme="majorHAnsi"/>
          <w:caps/>
          <w:smallCaps w:val="0"/>
          <w:noProof/>
          <w:color w:val="0070C0"/>
          <w:sz w:val="24"/>
          <w:szCs w:val="24"/>
        </w:rPr>
      </w:pPr>
      <w:bookmarkStart w:id="5" w:name="_Toc43380901"/>
      <w:bookmarkStart w:id="6" w:name="_Toc63943665"/>
      <w:r w:rsidRPr="00DB61B7">
        <w:rPr>
          <w:rFonts w:asciiTheme="majorHAnsi" w:hAnsiTheme="majorHAnsi"/>
          <w:caps/>
          <w:smallCaps w:val="0"/>
          <w:noProof/>
          <w:color w:val="0070C0"/>
          <w:sz w:val="24"/>
          <w:szCs w:val="24"/>
        </w:rPr>
        <w:lastRenderedPageBreak/>
        <w:t>GENERAL</w:t>
      </w:r>
      <w:bookmarkEnd w:id="5"/>
      <w:bookmarkEnd w:id="6"/>
    </w:p>
    <w:p w14:paraId="37D20739" w14:textId="3902AD01" w:rsidR="006C0E21" w:rsidRPr="00DB61B7" w:rsidRDefault="006C0E21" w:rsidP="007040A9">
      <w:pPr>
        <w:pStyle w:val="HeadingSPD010"/>
        <w:numPr>
          <w:ilvl w:val="0"/>
          <w:numId w:val="58"/>
        </w:numPr>
        <w:spacing w:before="0" w:after="0"/>
        <w:ind w:left="90"/>
        <w:jc w:val="both"/>
        <w:rPr>
          <w:rFonts w:asciiTheme="majorHAnsi" w:hAnsiTheme="majorHAnsi"/>
          <w:caps/>
          <w:smallCaps w:val="0"/>
          <w:noProof/>
          <w:sz w:val="24"/>
          <w:szCs w:val="24"/>
        </w:rPr>
      </w:pPr>
      <w:bookmarkStart w:id="7" w:name="_Toc43380902"/>
      <w:bookmarkStart w:id="8" w:name="_Toc63943666"/>
      <w:r w:rsidRPr="00DB61B7">
        <w:rPr>
          <w:rFonts w:asciiTheme="majorHAnsi" w:hAnsiTheme="majorHAnsi"/>
          <w:caps/>
          <w:smallCaps w:val="0"/>
          <w:noProof/>
          <w:sz w:val="24"/>
          <w:szCs w:val="24"/>
        </w:rPr>
        <w:t xml:space="preserve">SCOPE OF </w:t>
      </w:r>
      <w:bookmarkEnd w:id="7"/>
      <w:r w:rsidR="001111DA">
        <w:rPr>
          <w:rFonts w:asciiTheme="majorHAnsi" w:hAnsiTheme="majorHAnsi"/>
          <w:caps/>
          <w:smallCaps w:val="0"/>
          <w:noProof/>
          <w:sz w:val="24"/>
          <w:szCs w:val="24"/>
        </w:rPr>
        <w:t>proposal</w:t>
      </w:r>
      <w:bookmarkEnd w:id="8"/>
    </w:p>
    <w:p w14:paraId="0F6BF7B7" w14:textId="1E666066" w:rsidR="006C0E21" w:rsidRPr="00EA0FD4" w:rsidRDefault="00A957B2" w:rsidP="00EF30C1">
      <w:pPr>
        <w:pStyle w:val="ListParagraph"/>
        <w:widowControl w:val="0"/>
        <w:numPr>
          <w:ilvl w:val="1"/>
          <w:numId w:val="24"/>
        </w:numPr>
        <w:autoSpaceDE w:val="0"/>
        <w:autoSpaceDN w:val="0"/>
        <w:ind w:left="907" w:hanging="547"/>
        <w:contextualSpacing w:val="0"/>
        <w:rPr>
          <w:rFonts w:asciiTheme="majorHAnsi" w:hAnsiTheme="majorHAnsi" w:cstheme="minorBidi"/>
        </w:rPr>
      </w:pPr>
      <w:r>
        <w:rPr>
          <w:rFonts w:asciiTheme="majorHAnsi" w:hAnsiTheme="majorHAnsi" w:cstheme="minorBidi"/>
        </w:rPr>
        <w:t xml:space="preserve">The Ministry of Finance on behalf of the </w:t>
      </w:r>
      <w:r w:rsidR="006C0E21" w:rsidRPr="00EA0FD4">
        <w:rPr>
          <w:rFonts w:asciiTheme="majorHAnsi" w:hAnsiTheme="majorHAnsi" w:cstheme="minorBidi"/>
        </w:rPr>
        <w:t xml:space="preserve">Ministry of </w:t>
      </w:r>
      <w:r w:rsidR="00525BDD">
        <w:rPr>
          <w:rFonts w:asciiTheme="majorHAnsi" w:hAnsiTheme="majorHAnsi" w:cstheme="minorBidi"/>
        </w:rPr>
        <w:t xml:space="preserve">National </w:t>
      </w:r>
      <w:r w:rsidR="006C0E21" w:rsidRPr="00EA0FD4">
        <w:rPr>
          <w:rFonts w:asciiTheme="majorHAnsi" w:hAnsiTheme="majorHAnsi" w:cstheme="minorBidi"/>
        </w:rPr>
        <w:t>Planning</w:t>
      </w:r>
      <w:r>
        <w:rPr>
          <w:rFonts w:asciiTheme="majorHAnsi" w:hAnsiTheme="majorHAnsi" w:cstheme="minorBidi"/>
        </w:rPr>
        <w:t>, Housing</w:t>
      </w:r>
      <w:r w:rsidR="006C0E21" w:rsidRPr="00EA0FD4">
        <w:rPr>
          <w:rFonts w:asciiTheme="majorHAnsi" w:hAnsiTheme="majorHAnsi" w:cstheme="minorBidi"/>
        </w:rPr>
        <w:t xml:space="preserve"> and Infrastructure</w:t>
      </w:r>
      <w:r w:rsidR="006C0E21" w:rsidRPr="00EA0FD4">
        <w:rPr>
          <w:rFonts w:asciiTheme="majorHAnsi" w:hAnsiTheme="majorHAnsi" w:cstheme="minorBidi"/>
          <w:w w:val="105"/>
        </w:rPr>
        <w:t xml:space="preserve">, hereinafter referred to as “the Employer,” wishes to receive </w:t>
      </w:r>
      <w:r>
        <w:rPr>
          <w:rFonts w:asciiTheme="majorHAnsi" w:hAnsiTheme="majorHAnsi" w:cstheme="minorBidi"/>
          <w:w w:val="105"/>
        </w:rPr>
        <w:t>proposal</w:t>
      </w:r>
      <w:r w:rsidR="006C0E21" w:rsidRPr="00EA0FD4">
        <w:rPr>
          <w:rFonts w:asciiTheme="majorHAnsi" w:hAnsiTheme="majorHAnsi" w:cstheme="minorBidi"/>
          <w:w w:val="105"/>
        </w:rPr>
        <w:t xml:space="preserve">s for the Works Described in the Scope of Works given in the </w:t>
      </w:r>
      <w:r>
        <w:rPr>
          <w:rFonts w:asciiTheme="majorHAnsi" w:hAnsiTheme="majorHAnsi" w:cstheme="minorBidi"/>
          <w:w w:val="105"/>
        </w:rPr>
        <w:t>Proposal</w:t>
      </w:r>
      <w:r w:rsidR="006C0E21" w:rsidRPr="00EA0FD4">
        <w:rPr>
          <w:rFonts w:asciiTheme="majorHAnsi" w:hAnsiTheme="majorHAnsi" w:cstheme="minorBidi"/>
          <w:w w:val="105"/>
        </w:rPr>
        <w:t xml:space="preserve"> Documents, hereinafter referred to as “the Project.”</w:t>
      </w:r>
    </w:p>
    <w:p w14:paraId="3C0AF16F" w14:textId="77777777" w:rsidR="006C0E21" w:rsidRPr="00EA0FD4" w:rsidRDefault="006C0E21" w:rsidP="006C0E21">
      <w:pPr>
        <w:pStyle w:val="ListParagraph"/>
        <w:ind w:left="907"/>
        <w:contextualSpacing w:val="0"/>
        <w:rPr>
          <w:rFonts w:asciiTheme="majorHAnsi" w:hAnsiTheme="majorHAnsi" w:cstheme="minorBidi"/>
        </w:rPr>
      </w:pPr>
    </w:p>
    <w:p w14:paraId="0ADD13E2" w14:textId="5CF53631" w:rsidR="006C0E21" w:rsidRPr="00DB61B7" w:rsidRDefault="006C0E21" w:rsidP="007040A9">
      <w:pPr>
        <w:pStyle w:val="HeadingSPD010"/>
        <w:numPr>
          <w:ilvl w:val="0"/>
          <w:numId w:val="58"/>
        </w:numPr>
        <w:spacing w:before="0" w:after="0"/>
        <w:ind w:left="90"/>
        <w:jc w:val="both"/>
        <w:rPr>
          <w:rFonts w:asciiTheme="majorHAnsi" w:hAnsiTheme="majorHAnsi"/>
          <w:caps/>
          <w:smallCaps w:val="0"/>
          <w:noProof/>
          <w:sz w:val="24"/>
          <w:szCs w:val="24"/>
        </w:rPr>
      </w:pPr>
      <w:bookmarkStart w:id="9" w:name="_Toc43380903"/>
      <w:bookmarkStart w:id="10" w:name="_Toc63943667"/>
      <w:r w:rsidRPr="00DB61B7">
        <w:rPr>
          <w:rFonts w:asciiTheme="majorHAnsi" w:hAnsiTheme="majorHAnsi"/>
          <w:caps/>
          <w:smallCaps w:val="0"/>
          <w:noProof/>
          <w:sz w:val="24"/>
          <w:szCs w:val="24"/>
        </w:rPr>
        <w:t xml:space="preserve">ELIGIBLE </w:t>
      </w:r>
      <w:bookmarkEnd w:id="9"/>
      <w:r w:rsidR="00A957B2">
        <w:rPr>
          <w:rFonts w:asciiTheme="majorHAnsi" w:hAnsiTheme="majorHAnsi"/>
          <w:caps/>
          <w:smallCaps w:val="0"/>
          <w:noProof/>
          <w:sz w:val="24"/>
          <w:szCs w:val="24"/>
        </w:rPr>
        <w:t>Proposers</w:t>
      </w:r>
      <w:bookmarkEnd w:id="10"/>
    </w:p>
    <w:p w14:paraId="2A0EA4BF" w14:textId="77777777" w:rsidR="00DB61B7" w:rsidRPr="00DB61B7" w:rsidRDefault="00DB61B7" w:rsidP="00EF30C1">
      <w:pPr>
        <w:pStyle w:val="ListParagraph"/>
        <w:widowControl w:val="0"/>
        <w:numPr>
          <w:ilvl w:val="0"/>
          <w:numId w:val="24"/>
        </w:numPr>
        <w:autoSpaceDE w:val="0"/>
        <w:autoSpaceDN w:val="0"/>
        <w:contextualSpacing w:val="0"/>
        <w:rPr>
          <w:rFonts w:asciiTheme="majorHAnsi" w:hAnsiTheme="majorHAnsi" w:cstheme="minorBidi"/>
          <w:vanish/>
          <w:w w:val="105"/>
        </w:rPr>
      </w:pPr>
    </w:p>
    <w:p w14:paraId="5E506F6F" w14:textId="15C60509" w:rsidR="006C0E21" w:rsidRPr="00EA0FD4" w:rsidRDefault="006C0E21" w:rsidP="00EF30C1">
      <w:pPr>
        <w:pStyle w:val="ListParagraph"/>
        <w:widowControl w:val="0"/>
        <w:numPr>
          <w:ilvl w:val="1"/>
          <w:numId w:val="24"/>
        </w:numPr>
        <w:autoSpaceDE w:val="0"/>
        <w:autoSpaceDN w:val="0"/>
        <w:ind w:left="900" w:hanging="540"/>
        <w:contextualSpacing w:val="0"/>
        <w:rPr>
          <w:rFonts w:asciiTheme="majorHAnsi" w:hAnsiTheme="majorHAnsi" w:cstheme="minorBidi"/>
        </w:rPr>
      </w:pPr>
      <w:r w:rsidRPr="00EA0FD4">
        <w:rPr>
          <w:rFonts w:asciiTheme="majorHAnsi" w:hAnsiTheme="majorHAnsi" w:cstheme="minorBidi"/>
          <w:w w:val="105"/>
        </w:rPr>
        <w:t xml:space="preserve">This </w:t>
      </w:r>
      <w:r w:rsidR="00A957B2">
        <w:rPr>
          <w:rFonts w:asciiTheme="majorHAnsi" w:hAnsiTheme="majorHAnsi" w:cstheme="minorBidi"/>
          <w:w w:val="105"/>
        </w:rPr>
        <w:t>request for proposal (RFP)</w:t>
      </w:r>
      <w:r w:rsidRPr="00EA0FD4">
        <w:rPr>
          <w:rFonts w:asciiTheme="majorHAnsi" w:hAnsiTheme="majorHAnsi" w:cstheme="minorBidi"/>
          <w:w w:val="105"/>
        </w:rPr>
        <w:t xml:space="preserve"> is open to any </w:t>
      </w:r>
      <w:r w:rsidR="00A957B2">
        <w:rPr>
          <w:rFonts w:asciiTheme="majorHAnsi" w:hAnsiTheme="majorHAnsi" w:cstheme="minorBidi"/>
          <w:w w:val="105"/>
        </w:rPr>
        <w:t>Proposer</w:t>
      </w:r>
      <w:r w:rsidRPr="00EA0FD4">
        <w:rPr>
          <w:rFonts w:asciiTheme="majorHAnsi" w:hAnsiTheme="majorHAnsi" w:cstheme="minorBidi"/>
          <w:w w:val="105"/>
        </w:rPr>
        <w:t xml:space="preserve"> meeting all of the following requirements:</w:t>
      </w:r>
    </w:p>
    <w:p w14:paraId="4ECFE737" w14:textId="0C2243F3" w:rsidR="006C0E21" w:rsidRPr="00EA0FD4" w:rsidRDefault="006C0E21" w:rsidP="00EF30C1">
      <w:pPr>
        <w:pStyle w:val="ListParagraph"/>
        <w:widowControl w:val="0"/>
        <w:numPr>
          <w:ilvl w:val="2"/>
          <w:numId w:val="25"/>
        </w:numPr>
        <w:tabs>
          <w:tab w:val="left" w:pos="1620"/>
        </w:tabs>
        <w:autoSpaceDE w:val="0"/>
        <w:autoSpaceDN w:val="0"/>
        <w:ind w:left="1620" w:hanging="490"/>
        <w:contextualSpacing w:val="0"/>
        <w:rPr>
          <w:rFonts w:asciiTheme="majorHAnsi" w:hAnsiTheme="majorHAnsi" w:cstheme="minorBidi"/>
        </w:rPr>
      </w:pPr>
      <w:r w:rsidRPr="00EA0FD4">
        <w:rPr>
          <w:rFonts w:asciiTheme="majorHAnsi" w:hAnsiTheme="majorHAnsi" w:cstheme="minorBidi"/>
          <w:w w:val="105"/>
        </w:rPr>
        <w:t xml:space="preserve">A </w:t>
      </w:r>
      <w:r w:rsidR="00A957B2">
        <w:rPr>
          <w:rFonts w:asciiTheme="majorHAnsi" w:hAnsiTheme="majorHAnsi" w:cstheme="minorBidi"/>
          <w:w w:val="105"/>
        </w:rPr>
        <w:t>Proposer</w:t>
      </w:r>
      <w:r w:rsidRPr="00EA0FD4">
        <w:rPr>
          <w:rFonts w:asciiTheme="majorHAnsi" w:hAnsiTheme="majorHAnsi" w:cstheme="minorBidi"/>
          <w:w w:val="105"/>
        </w:rPr>
        <w:t xml:space="preserve"> shall not be affiliated with a firm or entity</w:t>
      </w:r>
    </w:p>
    <w:p w14:paraId="18E6066B" w14:textId="77777777" w:rsidR="006C0E21" w:rsidRPr="00EA0FD4" w:rsidRDefault="006C0E21" w:rsidP="00EF30C1">
      <w:pPr>
        <w:pStyle w:val="ListParagraph"/>
        <w:widowControl w:val="0"/>
        <w:numPr>
          <w:ilvl w:val="3"/>
          <w:numId w:val="25"/>
        </w:numPr>
        <w:tabs>
          <w:tab w:val="left" w:pos="2486"/>
          <w:tab w:val="left" w:pos="2487"/>
        </w:tabs>
        <w:autoSpaceDE w:val="0"/>
        <w:autoSpaceDN w:val="0"/>
        <w:ind w:right="411" w:hanging="677"/>
        <w:contextualSpacing w:val="0"/>
        <w:rPr>
          <w:rFonts w:asciiTheme="majorHAnsi" w:hAnsiTheme="majorHAnsi" w:cstheme="minorBidi"/>
        </w:rPr>
      </w:pPr>
      <w:r w:rsidRPr="00EA0FD4">
        <w:rPr>
          <w:rFonts w:asciiTheme="majorHAnsi" w:hAnsiTheme="majorHAnsi" w:cstheme="minorBidi"/>
          <w:w w:val="105"/>
        </w:rPr>
        <w:t>that has provided consulting services related to the Project to the</w:t>
      </w:r>
      <w:r w:rsidRPr="00EA0FD4">
        <w:rPr>
          <w:rFonts w:asciiTheme="majorHAnsi" w:hAnsiTheme="majorHAnsi" w:cstheme="minorBidi"/>
          <w:spacing w:val="-12"/>
          <w:w w:val="105"/>
        </w:rPr>
        <w:t xml:space="preserve"> </w:t>
      </w:r>
      <w:r w:rsidRPr="00EA0FD4">
        <w:rPr>
          <w:rFonts w:asciiTheme="majorHAnsi" w:hAnsiTheme="majorHAnsi" w:cstheme="minorBidi"/>
          <w:w w:val="105"/>
        </w:rPr>
        <w:t>Employer</w:t>
      </w:r>
      <w:r w:rsidRPr="00EA0FD4">
        <w:rPr>
          <w:rFonts w:asciiTheme="majorHAnsi" w:hAnsiTheme="majorHAnsi" w:cstheme="minorBidi"/>
          <w:spacing w:val="-10"/>
          <w:w w:val="105"/>
        </w:rPr>
        <w:t xml:space="preserve"> </w:t>
      </w:r>
      <w:r w:rsidRPr="00EA0FD4">
        <w:rPr>
          <w:rFonts w:asciiTheme="majorHAnsi" w:hAnsiTheme="majorHAnsi" w:cstheme="minorBidi"/>
          <w:w w:val="105"/>
        </w:rPr>
        <w:t>during</w:t>
      </w:r>
      <w:r w:rsidRPr="00EA0FD4">
        <w:rPr>
          <w:rFonts w:asciiTheme="majorHAnsi" w:hAnsiTheme="majorHAnsi" w:cstheme="minorBidi"/>
          <w:spacing w:val="-10"/>
          <w:w w:val="105"/>
        </w:rPr>
        <w:t xml:space="preserve"> </w:t>
      </w:r>
      <w:r w:rsidRPr="00EA0FD4">
        <w:rPr>
          <w:rFonts w:asciiTheme="majorHAnsi" w:hAnsiTheme="majorHAnsi" w:cstheme="minorBidi"/>
          <w:w w:val="105"/>
        </w:rPr>
        <w:t>the</w:t>
      </w:r>
      <w:r w:rsidRPr="00EA0FD4">
        <w:rPr>
          <w:rFonts w:asciiTheme="majorHAnsi" w:hAnsiTheme="majorHAnsi" w:cstheme="minorBidi"/>
          <w:spacing w:val="-12"/>
          <w:w w:val="105"/>
        </w:rPr>
        <w:t xml:space="preserve"> </w:t>
      </w:r>
      <w:r w:rsidRPr="00EA0FD4">
        <w:rPr>
          <w:rFonts w:asciiTheme="majorHAnsi" w:hAnsiTheme="majorHAnsi" w:cstheme="minorBidi"/>
          <w:w w:val="105"/>
        </w:rPr>
        <w:t>preparatory</w:t>
      </w:r>
      <w:r w:rsidRPr="00EA0FD4">
        <w:rPr>
          <w:rFonts w:asciiTheme="majorHAnsi" w:hAnsiTheme="majorHAnsi" w:cstheme="minorBidi"/>
          <w:spacing w:val="-9"/>
          <w:w w:val="105"/>
        </w:rPr>
        <w:t xml:space="preserve"> </w:t>
      </w:r>
      <w:r w:rsidRPr="00EA0FD4">
        <w:rPr>
          <w:rFonts w:asciiTheme="majorHAnsi" w:hAnsiTheme="majorHAnsi" w:cstheme="minorBidi"/>
          <w:w w:val="105"/>
        </w:rPr>
        <w:t>stages</w:t>
      </w:r>
      <w:r w:rsidRPr="00EA0FD4">
        <w:rPr>
          <w:rFonts w:asciiTheme="majorHAnsi" w:hAnsiTheme="majorHAnsi" w:cstheme="minorBidi"/>
          <w:spacing w:val="-13"/>
          <w:w w:val="105"/>
        </w:rPr>
        <w:t xml:space="preserve"> </w:t>
      </w:r>
      <w:r w:rsidRPr="00EA0FD4">
        <w:rPr>
          <w:rFonts w:asciiTheme="majorHAnsi" w:hAnsiTheme="majorHAnsi" w:cstheme="minorBidi"/>
          <w:w w:val="105"/>
        </w:rPr>
        <w:t>of</w:t>
      </w:r>
      <w:r w:rsidRPr="00EA0FD4">
        <w:rPr>
          <w:rFonts w:asciiTheme="majorHAnsi" w:hAnsiTheme="majorHAnsi" w:cstheme="minorBidi"/>
          <w:spacing w:val="-11"/>
          <w:w w:val="105"/>
        </w:rPr>
        <w:t xml:space="preserve"> </w:t>
      </w:r>
      <w:r w:rsidRPr="00EA0FD4">
        <w:rPr>
          <w:rFonts w:asciiTheme="majorHAnsi" w:hAnsiTheme="majorHAnsi" w:cstheme="minorBidi"/>
          <w:w w:val="105"/>
        </w:rPr>
        <w:t>the</w:t>
      </w:r>
      <w:r w:rsidRPr="00EA0FD4">
        <w:rPr>
          <w:rFonts w:asciiTheme="majorHAnsi" w:hAnsiTheme="majorHAnsi" w:cstheme="minorBidi"/>
          <w:spacing w:val="-11"/>
          <w:w w:val="105"/>
        </w:rPr>
        <w:t xml:space="preserve"> </w:t>
      </w:r>
      <w:r w:rsidRPr="00EA0FD4">
        <w:rPr>
          <w:rFonts w:asciiTheme="majorHAnsi" w:hAnsiTheme="majorHAnsi" w:cstheme="minorBidi"/>
          <w:w w:val="105"/>
        </w:rPr>
        <w:t>Project,</w:t>
      </w:r>
      <w:r w:rsidRPr="00EA0FD4">
        <w:rPr>
          <w:rFonts w:asciiTheme="majorHAnsi" w:hAnsiTheme="majorHAnsi" w:cstheme="minorBidi"/>
          <w:spacing w:val="-12"/>
          <w:w w:val="105"/>
        </w:rPr>
        <w:t xml:space="preserve"> </w:t>
      </w:r>
      <w:r w:rsidRPr="00EA0FD4">
        <w:rPr>
          <w:rFonts w:asciiTheme="majorHAnsi" w:hAnsiTheme="majorHAnsi" w:cstheme="minorBidi"/>
          <w:w w:val="105"/>
        </w:rPr>
        <w:t>or</w:t>
      </w:r>
    </w:p>
    <w:p w14:paraId="4B90FDC1" w14:textId="77777777" w:rsidR="006C0E21" w:rsidRPr="00EA0FD4" w:rsidRDefault="006C0E21" w:rsidP="00EF30C1">
      <w:pPr>
        <w:pStyle w:val="ListParagraph"/>
        <w:widowControl w:val="0"/>
        <w:numPr>
          <w:ilvl w:val="3"/>
          <w:numId w:val="25"/>
        </w:numPr>
        <w:tabs>
          <w:tab w:val="left" w:pos="2486"/>
          <w:tab w:val="left" w:pos="2488"/>
        </w:tabs>
        <w:autoSpaceDE w:val="0"/>
        <w:autoSpaceDN w:val="0"/>
        <w:ind w:right="411" w:hanging="677"/>
        <w:contextualSpacing w:val="0"/>
        <w:rPr>
          <w:rFonts w:asciiTheme="majorHAnsi" w:hAnsiTheme="majorHAnsi" w:cstheme="minorBidi"/>
        </w:rPr>
      </w:pPr>
      <w:r w:rsidRPr="00EA0FD4">
        <w:rPr>
          <w:rFonts w:asciiTheme="majorHAnsi" w:hAnsiTheme="majorHAnsi" w:cstheme="minorBidi"/>
          <w:w w:val="105"/>
        </w:rPr>
        <w:t>That has been hired by the Employer for provision of any services for the</w:t>
      </w:r>
      <w:r w:rsidRPr="00EA0FD4">
        <w:rPr>
          <w:rFonts w:asciiTheme="majorHAnsi" w:hAnsiTheme="majorHAnsi" w:cstheme="minorBidi"/>
          <w:spacing w:val="-8"/>
          <w:w w:val="105"/>
        </w:rPr>
        <w:t xml:space="preserve"> </w:t>
      </w:r>
      <w:r w:rsidRPr="00EA0FD4">
        <w:rPr>
          <w:rFonts w:asciiTheme="majorHAnsi" w:hAnsiTheme="majorHAnsi" w:cstheme="minorBidi"/>
          <w:w w:val="105"/>
        </w:rPr>
        <w:t>Project.</w:t>
      </w:r>
    </w:p>
    <w:p w14:paraId="1463A883" w14:textId="77777777" w:rsidR="006C0E21" w:rsidRPr="00EA0FD4" w:rsidRDefault="006C0E21" w:rsidP="006C0E21">
      <w:pPr>
        <w:pStyle w:val="ListParagraph"/>
        <w:ind w:left="900"/>
        <w:contextualSpacing w:val="0"/>
        <w:rPr>
          <w:rFonts w:asciiTheme="majorHAnsi" w:hAnsiTheme="majorHAnsi" w:cstheme="minorBidi"/>
          <w:w w:val="105"/>
        </w:rPr>
      </w:pPr>
    </w:p>
    <w:p w14:paraId="4E44636F" w14:textId="77F6D6B3" w:rsidR="006C0E21" w:rsidRPr="00EA0FD4" w:rsidRDefault="00A957B2" w:rsidP="00EF30C1">
      <w:pPr>
        <w:pStyle w:val="ListParagraph"/>
        <w:widowControl w:val="0"/>
        <w:numPr>
          <w:ilvl w:val="1"/>
          <w:numId w:val="24"/>
        </w:numPr>
        <w:autoSpaceDE w:val="0"/>
        <w:autoSpaceDN w:val="0"/>
        <w:ind w:left="900" w:hanging="540"/>
        <w:contextualSpacing w:val="0"/>
        <w:rPr>
          <w:rFonts w:asciiTheme="majorHAnsi" w:hAnsiTheme="majorHAnsi" w:cstheme="minorBidi"/>
          <w:w w:val="105"/>
        </w:rPr>
      </w:pPr>
      <w:r>
        <w:rPr>
          <w:rFonts w:asciiTheme="majorHAnsi" w:hAnsiTheme="majorHAnsi" w:cstheme="minorBidi"/>
          <w:w w:val="105"/>
        </w:rPr>
        <w:t>Proposer</w:t>
      </w:r>
      <w:r w:rsidR="006C0E21" w:rsidRPr="00EA0FD4">
        <w:rPr>
          <w:rFonts w:asciiTheme="majorHAnsi" w:hAnsiTheme="majorHAnsi" w:cstheme="minorBidi"/>
          <w:w w:val="105"/>
        </w:rPr>
        <w:t xml:space="preserve">s are required to produce a signed declaration stating that they have no continuing decreed debt, have not been convicted of theft, fraud and/or embezzlement during the last five </w:t>
      </w:r>
      <w:r w:rsidR="00A35211">
        <w:rPr>
          <w:rFonts w:asciiTheme="majorHAnsi" w:hAnsiTheme="majorHAnsi" w:cstheme="minorBidi"/>
          <w:w w:val="105"/>
        </w:rPr>
        <w:t xml:space="preserve">(5) </w:t>
      </w:r>
      <w:r w:rsidR="006C0E21" w:rsidRPr="00EA0FD4">
        <w:rPr>
          <w:rFonts w:asciiTheme="majorHAnsi" w:hAnsiTheme="majorHAnsi" w:cstheme="minorBidi"/>
          <w:w w:val="105"/>
        </w:rPr>
        <w:t>years. In case of companies and partnerships, the declaration should be for the company, partners, directors, and shareholders of private limited companies.</w:t>
      </w:r>
    </w:p>
    <w:p w14:paraId="30A77BDB" w14:textId="77777777" w:rsidR="006C0E21" w:rsidRPr="00EA0FD4" w:rsidRDefault="006C0E21" w:rsidP="006C0E21">
      <w:pPr>
        <w:pStyle w:val="ListParagraph"/>
        <w:ind w:left="900"/>
        <w:contextualSpacing w:val="0"/>
        <w:rPr>
          <w:rFonts w:asciiTheme="majorHAnsi" w:hAnsiTheme="majorHAnsi" w:cstheme="minorBidi"/>
        </w:rPr>
      </w:pPr>
    </w:p>
    <w:p w14:paraId="244754EE" w14:textId="6263970E" w:rsidR="006C0E21" w:rsidRPr="00EA0FD4" w:rsidRDefault="00A957B2" w:rsidP="00EF30C1">
      <w:pPr>
        <w:pStyle w:val="ListParagraph"/>
        <w:widowControl w:val="0"/>
        <w:numPr>
          <w:ilvl w:val="1"/>
          <w:numId w:val="24"/>
        </w:numPr>
        <w:autoSpaceDE w:val="0"/>
        <w:autoSpaceDN w:val="0"/>
        <w:ind w:left="900" w:hanging="540"/>
        <w:contextualSpacing w:val="0"/>
        <w:rPr>
          <w:rFonts w:asciiTheme="majorHAnsi" w:hAnsiTheme="majorHAnsi" w:cstheme="minorBidi"/>
        </w:rPr>
      </w:pPr>
      <w:r>
        <w:rPr>
          <w:rFonts w:asciiTheme="majorHAnsi" w:hAnsiTheme="majorHAnsi" w:cstheme="minorBidi"/>
          <w:w w:val="105"/>
        </w:rPr>
        <w:t>Proposer</w:t>
      </w:r>
      <w:r w:rsidR="006C0E21" w:rsidRPr="00EA0FD4">
        <w:rPr>
          <w:rFonts w:asciiTheme="majorHAnsi" w:hAnsiTheme="majorHAnsi" w:cstheme="minorBidi"/>
          <w:w w:val="105"/>
        </w:rPr>
        <w:t>s shall provide such evidence of their continued eligibility satisfactory to the Employer, as the Employer shall reasonably request.</w:t>
      </w:r>
    </w:p>
    <w:p w14:paraId="5F91F62A" w14:textId="77777777" w:rsidR="006C0E21" w:rsidRPr="00EA0FD4" w:rsidRDefault="006C0E21" w:rsidP="006C0E21">
      <w:pPr>
        <w:rPr>
          <w:rFonts w:asciiTheme="majorHAnsi" w:hAnsiTheme="majorHAnsi" w:cstheme="minorBidi"/>
        </w:rPr>
      </w:pPr>
    </w:p>
    <w:p w14:paraId="7D9DA2F0" w14:textId="137C5B02" w:rsidR="006C0E21" w:rsidRPr="00DB61B7" w:rsidRDefault="006C0E21" w:rsidP="007040A9">
      <w:pPr>
        <w:pStyle w:val="HeadingSPD010"/>
        <w:numPr>
          <w:ilvl w:val="0"/>
          <w:numId w:val="58"/>
        </w:numPr>
        <w:spacing w:before="0" w:after="0"/>
        <w:ind w:left="90"/>
        <w:jc w:val="both"/>
        <w:rPr>
          <w:rFonts w:asciiTheme="majorHAnsi" w:hAnsiTheme="majorHAnsi"/>
          <w:caps/>
          <w:smallCaps w:val="0"/>
          <w:noProof/>
          <w:sz w:val="24"/>
          <w:szCs w:val="24"/>
        </w:rPr>
      </w:pPr>
      <w:bookmarkStart w:id="11" w:name="_Toc43380904"/>
      <w:bookmarkStart w:id="12" w:name="_Toc63943668"/>
      <w:r w:rsidRPr="00DB61B7">
        <w:rPr>
          <w:rFonts w:asciiTheme="majorHAnsi" w:hAnsiTheme="majorHAnsi"/>
          <w:caps/>
          <w:smallCaps w:val="0"/>
          <w:noProof/>
          <w:sz w:val="24"/>
          <w:szCs w:val="24"/>
        </w:rPr>
        <w:t xml:space="preserve">QUALIFICATION OF THE </w:t>
      </w:r>
      <w:r w:rsidR="00A957B2">
        <w:rPr>
          <w:rFonts w:asciiTheme="majorHAnsi" w:hAnsiTheme="majorHAnsi"/>
          <w:caps/>
          <w:smallCaps w:val="0"/>
          <w:noProof/>
          <w:sz w:val="24"/>
          <w:szCs w:val="24"/>
        </w:rPr>
        <w:t>PROPOSER</w:t>
      </w:r>
      <w:bookmarkEnd w:id="11"/>
      <w:bookmarkEnd w:id="12"/>
    </w:p>
    <w:p w14:paraId="12891DDD" w14:textId="77777777" w:rsidR="00DB61B7" w:rsidRPr="00DB61B7" w:rsidRDefault="00DB61B7" w:rsidP="00EF30C1">
      <w:pPr>
        <w:pStyle w:val="ListParagraph"/>
        <w:widowControl w:val="0"/>
        <w:numPr>
          <w:ilvl w:val="0"/>
          <w:numId w:val="24"/>
        </w:numPr>
        <w:autoSpaceDE w:val="0"/>
        <w:autoSpaceDN w:val="0"/>
        <w:contextualSpacing w:val="0"/>
        <w:rPr>
          <w:rFonts w:asciiTheme="majorHAnsi" w:hAnsiTheme="majorHAnsi" w:cstheme="minorBidi"/>
          <w:vanish/>
          <w:w w:val="105"/>
        </w:rPr>
      </w:pPr>
      <w:bookmarkStart w:id="13" w:name="_Toc26262176"/>
      <w:bookmarkStart w:id="14" w:name="_Toc43035948"/>
    </w:p>
    <w:p w14:paraId="2380D0CB" w14:textId="2AFD1F57" w:rsidR="006C0E21" w:rsidRPr="00EA0FD4" w:rsidRDefault="006C0E21" w:rsidP="00EF30C1">
      <w:pPr>
        <w:pStyle w:val="ListParagraph"/>
        <w:widowControl w:val="0"/>
        <w:numPr>
          <w:ilvl w:val="1"/>
          <w:numId w:val="24"/>
        </w:numPr>
        <w:autoSpaceDE w:val="0"/>
        <w:autoSpaceDN w:val="0"/>
        <w:contextualSpacing w:val="0"/>
        <w:rPr>
          <w:rFonts w:asciiTheme="majorHAnsi" w:hAnsiTheme="majorHAnsi" w:cstheme="minorBidi"/>
          <w:b/>
        </w:rPr>
      </w:pPr>
      <w:r w:rsidRPr="00EA0FD4">
        <w:rPr>
          <w:rFonts w:asciiTheme="majorHAnsi" w:hAnsiTheme="majorHAnsi" w:cstheme="minorBidi"/>
          <w:w w:val="105"/>
        </w:rPr>
        <w:t xml:space="preserve">To be qualified for award of the Contract, </w:t>
      </w:r>
      <w:r w:rsidR="00A957B2">
        <w:rPr>
          <w:rFonts w:asciiTheme="majorHAnsi" w:hAnsiTheme="majorHAnsi" w:cstheme="minorBidi"/>
          <w:w w:val="105"/>
        </w:rPr>
        <w:t>Proposer</w:t>
      </w:r>
      <w:r w:rsidRPr="00EA0FD4">
        <w:rPr>
          <w:rFonts w:asciiTheme="majorHAnsi" w:hAnsiTheme="majorHAnsi" w:cstheme="minorBidi"/>
          <w:w w:val="105"/>
        </w:rPr>
        <w:t xml:space="preserve">s shall provide evidence, satisfactory to the Employer, of their capability and adequacy of resources to carry out the Contract effectively. </w:t>
      </w:r>
      <w:r w:rsidR="00A957B2">
        <w:rPr>
          <w:rFonts w:asciiTheme="majorHAnsi" w:hAnsiTheme="majorHAnsi" w:cstheme="minorBidi"/>
          <w:w w:val="105"/>
        </w:rPr>
        <w:t>Proposals</w:t>
      </w:r>
      <w:r w:rsidRPr="00EA0FD4">
        <w:rPr>
          <w:rFonts w:asciiTheme="majorHAnsi" w:hAnsiTheme="majorHAnsi" w:cstheme="minorBidi"/>
          <w:w w:val="105"/>
        </w:rPr>
        <w:t xml:space="preserve"> shall include the following information:</w:t>
      </w:r>
      <w:bookmarkEnd w:id="13"/>
      <w:bookmarkEnd w:id="14"/>
    </w:p>
    <w:p w14:paraId="1FD6BC1D" w14:textId="7B1B6D46" w:rsidR="006C0E21" w:rsidRPr="00EA0FD4" w:rsidRDefault="006C0E21" w:rsidP="007040A9">
      <w:pPr>
        <w:pStyle w:val="ListParagraph"/>
        <w:widowControl w:val="0"/>
        <w:numPr>
          <w:ilvl w:val="2"/>
          <w:numId w:val="36"/>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copies of original documents defining the constitution or legal status, place of registration and principal place of business; written power of attorney of the signatory of the </w:t>
      </w:r>
      <w:r w:rsidR="00E12771">
        <w:rPr>
          <w:rFonts w:asciiTheme="majorHAnsi" w:hAnsiTheme="majorHAnsi" w:cstheme="minorBidi"/>
          <w:w w:val="105"/>
        </w:rPr>
        <w:t>Proposal</w:t>
      </w:r>
      <w:r w:rsidRPr="00EA0FD4">
        <w:rPr>
          <w:rFonts w:asciiTheme="majorHAnsi" w:hAnsiTheme="majorHAnsi" w:cstheme="minorBidi"/>
          <w:w w:val="105"/>
        </w:rPr>
        <w:t xml:space="preserve"> to commit the </w:t>
      </w:r>
      <w:r w:rsidR="00A957B2">
        <w:rPr>
          <w:rFonts w:asciiTheme="majorHAnsi" w:hAnsiTheme="majorHAnsi" w:cstheme="minorBidi"/>
          <w:w w:val="105"/>
        </w:rPr>
        <w:t>Proposer</w:t>
      </w:r>
      <w:r w:rsidRPr="00EA0FD4">
        <w:rPr>
          <w:rFonts w:asciiTheme="majorHAnsi" w:hAnsiTheme="majorHAnsi" w:cstheme="minorBidi"/>
          <w:w w:val="105"/>
        </w:rPr>
        <w:t>;</w:t>
      </w:r>
    </w:p>
    <w:p w14:paraId="0BFB5923" w14:textId="77777777" w:rsidR="006C0E21" w:rsidRPr="00EA0FD4" w:rsidRDefault="006C0E21" w:rsidP="007040A9">
      <w:pPr>
        <w:pStyle w:val="ListParagraph"/>
        <w:widowControl w:val="0"/>
        <w:numPr>
          <w:ilvl w:val="2"/>
          <w:numId w:val="36"/>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total monetary value of similar projects incorporating (airports, asphalt paving, dredging &amp; reclamation, revetment construction) undertaken for each of the last ten (10) years;</w:t>
      </w:r>
    </w:p>
    <w:p w14:paraId="44975AD2" w14:textId="1E561B30" w:rsidR="006C0E21" w:rsidRPr="00EA0FD4" w:rsidRDefault="006C0E21" w:rsidP="007040A9">
      <w:pPr>
        <w:pStyle w:val="ListParagraph"/>
        <w:widowControl w:val="0"/>
        <w:numPr>
          <w:ilvl w:val="2"/>
          <w:numId w:val="36"/>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performance in projects of a similar nature and size for each of the last </w:t>
      </w:r>
      <w:r w:rsidR="00572098">
        <w:rPr>
          <w:rFonts w:asciiTheme="majorHAnsi" w:hAnsiTheme="majorHAnsi" w:cstheme="minorBidi"/>
          <w:w w:val="105"/>
        </w:rPr>
        <w:t>five</w:t>
      </w:r>
      <w:r w:rsidR="000308B6">
        <w:rPr>
          <w:rFonts w:asciiTheme="majorHAnsi" w:hAnsiTheme="majorHAnsi" w:cstheme="minorBidi"/>
          <w:w w:val="105"/>
        </w:rPr>
        <w:t xml:space="preserve"> (</w:t>
      </w:r>
      <w:r w:rsidR="00572098">
        <w:rPr>
          <w:rFonts w:asciiTheme="majorHAnsi" w:hAnsiTheme="majorHAnsi" w:cstheme="minorBidi"/>
          <w:w w:val="105"/>
        </w:rPr>
        <w:t>5</w:t>
      </w:r>
      <w:r w:rsidR="000308B6">
        <w:rPr>
          <w:rFonts w:asciiTheme="majorHAnsi" w:hAnsiTheme="majorHAnsi" w:cstheme="minorBidi"/>
          <w:w w:val="105"/>
        </w:rPr>
        <w:t>)</w:t>
      </w:r>
      <w:r w:rsidRPr="00EA0FD4">
        <w:rPr>
          <w:rFonts w:asciiTheme="majorHAnsi" w:hAnsiTheme="majorHAnsi" w:cstheme="minorBidi"/>
          <w:w w:val="105"/>
        </w:rPr>
        <w:t xml:space="preserve"> years, and details of work under way or contractually committed; and clients who may be contacted for further information on those contracts;</w:t>
      </w:r>
    </w:p>
    <w:p w14:paraId="7D841296" w14:textId="77777777" w:rsidR="006C0E21" w:rsidRPr="00EA0FD4" w:rsidRDefault="006C0E21" w:rsidP="007040A9">
      <w:pPr>
        <w:pStyle w:val="ListParagraph"/>
        <w:widowControl w:val="0"/>
        <w:numPr>
          <w:ilvl w:val="2"/>
          <w:numId w:val="36"/>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availability of major items of construction equipment proposed to carry out the Project;</w:t>
      </w:r>
    </w:p>
    <w:p w14:paraId="4EC9FEB3" w14:textId="77777777" w:rsidR="006C0E21" w:rsidRPr="00EA0FD4" w:rsidRDefault="006C0E21" w:rsidP="007040A9">
      <w:pPr>
        <w:pStyle w:val="ListParagraph"/>
        <w:widowControl w:val="0"/>
        <w:numPr>
          <w:ilvl w:val="2"/>
          <w:numId w:val="36"/>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qualifications and experience of key project development and management personnel proposed for the Project, both on and off site;</w:t>
      </w:r>
    </w:p>
    <w:p w14:paraId="363CFCC2" w14:textId="363B426E" w:rsidR="006C0E21" w:rsidRDefault="006C0E21" w:rsidP="007040A9">
      <w:pPr>
        <w:pStyle w:val="ListParagraph"/>
        <w:widowControl w:val="0"/>
        <w:numPr>
          <w:ilvl w:val="2"/>
          <w:numId w:val="36"/>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any proposals for subcontracting </w:t>
      </w:r>
      <w:r w:rsidR="00E6679D">
        <w:rPr>
          <w:rFonts w:asciiTheme="majorHAnsi" w:hAnsiTheme="majorHAnsi" w:cstheme="minorBidi"/>
          <w:w w:val="105"/>
        </w:rPr>
        <w:t xml:space="preserve">any </w:t>
      </w:r>
      <w:r w:rsidRPr="00EA0FD4">
        <w:rPr>
          <w:rFonts w:asciiTheme="majorHAnsi" w:hAnsiTheme="majorHAnsi" w:cstheme="minorBidi"/>
          <w:w w:val="105"/>
        </w:rPr>
        <w:t xml:space="preserve">part of the Project amounting to more than 10 percent of the </w:t>
      </w:r>
      <w:r w:rsidR="00E12771">
        <w:rPr>
          <w:rFonts w:asciiTheme="majorHAnsi" w:hAnsiTheme="majorHAnsi" w:cstheme="minorBidi"/>
          <w:w w:val="105"/>
        </w:rPr>
        <w:t>Proposal</w:t>
      </w:r>
      <w:r w:rsidRPr="00EA0FD4">
        <w:rPr>
          <w:rFonts w:asciiTheme="majorHAnsi" w:hAnsiTheme="majorHAnsi" w:cstheme="minorBidi"/>
          <w:w w:val="105"/>
        </w:rPr>
        <w:t xml:space="preserve"> Price for each such part;</w:t>
      </w:r>
    </w:p>
    <w:p w14:paraId="20A51ACA" w14:textId="6AD8E72B" w:rsidR="00D72AA8" w:rsidRPr="00EA0FD4" w:rsidRDefault="00E87F8E" w:rsidP="007040A9">
      <w:pPr>
        <w:pStyle w:val="ListParagraph"/>
        <w:widowControl w:val="0"/>
        <w:numPr>
          <w:ilvl w:val="3"/>
          <w:numId w:val="36"/>
        </w:numPr>
        <w:autoSpaceDE w:val="0"/>
        <w:autoSpaceDN w:val="0"/>
        <w:contextualSpacing w:val="0"/>
        <w:rPr>
          <w:rFonts w:asciiTheme="majorHAnsi" w:hAnsiTheme="majorHAnsi" w:cstheme="minorBidi"/>
          <w:w w:val="105"/>
        </w:rPr>
      </w:pPr>
      <w:r>
        <w:rPr>
          <w:rFonts w:asciiTheme="majorHAnsi" w:hAnsiTheme="majorHAnsi" w:cstheme="minorBidi"/>
          <w:w w:val="105"/>
        </w:rPr>
        <w:t>If</w:t>
      </w:r>
      <w:r w:rsidR="00D72AA8">
        <w:rPr>
          <w:rFonts w:asciiTheme="majorHAnsi" w:hAnsiTheme="majorHAnsi" w:cstheme="minorBidi"/>
          <w:w w:val="105"/>
        </w:rPr>
        <w:t xml:space="preserve"> any sub-contractor is contracted for more than 10%, then </w:t>
      </w:r>
      <w:r w:rsidR="00D72AA8">
        <w:rPr>
          <w:rFonts w:asciiTheme="majorHAnsi" w:hAnsiTheme="majorHAnsi" w:cstheme="minorBidi"/>
          <w:w w:val="105"/>
        </w:rPr>
        <w:lastRenderedPageBreak/>
        <w:t>prior approval is required from the Employer.</w:t>
      </w:r>
    </w:p>
    <w:p w14:paraId="5CB96F3F" w14:textId="0CDE12C0" w:rsidR="006C0E21" w:rsidRPr="00EA0FD4" w:rsidRDefault="006C0E21" w:rsidP="007040A9">
      <w:pPr>
        <w:pStyle w:val="ListParagraph"/>
        <w:widowControl w:val="0"/>
        <w:numPr>
          <w:ilvl w:val="2"/>
          <w:numId w:val="36"/>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reports on the financial standing of the </w:t>
      </w:r>
      <w:r w:rsidR="00A957B2">
        <w:rPr>
          <w:rFonts w:asciiTheme="majorHAnsi" w:hAnsiTheme="majorHAnsi" w:cstheme="minorBidi"/>
          <w:w w:val="105"/>
        </w:rPr>
        <w:t>Proposer</w:t>
      </w:r>
      <w:r w:rsidRPr="00EA0FD4">
        <w:rPr>
          <w:rFonts w:asciiTheme="majorHAnsi" w:hAnsiTheme="majorHAnsi" w:cstheme="minorBidi"/>
          <w:w w:val="105"/>
        </w:rPr>
        <w:t xml:space="preserve"> including profit and loss estimated financial projection for the next four years;</w:t>
      </w:r>
    </w:p>
    <w:p w14:paraId="50EDBCBF" w14:textId="77777777" w:rsidR="006C0E21" w:rsidRPr="00EA0FD4" w:rsidRDefault="006C0E21" w:rsidP="007040A9">
      <w:pPr>
        <w:pStyle w:val="ListParagraph"/>
        <w:widowControl w:val="0"/>
        <w:numPr>
          <w:ilvl w:val="2"/>
          <w:numId w:val="36"/>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evidence of adequacy of working capital for this Project (access to line(s) of credit and availability of other financial resources);</w:t>
      </w:r>
    </w:p>
    <w:p w14:paraId="4B6EC4B3" w14:textId="1C0AA206" w:rsidR="006C0E21" w:rsidRPr="00EA0FD4" w:rsidRDefault="006C0E21" w:rsidP="007040A9">
      <w:pPr>
        <w:pStyle w:val="ListParagraph"/>
        <w:widowControl w:val="0"/>
        <w:numPr>
          <w:ilvl w:val="2"/>
          <w:numId w:val="36"/>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authority to seek references from the </w:t>
      </w:r>
      <w:r w:rsidR="00A957B2">
        <w:rPr>
          <w:rFonts w:asciiTheme="majorHAnsi" w:hAnsiTheme="majorHAnsi" w:cstheme="minorBidi"/>
          <w:w w:val="105"/>
        </w:rPr>
        <w:t>Proposer</w:t>
      </w:r>
      <w:r w:rsidRPr="00EA0FD4">
        <w:rPr>
          <w:rFonts w:asciiTheme="majorHAnsi" w:hAnsiTheme="majorHAnsi" w:cstheme="minorBidi"/>
          <w:w w:val="105"/>
        </w:rPr>
        <w:t>’s bankers; and,</w:t>
      </w:r>
    </w:p>
    <w:p w14:paraId="737CF4A5" w14:textId="2EF68EC2" w:rsidR="006C0E21" w:rsidRPr="00EA0FD4" w:rsidRDefault="006C0E21" w:rsidP="007040A9">
      <w:pPr>
        <w:pStyle w:val="ListParagraph"/>
        <w:widowControl w:val="0"/>
        <w:numPr>
          <w:ilvl w:val="2"/>
          <w:numId w:val="36"/>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Information regarding any litigation, current or during the last five years, in which the </w:t>
      </w:r>
      <w:r w:rsidR="00A957B2">
        <w:rPr>
          <w:rFonts w:asciiTheme="majorHAnsi" w:hAnsiTheme="majorHAnsi" w:cstheme="minorBidi"/>
          <w:w w:val="105"/>
        </w:rPr>
        <w:t>Proposer</w:t>
      </w:r>
      <w:r w:rsidRPr="00EA0FD4">
        <w:rPr>
          <w:rFonts w:asciiTheme="majorHAnsi" w:hAnsiTheme="majorHAnsi" w:cstheme="minorBidi"/>
          <w:w w:val="105"/>
        </w:rPr>
        <w:t xml:space="preserve"> is involved, the parties concerned, and disputed amount.</w:t>
      </w:r>
    </w:p>
    <w:p w14:paraId="1BC2542E" w14:textId="77777777" w:rsidR="006C0E21" w:rsidRPr="00EA0FD4" w:rsidRDefault="006C0E21" w:rsidP="006C0E21">
      <w:pPr>
        <w:pStyle w:val="ListParagraph"/>
        <w:ind w:left="792"/>
        <w:contextualSpacing w:val="0"/>
        <w:rPr>
          <w:rFonts w:asciiTheme="majorHAnsi" w:hAnsiTheme="majorHAnsi" w:cstheme="minorBidi"/>
        </w:rPr>
      </w:pPr>
    </w:p>
    <w:p w14:paraId="09243478" w14:textId="0AE94B55" w:rsidR="006C0E21" w:rsidRPr="00EA0FD4" w:rsidRDefault="00A957B2" w:rsidP="00EF30C1">
      <w:pPr>
        <w:pStyle w:val="ListParagraph"/>
        <w:widowControl w:val="0"/>
        <w:numPr>
          <w:ilvl w:val="1"/>
          <w:numId w:val="24"/>
        </w:numPr>
        <w:autoSpaceDE w:val="0"/>
        <w:autoSpaceDN w:val="0"/>
        <w:contextualSpacing w:val="0"/>
        <w:rPr>
          <w:rFonts w:asciiTheme="majorHAnsi" w:hAnsiTheme="majorHAnsi" w:cstheme="minorBidi"/>
        </w:rPr>
      </w:pPr>
      <w:r>
        <w:rPr>
          <w:rFonts w:asciiTheme="majorHAnsi" w:hAnsiTheme="majorHAnsi" w:cstheme="minorBidi"/>
          <w:w w:val="105"/>
        </w:rPr>
        <w:t>Proposals</w:t>
      </w:r>
      <w:r w:rsidR="006C0E21" w:rsidRPr="00EA0FD4">
        <w:rPr>
          <w:rFonts w:asciiTheme="majorHAnsi" w:hAnsiTheme="majorHAnsi" w:cstheme="minorBidi"/>
          <w:w w:val="105"/>
        </w:rPr>
        <w:t xml:space="preserve"> submitted by a joint venture of two or more firms as partners shall comply with the following requirements:</w:t>
      </w:r>
    </w:p>
    <w:p w14:paraId="4CFD8535" w14:textId="2D85F1EC" w:rsidR="006C0E21" w:rsidRPr="00EA0FD4" w:rsidRDefault="006C0E21" w:rsidP="007040A9">
      <w:pPr>
        <w:pStyle w:val="ListParagraph"/>
        <w:widowControl w:val="0"/>
        <w:numPr>
          <w:ilvl w:val="2"/>
          <w:numId w:val="37"/>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the </w:t>
      </w:r>
      <w:r w:rsidR="00E12771">
        <w:rPr>
          <w:rFonts w:asciiTheme="majorHAnsi" w:hAnsiTheme="majorHAnsi" w:cstheme="minorBidi"/>
          <w:w w:val="105"/>
        </w:rPr>
        <w:t>Proposal</w:t>
      </w:r>
      <w:r w:rsidRPr="00EA0FD4">
        <w:rPr>
          <w:rFonts w:asciiTheme="majorHAnsi" w:hAnsiTheme="majorHAnsi" w:cstheme="minorBidi"/>
          <w:w w:val="105"/>
        </w:rPr>
        <w:t xml:space="preserve"> shall include all the information listed in </w:t>
      </w:r>
      <w:r w:rsidR="00525BDD" w:rsidRPr="00525BDD">
        <w:rPr>
          <w:rFonts w:asciiTheme="majorHAnsi" w:hAnsiTheme="majorHAnsi" w:cstheme="minorBidi"/>
          <w:b/>
          <w:w w:val="105"/>
        </w:rPr>
        <w:t>ITP Sub-</w:t>
      </w:r>
      <w:r w:rsidRPr="00525BDD">
        <w:rPr>
          <w:rFonts w:asciiTheme="majorHAnsi" w:hAnsiTheme="majorHAnsi" w:cstheme="minorBidi"/>
          <w:b/>
          <w:w w:val="105"/>
        </w:rPr>
        <w:t>Clause 3.1</w:t>
      </w:r>
      <w:r w:rsidRPr="00EA0FD4">
        <w:rPr>
          <w:rFonts w:asciiTheme="majorHAnsi" w:hAnsiTheme="majorHAnsi" w:cstheme="minorBidi"/>
          <w:w w:val="105"/>
        </w:rPr>
        <w:t xml:space="preserve"> above for each joint venture partner;</w:t>
      </w:r>
    </w:p>
    <w:p w14:paraId="34EC2323" w14:textId="07C70376" w:rsidR="006C0E21" w:rsidRPr="00EA0FD4" w:rsidRDefault="006C0E21" w:rsidP="007040A9">
      <w:pPr>
        <w:pStyle w:val="ListParagraph"/>
        <w:widowControl w:val="0"/>
        <w:numPr>
          <w:ilvl w:val="2"/>
          <w:numId w:val="37"/>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the </w:t>
      </w:r>
      <w:r w:rsidR="00E12771">
        <w:rPr>
          <w:rFonts w:asciiTheme="majorHAnsi" w:hAnsiTheme="majorHAnsi" w:cstheme="minorBidi"/>
          <w:w w:val="105"/>
        </w:rPr>
        <w:t>Proposal</w:t>
      </w:r>
      <w:r w:rsidRPr="00EA0FD4">
        <w:rPr>
          <w:rFonts w:asciiTheme="majorHAnsi" w:hAnsiTheme="majorHAnsi" w:cstheme="minorBidi"/>
          <w:w w:val="105"/>
        </w:rPr>
        <w:t xml:space="preserve">, and in case of a successful </w:t>
      </w:r>
      <w:r w:rsidR="00E12771">
        <w:rPr>
          <w:rFonts w:asciiTheme="majorHAnsi" w:hAnsiTheme="majorHAnsi" w:cstheme="minorBidi"/>
          <w:w w:val="105"/>
        </w:rPr>
        <w:t>proposal</w:t>
      </w:r>
      <w:r w:rsidRPr="00EA0FD4">
        <w:rPr>
          <w:rFonts w:asciiTheme="majorHAnsi" w:hAnsiTheme="majorHAnsi" w:cstheme="minorBidi"/>
          <w:w w:val="105"/>
        </w:rPr>
        <w:t>, the Form of Agreement, shall be signed so as to be legally binding on all partners;</w:t>
      </w:r>
    </w:p>
    <w:p w14:paraId="620CCA3B" w14:textId="77777777" w:rsidR="006C0E21" w:rsidRPr="00EA0FD4" w:rsidRDefault="006C0E21" w:rsidP="007040A9">
      <w:pPr>
        <w:pStyle w:val="ListParagraph"/>
        <w:widowControl w:val="0"/>
        <w:numPr>
          <w:ilvl w:val="2"/>
          <w:numId w:val="37"/>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one of the partners shall be nominated as being in charge, and this authorization shall be evidenced by submitting a power of attorney signed by legally authorized signatories of all the partners;</w:t>
      </w:r>
    </w:p>
    <w:p w14:paraId="1FB73571" w14:textId="77777777" w:rsidR="006C0E21" w:rsidRPr="00EA0FD4" w:rsidRDefault="006C0E21" w:rsidP="007040A9">
      <w:pPr>
        <w:pStyle w:val="ListParagraph"/>
        <w:widowControl w:val="0"/>
        <w:numPr>
          <w:ilvl w:val="2"/>
          <w:numId w:val="37"/>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the partner in charge shall be authorized to incur liabilities and receive instructions for and on behalf of any and all partners of the joint venture, and the entire execution of the Contract, including payment, shall be done exclusively with the partner in charge;</w:t>
      </w:r>
    </w:p>
    <w:p w14:paraId="5289FB21" w14:textId="59B3746B" w:rsidR="006C0E21" w:rsidRPr="00EA0FD4" w:rsidRDefault="006C0E21" w:rsidP="007040A9">
      <w:pPr>
        <w:pStyle w:val="ListParagraph"/>
        <w:widowControl w:val="0"/>
        <w:numPr>
          <w:ilvl w:val="2"/>
          <w:numId w:val="37"/>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all partners of the joint venture shall be liable jointly and severally for the execution of the Contract in accordance with the Contract terms, and a statement to this effect shall be included in the authorization mentioned under (c) above, as well as in the Form of </w:t>
      </w:r>
      <w:r w:rsidR="00E12771">
        <w:rPr>
          <w:rFonts w:asciiTheme="majorHAnsi" w:hAnsiTheme="majorHAnsi" w:cstheme="minorBidi"/>
          <w:w w:val="105"/>
        </w:rPr>
        <w:t>Proposal</w:t>
      </w:r>
      <w:r w:rsidRPr="00EA0FD4">
        <w:rPr>
          <w:rFonts w:asciiTheme="majorHAnsi" w:hAnsiTheme="majorHAnsi" w:cstheme="minorBidi"/>
          <w:w w:val="105"/>
        </w:rPr>
        <w:t xml:space="preserve"> and in the Form of Agreement (in case of a successful </w:t>
      </w:r>
      <w:r w:rsidR="00E12771">
        <w:rPr>
          <w:rFonts w:asciiTheme="majorHAnsi" w:hAnsiTheme="majorHAnsi" w:cstheme="minorBidi"/>
          <w:w w:val="105"/>
        </w:rPr>
        <w:t>Proposal</w:t>
      </w:r>
      <w:r w:rsidRPr="00EA0FD4">
        <w:rPr>
          <w:rFonts w:asciiTheme="majorHAnsi" w:hAnsiTheme="majorHAnsi" w:cstheme="minorBidi"/>
          <w:w w:val="105"/>
        </w:rPr>
        <w:t>); and,</w:t>
      </w:r>
    </w:p>
    <w:p w14:paraId="1273FAFB" w14:textId="586C7F4F" w:rsidR="006C0E21" w:rsidRPr="00EA0FD4" w:rsidRDefault="006C0E21" w:rsidP="007040A9">
      <w:pPr>
        <w:pStyle w:val="ListParagraph"/>
        <w:widowControl w:val="0"/>
        <w:numPr>
          <w:ilvl w:val="2"/>
          <w:numId w:val="37"/>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A copy of the agreement entered into by the joint venture partners shall be submitted with the </w:t>
      </w:r>
      <w:r w:rsidR="00E12771">
        <w:rPr>
          <w:rFonts w:asciiTheme="majorHAnsi" w:hAnsiTheme="majorHAnsi" w:cstheme="minorBidi"/>
          <w:w w:val="105"/>
        </w:rPr>
        <w:t>Proposal</w:t>
      </w:r>
      <w:r w:rsidRPr="00EA0FD4">
        <w:rPr>
          <w:rFonts w:asciiTheme="majorHAnsi" w:hAnsiTheme="majorHAnsi" w:cstheme="minorBidi"/>
          <w:w w:val="105"/>
        </w:rPr>
        <w:t>, giving details of work distribution.</w:t>
      </w:r>
    </w:p>
    <w:p w14:paraId="0670286F" w14:textId="77777777" w:rsidR="006C0E21" w:rsidRPr="00EA0FD4" w:rsidRDefault="006C0E21" w:rsidP="006C0E21">
      <w:pPr>
        <w:pStyle w:val="ListParagraph"/>
        <w:tabs>
          <w:tab w:val="left" w:pos="1810"/>
        </w:tabs>
        <w:ind w:left="1800"/>
        <w:contextualSpacing w:val="0"/>
        <w:rPr>
          <w:rFonts w:asciiTheme="majorHAnsi" w:hAnsiTheme="majorHAnsi" w:cstheme="minorBidi"/>
          <w:w w:val="105"/>
        </w:rPr>
      </w:pPr>
    </w:p>
    <w:p w14:paraId="17CBD51C" w14:textId="77777777" w:rsidR="006C0E21" w:rsidRPr="00D85A0C" w:rsidRDefault="006C0E21" w:rsidP="007040A9">
      <w:pPr>
        <w:pStyle w:val="HeadingSPD010"/>
        <w:numPr>
          <w:ilvl w:val="0"/>
          <w:numId w:val="58"/>
        </w:numPr>
        <w:spacing w:before="0" w:after="0"/>
        <w:ind w:left="90"/>
        <w:jc w:val="both"/>
        <w:rPr>
          <w:rFonts w:asciiTheme="majorHAnsi" w:hAnsiTheme="majorHAnsi"/>
          <w:caps/>
          <w:smallCaps w:val="0"/>
          <w:noProof/>
          <w:sz w:val="24"/>
          <w:szCs w:val="24"/>
        </w:rPr>
      </w:pPr>
      <w:bookmarkStart w:id="15" w:name="_Toc43380905"/>
      <w:bookmarkStart w:id="16" w:name="_Toc63943669"/>
      <w:r w:rsidRPr="00D85A0C">
        <w:rPr>
          <w:rFonts w:asciiTheme="majorHAnsi" w:hAnsiTheme="majorHAnsi"/>
          <w:caps/>
          <w:smallCaps w:val="0"/>
          <w:noProof/>
          <w:sz w:val="24"/>
          <w:szCs w:val="24"/>
        </w:rPr>
        <w:t>SOURCE OF FINANCE</w:t>
      </w:r>
      <w:bookmarkEnd w:id="15"/>
      <w:bookmarkEnd w:id="16"/>
    </w:p>
    <w:p w14:paraId="3ADD7FB2" w14:textId="77777777" w:rsidR="00D85A0C" w:rsidRPr="00D85A0C" w:rsidRDefault="00D85A0C" w:rsidP="00EF30C1">
      <w:pPr>
        <w:pStyle w:val="ListParagraph"/>
        <w:widowControl w:val="0"/>
        <w:numPr>
          <w:ilvl w:val="0"/>
          <w:numId w:val="24"/>
        </w:numPr>
        <w:autoSpaceDE w:val="0"/>
        <w:autoSpaceDN w:val="0"/>
        <w:contextualSpacing w:val="0"/>
        <w:rPr>
          <w:rFonts w:asciiTheme="majorHAnsi" w:hAnsiTheme="majorHAnsi" w:cstheme="minorBidi"/>
          <w:vanish/>
          <w:w w:val="105"/>
        </w:rPr>
      </w:pPr>
    </w:p>
    <w:p w14:paraId="01BB6227" w14:textId="5AA703B9" w:rsidR="006C0E21" w:rsidRPr="00EA0FD4" w:rsidRDefault="006C0E21" w:rsidP="00EF30C1">
      <w:pPr>
        <w:pStyle w:val="ListParagraph"/>
        <w:widowControl w:val="0"/>
        <w:numPr>
          <w:ilvl w:val="1"/>
          <w:numId w:val="24"/>
        </w:numPr>
        <w:autoSpaceDE w:val="0"/>
        <w:autoSpaceDN w:val="0"/>
        <w:contextualSpacing w:val="0"/>
        <w:rPr>
          <w:rFonts w:asciiTheme="majorHAnsi" w:hAnsiTheme="majorHAnsi" w:cstheme="minorBidi"/>
          <w:w w:val="105"/>
        </w:rPr>
      </w:pPr>
      <w:r w:rsidRPr="00EA0FD4">
        <w:rPr>
          <w:rFonts w:asciiTheme="majorHAnsi" w:hAnsiTheme="majorHAnsi" w:cstheme="minorBidi"/>
          <w:w w:val="105"/>
        </w:rPr>
        <w:t xml:space="preserve">The </w:t>
      </w:r>
      <w:r w:rsidR="00E849CD">
        <w:rPr>
          <w:rFonts w:asciiTheme="majorHAnsi" w:hAnsiTheme="majorHAnsi" w:cstheme="minorBidi"/>
          <w:w w:val="105"/>
        </w:rPr>
        <w:t xml:space="preserve">Project </w:t>
      </w:r>
      <w:r w:rsidRPr="00EA0FD4">
        <w:rPr>
          <w:rFonts w:asciiTheme="majorHAnsi" w:hAnsiTheme="majorHAnsi" w:cstheme="minorBidi"/>
          <w:w w:val="105"/>
        </w:rPr>
        <w:t>Funds shall be denominated in United States Dollars (USD$).</w:t>
      </w:r>
    </w:p>
    <w:p w14:paraId="0CB11084" w14:textId="77777777" w:rsidR="006C0E21" w:rsidRPr="00EA0FD4" w:rsidRDefault="006C0E21" w:rsidP="006C0E21">
      <w:pPr>
        <w:pStyle w:val="ListParagraph"/>
        <w:ind w:left="907"/>
        <w:contextualSpacing w:val="0"/>
        <w:rPr>
          <w:rFonts w:asciiTheme="majorHAnsi" w:hAnsiTheme="majorHAnsi" w:cstheme="minorBidi"/>
          <w:w w:val="105"/>
        </w:rPr>
      </w:pPr>
    </w:p>
    <w:p w14:paraId="7FD36115" w14:textId="3A576D98" w:rsidR="006C0E21" w:rsidRPr="00EA0FD4" w:rsidRDefault="006C0E21" w:rsidP="00EF30C1">
      <w:pPr>
        <w:pStyle w:val="ListParagraph"/>
        <w:widowControl w:val="0"/>
        <w:numPr>
          <w:ilvl w:val="1"/>
          <w:numId w:val="24"/>
        </w:numPr>
        <w:autoSpaceDE w:val="0"/>
        <w:autoSpaceDN w:val="0"/>
        <w:ind w:left="907" w:hanging="547"/>
        <w:contextualSpacing w:val="0"/>
        <w:rPr>
          <w:rFonts w:asciiTheme="majorHAnsi" w:hAnsiTheme="majorHAnsi" w:cstheme="minorBidi"/>
          <w:w w:val="105"/>
        </w:rPr>
      </w:pPr>
      <w:r w:rsidRPr="00EA0FD4">
        <w:rPr>
          <w:rFonts w:asciiTheme="majorHAnsi" w:hAnsiTheme="majorHAnsi" w:cstheme="minorBidi"/>
          <w:w w:val="105"/>
        </w:rPr>
        <w:t>The Project is fully funded by Abu Dhabi Fund for Development (ADFD). The Employer</w:t>
      </w:r>
      <w:r w:rsidR="00E849CD">
        <w:rPr>
          <w:rFonts w:asciiTheme="majorHAnsi" w:hAnsiTheme="majorHAnsi" w:cstheme="minorBidi"/>
          <w:w w:val="105"/>
        </w:rPr>
        <w:t>,</w:t>
      </w:r>
      <w:r w:rsidRPr="00EA0FD4">
        <w:rPr>
          <w:rFonts w:asciiTheme="majorHAnsi" w:hAnsiTheme="majorHAnsi" w:cstheme="minorBidi"/>
          <w:w w:val="105"/>
        </w:rPr>
        <w:t xml:space="preserve"> on behalf of ADFD</w:t>
      </w:r>
      <w:r w:rsidR="00E849CD">
        <w:rPr>
          <w:rFonts w:asciiTheme="majorHAnsi" w:hAnsiTheme="majorHAnsi" w:cstheme="minorBidi"/>
          <w:w w:val="105"/>
        </w:rPr>
        <w:t>,</w:t>
      </w:r>
      <w:r w:rsidRPr="00EA0FD4">
        <w:rPr>
          <w:rFonts w:asciiTheme="majorHAnsi" w:hAnsiTheme="majorHAnsi" w:cstheme="minorBidi"/>
          <w:w w:val="105"/>
        </w:rPr>
        <w:t xml:space="preserve"> provides funds towards covering eligible payments under the contract.</w:t>
      </w:r>
    </w:p>
    <w:p w14:paraId="6B405E40" w14:textId="77777777" w:rsidR="006C0E21" w:rsidRPr="00EA0FD4" w:rsidRDefault="006C0E21" w:rsidP="006C0E21">
      <w:pPr>
        <w:pStyle w:val="ListParagraph"/>
        <w:ind w:left="907"/>
        <w:contextualSpacing w:val="0"/>
        <w:rPr>
          <w:rFonts w:asciiTheme="majorHAnsi" w:hAnsiTheme="majorHAnsi" w:cstheme="minorBidi"/>
          <w:w w:val="105"/>
        </w:rPr>
      </w:pPr>
    </w:p>
    <w:p w14:paraId="1F6CA314" w14:textId="1EA1ECCA" w:rsidR="006C0E21" w:rsidRPr="00D85A0C" w:rsidRDefault="006C0E21" w:rsidP="007040A9">
      <w:pPr>
        <w:pStyle w:val="HeadingSPD010"/>
        <w:numPr>
          <w:ilvl w:val="0"/>
          <w:numId w:val="58"/>
        </w:numPr>
        <w:spacing w:before="0" w:after="0"/>
        <w:ind w:left="90"/>
        <w:jc w:val="both"/>
        <w:rPr>
          <w:rFonts w:asciiTheme="majorHAnsi" w:hAnsiTheme="majorHAnsi"/>
          <w:caps/>
          <w:smallCaps w:val="0"/>
          <w:noProof/>
          <w:sz w:val="24"/>
          <w:szCs w:val="24"/>
        </w:rPr>
      </w:pPr>
      <w:bookmarkStart w:id="17" w:name="_Toc43380906"/>
      <w:bookmarkStart w:id="18" w:name="_Toc63943670"/>
      <w:r w:rsidRPr="00D85A0C">
        <w:rPr>
          <w:rFonts w:asciiTheme="majorHAnsi" w:hAnsiTheme="majorHAnsi"/>
          <w:caps/>
          <w:smallCaps w:val="0"/>
          <w:noProof/>
          <w:sz w:val="24"/>
          <w:szCs w:val="24"/>
        </w:rPr>
        <w:t xml:space="preserve">ONE </w:t>
      </w:r>
      <w:r w:rsidR="001111DA">
        <w:rPr>
          <w:rFonts w:asciiTheme="majorHAnsi" w:hAnsiTheme="majorHAnsi"/>
          <w:caps/>
          <w:smallCaps w:val="0"/>
          <w:noProof/>
          <w:sz w:val="24"/>
          <w:szCs w:val="24"/>
        </w:rPr>
        <w:t>proposal</w:t>
      </w:r>
      <w:r w:rsidRPr="00D85A0C">
        <w:rPr>
          <w:rFonts w:asciiTheme="majorHAnsi" w:hAnsiTheme="majorHAnsi"/>
          <w:caps/>
          <w:smallCaps w:val="0"/>
          <w:noProof/>
          <w:sz w:val="24"/>
          <w:szCs w:val="24"/>
        </w:rPr>
        <w:t xml:space="preserve"> PER </w:t>
      </w:r>
      <w:r w:rsidR="00A957B2">
        <w:rPr>
          <w:rFonts w:asciiTheme="majorHAnsi" w:hAnsiTheme="majorHAnsi"/>
          <w:caps/>
          <w:smallCaps w:val="0"/>
          <w:noProof/>
          <w:sz w:val="24"/>
          <w:szCs w:val="24"/>
        </w:rPr>
        <w:t>PROPOSER</w:t>
      </w:r>
      <w:bookmarkEnd w:id="17"/>
      <w:bookmarkEnd w:id="18"/>
    </w:p>
    <w:p w14:paraId="5C60E8DA" w14:textId="77777777" w:rsidR="00D85A0C" w:rsidRPr="00D85A0C" w:rsidRDefault="00D85A0C" w:rsidP="007040A9">
      <w:pPr>
        <w:pStyle w:val="ListParagraph"/>
        <w:widowControl w:val="0"/>
        <w:numPr>
          <w:ilvl w:val="0"/>
          <w:numId w:val="59"/>
        </w:numPr>
        <w:autoSpaceDE w:val="0"/>
        <w:autoSpaceDN w:val="0"/>
        <w:contextualSpacing w:val="0"/>
        <w:rPr>
          <w:rFonts w:asciiTheme="majorHAnsi" w:hAnsiTheme="majorHAnsi" w:cstheme="minorBidi"/>
          <w:vanish/>
          <w:w w:val="105"/>
        </w:rPr>
      </w:pPr>
    </w:p>
    <w:p w14:paraId="6C59AE66" w14:textId="77777777" w:rsidR="00D85A0C" w:rsidRPr="00D85A0C" w:rsidRDefault="00D85A0C" w:rsidP="007040A9">
      <w:pPr>
        <w:pStyle w:val="ListParagraph"/>
        <w:widowControl w:val="0"/>
        <w:numPr>
          <w:ilvl w:val="0"/>
          <w:numId w:val="59"/>
        </w:numPr>
        <w:autoSpaceDE w:val="0"/>
        <w:autoSpaceDN w:val="0"/>
        <w:contextualSpacing w:val="0"/>
        <w:rPr>
          <w:rFonts w:asciiTheme="majorHAnsi" w:hAnsiTheme="majorHAnsi" w:cstheme="minorBidi"/>
          <w:vanish/>
          <w:w w:val="105"/>
        </w:rPr>
      </w:pPr>
    </w:p>
    <w:p w14:paraId="3E49F8CC" w14:textId="77777777" w:rsidR="00D85A0C" w:rsidRPr="00D85A0C" w:rsidRDefault="00D85A0C" w:rsidP="007040A9">
      <w:pPr>
        <w:pStyle w:val="ListParagraph"/>
        <w:widowControl w:val="0"/>
        <w:numPr>
          <w:ilvl w:val="0"/>
          <w:numId w:val="59"/>
        </w:numPr>
        <w:autoSpaceDE w:val="0"/>
        <w:autoSpaceDN w:val="0"/>
        <w:contextualSpacing w:val="0"/>
        <w:rPr>
          <w:rFonts w:asciiTheme="majorHAnsi" w:hAnsiTheme="majorHAnsi" w:cstheme="minorBidi"/>
          <w:vanish/>
          <w:w w:val="105"/>
        </w:rPr>
      </w:pPr>
    </w:p>
    <w:p w14:paraId="76EDFF7E" w14:textId="77777777" w:rsidR="00D85A0C" w:rsidRPr="00D85A0C" w:rsidRDefault="00D85A0C" w:rsidP="007040A9">
      <w:pPr>
        <w:pStyle w:val="ListParagraph"/>
        <w:widowControl w:val="0"/>
        <w:numPr>
          <w:ilvl w:val="0"/>
          <w:numId w:val="59"/>
        </w:numPr>
        <w:autoSpaceDE w:val="0"/>
        <w:autoSpaceDN w:val="0"/>
        <w:contextualSpacing w:val="0"/>
        <w:rPr>
          <w:rFonts w:asciiTheme="majorHAnsi" w:hAnsiTheme="majorHAnsi" w:cstheme="minorBidi"/>
          <w:vanish/>
          <w:w w:val="105"/>
        </w:rPr>
      </w:pPr>
    </w:p>
    <w:p w14:paraId="04E643AF" w14:textId="77777777" w:rsidR="00D85A0C" w:rsidRPr="00D85A0C" w:rsidRDefault="00D85A0C" w:rsidP="007040A9">
      <w:pPr>
        <w:pStyle w:val="ListParagraph"/>
        <w:widowControl w:val="0"/>
        <w:numPr>
          <w:ilvl w:val="0"/>
          <w:numId w:val="59"/>
        </w:numPr>
        <w:autoSpaceDE w:val="0"/>
        <w:autoSpaceDN w:val="0"/>
        <w:contextualSpacing w:val="0"/>
        <w:rPr>
          <w:rFonts w:asciiTheme="majorHAnsi" w:hAnsiTheme="majorHAnsi" w:cstheme="minorBidi"/>
          <w:vanish/>
          <w:w w:val="105"/>
        </w:rPr>
      </w:pPr>
    </w:p>
    <w:p w14:paraId="25B90A69" w14:textId="78C7A2F9" w:rsidR="006C0E21" w:rsidRPr="00EA0FD4" w:rsidRDefault="006C0E21" w:rsidP="007040A9">
      <w:pPr>
        <w:pStyle w:val="ListParagraph"/>
        <w:widowControl w:val="0"/>
        <w:numPr>
          <w:ilvl w:val="1"/>
          <w:numId w:val="59"/>
        </w:numPr>
        <w:autoSpaceDE w:val="0"/>
        <w:autoSpaceDN w:val="0"/>
        <w:contextualSpacing w:val="0"/>
        <w:rPr>
          <w:rFonts w:asciiTheme="majorHAnsi" w:hAnsiTheme="majorHAnsi" w:cstheme="minorBidi"/>
          <w:w w:val="105"/>
        </w:rPr>
      </w:pPr>
      <w:r w:rsidRPr="00EA0FD4">
        <w:rPr>
          <w:rFonts w:asciiTheme="majorHAnsi" w:hAnsiTheme="majorHAnsi" w:cstheme="minorBidi"/>
          <w:w w:val="105"/>
        </w:rPr>
        <w:t xml:space="preserve">Each </w:t>
      </w:r>
      <w:r w:rsidR="00A957B2">
        <w:rPr>
          <w:rFonts w:asciiTheme="majorHAnsi" w:hAnsiTheme="majorHAnsi" w:cstheme="minorBidi"/>
          <w:w w:val="105"/>
        </w:rPr>
        <w:t>Proposer</w:t>
      </w:r>
      <w:r w:rsidRPr="00EA0FD4">
        <w:rPr>
          <w:rFonts w:asciiTheme="majorHAnsi" w:hAnsiTheme="majorHAnsi" w:cstheme="minorBidi"/>
          <w:w w:val="105"/>
        </w:rPr>
        <w:t xml:space="preserve"> shall submit only one </w:t>
      </w:r>
      <w:r w:rsidR="001111DA">
        <w:rPr>
          <w:rFonts w:asciiTheme="majorHAnsi" w:hAnsiTheme="majorHAnsi" w:cstheme="minorBidi"/>
          <w:w w:val="105"/>
        </w:rPr>
        <w:t>proposal</w:t>
      </w:r>
      <w:r w:rsidRPr="00EA0FD4">
        <w:rPr>
          <w:rFonts w:asciiTheme="majorHAnsi" w:hAnsiTheme="majorHAnsi" w:cstheme="minorBidi"/>
          <w:w w:val="105"/>
        </w:rPr>
        <w:t xml:space="preserve"> either by himself, as a partner in a joint venture, or as a shareholder in a private company. A </w:t>
      </w:r>
      <w:r w:rsidR="00A957B2">
        <w:rPr>
          <w:rFonts w:asciiTheme="majorHAnsi" w:hAnsiTheme="majorHAnsi" w:cstheme="minorBidi"/>
          <w:w w:val="105"/>
        </w:rPr>
        <w:t>Proposer</w:t>
      </w:r>
      <w:r w:rsidRPr="00EA0FD4">
        <w:rPr>
          <w:rFonts w:asciiTheme="majorHAnsi" w:hAnsiTheme="majorHAnsi" w:cstheme="minorBidi"/>
          <w:w w:val="105"/>
        </w:rPr>
        <w:t xml:space="preserve"> who submits or participates in more than one </w:t>
      </w:r>
      <w:r w:rsidR="00E12771">
        <w:rPr>
          <w:rFonts w:asciiTheme="majorHAnsi" w:hAnsiTheme="majorHAnsi" w:cstheme="minorBidi"/>
          <w:w w:val="105"/>
        </w:rPr>
        <w:t>proposal</w:t>
      </w:r>
      <w:r w:rsidRPr="00EA0FD4">
        <w:rPr>
          <w:rFonts w:asciiTheme="majorHAnsi" w:hAnsiTheme="majorHAnsi" w:cstheme="minorBidi"/>
          <w:w w:val="105"/>
        </w:rPr>
        <w:t xml:space="preserve"> will be disqualified.</w:t>
      </w:r>
    </w:p>
    <w:p w14:paraId="46D1374F" w14:textId="77777777" w:rsidR="006C0E21" w:rsidRPr="00EA0FD4" w:rsidRDefault="006C0E21" w:rsidP="006C0E21">
      <w:pPr>
        <w:pStyle w:val="ListParagraph"/>
        <w:ind w:left="792"/>
        <w:contextualSpacing w:val="0"/>
        <w:rPr>
          <w:rFonts w:asciiTheme="majorHAnsi" w:hAnsiTheme="majorHAnsi" w:cstheme="minorBidi"/>
          <w:w w:val="105"/>
        </w:rPr>
      </w:pPr>
    </w:p>
    <w:p w14:paraId="6343B161" w14:textId="4A056F0B" w:rsidR="006C0E21" w:rsidRPr="00D85A0C" w:rsidRDefault="006C0E21" w:rsidP="007040A9">
      <w:pPr>
        <w:pStyle w:val="HeadingSPD010"/>
        <w:numPr>
          <w:ilvl w:val="0"/>
          <w:numId w:val="58"/>
        </w:numPr>
        <w:spacing w:before="0" w:after="0"/>
        <w:ind w:left="90"/>
        <w:jc w:val="both"/>
        <w:rPr>
          <w:rFonts w:asciiTheme="majorHAnsi" w:hAnsiTheme="majorHAnsi"/>
          <w:caps/>
          <w:smallCaps w:val="0"/>
          <w:noProof/>
          <w:sz w:val="24"/>
          <w:szCs w:val="24"/>
        </w:rPr>
      </w:pPr>
      <w:bookmarkStart w:id="19" w:name="_Toc43380907"/>
      <w:bookmarkStart w:id="20" w:name="_Toc63943671"/>
      <w:r w:rsidRPr="00D85A0C">
        <w:rPr>
          <w:rFonts w:asciiTheme="majorHAnsi" w:hAnsiTheme="majorHAnsi"/>
          <w:caps/>
          <w:smallCaps w:val="0"/>
          <w:noProof/>
          <w:sz w:val="24"/>
          <w:szCs w:val="24"/>
        </w:rPr>
        <w:t xml:space="preserve">COST OF </w:t>
      </w:r>
      <w:bookmarkEnd w:id="19"/>
      <w:r w:rsidR="001111DA">
        <w:rPr>
          <w:rFonts w:asciiTheme="majorHAnsi" w:hAnsiTheme="majorHAnsi"/>
          <w:caps/>
          <w:smallCaps w:val="0"/>
          <w:noProof/>
          <w:sz w:val="24"/>
          <w:szCs w:val="24"/>
        </w:rPr>
        <w:t>proposal</w:t>
      </w:r>
      <w:bookmarkEnd w:id="20"/>
    </w:p>
    <w:p w14:paraId="14BFDA3A" w14:textId="77777777" w:rsidR="00D85A0C" w:rsidRPr="00D85A0C" w:rsidRDefault="00D85A0C" w:rsidP="007040A9">
      <w:pPr>
        <w:pStyle w:val="ListParagraph"/>
        <w:widowControl w:val="0"/>
        <w:numPr>
          <w:ilvl w:val="0"/>
          <w:numId w:val="59"/>
        </w:numPr>
        <w:autoSpaceDE w:val="0"/>
        <w:autoSpaceDN w:val="0"/>
        <w:contextualSpacing w:val="0"/>
        <w:rPr>
          <w:rFonts w:asciiTheme="majorHAnsi" w:hAnsiTheme="majorHAnsi" w:cstheme="minorBidi"/>
          <w:vanish/>
          <w:w w:val="105"/>
        </w:rPr>
      </w:pPr>
    </w:p>
    <w:p w14:paraId="36F8D4B8" w14:textId="192F2D5E" w:rsidR="006C0E21" w:rsidRPr="00156244" w:rsidRDefault="006C0E21" w:rsidP="007040A9">
      <w:pPr>
        <w:pStyle w:val="ListParagraph"/>
        <w:widowControl w:val="0"/>
        <w:numPr>
          <w:ilvl w:val="1"/>
          <w:numId w:val="59"/>
        </w:numPr>
        <w:autoSpaceDE w:val="0"/>
        <w:autoSpaceDN w:val="0"/>
        <w:contextualSpacing w:val="0"/>
        <w:rPr>
          <w:rFonts w:asciiTheme="majorHAnsi" w:hAnsiTheme="majorHAnsi" w:cstheme="minorBidi"/>
        </w:rPr>
      </w:pPr>
      <w:r w:rsidRPr="00EA0FD4">
        <w:rPr>
          <w:rFonts w:asciiTheme="majorHAnsi" w:hAnsiTheme="majorHAnsi" w:cstheme="minorBidi"/>
          <w:w w:val="105"/>
        </w:rPr>
        <w:t xml:space="preserve">The </w:t>
      </w:r>
      <w:r w:rsidR="00A957B2">
        <w:rPr>
          <w:rFonts w:asciiTheme="majorHAnsi" w:hAnsiTheme="majorHAnsi" w:cstheme="minorBidi"/>
          <w:w w:val="105"/>
        </w:rPr>
        <w:t>Proposer</w:t>
      </w:r>
      <w:r w:rsidRPr="00EA0FD4">
        <w:rPr>
          <w:rFonts w:asciiTheme="majorHAnsi" w:hAnsiTheme="majorHAnsi" w:cstheme="minorBidi"/>
          <w:w w:val="105"/>
        </w:rPr>
        <w:t xml:space="preserve"> shall bear all costs associated with the preparation and submission of its </w:t>
      </w:r>
      <w:r w:rsidR="001111DA">
        <w:rPr>
          <w:rFonts w:asciiTheme="majorHAnsi" w:hAnsiTheme="majorHAnsi" w:cstheme="minorBidi"/>
          <w:w w:val="105"/>
        </w:rPr>
        <w:t>proposal</w:t>
      </w:r>
      <w:r w:rsidRPr="00EA0FD4">
        <w:rPr>
          <w:rFonts w:asciiTheme="majorHAnsi" w:hAnsiTheme="majorHAnsi" w:cstheme="minorBidi"/>
          <w:w w:val="105"/>
        </w:rPr>
        <w:t xml:space="preserve">, and the Employer will in no case be responsible or liable for those costs, regardless of the conduct or outcome of the </w:t>
      </w:r>
      <w:r w:rsidR="001111DA">
        <w:rPr>
          <w:rFonts w:asciiTheme="majorHAnsi" w:hAnsiTheme="majorHAnsi" w:cstheme="minorBidi"/>
          <w:w w:val="105"/>
        </w:rPr>
        <w:lastRenderedPageBreak/>
        <w:t>proposal</w:t>
      </w:r>
      <w:r w:rsidRPr="00EA0FD4">
        <w:rPr>
          <w:rFonts w:asciiTheme="majorHAnsi" w:hAnsiTheme="majorHAnsi" w:cstheme="minorBidi"/>
          <w:w w:val="105"/>
        </w:rPr>
        <w:t xml:space="preserve"> process. However, upon submission of the </w:t>
      </w:r>
      <w:r w:rsidR="001111DA">
        <w:rPr>
          <w:rFonts w:asciiTheme="majorHAnsi" w:hAnsiTheme="majorHAnsi" w:cstheme="minorBidi"/>
          <w:w w:val="105"/>
        </w:rPr>
        <w:t>proposal</w:t>
      </w:r>
      <w:r w:rsidRPr="00EA0FD4">
        <w:rPr>
          <w:rFonts w:asciiTheme="majorHAnsi" w:hAnsiTheme="majorHAnsi" w:cstheme="minorBidi"/>
          <w:w w:val="105"/>
        </w:rPr>
        <w:t xml:space="preserve"> to the Employer, the </w:t>
      </w:r>
      <w:r w:rsidR="001111DA">
        <w:rPr>
          <w:rFonts w:asciiTheme="majorHAnsi" w:hAnsiTheme="majorHAnsi" w:cstheme="minorBidi"/>
          <w:w w:val="105"/>
        </w:rPr>
        <w:t>proposal</w:t>
      </w:r>
      <w:r w:rsidRPr="00EA0FD4">
        <w:rPr>
          <w:rFonts w:asciiTheme="majorHAnsi" w:hAnsiTheme="majorHAnsi" w:cstheme="minorBidi"/>
          <w:w w:val="105"/>
        </w:rPr>
        <w:t xml:space="preserve"> will become the absolute property of the Government of the Republic of Maldives, and the </w:t>
      </w:r>
      <w:r w:rsidR="00A957B2">
        <w:rPr>
          <w:rFonts w:asciiTheme="majorHAnsi" w:hAnsiTheme="majorHAnsi" w:cstheme="minorBidi"/>
          <w:w w:val="105"/>
        </w:rPr>
        <w:t>Proposer</w:t>
      </w:r>
      <w:r w:rsidRPr="00EA0FD4">
        <w:rPr>
          <w:rFonts w:asciiTheme="majorHAnsi" w:hAnsiTheme="majorHAnsi" w:cstheme="minorBidi"/>
          <w:w w:val="105"/>
        </w:rPr>
        <w:t xml:space="preserve"> will not have any right whatsoever to claim back any of the documentation or material comprising the </w:t>
      </w:r>
      <w:r w:rsidR="001111DA">
        <w:rPr>
          <w:rFonts w:asciiTheme="majorHAnsi" w:hAnsiTheme="majorHAnsi" w:cstheme="minorBidi"/>
          <w:w w:val="105"/>
        </w:rPr>
        <w:t>proposal</w:t>
      </w:r>
      <w:r w:rsidRPr="00EA0FD4">
        <w:rPr>
          <w:rFonts w:asciiTheme="majorHAnsi" w:hAnsiTheme="majorHAnsi" w:cstheme="minorBidi"/>
          <w:w w:val="105"/>
        </w:rPr>
        <w:t>.</w:t>
      </w:r>
    </w:p>
    <w:p w14:paraId="54965901" w14:textId="77777777" w:rsidR="00156244" w:rsidRPr="00EA0FD4" w:rsidRDefault="00156244" w:rsidP="00156244">
      <w:pPr>
        <w:pStyle w:val="ListParagraph"/>
        <w:widowControl w:val="0"/>
        <w:autoSpaceDE w:val="0"/>
        <w:autoSpaceDN w:val="0"/>
        <w:ind w:left="792"/>
        <w:contextualSpacing w:val="0"/>
        <w:rPr>
          <w:rFonts w:asciiTheme="majorHAnsi" w:hAnsiTheme="majorHAnsi" w:cstheme="minorBidi"/>
        </w:rPr>
      </w:pPr>
    </w:p>
    <w:p w14:paraId="0081D51E" w14:textId="77777777" w:rsidR="006C0E21" w:rsidRPr="00D85A0C" w:rsidRDefault="006C0E21" w:rsidP="007040A9">
      <w:pPr>
        <w:pStyle w:val="HeadingSPD010"/>
        <w:numPr>
          <w:ilvl w:val="0"/>
          <w:numId w:val="58"/>
        </w:numPr>
        <w:spacing w:before="0" w:after="0"/>
        <w:ind w:left="90"/>
        <w:jc w:val="both"/>
        <w:rPr>
          <w:rFonts w:asciiTheme="majorHAnsi" w:hAnsiTheme="majorHAnsi"/>
          <w:caps/>
          <w:smallCaps w:val="0"/>
          <w:noProof/>
          <w:sz w:val="24"/>
          <w:szCs w:val="24"/>
        </w:rPr>
      </w:pPr>
      <w:bookmarkStart w:id="21" w:name="_Toc43380908"/>
      <w:bookmarkStart w:id="22" w:name="_Toc63943672"/>
      <w:r w:rsidRPr="00D85A0C">
        <w:rPr>
          <w:rFonts w:asciiTheme="majorHAnsi" w:hAnsiTheme="majorHAnsi"/>
          <w:caps/>
          <w:smallCaps w:val="0"/>
          <w:noProof/>
          <w:sz w:val="24"/>
          <w:szCs w:val="24"/>
        </w:rPr>
        <w:t>SITE VISIT</w:t>
      </w:r>
      <w:bookmarkEnd w:id="21"/>
      <w:bookmarkEnd w:id="22"/>
    </w:p>
    <w:p w14:paraId="076BC173" w14:textId="77777777" w:rsidR="00D85A0C" w:rsidRPr="00D85A0C" w:rsidRDefault="00D85A0C" w:rsidP="007040A9">
      <w:pPr>
        <w:pStyle w:val="ListParagraph"/>
        <w:widowControl w:val="0"/>
        <w:numPr>
          <w:ilvl w:val="0"/>
          <w:numId w:val="59"/>
        </w:numPr>
        <w:autoSpaceDE w:val="0"/>
        <w:autoSpaceDN w:val="0"/>
        <w:contextualSpacing w:val="0"/>
        <w:rPr>
          <w:rFonts w:asciiTheme="majorHAnsi" w:hAnsiTheme="majorHAnsi" w:cstheme="minorBidi"/>
          <w:vanish/>
          <w:w w:val="105"/>
        </w:rPr>
      </w:pPr>
    </w:p>
    <w:p w14:paraId="0FD97F26" w14:textId="49987BEC" w:rsidR="006C0E21" w:rsidRPr="00EA0FD4"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w w:val="105"/>
        </w:rPr>
      </w:pPr>
      <w:r w:rsidRPr="00EA0FD4">
        <w:rPr>
          <w:rFonts w:asciiTheme="majorHAnsi" w:hAnsiTheme="majorHAnsi" w:cstheme="minorBidi"/>
          <w:w w:val="105"/>
        </w:rPr>
        <w:t xml:space="preserve">The </w:t>
      </w:r>
      <w:r w:rsidR="00A957B2">
        <w:rPr>
          <w:rFonts w:asciiTheme="majorHAnsi" w:hAnsiTheme="majorHAnsi" w:cstheme="minorBidi"/>
          <w:w w:val="105"/>
        </w:rPr>
        <w:t>Proposer</w:t>
      </w:r>
      <w:r w:rsidRPr="00EA0FD4">
        <w:rPr>
          <w:rFonts w:asciiTheme="majorHAnsi" w:hAnsiTheme="majorHAnsi" w:cstheme="minorBidi"/>
          <w:w w:val="105"/>
        </w:rPr>
        <w:t xml:space="preserve"> is advised to visit and examine the </w:t>
      </w:r>
      <w:r w:rsidR="000308B6" w:rsidRPr="00EA0FD4">
        <w:rPr>
          <w:rFonts w:asciiTheme="majorHAnsi" w:hAnsiTheme="majorHAnsi" w:cstheme="minorBidi"/>
          <w:w w:val="105"/>
        </w:rPr>
        <w:t xml:space="preserve">Project </w:t>
      </w:r>
      <w:r w:rsidRPr="00EA0FD4">
        <w:rPr>
          <w:rFonts w:asciiTheme="majorHAnsi" w:hAnsiTheme="majorHAnsi" w:cstheme="minorBidi"/>
          <w:w w:val="105"/>
        </w:rPr>
        <w:t>Site and its surroundings</w:t>
      </w:r>
      <w:r w:rsidR="000308B6">
        <w:rPr>
          <w:rFonts w:asciiTheme="majorHAnsi" w:hAnsiTheme="majorHAnsi" w:cstheme="minorBidi"/>
          <w:w w:val="105"/>
        </w:rPr>
        <w:t xml:space="preserve">.  </w:t>
      </w:r>
      <w:r w:rsidR="00A957B2">
        <w:rPr>
          <w:rFonts w:asciiTheme="majorHAnsi" w:hAnsiTheme="majorHAnsi" w:cstheme="minorBidi"/>
          <w:w w:val="105"/>
        </w:rPr>
        <w:t>Proposers</w:t>
      </w:r>
      <w:r w:rsidR="000308B6">
        <w:rPr>
          <w:rFonts w:asciiTheme="majorHAnsi" w:hAnsiTheme="majorHAnsi" w:cstheme="minorBidi"/>
          <w:w w:val="105"/>
        </w:rPr>
        <w:t xml:space="preserve"> are to </w:t>
      </w:r>
      <w:r w:rsidRPr="00EA0FD4">
        <w:rPr>
          <w:rFonts w:asciiTheme="majorHAnsi" w:hAnsiTheme="majorHAnsi" w:cstheme="minorBidi"/>
          <w:w w:val="105"/>
        </w:rPr>
        <w:t xml:space="preserve">obtain for </w:t>
      </w:r>
      <w:r w:rsidR="000308B6">
        <w:rPr>
          <w:rFonts w:asciiTheme="majorHAnsi" w:hAnsiTheme="majorHAnsi" w:cstheme="minorBidi"/>
          <w:w w:val="105"/>
        </w:rPr>
        <w:t>themselves under their</w:t>
      </w:r>
      <w:r w:rsidRPr="00EA0FD4">
        <w:rPr>
          <w:rFonts w:asciiTheme="majorHAnsi" w:hAnsiTheme="majorHAnsi" w:cstheme="minorBidi"/>
          <w:w w:val="105"/>
        </w:rPr>
        <w:t xml:space="preserve"> own responsibility all information that may be necessary for preparing the </w:t>
      </w:r>
      <w:r w:rsidR="001111DA">
        <w:rPr>
          <w:rFonts w:asciiTheme="majorHAnsi" w:hAnsiTheme="majorHAnsi" w:cstheme="minorBidi"/>
          <w:w w:val="105"/>
        </w:rPr>
        <w:t>proposal</w:t>
      </w:r>
      <w:r w:rsidRPr="00EA0FD4">
        <w:rPr>
          <w:rFonts w:asciiTheme="majorHAnsi" w:hAnsiTheme="majorHAnsi" w:cstheme="minorBidi"/>
          <w:w w:val="105"/>
        </w:rPr>
        <w:t xml:space="preserve"> and entering into a contract for execution of the Project. The costs of visiting the Site shall be at the </w:t>
      </w:r>
      <w:r w:rsidR="00A957B2">
        <w:rPr>
          <w:rFonts w:asciiTheme="majorHAnsi" w:hAnsiTheme="majorHAnsi" w:cstheme="minorBidi"/>
          <w:w w:val="105"/>
        </w:rPr>
        <w:t>Proposer</w:t>
      </w:r>
      <w:r w:rsidRPr="00EA0FD4">
        <w:rPr>
          <w:rFonts w:asciiTheme="majorHAnsi" w:hAnsiTheme="majorHAnsi" w:cstheme="minorBidi"/>
          <w:w w:val="105"/>
        </w:rPr>
        <w:t>’s own expense.</w:t>
      </w:r>
    </w:p>
    <w:p w14:paraId="25EF9577" w14:textId="77777777" w:rsidR="006C0E21" w:rsidRPr="00EA0FD4" w:rsidRDefault="006C0E21" w:rsidP="006C0E21">
      <w:pPr>
        <w:pStyle w:val="ListParagraph"/>
        <w:ind w:left="900"/>
        <w:contextualSpacing w:val="0"/>
        <w:rPr>
          <w:rFonts w:asciiTheme="majorHAnsi" w:hAnsiTheme="majorHAnsi" w:cstheme="minorBidi"/>
        </w:rPr>
      </w:pPr>
    </w:p>
    <w:p w14:paraId="7345B393" w14:textId="58362BC9" w:rsidR="006C0E21" w:rsidRPr="006756CB"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rPr>
      </w:pPr>
      <w:r w:rsidRPr="00EA0FD4">
        <w:rPr>
          <w:rFonts w:asciiTheme="majorHAnsi" w:hAnsiTheme="majorHAnsi" w:cstheme="minorBidi"/>
          <w:w w:val="105"/>
        </w:rPr>
        <w:t xml:space="preserve">The </w:t>
      </w:r>
      <w:r w:rsidR="00A957B2">
        <w:rPr>
          <w:rFonts w:asciiTheme="majorHAnsi" w:hAnsiTheme="majorHAnsi" w:cstheme="minorBidi"/>
          <w:w w:val="105"/>
        </w:rPr>
        <w:t>Proposer</w:t>
      </w:r>
      <w:r w:rsidRPr="00EA0FD4">
        <w:rPr>
          <w:rFonts w:asciiTheme="majorHAnsi" w:hAnsiTheme="majorHAnsi" w:cstheme="minorBidi"/>
          <w:w w:val="105"/>
        </w:rPr>
        <w:t xml:space="preserve"> and any of its personnel or agents will be granted permission by the Employer to enter upon its premises and lands for the purpose of such visit, but only upon the express condition that the </w:t>
      </w:r>
      <w:r w:rsidR="00A957B2">
        <w:rPr>
          <w:rFonts w:asciiTheme="majorHAnsi" w:hAnsiTheme="majorHAnsi" w:cstheme="minorBidi"/>
          <w:w w:val="105"/>
        </w:rPr>
        <w:t>Proposer</w:t>
      </w:r>
      <w:r w:rsidRPr="00EA0FD4">
        <w:rPr>
          <w:rFonts w:asciiTheme="majorHAnsi" w:hAnsiTheme="majorHAnsi" w:cstheme="minorBidi"/>
          <w:w w:val="105"/>
        </w:rPr>
        <w:t>,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6A13B918" w14:textId="77777777" w:rsidR="006756CB" w:rsidRPr="006756CB" w:rsidRDefault="006756CB" w:rsidP="006756CB">
      <w:pPr>
        <w:pStyle w:val="ListParagraph"/>
        <w:rPr>
          <w:rFonts w:asciiTheme="majorHAnsi" w:hAnsiTheme="majorHAnsi" w:cstheme="minorBidi"/>
        </w:rPr>
      </w:pPr>
    </w:p>
    <w:p w14:paraId="4B85E0F3" w14:textId="32F7A016" w:rsidR="006756CB" w:rsidRPr="00EA0FD4" w:rsidRDefault="00E11001" w:rsidP="007040A9">
      <w:pPr>
        <w:pStyle w:val="ListParagraph"/>
        <w:widowControl w:val="0"/>
        <w:numPr>
          <w:ilvl w:val="1"/>
          <w:numId w:val="59"/>
        </w:numPr>
        <w:autoSpaceDE w:val="0"/>
        <w:autoSpaceDN w:val="0"/>
        <w:contextualSpacing w:val="0"/>
        <w:rPr>
          <w:rFonts w:asciiTheme="majorHAnsi" w:hAnsiTheme="majorHAnsi" w:cstheme="minorBidi"/>
        </w:rPr>
      </w:pPr>
      <w:r w:rsidRPr="00E11001">
        <w:rPr>
          <w:rFonts w:asciiTheme="majorHAnsi" w:hAnsiTheme="majorHAnsi" w:cstheme="minorBidi"/>
        </w:rPr>
        <w:t xml:space="preserve">There will be a </w:t>
      </w:r>
      <w:r>
        <w:rPr>
          <w:rFonts w:asciiTheme="majorHAnsi" w:hAnsiTheme="majorHAnsi" w:cstheme="minorBidi"/>
        </w:rPr>
        <w:t xml:space="preserve">scheduled </w:t>
      </w:r>
      <w:r w:rsidRPr="00E11001">
        <w:rPr>
          <w:rFonts w:asciiTheme="majorHAnsi" w:hAnsiTheme="majorHAnsi" w:cstheme="minorBidi"/>
        </w:rPr>
        <w:t>site visit.</w:t>
      </w:r>
      <w:r>
        <w:rPr>
          <w:rFonts w:asciiTheme="majorHAnsi" w:hAnsiTheme="majorHAnsi" w:cstheme="minorBidi"/>
        </w:rPr>
        <w:t xml:space="preserve">  Due to Covid-19 restrictions, the time and date will be determined </w:t>
      </w:r>
      <w:r w:rsidR="001F5354">
        <w:rPr>
          <w:rFonts w:asciiTheme="majorHAnsi" w:hAnsiTheme="majorHAnsi" w:cstheme="minorBidi"/>
        </w:rPr>
        <w:t xml:space="preserve">and </w:t>
      </w:r>
      <w:r>
        <w:rPr>
          <w:rFonts w:asciiTheme="majorHAnsi" w:hAnsiTheme="majorHAnsi" w:cstheme="minorBidi"/>
        </w:rPr>
        <w:t xml:space="preserve">submitted through </w:t>
      </w:r>
      <w:r w:rsidR="000C55F4">
        <w:rPr>
          <w:rFonts w:asciiTheme="majorHAnsi" w:hAnsiTheme="majorHAnsi" w:cstheme="minorBidi"/>
        </w:rPr>
        <w:t xml:space="preserve">an </w:t>
      </w:r>
      <w:r>
        <w:rPr>
          <w:rFonts w:asciiTheme="majorHAnsi" w:hAnsiTheme="majorHAnsi" w:cstheme="minorBidi"/>
        </w:rPr>
        <w:t>addendum.</w:t>
      </w:r>
    </w:p>
    <w:p w14:paraId="54070D68" w14:textId="77777777" w:rsidR="006C0E21" w:rsidRPr="00EA0FD4" w:rsidRDefault="006C0E21" w:rsidP="006C0E21">
      <w:pPr>
        <w:rPr>
          <w:rFonts w:asciiTheme="majorHAnsi" w:hAnsiTheme="majorHAnsi" w:cstheme="minorBidi"/>
          <w:b/>
          <w:highlight w:val="yellow"/>
        </w:rPr>
      </w:pPr>
    </w:p>
    <w:p w14:paraId="2D9A2420" w14:textId="77777777" w:rsidR="006C0E21" w:rsidRPr="00D85A0C" w:rsidRDefault="006C0E21" w:rsidP="007040A9">
      <w:pPr>
        <w:pStyle w:val="HeadingSPD010"/>
        <w:numPr>
          <w:ilvl w:val="0"/>
          <w:numId w:val="58"/>
        </w:numPr>
        <w:spacing w:before="0" w:after="0"/>
        <w:ind w:left="90"/>
        <w:jc w:val="both"/>
        <w:rPr>
          <w:rFonts w:asciiTheme="majorHAnsi" w:hAnsiTheme="majorHAnsi"/>
          <w:caps/>
          <w:smallCaps w:val="0"/>
          <w:noProof/>
          <w:sz w:val="24"/>
          <w:szCs w:val="24"/>
        </w:rPr>
      </w:pPr>
      <w:bookmarkStart w:id="23" w:name="_Toc43380909"/>
      <w:bookmarkStart w:id="24" w:name="_Toc63943673"/>
      <w:r w:rsidRPr="00D85A0C">
        <w:rPr>
          <w:rFonts w:asciiTheme="majorHAnsi" w:hAnsiTheme="majorHAnsi"/>
          <w:caps/>
          <w:smallCaps w:val="0"/>
          <w:noProof/>
          <w:sz w:val="24"/>
          <w:szCs w:val="24"/>
        </w:rPr>
        <w:t>ADDITIONAL NOTES AND INFORMATION</w:t>
      </w:r>
      <w:bookmarkEnd w:id="23"/>
      <w:bookmarkEnd w:id="24"/>
    </w:p>
    <w:p w14:paraId="021C67CE" w14:textId="77777777" w:rsidR="00D85A0C" w:rsidRPr="00D85A0C" w:rsidRDefault="00D85A0C" w:rsidP="007040A9">
      <w:pPr>
        <w:pStyle w:val="ListParagraph"/>
        <w:widowControl w:val="0"/>
        <w:numPr>
          <w:ilvl w:val="0"/>
          <w:numId w:val="59"/>
        </w:numPr>
        <w:autoSpaceDE w:val="0"/>
        <w:autoSpaceDN w:val="0"/>
        <w:contextualSpacing w:val="0"/>
        <w:rPr>
          <w:rFonts w:asciiTheme="majorHAnsi" w:hAnsiTheme="majorHAnsi" w:cstheme="minorBidi"/>
          <w:vanish/>
          <w:w w:val="105"/>
        </w:rPr>
      </w:pPr>
    </w:p>
    <w:p w14:paraId="0D68B532" w14:textId="2F8A687A" w:rsidR="006C0E21" w:rsidRPr="00EA0FD4"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w w:val="105"/>
        </w:rPr>
      </w:pPr>
      <w:r w:rsidRPr="00EA0FD4">
        <w:rPr>
          <w:rFonts w:asciiTheme="majorHAnsi" w:hAnsiTheme="majorHAnsi" w:cstheme="minorBidi"/>
          <w:w w:val="105"/>
        </w:rPr>
        <w:t xml:space="preserve">The airport is required to remain in full operation during the entire construction period.  The successful </w:t>
      </w:r>
      <w:r w:rsidR="00A957B2">
        <w:rPr>
          <w:rFonts w:asciiTheme="majorHAnsi" w:hAnsiTheme="majorHAnsi" w:cstheme="minorBidi"/>
          <w:w w:val="105"/>
        </w:rPr>
        <w:t>Proposer</w:t>
      </w:r>
      <w:r w:rsidRPr="00EA0FD4">
        <w:rPr>
          <w:rFonts w:asciiTheme="majorHAnsi" w:hAnsiTheme="majorHAnsi" w:cstheme="minorBidi"/>
          <w:w w:val="105"/>
        </w:rPr>
        <w:t xml:space="preserve"> will be required to submit a safety plan, work area plan and execution plan to “the Employer” for approval, in conjunction with airport ATC authority.  This document must be approved prior to commencement of works.</w:t>
      </w:r>
    </w:p>
    <w:p w14:paraId="04FC0347" w14:textId="77777777" w:rsidR="006C0E21" w:rsidRPr="00EA0FD4" w:rsidRDefault="006C0E21" w:rsidP="006C0E21">
      <w:pPr>
        <w:pStyle w:val="ListParagraph"/>
        <w:ind w:left="900"/>
        <w:contextualSpacing w:val="0"/>
        <w:rPr>
          <w:rFonts w:asciiTheme="majorHAnsi" w:hAnsiTheme="majorHAnsi" w:cstheme="minorBidi"/>
          <w:w w:val="105"/>
        </w:rPr>
      </w:pPr>
    </w:p>
    <w:p w14:paraId="5316728A" w14:textId="2A58ACD1" w:rsidR="006C0E21" w:rsidRPr="00EA0FD4"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w w:val="105"/>
        </w:rPr>
      </w:pPr>
      <w:r w:rsidRPr="00EA0FD4">
        <w:rPr>
          <w:rFonts w:asciiTheme="majorHAnsi" w:hAnsiTheme="majorHAnsi" w:cstheme="minorBidi"/>
          <w:w w:val="105"/>
        </w:rPr>
        <w:t xml:space="preserve">The successful </w:t>
      </w:r>
      <w:r w:rsidR="00A957B2">
        <w:rPr>
          <w:rFonts w:asciiTheme="majorHAnsi" w:hAnsiTheme="majorHAnsi" w:cstheme="minorBidi"/>
          <w:w w:val="105"/>
        </w:rPr>
        <w:t>Proposer</w:t>
      </w:r>
      <w:r w:rsidRPr="00EA0FD4">
        <w:rPr>
          <w:rFonts w:asciiTheme="majorHAnsi" w:hAnsiTheme="majorHAnsi" w:cstheme="minorBidi"/>
          <w:w w:val="105"/>
        </w:rPr>
        <w:t xml:space="preserve"> will be required to comply with all regulations relevant to the Contract Works and will need to coordinate the construction activities such as such as signage, personnel transportation etc. with the appropriate authorities.</w:t>
      </w:r>
    </w:p>
    <w:p w14:paraId="1F34F75E" w14:textId="77777777" w:rsidR="006C0E21" w:rsidRPr="00EA0FD4" w:rsidRDefault="006C0E21" w:rsidP="006C0E21">
      <w:pPr>
        <w:pStyle w:val="ListParagraph"/>
        <w:ind w:left="900"/>
        <w:contextualSpacing w:val="0"/>
        <w:rPr>
          <w:rFonts w:asciiTheme="majorHAnsi" w:hAnsiTheme="majorHAnsi" w:cstheme="minorBidi"/>
          <w:w w:val="105"/>
        </w:rPr>
      </w:pPr>
    </w:p>
    <w:p w14:paraId="4E02A5D1" w14:textId="77777777" w:rsidR="006C0E21" w:rsidRPr="00EA0FD4"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w w:val="105"/>
        </w:rPr>
      </w:pPr>
      <w:r w:rsidRPr="00EA0FD4">
        <w:rPr>
          <w:rFonts w:asciiTheme="majorHAnsi" w:hAnsiTheme="majorHAnsi" w:cstheme="minorBidi"/>
          <w:w w:val="105"/>
        </w:rPr>
        <w:t>All measures must be taken to protect the existing runway at all times.</w:t>
      </w:r>
    </w:p>
    <w:p w14:paraId="56A02681" w14:textId="77777777" w:rsidR="006C0E21" w:rsidRPr="00EA0FD4" w:rsidRDefault="006C0E21" w:rsidP="006C0E21">
      <w:pPr>
        <w:pStyle w:val="ListParagraph"/>
        <w:ind w:left="900"/>
        <w:contextualSpacing w:val="0"/>
        <w:rPr>
          <w:rFonts w:asciiTheme="majorHAnsi" w:hAnsiTheme="majorHAnsi" w:cstheme="minorBidi"/>
          <w:w w:val="105"/>
        </w:rPr>
      </w:pPr>
    </w:p>
    <w:p w14:paraId="58F20C10" w14:textId="77777777" w:rsidR="006C0E21" w:rsidRPr="00EA0FD4"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w w:val="105"/>
        </w:rPr>
      </w:pPr>
      <w:r w:rsidRPr="00EA0FD4">
        <w:rPr>
          <w:rFonts w:asciiTheme="majorHAnsi" w:hAnsiTheme="majorHAnsi" w:cstheme="minorBidi"/>
          <w:w w:val="105"/>
        </w:rPr>
        <w:t>A complete closure of the existing runway will not be allowed.  Partial closure may be allowed provided an acceptable sequence and movement plan is submitted and approved.</w:t>
      </w:r>
    </w:p>
    <w:p w14:paraId="58C59C8D" w14:textId="77777777" w:rsidR="006C0E21" w:rsidRPr="00EA0FD4" w:rsidRDefault="006C0E21" w:rsidP="006C0E21">
      <w:pPr>
        <w:pStyle w:val="ListParagraph"/>
        <w:ind w:left="900"/>
        <w:contextualSpacing w:val="0"/>
        <w:rPr>
          <w:rFonts w:asciiTheme="majorHAnsi" w:hAnsiTheme="majorHAnsi" w:cstheme="minorBidi"/>
          <w:w w:val="105"/>
        </w:rPr>
      </w:pPr>
    </w:p>
    <w:p w14:paraId="7CCC04AE" w14:textId="04216876" w:rsidR="006C0E21"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w w:val="105"/>
        </w:rPr>
      </w:pPr>
      <w:r w:rsidRPr="00344640">
        <w:rPr>
          <w:rFonts w:asciiTheme="majorHAnsi" w:hAnsiTheme="majorHAnsi" w:cstheme="minorBidi"/>
          <w:w w:val="105"/>
        </w:rPr>
        <w:t xml:space="preserve">Contract duration will be fixed at </w:t>
      </w:r>
      <w:r w:rsidRPr="00344640">
        <w:rPr>
          <w:rFonts w:asciiTheme="majorHAnsi" w:hAnsiTheme="majorHAnsi" w:cstheme="minorBidi"/>
          <w:b/>
          <w:w w:val="105"/>
        </w:rPr>
        <w:t>365 calendar days</w:t>
      </w:r>
      <w:r w:rsidRPr="00344640">
        <w:rPr>
          <w:rFonts w:asciiTheme="majorHAnsi" w:hAnsiTheme="majorHAnsi" w:cstheme="minorBidi"/>
          <w:w w:val="105"/>
        </w:rPr>
        <w:t xml:space="preserve"> from the date of award.  </w:t>
      </w:r>
    </w:p>
    <w:p w14:paraId="10B129AC" w14:textId="77777777" w:rsidR="00344640" w:rsidRPr="00344640" w:rsidRDefault="00344640" w:rsidP="00344640">
      <w:pPr>
        <w:widowControl w:val="0"/>
        <w:autoSpaceDE w:val="0"/>
        <w:autoSpaceDN w:val="0"/>
        <w:rPr>
          <w:rFonts w:asciiTheme="majorHAnsi" w:hAnsiTheme="majorHAnsi" w:cstheme="minorBidi"/>
          <w:w w:val="105"/>
        </w:rPr>
      </w:pPr>
    </w:p>
    <w:p w14:paraId="39DC804C" w14:textId="79D6D616" w:rsidR="006C0E21" w:rsidRPr="00EA0FD4"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w w:val="105"/>
        </w:rPr>
      </w:pPr>
      <w:r w:rsidRPr="00EA0FD4">
        <w:rPr>
          <w:rFonts w:asciiTheme="majorHAnsi" w:hAnsiTheme="majorHAnsi" w:cstheme="minorBidi"/>
          <w:w w:val="105"/>
        </w:rPr>
        <w:t xml:space="preserve">The existing </w:t>
      </w:r>
      <w:proofErr w:type="spellStart"/>
      <w:r w:rsidRPr="00EA0FD4">
        <w:rPr>
          <w:rFonts w:asciiTheme="majorHAnsi" w:hAnsiTheme="majorHAnsi" w:cstheme="minorBidi"/>
          <w:w w:val="105"/>
        </w:rPr>
        <w:t>geobags</w:t>
      </w:r>
      <w:proofErr w:type="spellEnd"/>
      <w:r w:rsidRPr="00EA0FD4">
        <w:rPr>
          <w:rFonts w:asciiTheme="majorHAnsi" w:hAnsiTheme="majorHAnsi" w:cstheme="minorBidi"/>
          <w:w w:val="105"/>
        </w:rPr>
        <w:t xml:space="preserve"> at the 06 end may be acceptable for reuse for revetment type-2.  Inspection will be required for this determination.  The </w:t>
      </w:r>
      <w:r w:rsidR="00A957B2">
        <w:rPr>
          <w:rFonts w:asciiTheme="majorHAnsi" w:hAnsiTheme="majorHAnsi" w:cstheme="minorBidi"/>
          <w:w w:val="105"/>
        </w:rPr>
        <w:t>Proposers</w:t>
      </w:r>
      <w:r w:rsidRPr="00EA0FD4">
        <w:rPr>
          <w:rFonts w:asciiTheme="majorHAnsi" w:hAnsiTheme="majorHAnsi" w:cstheme="minorBidi"/>
          <w:w w:val="105"/>
        </w:rPr>
        <w:t xml:space="preserve"> should identify the savings applicable should these be accepted </w:t>
      </w:r>
      <w:r w:rsidRPr="00EA0FD4">
        <w:rPr>
          <w:rFonts w:asciiTheme="majorHAnsi" w:hAnsiTheme="majorHAnsi" w:cstheme="minorBidi"/>
          <w:w w:val="105"/>
        </w:rPr>
        <w:lastRenderedPageBreak/>
        <w:t>for re-use</w:t>
      </w:r>
      <w:r w:rsidR="00E6679D">
        <w:rPr>
          <w:rFonts w:asciiTheme="majorHAnsi" w:hAnsiTheme="majorHAnsi" w:cstheme="minorBidi"/>
          <w:w w:val="105"/>
        </w:rPr>
        <w:t xml:space="preserve"> and reflect to the </w:t>
      </w:r>
      <w:r w:rsidR="00A957B2">
        <w:rPr>
          <w:rFonts w:asciiTheme="majorHAnsi" w:hAnsiTheme="majorHAnsi" w:cstheme="minorBidi"/>
          <w:w w:val="105"/>
        </w:rPr>
        <w:t>Proposers</w:t>
      </w:r>
      <w:r w:rsidR="00E6679D">
        <w:rPr>
          <w:rFonts w:asciiTheme="majorHAnsi" w:hAnsiTheme="majorHAnsi" w:cstheme="minorBidi"/>
          <w:w w:val="105"/>
        </w:rPr>
        <w:t>’ price</w:t>
      </w:r>
      <w:r w:rsidRPr="00EA0FD4">
        <w:rPr>
          <w:rFonts w:asciiTheme="majorHAnsi" w:hAnsiTheme="majorHAnsi" w:cstheme="minorBidi"/>
          <w:w w:val="105"/>
        </w:rPr>
        <w:t>.</w:t>
      </w:r>
    </w:p>
    <w:p w14:paraId="5B32AB77" w14:textId="77777777" w:rsidR="006C0E21" w:rsidRPr="00EA0FD4" w:rsidRDefault="006C0E21" w:rsidP="006C0E21">
      <w:pPr>
        <w:pStyle w:val="ListParagraph"/>
        <w:rPr>
          <w:rFonts w:asciiTheme="majorHAnsi" w:hAnsiTheme="majorHAnsi" w:cstheme="minorBidi"/>
        </w:rPr>
      </w:pPr>
    </w:p>
    <w:p w14:paraId="41E8D57D" w14:textId="236998B2" w:rsidR="006C0E21" w:rsidRPr="00EA0FD4"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w w:val="105"/>
        </w:rPr>
      </w:pPr>
      <w:r w:rsidRPr="00EA0FD4">
        <w:rPr>
          <w:rFonts w:asciiTheme="majorHAnsi" w:hAnsiTheme="majorHAnsi" w:cstheme="minorBidi"/>
        </w:rPr>
        <w:t xml:space="preserve">The </w:t>
      </w:r>
      <w:proofErr w:type="spellStart"/>
      <w:r w:rsidRPr="00EA0FD4">
        <w:rPr>
          <w:rFonts w:asciiTheme="majorHAnsi" w:hAnsiTheme="majorHAnsi" w:cstheme="minorBidi"/>
        </w:rPr>
        <w:t>Geobags</w:t>
      </w:r>
      <w:proofErr w:type="spellEnd"/>
      <w:r w:rsidRPr="00EA0FD4">
        <w:rPr>
          <w:rFonts w:asciiTheme="majorHAnsi" w:hAnsiTheme="majorHAnsi" w:cstheme="minorBidi"/>
        </w:rPr>
        <w:t xml:space="preserve"> directly under the runway &amp; shoulders will need to be completely removed.  All other </w:t>
      </w:r>
      <w:proofErr w:type="spellStart"/>
      <w:r w:rsidRPr="00EA0FD4">
        <w:rPr>
          <w:rFonts w:asciiTheme="majorHAnsi" w:hAnsiTheme="majorHAnsi" w:cstheme="minorBidi"/>
        </w:rPr>
        <w:t>Geobags</w:t>
      </w:r>
      <w:proofErr w:type="spellEnd"/>
      <w:r w:rsidRPr="00EA0FD4">
        <w:rPr>
          <w:rFonts w:asciiTheme="majorHAnsi" w:hAnsiTheme="majorHAnsi" w:cstheme="minorBidi"/>
        </w:rPr>
        <w:t xml:space="preserve"> can either be reused (if undamaged) or buried provided they are </w:t>
      </w:r>
      <w:r w:rsidR="00525BDD">
        <w:rPr>
          <w:rFonts w:asciiTheme="majorHAnsi" w:hAnsiTheme="majorHAnsi" w:cstheme="minorBidi"/>
        </w:rPr>
        <w:t xml:space="preserve">completely </w:t>
      </w:r>
      <w:r w:rsidRPr="00EA0FD4">
        <w:rPr>
          <w:rFonts w:asciiTheme="majorHAnsi" w:hAnsiTheme="majorHAnsi" w:cstheme="minorBidi"/>
        </w:rPr>
        <w:t>beneath the surface.</w:t>
      </w:r>
      <w:r w:rsidR="00525BDD">
        <w:rPr>
          <w:rFonts w:asciiTheme="majorHAnsi" w:hAnsiTheme="majorHAnsi" w:cstheme="minorBidi"/>
        </w:rPr>
        <w:t xml:space="preserve">  Care must be taken to avoid having large voids between the bags that could cause settlement later on.</w:t>
      </w:r>
    </w:p>
    <w:p w14:paraId="1C52ED69" w14:textId="77777777" w:rsidR="006C0E21" w:rsidRPr="00EA0FD4" w:rsidRDefault="006C0E21" w:rsidP="006C0E21">
      <w:pPr>
        <w:pStyle w:val="ListParagraph"/>
        <w:rPr>
          <w:rFonts w:asciiTheme="majorHAnsi" w:hAnsiTheme="majorHAnsi" w:cstheme="minorBidi"/>
        </w:rPr>
      </w:pPr>
    </w:p>
    <w:p w14:paraId="346A962F" w14:textId="1636D0CC" w:rsidR="006C0E21" w:rsidRPr="007B3C76"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w w:val="105"/>
        </w:rPr>
      </w:pPr>
      <w:r w:rsidRPr="00EA0FD4">
        <w:rPr>
          <w:rFonts w:asciiTheme="majorHAnsi" w:hAnsiTheme="majorHAnsi" w:cstheme="minorBidi"/>
        </w:rPr>
        <w:t xml:space="preserve">The proposed site for the asphalt plant and worker camp is shown on the site plan in </w:t>
      </w:r>
      <w:r w:rsidRPr="00E6679D">
        <w:rPr>
          <w:rFonts w:asciiTheme="majorHAnsi" w:hAnsiTheme="majorHAnsi" w:cstheme="minorBidi"/>
          <w:b/>
        </w:rPr>
        <w:t xml:space="preserve">Volume </w:t>
      </w:r>
      <w:r w:rsidR="00933250" w:rsidRPr="00E6679D">
        <w:rPr>
          <w:rFonts w:asciiTheme="majorHAnsi" w:hAnsiTheme="majorHAnsi" w:cstheme="minorBidi"/>
          <w:b/>
        </w:rPr>
        <w:t xml:space="preserve">2; Section </w:t>
      </w:r>
      <w:r w:rsidR="00572098">
        <w:rPr>
          <w:rFonts w:asciiTheme="majorHAnsi" w:hAnsiTheme="majorHAnsi" w:cstheme="minorBidi"/>
          <w:b/>
        </w:rPr>
        <w:t>VIII</w:t>
      </w:r>
      <w:r w:rsidR="005D7347">
        <w:rPr>
          <w:rFonts w:asciiTheme="majorHAnsi" w:hAnsiTheme="majorHAnsi" w:cstheme="minorBidi"/>
          <w:b/>
        </w:rPr>
        <w:t xml:space="preserve"> </w:t>
      </w:r>
      <w:r w:rsidR="005D7347" w:rsidRPr="005D7347">
        <w:rPr>
          <w:rFonts w:asciiTheme="majorHAnsi" w:hAnsiTheme="majorHAnsi" w:cstheme="minorBidi"/>
        </w:rPr>
        <w:t>(Drawings)</w:t>
      </w:r>
      <w:r w:rsidRPr="00E6679D">
        <w:rPr>
          <w:rFonts w:asciiTheme="majorHAnsi" w:hAnsiTheme="majorHAnsi" w:cstheme="minorBidi"/>
        </w:rPr>
        <w:t>.</w:t>
      </w:r>
    </w:p>
    <w:p w14:paraId="6C4B91B7" w14:textId="77777777" w:rsidR="007B3C76" w:rsidRPr="007B3C76" w:rsidRDefault="007B3C76" w:rsidP="007B3C76">
      <w:pPr>
        <w:pStyle w:val="ListParagraph"/>
        <w:rPr>
          <w:rFonts w:asciiTheme="majorHAnsi" w:hAnsiTheme="majorHAnsi" w:cstheme="minorBidi"/>
          <w:w w:val="105"/>
        </w:rPr>
      </w:pPr>
    </w:p>
    <w:p w14:paraId="25C112ED" w14:textId="77777777" w:rsidR="006C0E21" w:rsidRPr="00EA0FD4" w:rsidRDefault="006C0E21" w:rsidP="007040A9">
      <w:pPr>
        <w:pStyle w:val="ListParagraph"/>
        <w:widowControl w:val="0"/>
        <w:numPr>
          <w:ilvl w:val="1"/>
          <w:numId w:val="59"/>
        </w:numPr>
        <w:autoSpaceDE w:val="0"/>
        <w:autoSpaceDN w:val="0"/>
        <w:ind w:left="900" w:hanging="540"/>
        <w:contextualSpacing w:val="0"/>
        <w:rPr>
          <w:rFonts w:asciiTheme="majorHAnsi" w:hAnsiTheme="majorHAnsi" w:cstheme="minorBidi"/>
          <w:w w:val="105"/>
        </w:rPr>
      </w:pPr>
      <w:r w:rsidRPr="00EA0FD4">
        <w:rPr>
          <w:rFonts w:asciiTheme="majorHAnsi" w:hAnsiTheme="majorHAnsi" w:cstheme="minorBidi"/>
        </w:rPr>
        <w:br w:type="page"/>
      </w:r>
    </w:p>
    <w:p w14:paraId="7AFFD38E" w14:textId="5CF81067" w:rsidR="006C0E21" w:rsidRPr="00DA53D9" w:rsidRDefault="00E849CD" w:rsidP="007040A9">
      <w:pPr>
        <w:pStyle w:val="HeadingSPD010"/>
        <w:numPr>
          <w:ilvl w:val="0"/>
          <w:numId w:val="57"/>
        </w:numPr>
        <w:spacing w:before="0" w:after="0"/>
        <w:ind w:left="0"/>
        <w:jc w:val="both"/>
        <w:rPr>
          <w:rFonts w:asciiTheme="majorHAnsi" w:hAnsiTheme="majorHAnsi"/>
          <w:caps/>
          <w:smallCaps w:val="0"/>
          <w:noProof/>
          <w:color w:val="0070C0"/>
          <w:sz w:val="24"/>
          <w:szCs w:val="24"/>
        </w:rPr>
      </w:pPr>
      <w:bookmarkStart w:id="25" w:name="_Toc43380910"/>
      <w:bookmarkStart w:id="26" w:name="_Toc63943674"/>
      <w:r>
        <w:rPr>
          <w:rFonts w:asciiTheme="majorHAnsi" w:hAnsiTheme="majorHAnsi"/>
          <w:caps/>
          <w:smallCaps w:val="0"/>
          <w:noProof/>
          <w:color w:val="0070C0"/>
          <w:sz w:val="24"/>
          <w:szCs w:val="24"/>
        </w:rPr>
        <w:lastRenderedPageBreak/>
        <w:t>PROPOSAL</w:t>
      </w:r>
      <w:r w:rsidR="006C0E21" w:rsidRPr="00DA53D9">
        <w:rPr>
          <w:rFonts w:asciiTheme="majorHAnsi" w:hAnsiTheme="majorHAnsi"/>
          <w:caps/>
          <w:smallCaps w:val="0"/>
          <w:noProof/>
          <w:color w:val="0070C0"/>
          <w:sz w:val="24"/>
          <w:szCs w:val="24"/>
        </w:rPr>
        <w:t xml:space="preserve"> DOCUMENTS</w:t>
      </w:r>
      <w:bookmarkEnd w:id="25"/>
      <w:bookmarkEnd w:id="26"/>
    </w:p>
    <w:p w14:paraId="4363D709" w14:textId="4C5DAE4A" w:rsidR="006C0E21" w:rsidRPr="00DA53D9" w:rsidRDefault="006C0E21" w:rsidP="007040A9">
      <w:pPr>
        <w:pStyle w:val="HeadingSPD010"/>
        <w:numPr>
          <w:ilvl w:val="0"/>
          <w:numId w:val="58"/>
        </w:numPr>
        <w:spacing w:before="0" w:after="0"/>
        <w:ind w:left="90"/>
        <w:jc w:val="both"/>
        <w:rPr>
          <w:rFonts w:asciiTheme="majorHAnsi" w:hAnsiTheme="majorHAnsi"/>
          <w:caps/>
          <w:smallCaps w:val="0"/>
          <w:noProof/>
          <w:sz w:val="24"/>
          <w:szCs w:val="24"/>
        </w:rPr>
      </w:pPr>
      <w:bookmarkStart w:id="27" w:name="_Toc43380911"/>
      <w:bookmarkStart w:id="28" w:name="_Toc63943675"/>
      <w:r w:rsidRPr="00DA53D9">
        <w:rPr>
          <w:rFonts w:asciiTheme="majorHAnsi" w:hAnsiTheme="majorHAnsi"/>
          <w:caps/>
          <w:smallCaps w:val="0"/>
          <w:noProof/>
          <w:sz w:val="24"/>
          <w:szCs w:val="24"/>
        </w:rPr>
        <w:t xml:space="preserve">CONTENT OF </w:t>
      </w:r>
      <w:r w:rsidR="00E849CD">
        <w:rPr>
          <w:rFonts w:asciiTheme="majorHAnsi" w:hAnsiTheme="majorHAnsi"/>
          <w:caps/>
          <w:smallCaps w:val="0"/>
          <w:noProof/>
          <w:sz w:val="24"/>
          <w:szCs w:val="24"/>
        </w:rPr>
        <w:t>PROPOSAL</w:t>
      </w:r>
      <w:r w:rsidRPr="00DA53D9">
        <w:rPr>
          <w:rFonts w:asciiTheme="majorHAnsi" w:hAnsiTheme="majorHAnsi"/>
          <w:caps/>
          <w:smallCaps w:val="0"/>
          <w:noProof/>
          <w:sz w:val="24"/>
          <w:szCs w:val="24"/>
        </w:rPr>
        <w:t xml:space="preserve"> DOCUMENTS</w:t>
      </w:r>
      <w:bookmarkEnd w:id="27"/>
      <w:bookmarkEnd w:id="28"/>
    </w:p>
    <w:p w14:paraId="195658E7" w14:textId="77777777" w:rsidR="00DA53D9" w:rsidRPr="00DA53D9" w:rsidRDefault="00DA53D9" w:rsidP="007040A9">
      <w:pPr>
        <w:pStyle w:val="ListParagraph"/>
        <w:numPr>
          <w:ilvl w:val="0"/>
          <w:numId w:val="59"/>
        </w:numPr>
        <w:suppressAutoHyphens/>
        <w:spacing w:after="200"/>
        <w:contextualSpacing w:val="0"/>
        <w:rPr>
          <w:rFonts w:asciiTheme="majorHAnsi" w:hAnsiTheme="majorHAnsi"/>
          <w:noProof/>
          <w:vanish/>
        </w:rPr>
      </w:pPr>
    </w:p>
    <w:p w14:paraId="3B3A21F2" w14:textId="0CC84910" w:rsidR="006C0E21" w:rsidRPr="00EA0FD4" w:rsidRDefault="006C0E21" w:rsidP="007040A9">
      <w:pPr>
        <w:pStyle w:val="ListNumber2"/>
        <w:numPr>
          <w:ilvl w:val="1"/>
          <w:numId w:val="59"/>
        </w:numPr>
        <w:suppressAutoHyphens/>
        <w:spacing w:after="200"/>
        <w:ind w:left="900" w:hanging="540"/>
        <w:contextualSpacing w:val="0"/>
        <w:rPr>
          <w:rFonts w:asciiTheme="majorHAnsi" w:hAnsiTheme="majorHAnsi"/>
          <w:noProof/>
        </w:rPr>
      </w:pPr>
      <w:r w:rsidRPr="00EA0FD4">
        <w:rPr>
          <w:rFonts w:asciiTheme="majorHAnsi" w:hAnsiTheme="majorHAnsi"/>
          <w:noProof/>
        </w:rPr>
        <w:t xml:space="preserve">The RFP Document consists of </w:t>
      </w:r>
      <w:r w:rsidR="00E93194">
        <w:rPr>
          <w:rFonts w:asciiTheme="majorHAnsi" w:hAnsiTheme="majorHAnsi"/>
          <w:noProof/>
        </w:rPr>
        <w:t xml:space="preserve">4 </w:t>
      </w:r>
      <w:r w:rsidR="00525BDD">
        <w:rPr>
          <w:rFonts w:asciiTheme="majorHAnsi" w:hAnsiTheme="majorHAnsi"/>
          <w:noProof/>
        </w:rPr>
        <w:t>Volumes</w:t>
      </w:r>
      <w:r w:rsidR="00E93194">
        <w:rPr>
          <w:rFonts w:asciiTheme="majorHAnsi" w:hAnsiTheme="majorHAnsi"/>
          <w:noProof/>
        </w:rPr>
        <w:t xml:space="preserve">, </w:t>
      </w:r>
      <w:r w:rsidRPr="00EA0FD4">
        <w:rPr>
          <w:rFonts w:asciiTheme="majorHAnsi" w:hAnsiTheme="majorHAnsi"/>
          <w:noProof/>
        </w:rPr>
        <w:t>which include all the sections indicated below, and should be read in conjunction with any Addenda</w:t>
      </w:r>
      <w:r w:rsidR="00E849CD">
        <w:rPr>
          <w:rFonts w:asciiTheme="majorHAnsi" w:hAnsiTheme="majorHAnsi"/>
          <w:noProof/>
        </w:rPr>
        <w:t xml:space="preserve">(s) </w:t>
      </w:r>
      <w:r w:rsidRPr="00EA0FD4">
        <w:rPr>
          <w:rFonts w:asciiTheme="majorHAnsi" w:hAnsiTheme="majorHAnsi"/>
          <w:noProof/>
        </w:rPr>
        <w:t xml:space="preserve">issued in accordance </w:t>
      </w:r>
      <w:r w:rsidRPr="000308B6">
        <w:rPr>
          <w:rFonts w:asciiTheme="majorHAnsi" w:hAnsiTheme="majorHAnsi"/>
          <w:noProof/>
        </w:rPr>
        <w:t xml:space="preserve">with </w:t>
      </w:r>
      <w:r w:rsidRPr="000308B6">
        <w:rPr>
          <w:rFonts w:asciiTheme="majorHAnsi" w:hAnsiTheme="majorHAnsi"/>
          <w:b/>
          <w:noProof/>
        </w:rPr>
        <w:t xml:space="preserve">ITP </w:t>
      </w:r>
      <w:r w:rsidR="00344640">
        <w:rPr>
          <w:rFonts w:asciiTheme="majorHAnsi" w:hAnsiTheme="majorHAnsi"/>
          <w:b/>
          <w:noProof/>
        </w:rPr>
        <w:t xml:space="preserve">Clause </w:t>
      </w:r>
      <w:r w:rsidR="000308B6" w:rsidRPr="000308B6">
        <w:rPr>
          <w:rFonts w:asciiTheme="majorHAnsi" w:hAnsiTheme="majorHAnsi"/>
          <w:b/>
          <w:noProof/>
        </w:rPr>
        <w:t>11</w:t>
      </w:r>
      <w:r w:rsidRPr="000308B6">
        <w:rPr>
          <w:rFonts w:asciiTheme="majorHAnsi" w:hAnsiTheme="majorHAnsi"/>
          <w:noProof/>
        </w:rPr>
        <w:t>:</w:t>
      </w:r>
    </w:p>
    <w:p w14:paraId="403507F3" w14:textId="2B2C5074" w:rsidR="006C0E21" w:rsidRPr="00EA0FD4" w:rsidRDefault="00110AE8" w:rsidP="002D6C22">
      <w:pPr>
        <w:tabs>
          <w:tab w:val="left" w:pos="1152"/>
          <w:tab w:val="left" w:pos="2502"/>
        </w:tabs>
        <w:ind w:left="2505" w:right="-72" w:hanging="1526"/>
        <w:jc w:val="left"/>
        <w:rPr>
          <w:rFonts w:asciiTheme="majorHAnsi" w:hAnsiTheme="majorHAnsi"/>
          <w:b/>
          <w:smallCaps/>
          <w:noProof/>
        </w:rPr>
      </w:pPr>
      <w:r w:rsidRPr="00EA0FD4">
        <w:rPr>
          <w:rFonts w:asciiTheme="majorHAnsi" w:hAnsiTheme="majorHAnsi"/>
          <w:b/>
          <w:smallCaps/>
          <w:noProof/>
        </w:rPr>
        <w:t xml:space="preserve">Volume </w:t>
      </w:r>
      <w:r w:rsidR="006C0E21" w:rsidRPr="00EA0FD4">
        <w:rPr>
          <w:rFonts w:asciiTheme="majorHAnsi" w:hAnsiTheme="majorHAnsi"/>
          <w:b/>
          <w:smallCaps/>
          <w:noProof/>
        </w:rPr>
        <w:t>1</w:t>
      </w:r>
      <w:r w:rsidRPr="00EA0FD4">
        <w:rPr>
          <w:rFonts w:asciiTheme="majorHAnsi" w:hAnsiTheme="majorHAnsi"/>
          <w:b/>
          <w:smallCaps/>
          <w:noProof/>
        </w:rPr>
        <w:t>—</w:t>
      </w:r>
      <w:r w:rsidR="006C0E21" w:rsidRPr="00EA0FD4">
        <w:rPr>
          <w:rFonts w:asciiTheme="majorHAnsi" w:hAnsiTheme="majorHAnsi"/>
          <w:b/>
          <w:smallCaps/>
          <w:noProof/>
        </w:rPr>
        <w:t>Request</w:t>
      </w:r>
      <w:r w:rsidRPr="00EA0FD4">
        <w:rPr>
          <w:rFonts w:asciiTheme="majorHAnsi" w:hAnsiTheme="majorHAnsi"/>
          <w:b/>
          <w:smallCaps/>
          <w:noProof/>
        </w:rPr>
        <w:t xml:space="preserve"> </w:t>
      </w:r>
      <w:r w:rsidR="006C0E21" w:rsidRPr="00EA0FD4">
        <w:rPr>
          <w:rFonts w:asciiTheme="majorHAnsi" w:hAnsiTheme="majorHAnsi"/>
          <w:b/>
          <w:smallCaps/>
          <w:noProof/>
        </w:rPr>
        <w:t>for Proposal Procedures</w:t>
      </w:r>
    </w:p>
    <w:p w14:paraId="1C627743" w14:textId="77777777" w:rsidR="004B28CE" w:rsidRPr="00EA0FD4" w:rsidRDefault="004B28CE" w:rsidP="002D6C22">
      <w:pPr>
        <w:numPr>
          <w:ilvl w:val="12"/>
          <w:numId w:val="0"/>
        </w:numPr>
        <w:ind w:left="2505" w:right="-72" w:hanging="1526"/>
        <w:jc w:val="left"/>
        <w:rPr>
          <w:rFonts w:asciiTheme="majorHAnsi" w:hAnsiTheme="majorHAnsi"/>
          <w:noProof/>
        </w:rPr>
      </w:pPr>
    </w:p>
    <w:p w14:paraId="4D7EC740" w14:textId="77777777" w:rsidR="006C0E21" w:rsidRPr="00EA0FD4" w:rsidRDefault="006C0E21" w:rsidP="00C55D90">
      <w:pPr>
        <w:numPr>
          <w:ilvl w:val="12"/>
          <w:numId w:val="0"/>
        </w:numPr>
        <w:ind w:left="2790" w:right="-72" w:hanging="1530"/>
        <w:jc w:val="left"/>
        <w:rPr>
          <w:rFonts w:asciiTheme="majorHAnsi" w:hAnsiTheme="majorHAnsi"/>
          <w:noProof/>
        </w:rPr>
      </w:pPr>
      <w:r w:rsidRPr="00EA0FD4">
        <w:rPr>
          <w:rFonts w:asciiTheme="majorHAnsi" w:hAnsiTheme="majorHAnsi"/>
          <w:noProof/>
        </w:rPr>
        <w:t>Section I -</w:t>
      </w:r>
      <w:r w:rsidRPr="00EA0FD4">
        <w:rPr>
          <w:rFonts w:asciiTheme="majorHAnsi" w:hAnsiTheme="majorHAnsi"/>
          <w:noProof/>
        </w:rPr>
        <w:tab/>
        <w:t>Instructions to Proposers (ITP)</w:t>
      </w:r>
    </w:p>
    <w:p w14:paraId="6CC6A986" w14:textId="77777777" w:rsidR="004B28CE" w:rsidRPr="00EA0FD4" w:rsidRDefault="004B28CE" w:rsidP="00C55D90">
      <w:pPr>
        <w:numPr>
          <w:ilvl w:val="12"/>
          <w:numId w:val="0"/>
        </w:numPr>
        <w:ind w:left="2790" w:right="-72" w:hanging="1530"/>
        <w:jc w:val="left"/>
        <w:rPr>
          <w:rFonts w:asciiTheme="majorHAnsi" w:hAnsiTheme="majorHAnsi"/>
          <w:noProof/>
        </w:rPr>
      </w:pPr>
    </w:p>
    <w:p w14:paraId="6DFAEC4A" w14:textId="7DC276D5" w:rsidR="00934A13" w:rsidRDefault="00934A13" w:rsidP="00C55D90">
      <w:pPr>
        <w:numPr>
          <w:ilvl w:val="12"/>
          <w:numId w:val="0"/>
        </w:numPr>
        <w:ind w:left="2790" w:right="-72" w:hanging="1530"/>
        <w:jc w:val="left"/>
        <w:rPr>
          <w:rFonts w:asciiTheme="majorHAnsi" w:hAnsiTheme="majorHAnsi"/>
          <w:noProof/>
        </w:rPr>
      </w:pPr>
      <w:r w:rsidRPr="00EA0FD4">
        <w:rPr>
          <w:rFonts w:asciiTheme="majorHAnsi" w:hAnsiTheme="majorHAnsi"/>
          <w:noProof/>
        </w:rPr>
        <w:t>Section I</w:t>
      </w:r>
      <w:r>
        <w:rPr>
          <w:rFonts w:asciiTheme="majorHAnsi" w:hAnsiTheme="majorHAnsi"/>
          <w:noProof/>
        </w:rPr>
        <w:t>I</w:t>
      </w:r>
      <w:r w:rsidRPr="00EA0FD4">
        <w:rPr>
          <w:rFonts w:asciiTheme="majorHAnsi" w:hAnsiTheme="majorHAnsi"/>
          <w:noProof/>
        </w:rPr>
        <w:t xml:space="preserve"> -</w:t>
      </w:r>
      <w:r w:rsidRPr="00EA0FD4">
        <w:rPr>
          <w:rFonts w:asciiTheme="majorHAnsi" w:hAnsiTheme="majorHAnsi"/>
          <w:noProof/>
        </w:rPr>
        <w:tab/>
      </w:r>
      <w:r w:rsidR="00530C26" w:rsidRPr="00EA0FD4">
        <w:rPr>
          <w:rFonts w:asciiTheme="majorHAnsi" w:hAnsiTheme="majorHAnsi"/>
          <w:noProof/>
        </w:rPr>
        <w:t>Proposal Data Sheet (PDS)</w:t>
      </w:r>
    </w:p>
    <w:p w14:paraId="2855BD85" w14:textId="77777777" w:rsidR="00530C26" w:rsidRDefault="00530C26" w:rsidP="00C55D90">
      <w:pPr>
        <w:numPr>
          <w:ilvl w:val="12"/>
          <w:numId w:val="0"/>
        </w:numPr>
        <w:ind w:left="2790" w:right="-72" w:hanging="1530"/>
        <w:jc w:val="left"/>
        <w:rPr>
          <w:rFonts w:asciiTheme="majorHAnsi" w:hAnsiTheme="majorHAnsi"/>
          <w:noProof/>
        </w:rPr>
      </w:pPr>
    </w:p>
    <w:p w14:paraId="6E956E87" w14:textId="77777777" w:rsidR="00530C26" w:rsidRPr="00EA0FD4" w:rsidRDefault="00934A13" w:rsidP="00530C26">
      <w:pPr>
        <w:numPr>
          <w:ilvl w:val="12"/>
          <w:numId w:val="0"/>
        </w:numPr>
        <w:ind w:left="2790" w:right="-72" w:hanging="1530"/>
        <w:jc w:val="left"/>
        <w:rPr>
          <w:rFonts w:asciiTheme="majorHAnsi" w:hAnsiTheme="majorHAnsi"/>
          <w:noProof/>
        </w:rPr>
      </w:pPr>
      <w:r w:rsidRPr="00EA0FD4">
        <w:rPr>
          <w:rFonts w:asciiTheme="majorHAnsi" w:hAnsiTheme="majorHAnsi"/>
          <w:noProof/>
        </w:rPr>
        <w:t>Section I</w:t>
      </w:r>
      <w:r>
        <w:rPr>
          <w:rFonts w:asciiTheme="majorHAnsi" w:hAnsiTheme="majorHAnsi"/>
          <w:noProof/>
        </w:rPr>
        <w:t>II</w:t>
      </w:r>
      <w:r w:rsidRPr="00EA0FD4">
        <w:rPr>
          <w:rFonts w:asciiTheme="majorHAnsi" w:hAnsiTheme="majorHAnsi"/>
          <w:noProof/>
        </w:rPr>
        <w:t xml:space="preserve"> -</w:t>
      </w:r>
      <w:r w:rsidRPr="00EA0FD4">
        <w:rPr>
          <w:rFonts w:asciiTheme="majorHAnsi" w:hAnsiTheme="majorHAnsi"/>
          <w:noProof/>
        </w:rPr>
        <w:tab/>
      </w:r>
      <w:r w:rsidR="00530C26" w:rsidRPr="00EA0FD4">
        <w:rPr>
          <w:rFonts w:asciiTheme="majorHAnsi" w:hAnsiTheme="majorHAnsi"/>
          <w:noProof/>
        </w:rPr>
        <w:t>Proposal Forms</w:t>
      </w:r>
    </w:p>
    <w:p w14:paraId="4AA16E0B" w14:textId="630FC214" w:rsidR="00934A13" w:rsidRDefault="00934A13" w:rsidP="00C55D90">
      <w:pPr>
        <w:numPr>
          <w:ilvl w:val="12"/>
          <w:numId w:val="0"/>
        </w:numPr>
        <w:ind w:left="2790" w:right="-72" w:hanging="1530"/>
        <w:jc w:val="left"/>
        <w:rPr>
          <w:rFonts w:asciiTheme="majorHAnsi" w:hAnsiTheme="majorHAnsi"/>
          <w:noProof/>
        </w:rPr>
      </w:pPr>
    </w:p>
    <w:p w14:paraId="22609D6B" w14:textId="77777777" w:rsidR="00530C26" w:rsidRPr="00EA0FD4" w:rsidRDefault="006C0E21" w:rsidP="00530C26">
      <w:pPr>
        <w:numPr>
          <w:ilvl w:val="12"/>
          <w:numId w:val="0"/>
        </w:numPr>
        <w:ind w:left="2790" w:right="-72" w:hanging="1530"/>
        <w:jc w:val="left"/>
        <w:rPr>
          <w:rFonts w:asciiTheme="majorHAnsi" w:hAnsiTheme="majorHAnsi"/>
          <w:noProof/>
        </w:rPr>
      </w:pPr>
      <w:r w:rsidRPr="00EA0FD4">
        <w:rPr>
          <w:rFonts w:asciiTheme="majorHAnsi" w:hAnsiTheme="majorHAnsi"/>
          <w:noProof/>
        </w:rPr>
        <w:t>Section I</w:t>
      </w:r>
      <w:r w:rsidR="00934A13">
        <w:rPr>
          <w:rFonts w:asciiTheme="majorHAnsi" w:hAnsiTheme="majorHAnsi"/>
          <w:noProof/>
        </w:rPr>
        <w:t>V</w:t>
      </w:r>
      <w:r w:rsidRPr="00EA0FD4">
        <w:rPr>
          <w:rFonts w:asciiTheme="majorHAnsi" w:hAnsiTheme="majorHAnsi"/>
          <w:noProof/>
        </w:rPr>
        <w:t xml:space="preserve"> - </w:t>
      </w:r>
      <w:r w:rsidRPr="00EA0FD4">
        <w:rPr>
          <w:rFonts w:asciiTheme="majorHAnsi" w:hAnsiTheme="majorHAnsi"/>
          <w:noProof/>
        </w:rPr>
        <w:tab/>
      </w:r>
      <w:r w:rsidR="00530C26" w:rsidRPr="00EA0FD4">
        <w:rPr>
          <w:rFonts w:asciiTheme="majorHAnsi" w:hAnsiTheme="majorHAnsi"/>
          <w:noProof/>
        </w:rPr>
        <w:t>Fraud and Corruption</w:t>
      </w:r>
    </w:p>
    <w:p w14:paraId="6F83CDA9" w14:textId="77777777" w:rsidR="00530C26" w:rsidRDefault="00530C26" w:rsidP="002D6C22">
      <w:pPr>
        <w:tabs>
          <w:tab w:val="left" w:pos="1152"/>
          <w:tab w:val="left" w:pos="1692"/>
          <w:tab w:val="left" w:pos="2502"/>
        </w:tabs>
        <w:ind w:left="2505" w:right="-72" w:hanging="1526"/>
        <w:jc w:val="left"/>
        <w:rPr>
          <w:rFonts w:asciiTheme="majorHAnsi" w:hAnsiTheme="majorHAnsi"/>
          <w:b/>
          <w:smallCaps/>
          <w:noProof/>
        </w:rPr>
      </w:pPr>
    </w:p>
    <w:p w14:paraId="4C90D208" w14:textId="1A713E27" w:rsidR="006C0E21" w:rsidRPr="00EA0FD4" w:rsidRDefault="00110AE8" w:rsidP="002D6C22">
      <w:pPr>
        <w:tabs>
          <w:tab w:val="left" w:pos="1152"/>
          <w:tab w:val="left" w:pos="1692"/>
          <w:tab w:val="left" w:pos="2502"/>
        </w:tabs>
        <w:ind w:left="2505" w:right="-72" w:hanging="1526"/>
        <w:jc w:val="left"/>
        <w:rPr>
          <w:rFonts w:asciiTheme="majorHAnsi" w:hAnsiTheme="majorHAnsi"/>
          <w:b/>
          <w:smallCaps/>
          <w:noProof/>
        </w:rPr>
      </w:pPr>
      <w:r w:rsidRPr="00EA0FD4">
        <w:rPr>
          <w:rFonts w:asciiTheme="majorHAnsi" w:hAnsiTheme="majorHAnsi"/>
          <w:b/>
          <w:smallCaps/>
          <w:noProof/>
        </w:rPr>
        <w:t xml:space="preserve">Volume </w:t>
      </w:r>
      <w:r w:rsidR="006C0E21" w:rsidRPr="00EA0FD4">
        <w:rPr>
          <w:rFonts w:asciiTheme="majorHAnsi" w:hAnsiTheme="majorHAnsi"/>
          <w:b/>
          <w:smallCaps/>
          <w:noProof/>
        </w:rPr>
        <w:t>2</w:t>
      </w:r>
      <w:r w:rsidRPr="00EA0FD4">
        <w:rPr>
          <w:rFonts w:asciiTheme="majorHAnsi" w:hAnsiTheme="majorHAnsi"/>
          <w:b/>
          <w:smallCaps/>
          <w:noProof/>
        </w:rPr>
        <w:t>—</w:t>
      </w:r>
      <w:r w:rsidR="006C0E21" w:rsidRPr="00EA0FD4">
        <w:rPr>
          <w:rFonts w:asciiTheme="majorHAnsi" w:hAnsiTheme="majorHAnsi"/>
          <w:b/>
          <w:smallCaps/>
          <w:noProof/>
        </w:rPr>
        <w:t>Employer</w:t>
      </w:r>
      <w:r w:rsidRPr="00EA0FD4">
        <w:rPr>
          <w:rFonts w:asciiTheme="majorHAnsi" w:hAnsiTheme="majorHAnsi"/>
          <w:b/>
          <w:smallCaps/>
          <w:noProof/>
        </w:rPr>
        <w:t>’</w:t>
      </w:r>
      <w:r w:rsidR="006C0E21" w:rsidRPr="00EA0FD4">
        <w:rPr>
          <w:rFonts w:asciiTheme="majorHAnsi" w:hAnsiTheme="majorHAnsi"/>
          <w:b/>
          <w:smallCaps/>
          <w:noProof/>
        </w:rPr>
        <w:t>s Requirements</w:t>
      </w:r>
    </w:p>
    <w:p w14:paraId="0886094E" w14:textId="77777777" w:rsidR="004B28CE" w:rsidRPr="00EA0FD4" w:rsidRDefault="004B28CE" w:rsidP="002D6C22">
      <w:pPr>
        <w:tabs>
          <w:tab w:val="left" w:pos="1152"/>
          <w:tab w:val="left" w:pos="1692"/>
          <w:tab w:val="left" w:pos="2502"/>
        </w:tabs>
        <w:ind w:left="2505" w:right="-72" w:hanging="1526"/>
        <w:jc w:val="left"/>
        <w:rPr>
          <w:rFonts w:asciiTheme="majorHAnsi" w:hAnsiTheme="majorHAnsi"/>
          <w:b/>
          <w:smallCaps/>
          <w:noProof/>
        </w:rPr>
      </w:pPr>
    </w:p>
    <w:p w14:paraId="35CFEB7F" w14:textId="77EC1EB0" w:rsidR="006D35EA" w:rsidRDefault="006D35EA" w:rsidP="00C55D90">
      <w:pPr>
        <w:numPr>
          <w:ilvl w:val="12"/>
          <w:numId w:val="0"/>
        </w:numPr>
        <w:ind w:left="2790" w:right="-72" w:hanging="1530"/>
        <w:jc w:val="left"/>
        <w:rPr>
          <w:rFonts w:asciiTheme="majorHAnsi" w:hAnsiTheme="majorHAnsi"/>
          <w:noProof/>
        </w:rPr>
      </w:pPr>
      <w:r w:rsidRPr="00EA0FD4">
        <w:rPr>
          <w:rFonts w:asciiTheme="majorHAnsi" w:hAnsiTheme="majorHAnsi"/>
          <w:noProof/>
        </w:rPr>
        <w:t>Section V -</w:t>
      </w:r>
      <w:r>
        <w:rPr>
          <w:rFonts w:asciiTheme="majorHAnsi" w:hAnsiTheme="majorHAnsi"/>
          <w:noProof/>
        </w:rPr>
        <w:tab/>
      </w:r>
      <w:r w:rsidRPr="00EA0FD4">
        <w:rPr>
          <w:rFonts w:asciiTheme="majorHAnsi" w:hAnsiTheme="majorHAnsi"/>
          <w:noProof/>
        </w:rPr>
        <w:t>Scope of Works</w:t>
      </w:r>
    </w:p>
    <w:p w14:paraId="048A27CE" w14:textId="77777777" w:rsidR="006D35EA" w:rsidRDefault="006D35EA" w:rsidP="00C55D90">
      <w:pPr>
        <w:numPr>
          <w:ilvl w:val="12"/>
          <w:numId w:val="0"/>
        </w:numPr>
        <w:ind w:left="2790" w:right="-72" w:hanging="1530"/>
        <w:jc w:val="left"/>
        <w:rPr>
          <w:rFonts w:asciiTheme="majorHAnsi" w:hAnsiTheme="majorHAnsi"/>
          <w:noProof/>
        </w:rPr>
      </w:pPr>
    </w:p>
    <w:p w14:paraId="6AD65FE2" w14:textId="36EB6314" w:rsidR="006C0E21" w:rsidRPr="00EA0FD4" w:rsidRDefault="006C0E21" w:rsidP="00C55D90">
      <w:pPr>
        <w:numPr>
          <w:ilvl w:val="12"/>
          <w:numId w:val="0"/>
        </w:numPr>
        <w:ind w:left="2790" w:right="-72" w:hanging="1530"/>
        <w:jc w:val="left"/>
        <w:rPr>
          <w:rFonts w:asciiTheme="majorHAnsi" w:hAnsiTheme="majorHAnsi"/>
          <w:noProof/>
        </w:rPr>
      </w:pPr>
      <w:r w:rsidRPr="00EA0FD4">
        <w:rPr>
          <w:rFonts w:asciiTheme="majorHAnsi" w:hAnsiTheme="majorHAnsi"/>
          <w:noProof/>
        </w:rPr>
        <w:t>Section VI -</w:t>
      </w:r>
      <w:r w:rsidRPr="00EA0FD4">
        <w:rPr>
          <w:rFonts w:asciiTheme="majorHAnsi" w:hAnsiTheme="majorHAnsi"/>
          <w:noProof/>
        </w:rPr>
        <w:tab/>
      </w:r>
      <w:r w:rsidR="006D35EA" w:rsidRPr="00EA0FD4">
        <w:rPr>
          <w:rFonts w:asciiTheme="majorHAnsi" w:hAnsiTheme="majorHAnsi" w:cstheme="minorBidi"/>
          <w:w w:val="105"/>
        </w:rPr>
        <w:t>General Specifications</w:t>
      </w:r>
    </w:p>
    <w:p w14:paraId="55521124" w14:textId="77777777" w:rsidR="004B28CE" w:rsidRPr="00EA0FD4" w:rsidRDefault="004B28CE" w:rsidP="00C55D90">
      <w:pPr>
        <w:numPr>
          <w:ilvl w:val="12"/>
          <w:numId w:val="0"/>
        </w:numPr>
        <w:ind w:left="2790" w:right="-72" w:hanging="1530"/>
        <w:jc w:val="left"/>
        <w:rPr>
          <w:rFonts w:asciiTheme="majorHAnsi" w:hAnsiTheme="majorHAnsi"/>
          <w:noProof/>
        </w:rPr>
      </w:pPr>
    </w:p>
    <w:p w14:paraId="6607658F" w14:textId="77E6C673" w:rsidR="00446AA2" w:rsidRPr="00EA0FD4" w:rsidRDefault="00446AA2" w:rsidP="00C55D90">
      <w:pPr>
        <w:numPr>
          <w:ilvl w:val="12"/>
          <w:numId w:val="0"/>
        </w:numPr>
        <w:ind w:left="2790" w:right="-72" w:hanging="1530"/>
        <w:jc w:val="left"/>
        <w:rPr>
          <w:rFonts w:asciiTheme="majorHAnsi" w:hAnsiTheme="majorHAnsi" w:cstheme="minorBidi"/>
          <w:w w:val="105"/>
        </w:rPr>
      </w:pPr>
      <w:r w:rsidRPr="00EA0FD4">
        <w:rPr>
          <w:rFonts w:asciiTheme="majorHAnsi" w:hAnsiTheme="majorHAnsi"/>
          <w:noProof/>
        </w:rPr>
        <w:t xml:space="preserve">Section </w:t>
      </w:r>
      <w:r w:rsidR="00530C26">
        <w:rPr>
          <w:rFonts w:asciiTheme="majorHAnsi" w:hAnsiTheme="majorHAnsi"/>
          <w:noProof/>
        </w:rPr>
        <w:t>VI</w:t>
      </w:r>
      <w:r w:rsidR="00867C89">
        <w:rPr>
          <w:rFonts w:asciiTheme="majorHAnsi" w:hAnsiTheme="majorHAnsi"/>
          <w:noProof/>
        </w:rPr>
        <w:t>I</w:t>
      </w:r>
      <w:r w:rsidRPr="00EA0FD4">
        <w:rPr>
          <w:rFonts w:asciiTheme="majorHAnsi" w:hAnsiTheme="majorHAnsi"/>
          <w:noProof/>
        </w:rPr>
        <w:t xml:space="preserve"> -</w:t>
      </w:r>
      <w:r w:rsidRPr="00EA0FD4">
        <w:rPr>
          <w:rFonts w:asciiTheme="majorHAnsi" w:hAnsiTheme="majorHAnsi"/>
          <w:noProof/>
        </w:rPr>
        <w:tab/>
      </w:r>
      <w:r w:rsidR="006D35EA" w:rsidRPr="00EA0FD4">
        <w:rPr>
          <w:rFonts w:asciiTheme="majorHAnsi" w:hAnsiTheme="majorHAnsi" w:cstheme="minorBidi"/>
          <w:w w:val="105"/>
        </w:rPr>
        <w:t>Particular Specifications</w:t>
      </w:r>
    </w:p>
    <w:p w14:paraId="610D4662" w14:textId="77777777" w:rsidR="004B28CE" w:rsidRPr="00EA0FD4" w:rsidRDefault="004B28CE" w:rsidP="00C55D90">
      <w:pPr>
        <w:numPr>
          <w:ilvl w:val="12"/>
          <w:numId w:val="0"/>
        </w:numPr>
        <w:ind w:left="2790" w:right="-72" w:hanging="1530"/>
        <w:jc w:val="left"/>
        <w:rPr>
          <w:rFonts w:asciiTheme="majorHAnsi" w:hAnsiTheme="majorHAnsi"/>
          <w:noProof/>
        </w:rPr>
      </w:pPr>
    </w:p>
    <w:p w14:paraId="44D01556" w14:textId="08083713" w:rsidR="00446AA2" w:rsidRPr="00EA0FD4" w:rsidRDefault="006A6C9C" w:rsidP="00C55D90">
      <w:pPr>
        <w:numPr>
          <w:ilvl w:val="12"/>
          <w:numId w:val="0"/>
        </w:numPr>
        <w:ind w:left="2790" w:right="-72" w:hanging="1530"/>
        <w:jc w:val="left"/>
        <w:rPr>
          <w:rFonts w:asciiTheme="majorHAnsi" w:hAnsiTheme="majorHAnsi" w:cstheme="minorBidi"/>
          <w:w w:val="105"/>
        </w:rPr>
      </w:pPr>
      <w:r w:rsidRPr="00EA0FD4">
        <w:rPr>
          <w:rFonts w:asciiTheme="majorHAnsi" w:hAnsiTheme="majorHAnsi"/>
          <w:noProof/>
        </w:rPr>
        <w:t xml:space="preserve">Section </w:t>
      </w:r>
      <w:r w:rsidR="00530C26">
        <w:rPr>
          <w:rFonts w:asciiTheme="majorHAnsi" w:hAnsiTheme="majorHAnsi"/>
          <w:noProof/>
        </w:rPr>
        <w:t>VIII</w:t>
      </w:r>
      <w:r w:rsidR="00446AA2" w:rsidRPr="00EA0FD4">
        <w:rPr>
          <w:rFonts w:asciiTheme="majorHAnsi" w:hAnsiTheme="majorHAnsi"/>
          <w:noProof/>
        </w:rPr>
        <w:t xml:space="preserve"> -</w:t>
      </w:r>
      <w:r w:rsidR="00446AA2" w:rsidRPr="00EA0FD4">
        <w:rPr>
          <w:rFonts w:asciiTheme="majorHAnsi" w:hAnsiTheme="majorHAnsi"/>
          <w:noProof/>
        </w:rPr>
        <w:tab/>
      </w:r>
      <w:r w:rsidR="006D35EA" w:rsidRPr="00EA0FD4">
        <w:rPr>
          <w:rFonts w:asciiTheme="majorHAnsi" w:hAnsiTheme="majorHAnsi" w:cstheme="minorBidi"/>
          <w:bCs/>
          <w:w w:val="105"/>
        </w:rPr>
        <w:t>Drawings</w:t>
      </w:r>
    </w:p>
    <w:p w14:paraId="695445F9" w14:textId="77777777" w:rsidR="004B28CE" w:rsidRPr="00EA0FD4" w:rsidRDefault="004B28CE" w:rsidP="00C55D90">
      <w:pPr>
        <w:numPr>
          <w:ilvl w:val="12"/>
          <w:numId w:val="0"/>
        </w:numPr>
        <w:ind w:left="2790" w:right="-72" w:hanging="1530"/>
        <w:jc w:val="left"/>
        <w:rPr>
          <w:rFonts w:asciiTheme="majorHAnsi" w:hAnsiTheme="majorHAnsi"/>
          <w:noProof/>
        </w:rPr>
      </w:pPr>
    </w:p>
    <w:p w14:paraId="47FF1328" w14:textId="24BD1B40" w:rsidR="00446AA2" w:rsidRPr="00EA0FD4" w:rsidRDefault="00446AA2" w:rsidP="00C55D90">
      <w:pPr>
        <w:ind w:left="2790" w:right="-72" w:hanging="1530"/>
        <w:jc w:val="left"/>
        <w:rPr>
          <w:rFonts w:asciiTheme="majorHAnsi" w:hAnsiTheme="majorHAnsi" w:cstheme="minorBidi"/>
          <w:bCs/>
          <w:w w:val="105"/>
        </w:rPr>
      </w:pPr>
      <w:r w:rsidRPr="00EA0FD4">
        <w:rPr>
          <w:rFonts w:asciiTheme="majorHAnsi" w:hAnsiTheme="majorHAnsi" w:cstheme="minorBidi"/>
          <w:bCs/>
          <w:w w:val="105"/>
        </w:rPr>
        <w:t xml:space="preserve">Section </w:t>
      </w:r>
      <w:r w:rsidR="00530C26">
        <w:rPr>
          <w:rFonts w:asciiTheme="majorHAnsi" w:hAnsiTheme="majorHAnsi" w:cstheme="minorBidi"/>
          <w:bCs/>
          <w:w w:val="105"/>
        </w:rPr>
        <w:t>I</w:t>
      </w:r>
      <w:r w:rsidR="006A6C9C" w:rsidRPr="00EA0FD4">
        <w:rPr>
          <w:rFonts w:asciiTheme="majorHAnsi" w:hAnsiTheme="majorHAnsi" w:cstheme="minorBidi"/>
          <w:bCs/>
          <w:w w:val="105"/>
        </w:rPr>
        <w:t>X</w:t>
      </w:r>
      <w:r w:rsidRPr="00EA0FD4">
        <w:rPr>
          <w:rFonts w:asciiTheme="majorHAnsi" w:hAnsiTheme="majorHAnsi" w:cstheme="minorBidi"/>
          <w:bCs/>
          <w:w w:val="105"/>
        </w:rPr>
        <w:t>-</w:t>
      </w:r>
      <w:r w:rsidRPr="00EA0FD4">
        <w:rPr>
          <w:rFonts w:asciiTheme="majorHAnsi" w:hAnsiTheme="majorHAnsi" w:cstheme="minorBidi"/>
          <w:bCs/>
          <w:w w:val="105"/>
        </w:rPr>
        <w:tab/>
      </w:r>
      <w:r w:rsidR="006D35EA" w:rsidRPr="00EA0FD4">
        <w:rPr>
          <w:rFonts w:asciiTheme="majorHAnsi" w:hAnsiTheme="majorHAnsi" w:cstheme="minorBidi"/>
          <w:w w:val="105"/>
        </w:rPr>
        <w:t>Updated EIA Report &amp; EPA permit</w:t>
      </w:r>
    </w:p>
    <w:p w14:paraId="0592ABA8" w14:textId="77777777" w:rsidR="00446AA2" w:rsidRPr="00EA0FD4" w:rsidRDefault="00446AA2" w:rsidP="00C55D90">
      <w:pPr>
        <w:ind w:left="2790" w:right="-72" w:hanging="1530"/>
        <w:jc w:val="left"/>
        <w:rPr>
          <w:rFonts w:asciiTheme="majorHAnsi" w:hAnsiTheme="majorHAnsi" w:cstheme="minorBidi"/>
          <w:w w:val="105"/>
        </w:rPr>
      </w:pPr>
    </w:p>
    <w:p w14:paraId="2CD960F7" w14:textId="1378265A" w:rsidR="00446AA2" w:rsidRPr="00EA0FD4" w:rsidRDefault="00446AA2" w:rsidP="002D6C22">
      <w:pPr>
        <w:tabs>
          <w:tab w:val="left" w:pos="1152"/>
          <w:tab w:val="left" w:pos="1692"/>
          <w:tab w:val="left" w:pos="2502"/>
        </w:tabs>
        <w:ind w:left="2505" w:right="-72" w:hanging="1526"/>
        <w:jc w:val="left"/>
        <w:rPr>
          <w:rFonts w:asciiTheme="majorHAnsi" w:hAnsiTheme="majorHAnsi"/>
          <w:b/>
          <w:smallCaps/>
          <w:noProof/>
        </w:rPr>
      </w:pPr>
      <w:r w:rsidRPr="00EA0FD4">
        <w:rPr>
          <w:rFonts w:asciiTheme="majorHAnsi" w:hAnsiTheme="majorHAnsi"/>
          <w:b/>
          <w:smallCaps/>
          <w:noProof/>
        </w:rPr>
        <w:t>Volume 3—Bills of Quantity and Dayworks</w:t>
      </w:r>
    </w:p>
    <w:p w14:paraId="191F9F26" w14:textId="77777777" w:rsidR="004B28CE" w:rsidRPr="00EA0FD4" w:rsidRDefault="004B28CE" w:rsidP="002D6C22">
      <w:pPr>
        <w:tabs>
          <w:tab w:val="left" w:pos="1152"/>
          <w:tab w:val="left" w:pos="1692"/>
          <w:tab w:val="left" w:pos="2502"/>
        </w:tabs>
        <w:ind w:left="2505" w:right="-72" w:hanging="1526"/>
        <w:jc w:val="left"/>
        <w:rPr>
          <w:rFonts w:asciiTheme="majorHAnsi" w:hAnsiTheme="majorHAnsi"/>
          <w:b/>
          <w:smallCaps/>
          <w:noProof/>
        </w:rPr>
      </w:pPr>
    </w:p>
    <w:p w14:paraId="58AC37EC" w14:textId="50BFBE8D" w:rsidR="00446AA2" w:rsidRPr="00EA0FD4" w:rsidRDefault="00446AA2" w:rsidP="00C55D90">
      <w:pPr>
        <w:numPr>
          <w:ilvl w:val="12"/>
          <w:numId w:val="0"/>
        </w:numPr>
        <w:ind w:left="2790" w:right="-72" w:hanging="1530"/>
        <w:jc w:val="left"/>
        <w:rPr>
          <w:rFonts w:asciiTheme="majorHAnsi" w:hAnsiTheme="majorHAnsi"/>
          <w:noProof/>
        </w:rPr>
      </w:pPr>
      <w:r w:rsidRPr="00EA0FD4">
        <w:rPr>
          <w:rFonts w:asciiTheme="majorHAnsi" w:hAnsiTheme="majorHAnsi"/>
          <w:noProof/>
        </w:rPr>
        <w:t xml:space="preserve">Section </w:t>
      </w:r>
      <w:r w:rsidR="006D35EA">
        <w:rPr>
          <w:rFonts w:asciiTheme="majorHAnsi" w:hAnsiTheme="majorHAnsi"/>
          <w:noProof/>
        </w:rPr>
        <w:t>X</w:t>
      </w:r>
      <w:r w:rsidRPr="00EA0FD4">
        <w:rPr>
          <w:rFonts w:asciiTheme="majorHAnsi" w:hAnsiTheme="majorHAnsi"/>
          <w:noProof/>
        </w:rPr>
        <w:t xml:space="preserve"> -</w:t>
      </w:r>
      <w:r w:rsidRPr="00EA0FD4">
        <w:rPr>
          <w:rFonts w:asciiTheme="majorHAnsi" w:hAnsiTheme="majorHAnsi"/>
          <w:noProof/>
        </w:rPr>
        <w:tab/>
        <w:t>Bills of Quantity (estimated quantities</w:t>
      </w:r>
      <w:r w:rsidR="00E849CD">
        <w:rPr>
          <w:rFonts w:asciiTheme="majorHAnsi" w:hAnsiTheme="majorHAnsi"/>
          <w:noProof/>
        </w:rPr>
        <w:t xml:space="preserve"> only</w:t>
      </w:r>
      <w:r w:rsidRPr="00EA0FD4">
        <w:rPr>
          <w:rFonts w:asciiTheme="majorHAnsi" w:hAnsiTheme="majorHAnsi"/>
          <w:noProof/>
        </w:rPr>
        <w:t>)</w:t>
      </w:r>
    </w:p>
    <w:p w14:paraId="0F5FF7C3" w14:textId="77777777" w:rsidR="004B28CE" w:rsidRPr="00EA0FD4" w:rsidRDefault="004B28CE" w:rsidP="00C55D90">
      <w:pPr>
        <w:numPr>
          <w:ilvl w:val="12"/>
          <w:numId w:val="0"/>
        </w:numPr>
        <w:ind w:left="2790" w:right="-72" w:hanging="1530"/>
        <w:jc w:val="left"/>
        <w:rPr>
          <w:rFonts w:asciiTheme="majorHAnsi" w:hAnsiTheme="majorHAnsi"/>
          <w:noProof/>
        </w:rPr>
      </w:pPr>
    </w:p>
    <w:p w14:paraId="6C8A1846" w14:textId="33AFD366" w:rsidR="00446AA2" w:rsidRPr="00EA0FD4" w:rsidRDefault="006A6C9C" w:rsidP="00C55D90">
      <w:pPr>
        <w:numPr>
          <w:ilvl w:val="12"/>
          <w:numId w:val="0"/>
        </w:numPr>
        <w:ind w:left="2790" w:right="-72" w:hanging="1530"/>
        <w:jc w:val="left"/>
        <w:rPr>
          <w:rFonts w:asciiTheme="majorHAnsi" w:hAnsiTheme="majorHAnsi"/>
          <w:noProof/>
        </w:rPr>
      </w:pPr>
      <w:r w:rsidRPr="00EA0FD4">
        <w:rPr>
          <w:rFonts w:asciiTheme="majorHAnsi" w:hAnsiTheme="majorHAnsi"/>
          <w:noProof/>
        </w:rPr>
        <w:t xml:space="preserve">Section </w:t>
      </w:r>
      <w:r w:rsidR="00446AA2" w:rsidRPr="00EA0FD4">
        <w:rPr>
          <w:rFonts w:asciiTheme="majorHAnsi" w:hAnsiTheme="majorHAnsi"/>
          <w:noProof/>
        </w:rPr>
        <w:t>X</w:t>
      </w:r>
      <w:r w:rsidR="002D6C22" w:rsidRPr="00EA0FD4">
        <w:rPr>
          <w:rFonts w:asciiTheme="majorHAnsi" w:hAnsiTheme="majorHAnsi"/>
          <w:noProof/>
        </w:rPr>
        <w:t>I</w:t>
      </w:r>
      <w:r w:rsidR="00446AA2" w:rsidRPr="00EA0FD4">
        <w:rPr>
          <w:rFonts w:asciiTheme="majorHAnsi" w:hAnsiTheme="majorHAnsi"/>
          <w:noProof/>
        </w:rPr>
        <w:t>-</w:t>
      </w:r>
      <w:r w:rsidR="00446AA2" w:rsidRPr="00EA0FD4">
        <w:rPr>
          <w:rFonts w:asciiTheme="majorHAnsi" w:hAnsiTheme="majorHAnsi"/>
          <w:noProof/>
        </w:rPr>
        <w:tab/>
        <w:t>Bills of Quanti</w:t>
      </w:r>
      <w:r w:rsidR="00E6679D">
        <w:rPr>
          <w:rFonts w:asciiTheme="majorHAnsi" w:hAnsiTheme="majorHAnsi"/>
          <w:noProof/>
        </w:rPr>
        <w:t>t</w:t>
      </w:r>
      <w:r w:rsidR="00446AA2" w:rsidRPr="00EA0FD4">
        <w:rPr>
          <w:rFonts w:asciiTheme="majorHAnsi" w:hAnsiTheme="majorHAnsi"/>
          <w:noProof/>
        </w:rPr>
        <w:t xml:space="preserve">y including, Preambles and Preliminary requirements for </w:t>
      </w:r>
      <w:r w:rsidR="00E12771">
        <w:rPr>
          <w:rFonts w:asciiTheme="majorHAnsi" w:hAnsiTheme="majorHAnsi"/>
          <w:noProof/>
        </w:rPr>
        <w:t>proposing</w:t>
      </w:r>
      <w:r w:rsidR="00446AA2" w:rsidRPr="00EA0FD4">
        <w:rPr>
          <w:rFonts w:asciiTheme="majorHAnsi" w:hAnsiTheme="majorHAnsi"/>
          <w:noProof/>
        </w:rPr>
        <w:t xml:space="preserve"> </w:t>
      </w:r>
    </w:p>
    <w:p w14:paraId="6FB0B673" w14:textId="77777777" w:rsidR="004B28CE" w:rsidRPr="00EA0FD4" w:rsidRDefault="004B28CE" w:rsidP="002D6C22">
      <w:pPr>
        <w:numPr>
          <w:ilvl w:val="12"/>
          <w:numId w:val="0"/>
        </w:numPr>
        <w:ind w:left="2505" w:right="-72" w:hanging="1526"/>
        <w:jc w:val="left"/>
        <w:rPr>
          <w:rFonts w:asciiTheme="majorHAnsi" w:hAnsiTheme="majorHAnsi"/>
          <w:noProof/>
        </w:rPr>
      </w:pPr>
    </w:p>
    <w:p w14:paraId="3D295F48" w14:textId="116413DE" w:rsidR="006C0E21" w:rsidRPr="00EA0FD4" w:rsidRDefault="00110AE8" w:rsidP="002D6C22">
      <w:pPr>
        <w:tabs>
          <w:tab w:val="left" w:pos="1152"/>
          <w:tab w:val="left" w:pos="1692"/>
          <w:tab w:val="left" w:pos="2502"/>
        </w:tabs>
        <w:ind w:left="2505" w:right="-72" w:hanging="1526"/>
        <w:jc w:val="left"/>
        <w:rPr>
          <w:rFonts w:asciiTheme="majorHAnsi" w:hAnsiTheme="majorHAnsi"/>
          <w:b/>
          <w:smallCaps/>
          <w:noProof/>
        </w:rPr>
      </w:pPr>
      <w:r w:rsidRPr="00EA0FD4">
        <w:rPr>
          <w:rFonts w:asciiTheme="majorHAnsi" w:hAnsiTheme="majorHAnsi"/>
          <w:b/>
          <w:smallCaps/>
          <w:noProof/>
        </w:rPr>
        <w:t xml:space="preserve">Volume </w:t>
      </w:r>
      <w:r w:rsidR="00446AA2" w:rsidRPr="00EA0FD4">
        <w:rPr>
          <w:rFonts w:asciiTheme="majorHAnsi" w:hAnsiTheme="majorHAnsi"/>
          <w:b/>
          <w:smallCaps/>
          <w:noProof/>
        </w:rPr>
        <w:t>4</w:t>
      </w:r>
      <w:r w:rsidRPr="00EA0FD4">
        <w:rPr>
          <w:rFonts w:asciiTheme="majorHAnsi" w:hAnsiTheme="majorHAnsi"/>
          <w:b/>
          <w:smallCaps/>
          <w:noProof/>
        </w:rPr>
        <w:t>—</w:t>
      </w:r>
      <w:r w:rsidR="006C0E21" w:rsidRPr="00EA0FD4">
        <w:rPr>
          <w:rFonts w:asciiTheme="majorHAnsi" w:hAnsiTheme="majorHAnsi"/>
          <w:b/>
          <w:smallCaps/>
          <w:noProof/>
        </w:rPr>
        <w:t>Conditions</w:t>
      </w:r>
      <w:r w:rsidRPr="00EA0FD4">
        <w:rPr>
          <w:rFonts w:asciiTheme="majorHAnsi" w:hAnsiTheme="majorHAnsi"/>
          <w:b/>
          <w:smallCaps/>
          <w:noProof/>
        </w:rPr>
        <w:t xml:space="preserve"> </w:t>
      </w:r>
      <w:r w:rsidR="00446AA2" w:rsidRPr="00EA0FD4">
        <w:rPr>
          <w:rFonts w:asciiTheme="majorHAnsi" w:hAnsiTheme="majorHAnsi"/>
          <w:b/>
          <w:smallCaps/>
          <w:noProof/>
        </w:rPr>
        <w:t xml:space="preserve">of Contract and Contract </w:t>
      </w:r>
      <w:r w:rsidR="006C0E21" w:rsidRPr="00EA0FD4">
        <w:rPr>
          <w:rFonts w:asciiTheme="majorHAnsi" w:hAnsiTheme="majorHAnsi"/>
          <w:b/>
          <w:smallCaps/>
          <w:noProof/>
        </w:rPr>
        <w:t>Forms</w:t>
      </w:r>
    </w:p>
    <w:p w14:paraId="6D2935EA" w14:textId="77777777" w:rsidR="004B28CE" w:rsidRPr="00EA0FD4" w:rsidRDefault="004B28CE" w:rsidP="002D6C22">
      <w:pPr>
        <w:tabs>
          <w:tab w:val="left" w:pos="1152"/>
          <w:tab w:val="left" w:pos="1692"/>
          <w:tab w:val="left" w:pos="2502"/>
        </w:tabs>
        <w:ind w:left="2505" w:right="-72" w:hanging="1526"/>
        <w:jc w:val="left"/>
        <w:rPr>
          <w:rFonts w:asciiTheme="majorHAnsi" w:hAnsiTheme="majorHAnsi"/>
          <w:b/>
          <w:smallCaps/>
          <w:noProof/>
        </w:rPr>
      </w:pPr>
    </w:p>
    <w:p w14:paraId="7739227F" w14:textId="5180C30D" w:rsidR="006C0E21" w:rsidRPr="00EA0FD4" w:rsidRDefault="006C0E21" w:rsidP="00C55D90">
      <w:pPr>
        <w:numPr>
          <w:ilvl w:val="12"/>
          <w:numId w:val="0"/>
        </w:numPr>
        <w:ind w:left="2790" w:right="-72" w:hanging="1530"/>
        <w:jc w:val="left"/>
        <w:rPr>
          <w:rFonts w:asciiTheme="majorHAnsi" w:hAnsiTheme="majorHAnsi"/>
          <w:noProof/>
        </w:rPr>
      </w:pPr>
      <w:r w:rsidRPr="00EA0FD4">
        <w:rPr>
          <w:rFonts w:asciiTheme="majorHAnsi" w:hAnsiTheme="majorHAnsi"/>
          <w:noProof/>
        </w:rPr>
        <w:t xml:space="preserve">Section </w:t>
      </w:r>
      <w:r w:rsidR="00867C89">
        <w:rPr>
          <w:rFonts w:asciiTheme="majorHAnsi" w:hAnsiTheme="majorHAnsi"/>
          <w:noProof/>
        </w:rPr>
        <w:t>XI</w:t>
      </w:r>
      <w:r w:rsidR="00530C26">
        <w:rPr>
          <w:rFonts w:asciiTheme="majorHAnsi" w:hAnsiTheme="majorHAnsi"/>
          <w:noProof/>
        </w:rPr>
        <w:t>I</w:t>
      </w:r>
      <w:r w:rsidRPr="00EA0FD4">
        <w:rPr>
          <w:rFonts w:asciiTheme="majorHAnsi" w:hAnsiTheme="majorHAnsi"/>
          <w:noProof/>
        </w:rPr>
        <w:t xml:space="preserve"> - </w:t>
      </w:r>
      <w:r w:rsidRPr="00EA0FD4">
        <w:rPr>
          <w:rFonts w:asciiTheme="majorHAnsi" w:hAnsiTheme="majorHAnsi"/>
          <w:noProof/>
        </w:rPr>
        <w:tab/>
        <w:t xml:space="preserve">General Conditions </w:t>
      </w:r>
      <w:r w:rsidR="002D6C22" w:rsidRPr="00EA0FD4">
        <w:rPr>
          <w:rFonts w:asciiTheme="majorHAnsi" w:hAnsiTheme="majorHAnsi"/>
          <w:noProof/>
        </w:rPr>
        <w:t>of Contract</w:t>
      </w:r>
    </w:p>
    <w:p w14:paraId="7E795287" w14:textId="77777777" w:rsidR="004B28CE" w:rsidRPr="00EA0FD4" w:rsidRDefault="004B28CE" w:rsidP="00C55D90">
      <w:pPr>
        <w:numPr>
          <w:ilvl w:val="12"/>
          <w:numId w:val="0"/>
        </w:numPr>
        <w:ind w:left="2790" w:right="-72" w:hanging="1530"/>
        <w:jc w:val="left"/>
        <w:rPr>
          <w:rFonts w:asciiTheme="majorHAnsi" w:hAnsiTheme="majorHAnsi"/>
          <w:noProof/>
        </w:rPr>
      </w:pPr>
    </w:p>
    <w:p w14:paraId="78E93458" w14:textId="2498869C" w:rsidR="00446AA2" w:rsidRPr="00EA0FD4" w:rsidRDefault="006C0E21" w:rsidP="00C55D90">
      <w:pPr>
        <w:pStyle w:val="explanatorynotes"/>
        <w:suppressAutoHyphens w:val="0"/>
        <w:spacing w:after="0" w:line="240" w:lineRule="auto"/>
        <w:ind w:left="2790" w:right="-72" w:hanging="1530"/>
        <w:jc w:val="left"/>
        <w:rPr>
          <w:rFonts w:asciiTheme="majorHAnsi" w:hAnsiTheme="majorHAnsi"/>
          <w:bCs/>
          <w:color w:val="000000" w:themeColor="text1"/>
        </w:rPr>
      </w:pPr>
      <w:r w:rsidRPr="00EA0FD4">
        <w:rPr>
          <w:rFonts w:asciiTheme="majorHAnsi" w:hAnsiTheme="majorHAnsi"/>
          <w:noProof/>
        </w:rPr>
        <w:t xml:space="preserve">Section </w:t>
      </w:r>
      <w:r w:rsidR="006A6C9C" w:rsidRPr="00EA0FD4">
        <w:rPr>
          <w:rFonts w:asciiTheme="majorHAnsi" w:hAnsiTheme="majorHAnsi"/>
          <w:noProof/>
        </w:rPr>
        <w:t>X</w:t>
      </w:r>
      <w:r w:rsidR="00530C26">
        <w:rPr>
          <w:rFonts w:asciiTheme="majorHAnsi" w:hAnsiTheme="majorHAnsi"/>
          <w:noProof/>
        </w:rPr>
        <w:t>III</w:t>
      </w:r>
      <w:r w:rsidR="00446AA2" w:rsidRPr="00EA0FD4">
        <w:rPr>
          <w:rFonts w:asciiTheme="majorHAnsi" w:hAnsiTheme="majorHAnsi"/>
          <w:noProof/>
        </w:rPr>
        <w:t xml:space="preserve"> -</w:t>
      </w:r>
      <w:r w:rsidR="00446AA2" w:rsidRPr="00EA0FD4">
        <w:rPr>
          <w:rFonts w:asciiTheme="majorHAnsi" w:hAnsiTheme="majorHAnsi"/>
          <w:noProof/>
        </w:rPr>
        <w:tab/>
      </w:r>
      <w:r w:rsidRPr="00EA0FD4">
        <w:rPr>
          <w:rFonts w:asciiTheme="majorHAnsi" w:hAnsiTheme="majorHAnsi"/>
          <w:noProof/>
        </w:rPr>
        <w:t>Particular Conditions</w:t>
      </w:r>
      <w:r w:rsidR="00446AA2" w:rsidRPr="00EA0FD4">
        <w:rPr>
          <w:rFonts w:asciiTheme="majorHAnsi" w:hAnsiTheme="majorHAnsi"/>
          <w:noProof/>
        </w:rPr>
        <w:t xml:space="preserve"> </w:t>
      </w:r>
      <w:r w:rsidR="002D6C22" w:rsidRPr="00EA0FD4">
        <w:rPr>
          <w:rFonts w:asciiTheme="majorHAnsi" w:hAnsiTheme="majorHAnsi"/>
          <w:noProof/>
        </w:rPr>
        <w:t xml:space="preserve">of Contract </w:t>
      </w:r>
      <w:r w:rsidR="00446AA2" w:rsidRPr="00EA0FD4">
        <w:rPr>
          <w:rFonts w:asciiTheme="majorHAnsi" w:hAnsiTheme="majorHAnsi"/>
          <w:bCs/>
          <w:color w:val="000000" w:themeColor="text1"/>
        </w:rPr>
        <w:t>Part A - Contract Data</w:t>
      </w:r>
    </w:p>
    <w:p w14:paraId="1E7F6E5B" w14:textId="77777777" w:rsidR="004B28CE" w:rsidRPr="00EA0FD4" w:rsidRDefault="004B28CE" w:rsidP="00C55D90">
      <w:pPr>
        <w:pStyle w:val="explanatorynotes"/>
        <w:suppressAutoHyphens w:val="0"/>
        <w:spacing w:after="0" w:line="240" w:lineRule="auto"/>
        <w:ind w:left="2790" w:right="-72" w:hanging="1530"/>
        <w:jc w:val="left"/>
        <w:rPr>
          <w:rFonts w:asciiTheme="majorHAnsi" w:hAnsiTheme="majorHAnsi"/>
          <w:noProof/>
        </w:rPr>
      </w:pPr>
    </w:p>
    <w:p w14:paraId="673F63FC" w14:textId="27024D5F" w:rsidR="00446AA2" w:rsidRPr="00EA0FD4" w:rsidRDefault="00446AA2" w:rsidP="00C55D90">
      <w:pPr>
        <w:pStyle w:val="explanatorynotes"/>
        <w:suppressAutoHyphens w:val="0"/>
        <w:spacing w:after="0" w:line="240" w:lineRule="auto"/>
        <w:ind w:left="2790" w:right="-72" w:hanging="1530"/>
        <w:jc w:val="left"/>
        <w:rPr>
          <w:rFonts w:asciiTheme="majorHAnsi" w:hAnsiTheme="majorHAnsi"/>
          <w:color w:val="000000" w:themeColor="text1"/>
        </w:rPr>
      </w:pPr>
      <w:r w:rsidRPr="00EA0FD4">
        <w:rPr>
          <w:rFonts w:asciiTheme="majorHAnsi" w:hAnsiTheme="majorHAnsi"/>
          <w:noProof/>
        </w:rPr>
        <w:t>Section X</w:t>
      </w:r>
      <w:r w:rsidR="00530C26">
        <w:rPr>
          <w:rFonts w:asciiTheme="majorHAnsi" w:hAnsiTheme="majorHAnsi"/>
          <w:noProof/>
        </w:rPr>
        <w:t>I</w:t>
      </w:r>
      <w:r w:rsidR="006A6C9C" w:rsidRPr="00EA0FD4">
        <w:rPr>
          <w:rFonts w:asciiTheme="majorHAnsi" w:hAnsiTheme="majorHAnsi"/>
          <w:noProof/>
        </w:rPr>
        <w:t>V</w:t>
      </w:r>
      <w:r w:rsidRPr="00EA0FD4">
        <w:rPr>
          <w:rFonts w:asciiTheme="majorHAnsi" w:hAnsiTheme="majorHAnsi"/>
          <w:noProof/>
        </w:rPr>
        <w:t xml:space="preserve"> -</w:t>
      </w:r>
      <w:r w:rsidRPr="00EA0FD4">
        <w:rPr>
          <w:rFonts w:asciiTheme="majorHAnsi" w:hAnsiTheme="majorHAnsi"/>
          <w:noProof/>
        </w:rPr>
        <w:tab/>
        <w:t>Particular Conditions</w:t>
      </w:r>
      <w:r w:rsidR="002D6C22" w:rsidRPr="00EA0FD4">
        <w:rPr>
          <w:rFonts w:asciiTheme="majorHAnsi" w:hAnsiTheme="majorHAnsi"/>
          <w:noProof/>
        </w:rPr>
        <w:t xml:space="preserve"> of Contract</w:t>
      </w:r>
      <w:r w:rsidRPr="00EA0FD4">
        <w:rPr>
          <w:rFonts w:asciiTheme="majorHAnsi" w:hAnsiTheme="majorHAnsi"/>
          <w:noProof/>
        </w:rPr>
        <w:t xml:space="preserve"> </w:t>
      </w:r>
      <w:r w:rsidRPr="00EA0FD4">
        <w:rPr>
          <w:rFonts w:asciiTheme="majorHAnsi" w:hAnsiTheme="majorHAnsi"/>
          <w:bCs/>
          <w:color w:val="000000" w:themeColor="text1"/>
        </w:rPr>
        <w:t>Part B - Special Provisions</w:t>
      </w:r>
    </w:p>
    <w:p w14:paraId="570A2A5A" w14:textId="0A653217" w:rsidR="00446AA2" w:rsidRPr="00EA0FD4" w:rsidRDefault="00446AA2" w:rsidP="00C55D90">
      <w:pPr>
        <w:pStyle w:val="explanatorynotes"/>
        <w:suppressAutoHyphens w:val="0"/>
        <w:spacing w:after="0" w:line="240" w:lineRule="auto"/>
        <w:ind w:left="2790" w:right="-72" w:hanging="1530"/>
        <w:jc w:val="left"/>
        <w:rPr>
          <w:rFonts w:asciiTheme="majorHAnsi" w:hAnsiTheme="majorHAnsi"/>
          <w:bCs/>
          <w:color w:val="000000" w:themeColor="text1"/>
        </w:rPr>
      </w:pPr>
    </w:p>
    <w:p w14:paraId="5E3E9CCC" w14:textId="3A4541C6" w:rsidR="006C0E21" w:rsidRDefault="006C0E21" w:rsidP="00C55D90">
      <w:pPr>
        <w:numPr>
          <w:ilvl w:val="12"/>
          <w:numId w:val="0"/>
        </w:numPr>
        <w:ind w:left="2790" w:right="-72" w:hanging="1530"/>
        <w:jc w:val="left"/>
        <w:rPr>
          <w:rFonts w:asciiTheme="majorHAnsi" w:hAnsiTheme="majorHAnsi"/>
          <w:noProof/>
        </w:rPr>
      </w:pPr>
      <w:r w:rsidRPr="00EA0FD4">
        <w:rPr>
          <w:rFonts w:asciiTheme="majorHAnsi" w:hAnsiTheme="majorHAnsi"/>
          <w:noProof/>
        </w:rPr>
        <w:t>Section X</w:t>
      </w:r>
      <w:r w:rsidR="006A6C9C" w:rsidRPr="00EA0FD4">
        <w:rPr>
          <w:rFonts w:asciiTheme="majorHAnsi" w:hAnsiTheme="majorHAnsi"/>
          <w:noProof/>
        </w:rPr>
        <w:t>V</w:t>
      </w:r>
      <w:r w:rsidRPr="00EA0FD4">
        <w:rPr>
          <w:rFonts w:asciiTheme="majorHAnsi" w:hAnsiTheme="majorHAnsi"/>
          <w:noProof/>
        </w:rPr>
        <w:t xml:space="preserve"> -</w:t>
      </w:r>
      <w:r w:rsidRPr="00EA0FD4">
        <w:rPr>
          <w:rFonts w:asciiTheme="majorHAnsi" w:hAnsiTheme="majorHAnsi"/>
          <w:noProof/>
        </w:rPr>
        <w:tab/>
        <w:t>Contract Forms</w:t>
      </w:r>
    </w:p>
    <w:p w14:paraId="0023C5E9" w14:textId="77777777" w:rsidR="00393A1A" w:rsidRPr="00EA0FD4" w:rsidRDefault="00393A1A" w:rsidP="00C55D90">
      <w:pPr>
        <w:numPr>
          <w:ilvl w:val="12"/>
          <w:numId w:val="0"/>
        </w:numPr>
        <w:ind w:left="2790" w:right="-72" w:hanging="1530"/>
        <w:jc w:val="left"/>
        <w:rPr>
          <w:rFonts w:asciiTheme="majorHAnsi" w:hAnsiTheme="majorHAnsi"/>
          <w:noProof/>
        </w:rPr>
      </w:pPr>
    </w:p>
    <w:p w14:paraId="033B3EE8" w14:textId="77777777" w:rsidR="006C0E21" w:rsidRPr="00867C89" w:rsidRDefault="006C0E21" w:rsidP="00867C89">
      <w:pPr>
        <w:rPr>
          <w:rFonts w:asciiTheme="majorHAnsi" w:hAnsiTheme="majorHAnsi" w:cstheme="minorBidi"/>
          <w:w w:val="105"/>
        </w:rPr>
      </w:pPr>
    </w:p>
    <w:p w14:paraId="12E8F020" w14:textId="351C679B" w:rsidR="006C0E21" w:rsidRPr="00DA53D9"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29" w:name="_Toc43380912"/>
      <w:bookmarkStart w:id="30" w:name="_Toc63943676"/>
      <w:r w:rsidRPr="00DA53D9">
        <w:rPr>
          <w:rFonts w:asciiTheme="majorHAnsi" w:hAnsiTheme="majorHAnsi"/>
          <w:caps/>
          <w:smallCaps w:val="0"/>
          <w:noProof/>
          <w:sz w:val="24"/>
          <w:szCs w:val="24"/>
        </w:rPr>
        <w:lastRenderedPageBreak/>
        <w:t xml:space="preserve">CLARIFICATION OF </w:t>
      </w:r>
      <w:r w:rsidR="001111DA">
        <w:rPr>
          <w:rFonts w:asciiTheme="majorHAnsi" w:hAnsiTheme="majorHAnsi"/>
          <w:caps/>
          <w:smallCaps w:val="0"/>
          <w:noProof/>
          <w:sz w:val="24"/>
          <w:szCs w:val="24"/>
        </w:rPr>
        <w:t>proposal</w:t>
      </w:r>
      <w:r w:rsidRPr="00DA53D9">
        <w:rPr>
          <w:rFonts w:asciiTheme="majorHAnsi" w:hAnsiTheme="majorHAnsi"/>
          <w:caps/>
          <w:smallCaps w:val="0"/>
          <w:noProof/>
          <w:sz w:val="24"/>
          <w:szCs w:val="24"/>
        </w:rPr>
        <w:t xml:space="preserve"> DOCUMENTS</w:t>
      </w:r>
      <w:bookmarkEnd w:id="29"/>
      <w:bookmarkEnd w:id="30"/>
      <w:r w:rsidRPr="00DA53D9">
        <w:rPr>
          <w:rFonts w:asciiTheme="majorHAnsi" w:hAnsiTheme="majorHAnsi"/>
          <w:caps/>
          <w:smallCaps w:val="0"/>
          <w:noProof/>
          <w:sz w:val="24"/>
          <w:szCs w:val="24"/>
        </w:rPr>
        <w:tab/>
      </w:r>
    </w:p>
    <w:p w14:paraId="43CF4398" w14:textId="77777777" w:rsidR="00DA53D9" w:rsidRPr="00DA53D9" w:rsidRDefault="00DA53D9" w:rsidP="007040A9">
      <w:pPr>
        <w:pStyle w:val="ListParagraph"/>
        <w:widowControl w:val="0"/>
        <w:numPr>
          <w:ilvl w:val="0"/>
          <w:numId w:val="59"/>
        </w:numPr>
        <w:autoSpaceDE w:val="0"/>
        <w:autoSpaceDN w:val="0"/>
        <w:contextualSpacing w:val="0"/>
        <w:rPr>
          <w:rFonts w:asciiTheme="majorHAnsi" w:hAnsiTheme="majorHAnsi" w:cstheme="minorBidi"/>
          <w:vanish/>
          <w:w w:val="105"/>
        </w:rPr>
      </w:pPr>
    </w:p>
    <w:p w14:paraId="0D50A4B1" w14:textId="1BC0D3B6" w:rsidR="006C0E21" w:rsidRPr="00EA0FD4" w:rsidRDefault="006C0E21" w:rsidP="007040A9">
      <w:pPr>
        <w:pStyle w:val="ListParagraph"/>
        <w:numPr>
          <w:ilvl w:val="1"/>
          <w:numId w:val="59"/>
        </w:numPr>
        <w:ind w:left="1080" w:hanging="720"/>
        <w:rPr>
          <w:rFonts w:asciiTheme="majorHAnsi" w:hAnsiTheme="majorHAnsi" w:cstheme="minorBidi"/>
          <w:w w:val="105"/>
        </w:rPr>
      </w:pPr>
      <w:r w:rsidRPr="00EA0FD4">
        <w:rPr>
          <w:rFonts w:asciiTheme="majorHAnsi" w:hAnsiTheme="majorHAnsi" w:cstheme="minorBidi"/>
          <w:w w:val="105"/>
        </w:rPr>
        <w:t xml:space="preserve">A </w:t>
      </w:r>
      <w:r w:rsidR="00A957B2">
        <w:rPr>
          <w:rFonts w:asciiTheme="majorHAnsi" w:hAnsiTheme="majorHAnsi" w:cstheme="minorBidi"/>
          <w:w w:val="105"/>
        </w:rPr>
        <w:t>Proposer</w:t>
      </w:r>
      <w:r w:rsidRPr="00EA0FD4">
        <w:rPr>
          <w:rFonts w:asciiTheme="majorHAnsi" w:hAnsiTheme="majorHAnsi" w:cstheme="minorBidi"/>
          <w:w w:val="105"/>
        </w:rPr>
        <w:t xml:space="preserve"> requiring any clarification of the </w:t>
      </w:r>
      <w:r w:rsidR="001111DA">
        <w:rPr>
          <w:rFonts w:asciiTheme="majorHAnsi" w:hAnsiTheme="majorHAnsi" w:cstheme="minorBidi"/>
          <w:w w:val="105"/>
        </w:rPr>
        <w:t>proposal</w:t>
      </w:r>
      <w:r w:rsidRPr="00EA0FD4">
        <w:rPr>
          <w:rFonts w:asciiTheme="majorHAnsi" w:hAnsiTheme="majorHAnsi" w:cstheme="minorBidi"/>
          <w:w w:val="105"/>
        </w:rPr>
        <w:t xml:space="preserve"> documents may notify the </w:t>
      </w:r>
      <w:r w:rsidR="00E849CD">
        <w:rPr>
          <w:rFonts w:asciiTheme="majorHAnsi" w:hAnsiTheme="majorHAnsi" w:cstheme="minorBidi"/>
          <w:w w:val="105"/>
        </w:rPr>
        <w:t>Employer</w:t>
      </w:r>
      <w:r w:rsidRPr="00EA0FD4">
        <w:rPr>
          <w:rFonts w:asciiTheme="majorHAnsi" w:hAnsiTheme="majorHAnsi" w:cstheme="minorBidi"/>
          <w:w w:val="105"/>
        </w:rPr>
        <w:t xml:space="preserve"> in writing or by cable, (the term cable is deemed to include telex, email and facsimile) at the address indicated in the </w:t>
      </w:r>
      <w:r w:rsidR="001111DA" w:rsidRPr="001111DA">
        <w:rPr>
          <w:rFonts w:asciiTheme="majorHAnsi" w:hAnsiTheme="majorHAnsi" w:cstheme="minorBidi"/>
          <w:b/>
          <w:w w:val="105"/>
        </w:rPr>
        <w:t>PDS</w:t>
      </w:r>
      <w:r w:rsidRPr="00EA0FD4">
        <w:rPr>
          <w:rFonts w:asciiTheme="majorHAnsi" w:hAnsiTheme="majorHAnsi" w:cstheme="minorBidi"/>
          <w:w w:val="105"/>
        </w:rPr>
        <w:t xml:space="preserve">. </w:t>
      </w:r>
    </w:p>
    <w:p w14:paraId="073B3031" w14:textId="77777777" w:rsidR="00110AE8" w:rsidRPr="00EA0FD4" w:rsidRDefault="00110AE8" w:rsidP="00110AE8">
      <w:pPr>
        <w:pStyle w:val="ListParagraph"/>
        <w:ind w:left="792"/>
        <w:rPr>
          <w:rFonts w:asciiTheme="majorHAnsi" w:hAnsiTheme="majorHAnsi" w:cstheme="minorBidi"/>
          <w:w w:val="105"/>
        </w:rPr>
      </w:pPr>
    </w:p>
    <w:p w14:paraId="03D471DF" w14:textId="4B74444F" w:rsidR="00110AE8" w:rsidRPr="00EA0FD4" w:rsidRDefault="00110AE8" w:rsidP="007040A9">
      <w:pPr>
        <w:pStyle w:val="ListParagraph"/>
        <w:numPr>
          <w:ilvl w:val="1"/>
          <w:numId w:val="59"/>
        </w:numPr>
        <w:ind w:left="1080" w:hanging="720"/>
        <w:rPr>
          <w:rFonts w:asciiTheme="majorHAnsi" w:hAnsiTheme="majorHAnsi" w:cstheme="minorBidi"/>
          <w:w w:val="105"/>
        </w:rPr>
      </w:pPr>
      <w:r w:rsidRPr="00EA0FD4">
        <w:rPr>
          <w:rFonts w:asciiTheme="majorHAnsi" w:hAnsiTheme="majorHAnsi" w:cstheme="minorBidi"/>
          <w:w w:val="105"/>
        </w:rPr>
        <w:t xml:space="preserve">Unless obtained directly from the Employer, the Employer is not responsible for the completeness of the document, responses to requests for clarification, the </w:t>
      </w:r>
      <w:r w:rsidR="00525BDD">
        <w:rPr>
          <w:rFonts w:asciiTheme="majorHAnsi" w:hAnsiTheme="majorHAnsi" w:cstheme="minorBidi"/>
          <w:w w:val="105"/>
        </w:rPr>
        <w:t xml:space="preserve">Meeting </w:t>
      </w:r>
      <w:r w:rsidRPr="00EA0FD4">
        <w:rPr>
          <w:rFonts w:asciiTheme="majorHAnsi" w:hAnsiTheme="majorHAnsi" w:cstheme="minorBidi"/>
          <w:w w:val="105"/>
        </w:rPr>
        <w:t>Minutes (if any), or Addenda</w:t>
      </w:r>
      <w:r w:rsidR="00525BDD">
        <w:rPr>
          <w:rFonts w:asciiTheme="majorHAnsi" w:hAnsiTheme="majorHAnsi" w:cstheme="minorBidi"/>
          <w:w w:val="105"/>
        </w:rPr>
        <w:t>(s)</w:t>
      </w:r>
      <w:r w:rsidRPr="00EA0FD4">
        <w:rPr>
          <w:rFonts w:asciiTheme="majorHAnsi" w:hAnsiTheme="majorHAnsi" w:cstheme="minorBidi"/>
          <w:w w:val="105"/>
        </w:rPr>
        <w:t xml:space="preserve"> to the RFP Document in accordance with </w:t>
      </w:r>
      <w:r w:rsidRPr="00D34FA4">
        <w:rPr>
          <w:rFonts w:asciiTheme="majorHAnsi" w:hAnsiTheme="majorHAnsi" w:cstheme="minorBidi"/>
          <w:b/>
          <w:w w:val="105"/>
        </w:rPr>
        <w:t xml:space="preserve">ITP </w:t>
      </w:r>
      <w:r w:rsidR="004B28CE" w:rsidRPr="00D34FA4">
        <w:rPr>
          <w:rFonts w:asciiTheme="majorHAnsi" w:hAnsiTheme="majorHAnsi" w:cstheme="minorBidi"/>
          <w:b/>
          <w:w w:val="105"/>
        </w:rPr>
        <w:t xml:space="preserve">Clause </w:t>
      </w:r>
      <w:r w:rsidR="00D34FA4" w:rsidRPr="00D34FA4">
        <w:rPr>
          <w:rFonts w:asciiTheme="majorHAnsi" w:hAnsiTheme="majorHAnsi" w:cstheme="minorBidi"/>
          <w:b/>
          <w:w w:val="105"/>
        </w:rPr>
        <w:t>9</w:t>
      </w:r>
      <w:r w:rsidRPr="00D34FA4">
        <w:rPr>
          <w:rFonts w:asciiTheme="majorHAnsi" w:hAnsiTheme="majorHAnsi" w:cstheme="minorBidi"/>
          <w:w w:val="105"/>
        </w:rPr>
        <w:t>. In</w:t>
      </w:r>
      <w:r w:rsidRPr="00EA0FD4">
        <w:rPr>
          <w:rFonts w:asciiTheme="majorHAnsi" w:hAnsiTheme="majorHAnsi" w:cstheme="minorBidi"/>
          <w:w w:val="105"/>
        </w:rPr>
        <w:t xml:space="preserve"> case of any contradiction, documents obtained directly from the Employer shall prevail.</w:t>
      </w:r>
    </w:p>
    <w:p w14:paraId="1FEA1539" w14:textId="77777777" w:rsidR="003432EB" w:rsidRPr="00EA0FD4" w:rsidRDefault="003432EB" w:rsidP="003432EB">
      <w:pPr>
        <w:pStyle w:val="ListParagraph"/>
        <w:rPr>
          <w:rFonts w:asciiTheme="majorHAnsi" w:hAnsiTheme="majorHAnsi" w:cstheme="minorBidi"/>
          <w:w w:val="105"/>
        </w:rPr>
      </w:pPr>
    </w:p>
    <w:p w14:paraId="2AC342E5" w14:textId="638DECED" w:rsidR="003432EB" w:rsidRPr="00EA0FD4" w:rsidRDefault="003432EB" w:rsidP="007040A9">
      <w:pPr>
        <w:pStyle w:val="ListParagraph"/>
        <w:numPr>
          <w:ilvl w:val="1"/>
          <w:numId w:val="59"/>
        </w:numPr>
        <w:ind w:left="1080" w:hanging="720"/>
        <w:rPr>
          <w:rFonts w:asciiTheme="majorHAnsi" w:hAnsiTheme="majorHAnsi" w:cstheme="minorBidi"/>
          <w:w w:val="105"/>
        </w:rPr>
      </w:pPr>
      <w:r w:rsidRPr="00EA0FD4">
        <w:rPr>
          <w:rFonts w:asciiTheme="majorHAnsi" w:hAnsiTheme="majorHAnsi"/>
          <w:noProof/>
        </w:rPr>
        <w:t>The Proposer is expected to examine all instructions, forms, terms, and Employer’s requirements in the RFP Document and to furnish with its Proposal all information or documentation as is required by the RFP Document.</w:t>
      </w:r>
    </w:p>
    <w:p w14:paraId="69CAD318" w14:textId="77777777" w:rsidR="006C0E21" w:rsidRPr="00EA0FD4" w:rsidRDefault="006C0E21" w:rsidP="006C0E21">
      <w:pPr>
        <w:pStyle w:val="ListParagraph"/>
        <w:ind w:left="1080"/>
        <w:contextualSpacing w:val="0"/>
        <w:rPr>
          <w:rFonts w:asciiTheme="majorHAnsi" w:hAnsiTheme="majorHAnsi" w:cstheme="minorBidi"/>
          <w:w w:val="105"/>
        </w:rPr>
      </w:pPr>
    </w:p>
    <w:p w14:paraId="251133C9" w14:textId="1BA07AD4" w:rsidR="006C0E21" w:rsidRPr="00EA0FD4" w:rsidRDefault="006C0E21" w:rsidP="007040A9">
      <w:pPr>
        <w:pStyle w:val="ListParagraph"/>
        <w:widowControl w:val="0"/>
        <w:numPr>
          <w:ilvl w:val="1"/>
          <w:numId w:val="59"/>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344640">
        <w:rPr>
          <w:rFonts w:asciiTheme="majorHAnsi" w:hAnsiTheme="majorHAnsi" w:cstheme="minorBidi"/>
          <w:w w:val="105"/>
        </w:rPr>
        <w:t>Employer</w:t>
      </w:r>
      <w:r w:rsidRPr="00EA0FD4">
        <w:rPr>
          <w:rFonts w:asciiTheme="majorHAnsi" w:hAnsiTheme="majorHAnsi" w:cstheme="minorBidi"/>
          <w:w w:val="105"/>
        </w:rPr>
        <w:t xml:space="preserve"> will respond to any request for clarification, which </w:t>
      </w:r>
      <w:r w:rsidR="0038571A">
        <w:rPr>
          <w:rFonts w:asciiTheme="majorHAnsi" w:hAnsiTheme="majorHAnsi" w:cstheme="minorBidi"/>
          <w:w w:val="105"/>
        </w:rPr>
        <w:t>is received</w:t>
      </w:r>
      <w:r w:rsidRPr="00EA0FD4">
        <w:rPr>
          <w:rFonts w:asciiTheme="majorHAnsi" w:hAnsiTheme="majorHAnsi" w:cstheme="minorBidi"/>
          <w:w w:val="105"/>
        </w:rPr>
        <w:t xml:space="preserve"> earlier than </w:t>
      </w:r>
      <w:r w:rsidR="00344640">
        <w:rPr>
          <w:rFonts w:asciiTheme="majorHAnsi" w:hAnsiTheme="majorHAnsi" w:cstheme="minorBidi"/>
          <w:w w:val="105"/>
        </w:rPr>
        <w:t>fourteen</w:t>
      </w:r>
      <w:r w:rsidRPr="00EA0FD4">
        <w:rPr>
          <w:rFonts w:asciiTheme="majorHAnsi" w:hAnsiTheme="majorHAnsi" w:cstheme="minorBidi"/>
          <w:w w:val="105"/>
        </w:rPr>
        <w:t xml:space="preserve"> (</w:t>
      </w:r>
      <w:r w:rsidR="00344640">
        <w:rPr>
          <w:rFonts w:asciiTheme="majorHAnsi" w:hAnsiTheme="majorHAnsi" w:cstheme="minorBidi"/>
          <w:w w:val="105"/>
        </w:rPr>
        <w:t>14</w:t>
      </w:r>
      <w:r w:rsidRPr="00EA0FD4">
        <w:rPr>
          <w:rFonts w:asciiTheme="majorHAnsi" w:hAnsiTheme="majorHAnsi" w:cstheme="minorBidi"/>
          <w:w w:val="105"/>
        </w:rPr>
        <w:t xml:space="preserve">) days prior to the deadline for submission of </w:t>
      </w:r>
      <w:r w:rsidR="00A957B2">
        <w:rPr>
          <w:rFonts w:asciiTheme="majorHAnsi" w:hAnsiTheme="majorHAnsi" w:cstheme="minorBidi"/>
          <w:w w:val="105"/>
        </w:rPr>
        <w:t>Proposals</w:t>
      </w:r>
      <w:r w:rsidRPr="00EA0FD4">
        <w:rPr>
          <w:rFonts w:asciiTheme="majorHAnsi" w:hAnsiTheme="majorHAnsi" w:cstheme="minorBidi"/>
          <w:w w:val="105"/>
        </w:rPr>
        <w:t xml:space="preserve">. </w:t>
      </w:r>
    </w:p>
    <w:p w14:paraId="1FFC675C" w14:textId="77777777" w:rsidR="006C0E21" w:rsidRPr="00EA0FD4" w:rsidRDefault="006C0E21" w:rsidP="006C0E21">
      <w:pPr>
        <w:pStyle w:val="ListParagraph"/>
        <w:ind w:left="1080"/>
        <w:contextualSpacing w:val="0"/>
        <w:rPr>
          <w:rFonts w:asciiTheme="majorHAnsi" w:hAnsiTheme="majorHAnsi" w:cstheme="minorBidi"/>
          <w:w w:val="105"/>
        </w:rPr>
      </w:pPr>
    </w:p>
    <w:p w14:paraId="3115F6E2" w14:textId="1BA43FB0" w:rsidR="006C0E21" w:rsidRDefault="006C0E21" w:rsidP="007040A9">
      <w:pPr>
        <w:pStyle w:val="ListParagraph"/>
        <w:widowControl w:val="0"/>
        <w:numPr>
          <w:ilvl w:val="1"/>
          <w:numId w:val="59"/>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Copies of the </w:t>
      </w:r>
      <w:r w:rsidR="00344640">
        <w:rPr>
          <w:rFonts w:asciiTheme="majorHAnsi" w:hAnsiTheme="majorHAnsi" w:cstheme="minorBidi"/>
          <w:w w:val="105"/>
        </w:rPr>
        <w:t>Employer</w:t>
      </w:r>
      <w:r w:rsidRPr="00EA0FD4">
        <w:rPr>
          <w:rFonts w:asciiTheme="majorHAnsi" w:hAnsiTheme="majorHAnsi" w:cstheme="minorBidi"/>
          <w:w w:val="105"/>
        </w:rPr>
        <w:t xml:space="preserve">’s response will be forwarded to all </w:t>
      </w:r>
      <w:r w:rsidR="00A957B2">
        <w:rPr>
          <w:rFonts w:asciiTheme="majorHAnsi" w:hAnsiTheme="majorHAnsi" w:cstheme="minorBidi"/>
          <w:w w:val="105"/>
        </w:rPr>
        <w:t>Proposers</w:t>
      </w:r>
      <w:r w:rsidRPr="00EA0FD4">
        <w:rPr>
          <w:rFonts w:asciiTheme="majorHAnsi" w:hAnsiTheme="majorHAnsi" w:cstheme="minorBidi"/>
          <w:w w:val="105"/>
        </w:rPr>
        <w:t>, including a description of the inquiry but without identifying its source.</w:t>
      </w:r>
    </w:p>
    <w:p w14:paraId="1BAD9675" w14:textId="77777777" w:rsidR="00344640" w:rsidRPr="00344640" w:rsidRDefault="00344640" w:rsidP="00344640">
      <w:pPr>
        <w:pStyle w:val="ListParagraph"/>
        <w:rPr>
          <w:rFonts w:asciiTheme="majorHAnsi" w:hAnsiTheme="majorHAnsi" w:cstheme="minorBidi"/>
          <w:w w:val="105"/>
        </w:rPr>
      </w:pPr>
    </w:p>
    <w:p w14:paraId="32239F93" w14:textId="7694DE32" w:rsidR="00344640" w:rsidRPr="00EA0FD4" w:rsidRDefault="00344640" w:rsidP="007040A9">
      <w:pPr>
        <w:pStyle w:val="ListParagraph"/>
        <w:widowControl w:val="0"/>
        <w:numPr>
          <w:ilvl w:val="2"/>
          <w:numId w:val="59"/>
        </w:numPr>
        <w:autoSpaceDE w:val="0"/>
        <w:autoSpaceDN w:val="0"/>
        <w:ind w:left="1800" w:hanging="720"/>
        <w:contextualSpacing w:val="0"/>
        <w:rPr>
          <w:rFonts w:asciiTheme="majorHAnsi" w:hAnsiTheme="majorHAnsi" w:cstheme="minorBidi"/>
          <w:w w:val="105"/>
        </w:rPr>
      </w:pPr>
      <w:r>
        <w:rPr>
          <w:rFonts w:asciiTheme="majorHAnsi" w:hAnsiTheme="majorHAnsi" w:cstheme="minorBidi"/>
          <w:w w:val="105"/>
        </w:rPr>
        <w:t xml:space="preserve">All communications during the </w:t>
      </w:r>
      <w:r w:rsidR="001111DA">
        <w:rPr>
          <w:rFonts w:asciiTheme="majorHAnsi" w:hAnsiTheme="majorHAnsi" w:cstheme="minorBidi"/>
          <w:w w:val="105"/>
        </w:rPr>
        <w:t>tendering</w:t>
      </w:r>
      <w:r>
        <w:rPr>
          <w:rFonts w:asciiTheme="majorHAnsi" w:hAnsiTheme="majorHAnsi" w:cstheme="minorBidi"/>
          <w:w w:val="105"/>
        </w:rPr>
        <w:t xml:space="preserve"> stage shall only be done through the Ministry of Finance</w:t>
      </w:r>
      <w:r w:rsidR="0038571A">
        <w:rPr>
          <w:rFonts w:asciiTheme="majorHAnsi" w:hAnsiTheme="majorHAnsi" w:cstheme="minorBidi"/>
          <w:w w:val="105"/>
        </w:rPr>
        <w:t>.</w:t>
      </w:r>
    </w:p>
    <w:p w14:paraId="3266A643" w14:textId="77777777" w:rsidR="003432EB" w:rsidRPr="00EA0FD4" w:rsidRDefault="003432EB" w:rsidP="003432EB">
      <w:pPr>
        <w:pStyle w:val="ListParagraph"/>
        <w:rPr>
          <w:rFonts w:asciiTheme="majorHAnsi" w:hAnsiTheme="majorHAnsi" w:cstheme="minorBidi"/>
          <w:w w:val="105"/>
        </w:rPr>
      </w:pPr>
    </w:p>
    <w:p w14:paraId="1939229F" w14:textId="77777777" w:rsidR="000308B6" w:rsidRDefault="003432EB" w:rsidP="007040A9">
      <w:pPr>
        <w:pStyle w:val="ListNumber2"/>
        <w:numPr>
          <w:ilvl w:val="1"/>
          <w:numId w:val="59"/>
        </w:numPr>
        <w:suppressAutoHyphens/>
        <w:spacing w:after="200"/>
        <w:ind w:left="1080" w:hanging="720"/>
        <w:contextualSpacing w:val="0"/>
        <w:rPr>
          <w:rFonts w:asciiTheme="majorHAnsi" w:hAnsiTheme="majorHAnsi"/>
          <w:noProof/>
        </w:rPr>
      </w:pPr>
      <w:r w:rsidRPr="00EA0FD4">
        <w:rPr>
          <w:rFonts w:asciiTheme="majorHAnsi" w:hAnsiTheme="majorHAnsi"/>
          <w:noProof/>
        </w:rPr>
        <w:t xml:space="preserve">A Proposer requiring any clarification of the RFP Document shall contact the Employer in writing at the Employer’s address </w:t>
      </w:r>
      <w:r w:rsidRPr="00EA0FD4">
        <w:rPr>
          <w:rFonts w:asciiTheme="majorHAnsi" w:hAnsiTheme="majorHAnsi"/>
          <w:b/>
          <w:bCs/>
          <w:noProof/>
        </w:rPr>
        <w:t>specified</w:t>
      </w:r>
      <w:r w:rsidRPr="00EA0FD4">
        <w:rPr>
          <w:rFonts w:asciiTheme="majorHAnsi" w:hAnsiTheme="majorHAnsi"/>
          <w:noProof/>
        </w:rPr>
        <w:t xml:space="preserve"> </w:t>
      </w:r>
      <w:r w:rsidRPr="00EA0FD4">
        <w:rPr>
          <w:rFonts w:asciiTheme="majorHAnsi" w:hAnsiTheme="majorHAnsi"/>
          <w:b/>
          <w:noProof/>
        </w:rPr>
        <w:t>in the PDS</w:t>
      </w:r>
      <w:r w:rsidRPr="00EA0FD4">
        <w:rPr>
          <w:rFonts w:asciiTheme="majorHAnsi" w:hAnsiTheme="majorHAnsi"/>
          <w:noProof/>
        </w:rPr>
        <w:t xml:space="preserve">. The Employer will respond to any request for clarification, provided that such request is received prior to the deadline for submission of Proposals within a period </w:t>
      </w:r>
      <w:r w:rsidRPr="00EA0FD4">
        <w:rPr>
          <w:rFonts w:asciiTheme="majorHAnsi" w:hAnsiTheme="majorHAnsi"/>
          <w:b/>
          <w:bCs/>
          <w:noProof/>
        </w:rPr>
        <w:t>specified</w:t>
      </w:r>
      <w:r w:rsidRPr="00EA0FD4">
        <w:rPr>
          <w:rFonts w:asciiTheme="majorHAnsi" w:hAnsiTheme="majorHAnsi"/>
          <w:b/>
          <w:noProof/>
        </w:rPr>
        <w:t xml:space="preserve"> in the PDS.</w:t>
      </w:r>
      <w:r w:rsidRPr="00EA0FD4">
        <w:rPr>
          <w:rFonts w:asciiTheme="majorHAnsi" w:hAnsiTheme="majorHAnsi"/>
          <w:noProof/>
        </w:rPr>
        <w:t xml:space="preserve"> </w:t>
      </w:r>
    </w:p>
    <w:p w14:paraId="28E047AD" w14:textId="2B962969" w:rsidR="003432EB" w:rsidRPr="00EA0FD4" w:rsidRDefault="003432EB" w:rsidP="007040A9">
      <w:pPr>
        <w:pStyle w:val="ListNumber2"/>
        <w:numPr>
          <w:ilvl w:val="1"/>
          <w:numId w:val="59"/>
        </w:numPr>
        <w:suppressAutoHyphens/>
        <w:spacing w:after="200"/>
        <w:ind w:left="1080" w:hanging="720"/>
        <w:contextualSpacing w:val="0"/>
        <w:rPr>
          <w:rFonts w:asciiTheme="majorHAnsi" w:hAnsiTheme="majorHAnsi"/>
          <w:noProof/>
        </w:rPr>
      </w:pPr>
      <w:r w:rsidRPr="00EA0FD4">
        <w:rPr>
          <w:rFonts w:asciiTheme="majorHAnsi" w:hAnsiTheme="majorHAnsi"/>
          <w:noProof/>
        </w:rPr>
        <w:t xml:space="preserve">The Employer shall forward copies of its response to all Proposers who have acquired the RFP Document in accordance with </w:t>
      </w:r>
      <w:r w:rsidRPr="00EA0FD4">
        <w:rPr>
          <w:rFonts w:asciiTheme="majorHAnsi" w:hAnsiTheme="majorHAnsi"/>
          <w:b/>
          <w:noProof/>
        </w:rPr>
        <w:t xml:space="preserve">ITP </w:t>
      </w:r>
      <w:r w:rsidR="004B28CE" w:rsidRPr="00EA0FD4">
        <w:rPr>
          <w:rFonts w:asciiTheme="majorHAnsi" w:hAnsiTheme="majorHAnsi"/>
          <w:b/>
          <w:noProof/>
        </w:rPr>
        <w:t xml:space="preserve">Clause </w:t>
      </w:r>
      <w:r w:rsidR="000308B6">
        <w:rPr>
          <w:rFonts w:asciiTheme="majorHAnsi" w:hAnsiTheme="majorHAnsi"/>
          <w:b/>
          <w:noProof/>
        </w:rPr>
        <w:t>11</w:t>
      </w:r>
      <w:r w:rsidRPr="00EA0FD4">
        <w:rPr>
          <w:rFonts w:asciiTheme="majorHAnsi" w:hAnsiTheme="majorHAnsi"/>
          <w:noProof/>
        </w:rPr>
        <w:t>, including a description of the inquiry but without identifying its source. If so specified</w:t>
      </w:r>
      <w:r w:rsidRPr="00EA0FD4">
        <w:rPr>
          <w:rFonts w:asciiTheme="majorHAnsi" w:hAnsiTheme="majorHAnsi"/>
          <w:b/>
          <w:noProof/>
        </w:rPr>
        <w:t xml:space="preserve"> </w:t>
      </w:r>
      <w:r w:rsidRPr="00EA0FD4">
        <w:rPr>
          <w:rFonts w:asciiTheme="majorHAnsi" w:hAnsiTheme="majorHAnsi"/>
          <w:bCs/>
          <w:noProof/>
        </w:rPr>
        <w:t>in the PDS</w:t>
      </w:r>
      <w:r w:rsidRPr="00EA0FD4">
        <w:rPr>
          <w:rFonts w:asciiTheme="majorHAnsi" w:hAnsiTheme="majorHAnsi"/>
          <w:noProof/>
        </w:rPr>
        <w:t xml:space="preserve">, the Employer shall also promptly publish its response at the web page </w:t>
      </w:r>
      <w:r w:rsidRPr="00EA0FD4">
        <w:rPr>
          <w:rFonts w:asciiTheme="majorHAnsi" w:hAnsiTheme="majorHAnsi"/>
          <w:b/>
          <w:bCs/>
          <w:noProof/>
        </w:rPr>
        <w:t>identified</w:t>
      </w:r>
      <w:r w:rsidRPr="00EA0FD4">
        <w:rPr>
          <w:rFonts w:asciiTheme="majorHAnsi" w:hAnsiTheme="majorHAnsi"/>
          <w:b/>
          <w:noProof/>
        </w:rPr>
        <w:t xml:space="preserve"> in the PDS</w:t>
      </w:r>
      <w:r w:rsidRPr="00EA0FD4">
        <w:rPr>
          <w:rFonts w:asciiTheme="majorHAnsi" w:hAnsiTheme="majorHAnsi"/>
          <w:noProof/>
        </w:rPr>
        <w:t xml:space="preserve">. Should the Employer deem it necessary to amend the RFP Document as a result of a request for clarification, it shall do so following the procedure under </w:t>
      </w:r>
      <w:r w:rsidRPr="00EA0FD4">
        <w:rPr>
          <w:rFonts w:asciiTheme="majorHAnsi" w:hAnsiTheme="majorHAnsi"/>
          <w:b/>
          <w:noProof/>
        </w:rPr>
        <w:t xml:space="preserve">ITP </w:t>
      </w:r>
      <w:r w:rsidR="004B28CE" w:rsidRPr="00EA0FD4">
        <w:rPr>
          <w:rFonts w:asciiTheme="majorHAnsi" w:hAnsiTheme="majorHAnsi"/>
          <w:b/>
          <w:noProof/>
        </w:rPr>
        <w:t xml:space="preserve">Clause </w:t>
      </w:r>
      <w:r w:rsidR="000308B6">
        <w:rPr>
          <w:rFonts w:asciiTheme="majorHAnsi" w:hAnsiTheme="majorHAnsi"/>
          <w:b/>
          <w:noProof/>
        </w:rPr>
        <w:t>11</w:t>
      </w:r>
      <w:r w:rsidRPr="00EA0FD4">
        <w:rPr>
          <w:rFonts w:asciiTheme="majorHAnsi" w:hAnsiTheme="majorHAnsi"/>
          <w:b/>
          <w:noProof/>
        </w:rPr>
        <w:t>.</w:t>
      </w:r>
      <w:r w:rsidRPr="00EA0FD4">
        <w:rPr>
          <w:rFonts w:asciiTheme="majorHAnsi" w:hAnsiTheme="majorHAnsi"/>
          <w:noProof/>
        </w:rPr>
        <w:t xml:space="preserve"> </w:t>
      </w:r>
    </w:p>
    <w:p w14:paraId="14CBE5C2" w14:textId="77777777" w:rsidR="00616CBB" w:rsidRPr="00EA0FD4" w:rsidRDefault="00616CBB" w:rsidP="007040A9">
      <w:pPr>
        <w:pStyle w:val="ListNumber2"/>
        <w:numPr>
          <w:ilvl w:val="1"/>
          <w:numId w:val="59"/>
        </w:numPr>
        <w:suppressAutoHyphens/>
        <w:spacing w:after="200"/>
        <w:ind w:left="1080" w:hanging="720"/>
        <w:contextualSpacing w:val="0"/>
        <w:rPr>
          <w:rFonts w:asciiTheme="majorHAnsi" w:hAnsiTheme="majorHAnsi"/>
          <w:noProof/>
        </w:rPr>
      </w:pPr>
      <w:r w:rsidRPr="00EA0FD4">
        <w:rPr>
          <w:rFonts w:asciiTheme="majorHAnsi" w:hAnsiTheme="majorHAnsi"/>
          <w:noProof/>
        </w:rPr>
        <w:t>From the time of Proposal opening to the time of Contract award, if any Proposer wishes to contact the Employer on any matter related to the Proposal, it should do so in writing.</w:t>
      </w:r>
    </w:p>
    <w:p w14:paraId="17B1A321" w14:textId="658CCBBF" w:rsidR="00616CBB" w:rsidRDefault="00616CBB" w:rsidP="007040A9">
      <w:pPr>
        <w:pStyle w:val="ListNumber2"/>
        <w:numPr>
          <w:ilvl w:val="1"/>
          <w:numId w:val="59"/>
        </w:numPr>
        <w:suppressAutoHyphens/>
        <w:spacing w:after="200"/>
        <w:ind w:left="1080" w:hanging="720"/>
        <w:contextualSpacing w:val="0"/>
        <w:rPr>
          <w:rFonts w:asciiTheme="majorHAnsi" w:hAnsiTheme="majorHAnsi"/>
          <w:noProof/>
        </w:rPr>
      </w:pPr>
      <w:r w:rsidRPr="00EA0FD4">
        <w:rPr>
          <w:rFonts w:asciiTheme="majorHAnsi" w:hAnsiTheme="majorHAnsi"/>
          <w:noProof/>
        </w:rPr>
        <w:t>If a Proposer tries to directly influence the Employer or otherwise interfere in the Proposal evaluation process and the Contract award decision, its Proposal may be rejected.</w:t>
      </w:r>
    </w:p>
    <w:p w14:paraId="776C3ACE" w14:textId="77777777" w:rsidR="00393A1A" w:rsidRPr="00EA0FD4" w:rsidRDefault="00393A1A" w:rsidP="003E6EF0">
      <w:pPr>
        <w:pStyle w:val="ListNumber2"/>
        <w:numPr>
          <w:ilvl w:val="0"/>
          <w:numId w:val="0"/>
        </w:numPr>
        <w:suppressAutoHyphens/>
        <w:spacing w:after="200"/>
        <w:ind w:left="1080"/>
        <w:contextualSpacing w:val="0"/>
        <w:rPr>
          <w:rFonts w:asciiTheme="majorHAnsi" w:hAnsiTheme="majorHAnsi"/>
          <w:noProof/>
        </w:rPr>
      </w:pPr>
    </w:p>
    <w:p w14:paraId="35D92898" w14:textId="5C6B89B2" w:rsidR="006C0E21" w:rsidRPr="00DA53D9"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31" w:name="_Toc495678418"/>
      <w:bookmarkStart w:id="32" w:name="_Toc43380913"/>
      <w:bookmarkStart w:id="33" w:name="_Toc63943677"/>
      <w:r w:rsidRPr="00DA53D9">
        <w:rPr>
          <w:rFonts w:asciiTheme="majorHAnsi" w:hAnsiTheme="majorHAnsi"/>
          <w:caps/>
          <w:smallCaps w:val="0"/>
          <w:noProof/>
          <w:sz w:val="24"/>
          <w:szCs w:val="24"/>
        </w:rPr>
        <w:lastRenderedPageBreak/>
        <w:t xml:space="preserve">AMENDMENT OF </w:t>
      </w:r>
      <w:r w:rsidR="00E849CD">
        <w:rPr>
          <w:rFonts w:asciiTheme="majorHAnsi" w:hAnsiTheme="majorHAnsi"/>
          <w:caps/>
          <w:smallCaps w:val="0"/>
          <w:noProof/>
          <w:sz w:val="24"/>
          <w:szCs w:val="24"/>
        </w:rPr>
        <w:t>proposal</w:t>
      </w:r>
      <w:r w:rsidRPr="00DA53D9">
        <w:rPr>
          <w:rFonts w:asciiTheme="majorHAnsi" w:hAnsiTheme="majorHAnsi"/>
          <w:caps/>
          <w:smallCaps w:val="0"/>
          <w:noProof/>
          <w:sz w:val="24"/>
          <w:szCs w:val="24"/>
        </w:rPr>
        <w:t xml:space="preserve"> DOCUMENTS</w:t>
      </w:r>
      <w:bookmarkEnd w:id="31"/>
      <w:bookmarkEnd w:id="32"/>
      <w:bookmarkEnd w:id="33"/>
      <w:r w:rsidRPr="00DA53D9">
        <w:rPr>
          <w:rFonts w:asciiTheme="majorHAnsi" w:hAnsiTheme="majorHAnsi"/>
          <w:caps/>
          <w:smallCaps w:val="0"/>
          <w:noProof/>
          <w:sz w:val="24"/>
          <w:szCs w:val="24"/>
        </w:rPr>
        <w:tab/>
      </w:r>
    </w:p>
    <w:p w14:paraId="76968EF8" w14:textId="77777777" w:rsidR="00DA53D9" w:rsidRPr="00DA53D9" w:rsidRDefault="00DA53D9" w:rsidP="007040A9">
      <w:pPr>
        <w:pStyle w:val="ListParagraph"/>
        <w:widowControl w:val="0"/>
        <w:numPr>
          <w:ilvl w:val="0"/>
          <w:numId w:val="59"/>
        </w:numPr>
        <w:autoSpaceDE w:val="0"/>
        <w:autoSpaceDN w:val="0"/>
        <w:contextualSpacing w:val="0"/>
        <w:rPr>
          <w:rFonts w:asciiTheme="majorHAnsi" w:hAnsiTheme="majorHAnsi" w:cstheme="minorBidi"/>
          <w:vanish/>
          <w:w w:val="105"/>
        </w:rPr>
      </w:pPr>
    </w:p>
    <w:p w14:paraId="66F71BA5" w14:textId="31F9AAEA" w:rsidR="006C0E21" w:rsidRPr="00EA0FD4" w:rsidRDefault="006C0E21" w:rsidP="007040A9">
      <w:pPr>
        <w:pStyle w:val="ListParagraph"/>
        <w:widowControl w:val="0"/>
        <w:numPr>
          <w:ilvl w:val="1"/>
          <w:numId w:val="59"/>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At any time prior to the deadline for submission of </w:t>
      </w:r>
      <w:r w:rsidR="00A957B2">
        <w:rPr>
          <w:rFonts w:asciiTheme="majorHAnsi" w:hAnsiTheme="majorHAnsi" w:cstheme="minorBidi"/>
          <w:w w:val="105"/>
        </w:rPr>
        <w:t>Proposals</w:t>
      </w:r>
      <w:r w:rsidRPr="00EA0FD4">
        <w:rPr>
          <w:rFonts w:asciiTheme="majorHAnsi" w:hAnsiTheme="majorHAnsi" w:cstheme="minorBidi"/>
          <w:w w:val="105"/>
        </w:rPr>
        <w:t xml:space="preserve">, the Employer may </w:t>
      </w:r>
      <w:r w:rsidRPr="00DA53D9">
        <w:rPr>
          <w:rFonts w:asciiTheme="majorHAnsi" w:hAnsiTheme="majorHAnsi" w:cstheme="minorBidi"/>
          <w:w w:val="105"/>
        </w:rPr>
        <w:t>amend</w:t>
      </w:r>
      <w:r w:rsidRPr="00EA0FD4">
        <w:rPr>
          <w:rFonts w:asciiTheme="majorHAnsi" w:hAnsiTheme="majorHAnsi" w:cstheme="minorBidi"/>
          <w:w w:val="105"/>
        </w:rPr>
        <w:t xml:space="preserve"> the </w:t>
      </w:r>
      <w:r w:rsidR="001111DA">
        <w:rPr>
          <w:rFonts w:asciiTheme="majorHAnsi" w:hAnsiTheme="majorHAnsi" w:cstheme="minorBidi"/>
          <w:w w:val="105"/>
        </w:rPr>
        <w:t>proposal</w:t>
      </w:r>
      <w:r w:rsidRPr="00EA0FD4">
        <w:rPr>
          <w:rFonts w:asciiTheme="majorHAnsi" w:hAnsiTheme="majorHAnsi" w:cstheme="minorBidi"/>
          <w:w w:val="105"/>
        </w:rPr>
        <w:t xml:space="preserve"> documents by issuing an Addendum.</w:t>
      </w:r>
    </w:p>
    <w:p w14:paraId="30EC6D46" w14:textId="77777777" w:rsidR="006C0E21" w:rsidRPr="00EA0FD4" w:rsidRDefault="006C0E21" w:rsidP="006C0E21">
      <w:pPr>
        <w:pStyle w:val="ListParagraph"/>
        <w:ind w:left="1080"/>
        <w:contextualSpacing w:val="0"/>
        <w:rPr>
          <w:rFonts w:asciiTheme="majorHAnsi" w:hAnsiTheme="majorHAnsi" w:cstheme="minorBidi"/>
          <w:w w:val="105"/>
        </w:rPr>
      </w:pPr>
    </w:p>
    <w:p w14:paraId="384CA3DB" w14:textId="3AA5E2DF" w:rsidR="003432EB" w:rsidRPr="000308B6" w:rsidRDefault="00110AE8" w:rsidP="003432EB">
      <w:pPr>
        <w:pStyle w:val="ListNumber2"/>
        <w:numPr>
          <w:ilvl w:val="0"/>
          <w:numId w:val="0"/>
        </w:numPr>
        <w:suppressAutoHyphens/>
        <w:spacing w:after="200"/>
        <w:ind w:left="1080"/>
        <w:contextualSpacing w:val="0"/>
        <w:rPr>
          <w:rFonts w:asciiTheme="majorHAnsi" w:hAnsiTheme="majorHAnsi"/>
          <w:noProof/>
        </w:rPr>
      </w:pPr>
      <w:r w:rsidRPr="00EA0FD4">
        <w:rPr>
          <w:rFonts w:asciiTheme="majorHAnsi" w:hAnsiTheme="majorHAnsi"/>
          <w:noProof/>
        </w:rPr>
        <w:t xml:space="preserve">Any addendum issued shall be part of the RFP Document and shall be communicated in writing to all who have obtained the RFP Document from the Employer in accordance </w:t>
      </w:r>
      <w:r w:rsidRPr="000308B6">
        <w:rPr>
          <w:rFonts w:asciiTheme="majorHAnsi" w:hAnsiTheme="majorHAnsi"/>
          <w:noProof/>
        </w:rPr>
        <w:t xml:space="preserve">with </w:t>
      </w:r>
      <w:r w:rsidRPr="000308B6">
        <w:rPr>
          <w:rFonts w:asciiTheme="majorHAnsi" w:hAnsiTheme="majorHAnsi"/>
          <w:b/>
          <w:noProof/>
        </w:rPr>
        <w:t xml:space="preserve">ITP </w:t>
      </w:r>
      <w:r w:rsidR="00525BDD" w:rsidRPr="000308B6">
        <w:rPr>
          <w:rFonts w:asciiTheme="majorHAnsi" w:hAnsiTheme="majorHAnsi"/>
          <w:b/>
          <w:noProof/>
        </w:rPr>
        <w:t>Sub-Clause 10.</w:t>
      </w:r>
      <w:r w:rsidR="000308B6" w:rsidRPr="000308B6">
        <w:rPr>
          <w:rFonts w:asciiTheme="majorHAnsi" w:hAnsiTheme="majorHAnsi"/>
          <w:b/>
          <w:noProof/>
        </w:rPr>
        <w:t>7</w:t>
      </w:r>
      <w:r w:rsidRPr="000308B6">
        <w:rPr>
          <w:rFonts w:asciiTheme="majorHAnsi" w:hAnsiTheme="majorHAnsi"/>
          <w:b/>
          <w:noProof/>
        </w:rPr>
        <w:t>.</w:t>
      </w:r>
      <w:r w:rsidRPr="000308B6">
        <w:rPr>
          <w:rFonts w:asciiTheme="majorHAnsi" w:hAnsiTheme="majorHAnsi"/>
          <w:noProof/>
        </w:rPr>
        <w:t xml:space="preserve"> The Employer shall also promptly publish the addendum on the Employer’s web page in accordance with </w:t>
      </w:r>
      <w:r w:rsidR="00525BDD" w:rsidRPr="000308B6">
        <w:rPr>
          <w:rFonts w:asciiTheme="majorHAnsi" w:hAnsiTheme="majorHAnsi"/>
          <w:b/>
          <w:noProof/>
        </w:rPr>
        <w:t>ITP Sub-Clause 10.</w:t>
      </w:r>
      <w:r w:rsidR="000308B6" w:rsidRPr="000308B6">
        <w:rPr>
          <w:rFonts w:asciiTheme="majorHAnsi" w:hAnsiTheme="majorHAnsi"/>
          <w:b/>
          <w:noProof/>
        </w:rPr>
        <w:t>7</w:t>
      </w:r>
      <w:r w:rsidRPr="000308B6">
        <w:rPr>
          <w:rFonts w:asciiTheme="majorHAnsi" w:hAnsiTheme="majorHAnsi"/>
          <w:b/>
          <w:noProof/>
        </w:rPr>
        <w:t>.</w:t>
      </w:r>
    </w:p>
    <w:p w14:paraId="7F9D342C" w14:textId="4251EA16" w:rsidR="00110AE8" w:rsidRPr="00EA0FD4" w:rsidRDefault="00110AE8" w:rsidP="007040A9">
      <w:pPr>
        <w:pStyle w:val="ListNumber2"/>
        <w:numPr>
          <w:ilvl w:val="1"/>
          <w:numId w:val="47"/>
        </w:numPr>
        <w:suppressAutoHyphens/>
        <w:spacing w:after="200"/>
        <w:ind w:left="1080" w:hanging="720"/>
        <w:contextualSpacing w:val="0"/>
        <w:rPr>
          <w:rFonts w:asciiTheme="majorHAnsi" w:hAnsiTheme="majorHAnsi"/>
          <w:noProof/>
        </w:rPr>
      </w:pPr>
      <w:r w:rsidRPr="00EA0FD4">
        <w:rPr>
          <w:rFonts w:asciiTheme="majorHAnsi" w:hAnsiTheme="majorHAnsi"/>
          <w:noProof/>
        </w:rPr>
        <w:t xml:space="preserve">To give prospective Proposers reasonable time in which to take an addendum into account in preparing their Proposals, the Employer may, at its discretion, extend the deadline for the submission of Proposals, pursuant </w:t>
      </w:r>
      <w:r w:rsidRPr="000308B6">
        <w:rPr>
          <w:rFonts w:asciiTheme="majorHAnsi" w:hAnsiTheme="majorHAnsi"/>
          <w:noProof/>
        </w:rPr>
        <w:t xml:space="preserve">to </w:t>
      </w:r>
      <w:r w:rsidR="00525BDD" w:rsidRPr="000308B6">
        <w:rPr>
          <w:rFonts w:asciiTheme="majorHAnsi" w:hAnsiTheme="majorHAnsi"/>
          <w:b/>
          <w:noProof/>
        </w:rPr>
        <w:t>ITP Sub</w:t>
      </w:r>
      <w:r w:rsidR="00525BDD">
        <w:rPr>
          <w:rFonts w:asciiTheme="majorHAnsi" w:hAnsiTheme="majorHAnsi"/>
          <w:b/>
          <w:noProof/>
        </w:rPr>
        <w:t>-Clause</w:t>
      </w:r>
      <w:r w:rsidR="00933250">
        <w:rPr>
          <w:rFonts w:asciiTheme="majorHAnsi" w:hAnsiTheme="majorHAnsi"/>
          <w:b/>
          <w:noProof/>
        </w:rPr>
        <w:t>s</w:t>
      </w:r>
      <w:r w:rsidR="00525BDD">
        <w:rPr>
          <w:rFonts w:asciiTheme="majorHAnsi" w:hAnsiTheme="majorHAnsi"/>
          <w:b/>
          <w:noProof/>
        </w:rPr>
        <w:t xml:space="preserve"> </w:t>
      </w:r>
      <w:r w:rsidR="00D34FA4">
        <w:rPr>
          <w:rFonts w:asciiTheme="majorHAnsi" w:hAnsiTheme="majorHAnsi"/>
          <w:b/>
          <w:noProof/>
        </w:rPr>
        <w:t>11</w:t>
      </w:r>
      <w:r w:rsidR="00525BDD">
        <w:rPr>
          <w:rFonts w:asciiTheme="majorHAnsi" w:hAnsiTheme="majorHAnsi"/>
          <w:b/>
          <w:noProof/>
        </w:rPr>
        <w:t>.</w:t>
      </w:r>
      <w:r w:rsidR="00D34FA4">
        <w:rPr>
          <w:rFonts w:asciiTheme="majorHAnsi" w:hAnsiTheme="majorHAnsi"/>
          <w:b/>
          <w:noProof/>
        </w:rPr>
        <w:t>1</w:t>
      </w:r>
      <w:r w:rsidR="00933250">
        <w:rPr>
          <w:rFonts w:asciiTheme="majorHAnsi" w:hAnsiTheme="majorHAnsi"/>
          <w:b/>
          <w:noProof/>
        </w:rPr>
        <w:t xml:space="preserve"> &amp; 10.4</w:t>
      </w:r>
      <w:r w:rsidRPr="00EA0FD4">
        <w:rPr>
          <w:rFonts w:asciiTheme="majorHAnsi" w:hAnsiTheme="majorHAnsi"/>
          <w:b/>
          <w:noProof/>
        </w:rPr>
        <w:t>.</w:t>
      </w:r>
    </w:p>
    <w:p w14:paraId="7928D238" w14:textId="285C92E1" w:rsidR="006C0E21" w:rsidRPr="00EA0FD4" w:rsidRDefault="006C0E21" w:rsidP="007040A9">
      <w:pPr>
        <w:pStyle w:val="ListNumber2"/>
        <w:numPr>
          <w:ilvl w:val="1"/>
          <w:numId w:val="47"/>
        </w:numPr>
        <w:suppressAutoHyphens/>
        <w:spacing w:after="20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Any Addendum thus issued shall be part of the </w:t>
      </w:r>
      <w:r w:rsidR="001111DA">
        <w:rPr>
          <w:rFonts w:asciiTheme="majorHAnsi" w:hAnsiTheme="majorHAnsi" w:cstheme="minorBidi"/>
          <w:w w:val="105"/>
        </w:rPr>
        <w:t>proposal</w:t>
      </w:r>
      <w:r w:rsidRPr="00EA0FD4">
        <w:rPr>
          <w:rFonts w:asciiTheme="majorHAnsi" w:hAnsiTheme="majorHAnsi" w:cstheme="minorBidi"/>
          <w:w w:val="105"/>
        </w:rPr>
        <w:t xml:space="preserve"> documents </w:t>
      </w:r>
      <w:r w:rsidRPr="00DA53D9">
        <w:rPr>
          <w:rFonts w:asciiTheme="majorHAnsi" w:hAnsiTheme="majorHAnsi"/>
          <w:noProof/>
        </w:rPr>
        <w:t>pursuant</w:t>
      </w:r>
      <w:r w:rsidRPr="00EA0FD4">
        <w:rPr>
          <w:rFonts w:asciiTheme="majorHAnsi" w:hAnsiTheme="majorHAnsi" w:cstheme="minorBidi"/>
          <w:w w:val="105"/>
        </w:rPr>
        <w:t xml:space="preserve"> to </w:t>
      </w:r>
      <w:r w:rsidR="00C342CF" w:rsidRPr="00C342CF">
        <w:rPr>
          <w:rFonts w:asciiTheme="majorHAnsi" w:hAnsiTheme="majorHAnsi" w:cstheme="minorBidi"/>
          <w:b/>
          <w:w w:val="105"/>
        </w:rPr>
        <w:t xml:space="preserve">ITP </w:t>
      </w:r>
      <w:r w:rsidRPr="00C342CF">
        <w:rPr>
          <w:rFonts w:asciiTheme="majorHAnsi" w:hAnsiTheme="majorHAnsi" w:cstheme="minorBidi"/>
          <w:b/>
          <w:w w:val="105"/>
        </w:rPr>
        <w:t>Sub-Clause 11.1</w:t>
      </w:r>
      <w:r w:rsidRPr="00EA0FD4">
        <w:rPr>
          <w:rFonts w:asciiTheme="majorHAnsi" w:hAnsiTheme="majorHAnsi" w:cstheme="minorBidi"/>
          <w:w w:val="105"/>
        </w:rPr>
        <w:t xml:space="preserve">, and shall be communicated in writing or by cable to all purchasers of the </w:t>
      </w:r>
      <w:r w:rsidR="001111DA">
        <w:rPr>
          <w:rFonts w:asciiTheme="majorHAnsi" w:hAnsiTheme="majorHAnsi" w:cstheme="minorBidi"/>
          <w:w w:val="105"/>
        </w:rPr>
        <w:t>proposal</w:t>
      </w:r>
      <w:r w:rsidRPr="00EA0FD4">
        <w:rPr>
          <w:rFonts w:asciiTheme="majorHAnsi" w:hAnsiTheme="majorHAnsi" w:cstheme="minorBidi"/>
          <w:w w:val="105"/>
        </w:rPr>
        <w:t xml:space="preserve"> documents.  Prospective </w:t>
      </w:r>
      <w:r w:rsidR="00A957B2">
        <w:rPr>
          <w:rFonts w:asciiTheme="majorHAnsi" w:hAnsiTheme="majorHAnsi" w:cstheme="minorBidi"/>
          <w:w w:val="105"/>
        </w:rPr>
        <w:t>Proposers</w:t>
      </w:r>
      <w:r w:rsidRPr="00EA0FD4">
        <w:rPr>
          <w:rFonts w:asciiTheme="majorHAnsi" w:hAnsiTheme="majorHAnsi" w:cstheme="minorBidi"/>
          <w:w w:val="105"/>
        </w:rPr>
        <w:t xml:space="preserve"> shall promptly acknowledge receipt of each Addendum by cable to the Employer.</w:t>
      </w:r>
    </w:p>
    <w:p w14:paraId="2E15AC99" w14:textId="77777777" w:rsidR="006C0E21" w:rsidRPr="00EA0FD4" w:rsidRDefault="006C0E21" w:rsidP="006C0E21">
      <w:pPr>
        <w:pStyle w:val="ListParagraph"/>
        <w:ind w:left="1080"/>
        <w:contextualSpacing w:val="0"/>
        <w:rPr>
          <w:rFonts w:asciiTheme="majorHAnsi" w:hAnsiTheme="majorHAnsi" w:cstheme="minorBidi"/>
          <w:w w:val="105"/>
        </w:rPr>
      </w:pPr>
    </w:p>
    <w:p w14:paraId="108B45F9" w14:textId="4A62DC6D" w:rsidR="006C0E21" w:rsidRPr="00EA0FD4" w:rsidRDefault="006C0E21" w:rsidP="007040A9">
      <w:pPr>
        <w:pStyle w:val="ListParagraph"/>
        <w:numPr>
          <w:ilvl w:val="1"/>
          <w:numId w:val="59"/>
        </w:numPr>
        <w:ind w:left="1080" w:hanging="720"/>
        <w:contextualSpacing w:val="0"/>
        <w:rPr>
          <w:rFonts w:asciiTheme="majorHAnsi" w:eastAsiaTheme="majorEastAsia" w:hAnsiTheme="majorHAnsi" w:cstheme="minorBidi"/>
          <w:b/>
          <w:bCs/>
          <w:color w:val="365F91" w:themeColor="accent1" w:themeShade="BF"/>
          <w:w w:val="105"/>
        </w:rPr>
      </w:pPr>
      <w:r w:rsidRPr="00EA0FD4">
        <w:rPr>
          <w:rFonts w:asciiTheme="majorHAnsi" w:hAnsiTheme="majorHAnsi" w:cstheme="minorBidi"/>
          <w:w w:val="105"/>
        </w:rPr>
        <w:br w:type="page"/>
      </w:r>
    </w:p>
    <w:p w14:paraId="4A081382" w14:textId="07126CB3" w:rsidR="006C0E21" w:rsidRPr="00DA53D9" w:rsidRDefault="006C0E21" w:rsidP="007040A9">
      <w:pPr>
        <w:pStyle w:val="HeadingSPD010"/>
        <w:numPr>
          <w:ilvl w:val="0"/>
          <w:numId w:val="57"/>
        </w:numPr>
        <w:spacing w:before="0" w:after="0"/>
        <w:ind w:left="0"/>
        <w:jc w:val="both"/>
        <w:rPr>
          <w:rFonts w:asciiTheme="majorHAnsi" w:hAnsiTheme="majorHAnsi"/>
          <w:caps/>
          <w:smallCaps w:val="0"/>
          <w:noProof/>
          <w:color w:val="0070C0"/>
          <w:sz w:val="24"/>
          <w:szCs w:val="24"/>
        </w:rPr>
      </w:pPr>
      <w:bookmarkStart w:id="34" w:name="_Toc43380914"/>
      <w:bookmarkStart w:id="35" w:name="_Toc63943678"/>
      <w:r w:rsidRPr="00DA53D9">
        <w:rPr>
          <w:rFonts w:asciiTheme="majorHAnsi" w:hAnsiTheme="majorHAnsi"/>
          <w:caps/>
          <w:smallCaps w:val="0"/>
          <w:noProof/>
          <w:color w:val="0070C0"/>
          <w:sz w:val="24"/>
          <w:szCs w:val="24"/>
        </w:rPr>
        <w:lastRenderedPageBreak/>
        <w:t xml:space="preserve">PREPARATION OF </w:t>
      </w:r>
      <w:bookmarkEnd w:id="34"/>
      <w:r w:rsidR="00F74059" w:rsidRPr="00DA53D9">
        <w:rPr>
          <w:rFonts w:asciiTheme="majorHAnsi" w:hAnsiTheme="majorHAnsi"/>
          <w:caps/>
          <w:smallCaps w:val="0"/>
          <w:noProof/>
          <w:color w:val="0070C0"/>
          <w:sz w:val="24"/>
          <w:szCs w:val="24"/>
        </w:rPr>
        <w:t>Proposals</w:t>
      </w:r>
      <w:bookmarkEnd w:id="35"/>
    </w:p>
    <w:p w14:paraId="32E148F4" w14:textId="597E9418" w:rsidR="006C0E21" w:rsidRPr="00DA53D9"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36" w:name="_Toc43380915"/>
      <w:bookmarkStart w:id="37" w:name="_Toc63943679"/>
      <w:r w:rsidRPr="00DA53D9">
        <w:rPr>
          <w:rFonts w:asciiTheme="majorHAnsi" w:hAnsiTheme="majorHAnsi"/>
          <w:caps/>
          <w:smallCaps w:val="0"/>
          <w:noProof/>
          <w:sz w:val="24"/>
          <w:szCs w:val="24"/>
        </w:rPr>
        <w:t xml:space="preserve">LANGUAGE OF </w:t>
      </w:r>
      <w:bookmarkEnd w:id="36"/>
      <w:r w:rsidR="001111DA">
        <w:rPr>
          <w:rFonts w:asciiTheme="majorHAnsi" w:hAnsiTheme="majorHAnsi"/>
          <w:caps/>
          <w:smallCaps w:val="0"/>
          <w:noProof/>
          <w:sz w:val="24"/>
          <w:szCs w:val="24"/>
        </w:rPr>
        <w:t>proposal</w:t>
      </w:r>
      <w:bookmarkEnd w:id="37"/>
    </w:p>
    <w:p w14:paraId="07B8939B" w14:textId="05E784A2"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1111DA">
        <w:rPr>
          <w:rFonts w:asciiTheme="majorHAnsi" w:hAnsiTheme="majorHAnsi" w:cstheme="minorBidi"/>
          <w:w w:val="105"/>
        </w:rPr>
        <w:t>proposal</w:t>
      </w:r>
      <w:r w:rsidRPr="00EA0FD4">
        <w:rPr>
          <w:rFonts w:asciiTheme="majorHAnsi" w:hAnsiTheme="majorHAnsi" w:cstheme="minorBidi"/>
          <w:w w:val="105"/>
        </w:rPr>
        <w:t xml:space="preserve">, all correspondence and documents related to the </w:t>
      </w:r>
      <w:r w:rsidR="001111DA">
        <w:rPr>
          <w:rFonts w:asciiTheme="majorHAnsi" w:hAnsiTheme="majorHAnsi" w:cstheme="minorBidi"/>
          <w:w w:val="105"/>
        </w:rPr>
        <w:t>proposal</w:t>
      </w:r>
      <w:r w:rsidRPr="00EA0FD4">
        <w:rPr>
          <w:rFonts w:asciiTheme="majorHAnsi" w:hAnsiTheme="majorHAnsi" w:cstheme="minorBidi"/>
          <w:w w:val="105"/>
        </w:rPr>
        <w:t xml:space="preserve"> exchanged by the </w:t>
      </w:r>
      <w:r w:rsidR="00A957B2">
        <w:rPr>
          <w:rFonts w:asciiTheme="majorHAnsi" w:hAnsiTheme="majorHAnsi" w:cstheme="minorBidi"/>
          <w:w w:val="105"/>
        </w:rPr>
        <w:t>Proposer</w:t>
      </w:r>
      <w:r w:rsidRPr="00EA0FD4">
        <w:rPr>
          <w:rFonts w:asciiTheme="majorHAnsi" w:hAnsiTheme="majorHAnsi" w:cstheme="minorBidi"/>
          <w:w w:val="105"/>
        </w:rPr>
        <w:t xml:space="preserve"> and the Employer shall be written in the English language. Supporting documents and printed literature furnished by the </w:t>
      </w:r>
      <w:r w:rsidR="00A957B2">
        <w:rPr>
          <w:rFonts w:asciiTheme="majorHAnsi" w:hAnsiTheme="majorHAnsi" w:cstheme="minorBidi"/>
          <w:w w:val="105"/>
        </w:rPr>
        <w:t>Proposer</w:t>
      </w:r>
      <w:r w:rsidRPr="00EA0FD4">
        <w:rPr>
          <w:rFonts w:asciiTheme="majorHAnsi" w:hAnsiTheme="majorHAnsi" w:cstheme="minorBidi"/>
          <w:w w:val="105"/>
        </w:rPr>
        <w:t xml:space="preserve"> may be in another language provided they are accompanied by an accurate translation of the relevant passages in the above stated language, in which case, for purposes of interpretation of the </w:t>
      </w:r>
      <w:r w:rsidR="00E12771">
        <w:rPr>
          <w:rFonts w:asciiTheme="majorHAnsi" w:hAnsiTheme="majorHAnsi" w:cstheme="minorBidi"/>
          <w:w w:val="105"/>
        </w:rPr>
        <w:t>proposal</w:t>
      </w:r>
      <w:r w:rsidRPr="00EA0FD4">
        <w:rPr>
          <w:rFonts w:asciiTheme="majorHAnsi" w:hAnsiTheme="majorHAnsi" w:cstheme="minorBidi"/>
          <w:w w:val="105"/>
        </w:rPr>
        <w:t xml:space="preserve">, the </w:t>
      </w:r>
      <w:r w:rsidR="00E6679D">
        <w:rPr>
          <w:rFonts w:asciiTheme="majorHAnsi" w:hAnsiTheme="majorHAnsi" w:cstheme="minorBidi"/>
          <w:w w:val="105"/>
        </w:rPr>
        <w:t xml:space="preserve">English </w:t>
      </w:r>
      <w:r w:rsidRPr="00EA0FD4">
        <w:rPr>
          <w:rFonts w:asciiTheme="majorHAnsi" w:hAnsiTheme="majorHAnsi" w:cstheme="minorBidi"/>
          <w:w w:val="105"/>
        </w:rPr>
        <w:t>translation shall prevail.</w:t>
      </w:r>
    </w:p>
    <w:p w14:paraId="4F03686A" w14:textId="77777777" w:rsidR="006C0E21" w:rsidRPr="00EA0FD4" w:rsidRDefault="006C0E21" w:rsidP="006C0E21">
      <w:pPr>
        <w:pStyle w:val="ListParagraph"/>
        <w:ind w:left="1080"/>
        <w:contextualSpacing w:val="0"/>
        <w:rPr>
          <w:rFonts w:asciiTheme="majorHAnsi" w:hAnsiTheme="majorHAnsi" w:cstheme="minorBidi"/>
          <w:w w:val="105"/>
        </w:rPr>
      </w:pPr>
    </w:p>
    <w:p w14:paraId="50C992CF" w14:textId="4957EE84" w:rsidR="006C0E21" w:rsidRPr="00EA0FD4" w:rsidRDefault="006C0E21" w:rsidP="007040A9">
      <w:pPr>
        <w:pStyle w:val="HeadingSPD010"/>
        <w:numPr>
          <w:ilvl w:val="0"/>
          <w:numId w:val="58"/>
        </w:numPr>
        <w:spacing w:before="0" w:after="0"/>
        <w:ind w:left="180" w:hanging="450"/>
        <w:jc w:val="both"/>
        <w:rPr>
          <w:rFonts w:asciiTheme="majorHAnsi" w:hAnsiTheme="majorHAnsi" w:cstheme="minorBidi"/>
          <w:sz w:val="24"/>
        </w:rPr>
      </w:pPr>
      <w:bookmarkStart w:id="38" w:name="_Toc43380916"/>
      <w:bookmarkStart w:id="39" w:name="_Toc63943680"/>
      <w:r w:rsidRPr="00DA53D9">
        <w:rPr>
          <w:rFonts w:asciiTheme="majorHAnsi" w:hAnsiTheme="majorHAnsi"/>
          <w:caps/>
          <w:smallCaps w:val="0"/>
          <w:noProof/>
          <w:sz w:val="24"/>
          <w:szCs w:val="24"/>
        </w:rPr>
        <w:t xml:space="preserve">DOCUMENTS COMPRISING THE </w:t>
      </w:r>
      <w:bookmarkEnd w:id="38"/>
      <w:r w:rsidR="001111DA">
        <w:rPr>
          <w:rFonts w:asciiTheme="majorHAnsi" w:hAnsiTheme="majorHAnsi"/>
          <w:caps/>
          <w:smallCaps w:val="0"/>
          <w:noProof/>
          <w:sz w:val="24"/>
          <w:szCs w:val="24"/>
        </w:rPr>
        <w:t>proposal</w:t>
      </w:r>
      <w:bookmarkEnd w:id="39"/>
      <w:r w:rsidRPr="00DA53D9">
        <w:rPr>
          <w:rFonts w:asciiTheme="majorHAnsi" w:hAnsiTheme="majorHAnsi"/>
          <w:caps/>
          <w:smallCaps w:val="0"/>
          <w:noProof/>
          <w:sz w:val="24"/>
          <w:szCs w:val="24"/>
        </w:rPr>
        <w:tab/>
      </w:r>
    </w:p>
    <w:p w14:paraId="343AE52E" w14:textId="77777777" w:rsidR="00DA53D9" w:rsidRPr="00DA53D9" w:rsidRDefault="00DA53D9" w:rsidP="007040A9">
      <w:pPr>
        <w:pStyle w:val="ListParagraph"/>
        <w:widowControl w:val="0"/>
        <w:numPr>
          <w:ilvl w:val="0"/>
          <w:numId w:val="30"/>
        </w:numPr>
        <w:autoSpaceDE w:val="0"/>
        <w:autoSpaceDN w:val="0"/>
        <w:contextualSpacing w:val="0"/>
        <w:rPr>
          <w:rFonts w:asciiTheme="majorHAnsi" w:hAnsiTheme="majorHAnsi" w:cstheme="minorBidi"/>
          <w:vanish/>
          <w:w w:val="105"/>
        </w:rPr>
      </w:pPr>
    </w:p>
    <w:p w14:paraId="6011E30B" w14:textId="4C898412"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1111DA">
        <w:rPr>
          <w:rFonts w:asciiTheme="majorHAnsi" w:hAnsiTheme="majorHAnsi" w:cstheme="minorBidi"/>
          <w:w w:val="105"/>
        </w:rPr>
        <w:t>Proposal</w:t>
      </w:r>
      <w:r w:rsidRPr="00EA0FD4">
        <w:rPr>
          <w:rFonts w:asciiTheme="majorHAnsi" w:hAnsiTheme="majorHAnsi" w:cstheme="minorBidi"/>
          <w:w w:val="105"/>
        </w:rPr>
        <w:t xml:space="preserve"> submitted by the </w:t>
      </w:r>
      <w:r w:rsidR="00A957B2">
        <w:rPr>
          <w:rFonts w:asciiTheme="majorHAnsi" w:hAnsiTheme="majorHAnsi" w:cstheme="minorBidi"/>
          <w:w w:val="105"/>
        </w:rPr>
        <w:t>Proposer</w:t>
      </w:r>
      <w:r w:rsidRPr="00EA0FD4">
        <w:rPr>
          <w:rFonts w:asciiTheme="majorHAnsi" w:hAnsiTheme="majorHAnsi" w:cstheme="minorBidi"/>
          <w:w w:val="105"/>
        </w:rPr>
        <w:t xml:space="preserve"> shall comprise all the documents described </w:t>
      </w:r>
      <w:r w:rsidRPr="00DA53D9">
        <w:rPr>
          <w:rFonts w:asciiTheme="majorHAnsi" w:hAnsiTheme="majorHAnsi"/>
          <w:noProof/>
        </w:rPr>
        <w:t>under</w:t>
      </w:r>
      <w:r w:rsidRPr="00EA0FD4">
        <w:rPr>
          <w:rFonts w:asciiTheme="majorHAnsi" w:hAnsiTheme="majorHAnsi" w:cstheme="minorBidi"/>
          <w:w w:val="105"/>
        </w:rPr>
        <w:t xml:space="preserve"> </w:t>
      </w:r>
      <w:r w:rsidR="00081037" w:rsidRPr="00EA0FD4">
        <w:rPr>
          <w:rFonts w:asciiTheme="majorHAnsi" w:hAnsiTheme="majorHAnsi"/>
          <w:b/>
          <w:noProof/>
        </w:rPr>
        <w:t>ITP</w:t>
      </w:r>
      <w:r w:rsidR="00081037" w:rsidRPr="00EA0FD4">
        <w:rPr>
          <w:rFonts w:asciiTheme="majorHAnsi" w:hAnsiTheme="majorHAnsi" w:cstheme="minorBidi"/>
          <w:w w:val="105"/>
        </w:rPr>
        <w:t xml:space="preserve"> </w:t>
      </w:r>
      <w:r w:rsidRPr="00EA0FD4">
        <w:rPr>
          <w:rFonts w:asciiTheme="majorHAnsi" w:hAnsiTheme="majorHAnsi" w:cstheme="minorBidi"/>
          <w:b/>
          <w:w w:val="105"/>
        </w:rPr>
        <w:t xml:space="preserve">Clause </w:t>
      </w:r>
      <w:r w:rsidR="00D34FA4">
        <w:rPr>
          <w:rFonts w:asciiTheme="majorHAnsi" w:hAnsiTheme="majorHAnsi" w:cstheme="minorBidi"/>
          <w:b/>
          <w:w w:val="105"/>
        </w:rPr>
        <w:t>2</w:t>
      </w:r>
      <w:r w:rsidR="0079708B">
        <w:rPr>
          <w:rFonts w:asciiTheme="majorHAnsi" w:hAnsiTheme="majorHAnsi" w:cstheme="minorBidi"/>
          <w:b/>
          <w:w w:val="105"/>
        </w:rPr>
        <w:t>5</w:t>
      </w:r>
      <w:r w:rsidRPr="00EA0FD4">
        <w:rPr>
          <w:rFonts w:asciiTheme="majorHAnsi" w:hAnsiTheme="majorHAnsi" w:cstheme="minorBidi"/>
          <w:w w:val="105"/>
        </w:rPr>
        <w:t xml:space="preserve"> and any other information requested in the Employer’s Requirements.</w:t>
      </w:r>
    </w:p>
    <w:p w14:paraId="6945D073" w14:textId="77777777" w:rsidR="00616CBB" w:rsidRPr="00EA0FD4" w:rsidRDefault="00616CBB" w:rsidP="00616CBB">
      <w:pPr>
        <w:pStyle w:val="ListParagraph"/>
        <w:widowControl w:val="0"/>
        <w:autoSpaceDE w:val="0"/>
        <w:autoSpaceDN w:val="0"/>
        <w:ind w:left="1080"/>
        <w:contextualSpacing w:val="0"/>
        <w:rPr>
          <w:rFonts w:asciiTheme="majorHAnsi" w:hAnsiTheme="majorHAnsi" w:cstheme="minorBidi"/>
          <w:w w:val="105"/>
        </w:rPr>
      </w:pPr>
    </w:p>
    <w:p w14:paraId="0627BD5E" w14:textId="1DAD6EAC" w:rsidR="00616CBB" w:rsidRPr="00EA0FD4" w:rsidRDefault="00616CBB" w:rsidP="007040A9">
      <w:pPr>
        <w:pStyle w:val="ListParagraph"/>
        <w:widowControl w:val="0"/>
        <w:numPr>
          <w:ilvl w:val="1"/>
          <w:numId w:val="30"/>
        </w:numPr>
        <w:autoSpaceDE w:val="0"/>
        <w:autoSpaceDN w:val="0"/>
        <w:ind w:left="1080" w:hanging="720"/>
        <w:contextualSpacing w:val="0"/>
        <w:rPr>
          <w:rFonts w:asciiTheme="majorHAnsi" w:hAnsiTheme="majorHAnsi"/>
          <w:noProof/>
        </w:rPr>
      </w:pPr>
      <w:r w:rsidRPr="00EA0FD4">
        <w:rPr>
          <w:rFonts w:asciiTheme="majorHAnsi" w:hAnsiTheme="majorHAnsi" w:cstheme="minorBidi"/>
          <w:w w:val="105"/>
        </w:rPr>
        <w:t>Letter</w:t>
      </w:r>
      <w:r w:rsidRPr="00EA0FD4">
        <w:rPr>
          <w:rFonts w:asciiTheme="majorHAnsi" w:hAnsiTheme="majorHAnsi"/>
          <w:noProof/>
        </w:rPr>
        <w:t xml:space="preserve"> of Proposal;</w:t>
      </w:r>
    </w:p>
    <w:p w14:paraId="365ABDE5" w14:textId="77777777" w:rsidR="00616CBB" w:rsidRPr="00EA0FD4" w:rsidRDefault="00616CBB" w:rsidP="00616CBB">
      <w:pPr>
        <w:widowControl w:val="0"/>
        <w:autoSpaceDE w:val="0"/>
        <w:autoSpaceDN w:val="0"/>
        <w:rPr>
          <w:rFonts w:asciiTheme="majorHAnsi" w:hAnsiTheme="majorHAnsi"/>
          <w:noProof/>
        </w:rPr>
      </w:pPr>
    </w:p>
    <w:p w14:paraId="3D9877A5" w14:textId="52F2DB64" w:rsidR="00616CBB" w:rsidRPr="00EA0FD4" w:rsidRDefault="00616CBB" w:rsidP="007040A9">
      <w:pPr>
        <w:pStyle w:val="ListParagraph"/>
        <w:widowControl w:val="0"/>
        <w:numPr>
          <w:ilvl w:val="1"/>
          <w:numId w:val="30"/>
        </w:numPr>
        <w:autoSpaceDE w:val="0"/>
        <w:autoSpaceDN w:val="0"/>
        <w:ind w:left="1080" w:hanging="720"/>
        <w:contextualSpacing w:val="0"/>
        <w:rPr>
          <w:rFonts w:asciiTheme="majorHAnsi" w:hAnsiTheme="majorHAnsi"/>
          <w:noProof/>
        </w:rPr>
      </w:pPr>
      <w:r w:rsidRPr="00EA0FD4">
        <w:rPr>
          <w:rFonts w:asciiTheme="majorHAnsi" w:hAnsiTheme="majorHAnsi" w:cstheme="minorBidi"/>
          <w:w w:val="105"/>
        </w:rPr>
        <w:t>alternative</w:t>
      </w:r>
      <w:r w:rsidRPr="00EA0FD4">
        <w:rPr>
          <w:rFonts w:asciiTheme="majorHAnsi" w:hAnsiTheme="majorHAnsi"/>
          <w:noProof/>
        </w:rPr>
        <w:t xml:space="preserve"> technical proposals in accordance with </w:t>
      </w:r>
      <w:r w:rsidRPr="00EA0FD4">
        <w:rPr>
          <w:rFonts w:asciiTheme="majorHAnsi" w:hAnsiTheme="majorHAnsi"/>
          <w:b/>
          <w:noProof/>
        </w:rPr>
        <w:t xml:space="preserve">ITP </w:t>
      </w:r>
      <w:r w:rsidR="00081037" w:rsidRPr="00EA0FD4">
        <w:rPr>
          <w:rFonts w:asciiTheme="majorHAnsi" w:hAnsiTheme="majorHAnsi" w:cstheme="minorBidi"/>
          <w:b/>
          <w:w w:val="105"/>
        </w:rPr>
        <w:t>Clause</w:t>
      </w:r>
      <w:r w:rsidR="00081037" w:rsidRPr="00EA0FD4">
        <w:rPr>
          <w:rFonts w:asciiTheme="majorHAnsi" w:hAnsiTheme="majorHAnsi"/>
          <w:b/>
          <w:noProof/>
        </w:rPr>
        <w:t xml:space="preserve"> </w:t>
      </w:r>
      <w:r w:rsidRPr="00EA0FD4">
        <w:rPr>
          <w:rFonts w:asciiTheme="majorHAnsi" w:hAnsiTheme="majorHAnsi"/>
          <w:b/>
          <w:noProof/>
        </w:rPr>
        <w:t>1</w:t>
      </w:r>
      <w:r w:rsidR="00525BDD">
        <w:rPr>
          <w:rFonts w:asciiTheme="majorHAnsi" w:hAnsiTheme="majorHAnsi"/>
          <w:b/>
          <w:noProof/>
        </w:rPr>
        <w:t>4</w:t>
      </w:r>
      <w:r w:rsidRPr="00EA0FD4">
        <w:rPr>
          <w:rFonts w:asciiTheme="majorHAnsi" w:hAnsiTheme="majorHAnsi"/>
          <w:noProof/>
        </w:rPr>
        <w:t>;</w:t>
      </w:r>
    </w:p>
    <w:p w14:paraId="7DE96CAE" w14:textId="77777777" w:rsidR="00616CBB" w:rsidRPr="00EA0FD4" w:rsidRDefault="00616CBB" w:rsidP="00616CBB">
      <w:pPr>
        <w:widowControl w:val="0"/>
        <w:autoSpaceDE w:val="0"/>
        <w:autoSpaceDN w:val="0"/>
        <w:rPr>
          <w:rFonts w:asciiTheme="majorHAnsi" w:hAnsiTheme="majorHAnsi"/>
          <w:noProof/>
        </w:rPr>
      </w:pPr>
    </w:p>
    <w:p w14:paraId="1D32CD22" w14:textId="316C4607" w:rsidR="00616CBB" w:rsidRPr="00EA0FD4" w:rsidRDefault="00616CBB" w:rsidP="007040A9">
      <w:pPr>
        <w:pStyle w:val="ListParagraph"/>
        <w:widowControl w:val="0"/>
        <w:numPr>
          <w:ilvl w:val="1"/>
          <w:numId w:val="30"/>
        </w:numPr>
        <w:autoSpaceDE w:val="0"/>
        <w:autoSpaceDN w:val="0"/>
        <w:ind w:left="1080" w:hanging="720"/>
        <w:contextualSpacing w:val="0"/>
        <w:rPr>
          <w:rFonts w:asciiTheme="majorHAnsi" w:hAnsiTheme="majorHAnsi"/>
          <w:noProof/>
        </w:rPr>
      </w:pPr>
      <w:r w:rsidRPr="00EA0FD4">
        <w:rPr>
          <w:rFonts w:asciiTheme="majorHAnsi" w:hAnsiTheme="majorHAnsi"/>
          <w:noProof/>
        </w:rPr>
        <w:t xml:space="preserve">written confirmation authorizing the signatory of the Proposal to commit the Proposer, in accordance with </w:t>
      </w:r>
      <w:r w:rsidRPr="00EA0FD4">
        <w:rPr>
          <w:rFonts w:asciiTheme="majorHAnsi" w:hAnsiTheme="majorHAnsi"/>
          <w:b/>
          <w:noProof/>
        </w:rPr>
        <w:t xml:space="preserve">ITP </w:t>
      </w:r>
      <w:r w:rsidR="00081037" w:rsidRPr="00EA0FD4">
        <w:rPr>
          <w:rFonts w:asciiTheme="majorHAnsi" w:hAnsiTheme="majorHAnsi" w:cstheme="minorBidi"/>
          <w:b/>
          <w:w w:val="105"/>
        </w:rPr>
        <w:t>Clause</w:t>
      </w:r>
      <w:r w:rsidR="00D34FA4">
        <w:rPr>
          <w:rFonts w:asciiTheme="majorHAnsi" w:hAnsiTheme="majorHAnsi" w:cstheme="minorBidi"/>
          <w:b/>
          <w:w w:val="105"/>
        </w:rPr>
        <w:t>s</w:t>
      </w:r>
      <w:r w:rsidR="00081037" w:rsidRPr="00EA0FD4">
        <w:rPr>
          <w:rFonts w:asciiTheme="majorHAnsi" w:hAnsiTheme="majorHAnsi"/>
          <w:b/>
          <w:noProof/>
        </w:rPr>
        <w:t xml:space="preserve"> </w:t>
      </w:r>
      <w:r w:rsidRPr="00EA0FD4">
        <w:rPr>
          <w:rFonts w:asciiTheme="majorHAnsi" w:hAnsiTheme="majorHAnsi"/>
          <w:b/>
          <w:noProof/>
        </w:rPr>
        <w:t>17</w:t>
      </w:r>
      <w:r w:rsidR="00933250">
        <w:rPr>
          <w:rFonts w:asciiTheme="majorHAnsi" w:hAnsiTheme="majorHAnsi"/>
          <w:b/>
          <w:noProof/>
        </w:rPr>
        <w:t>, 18 &amp; 2</w:t>
      </w:r>
      <w:r w:rsidR="0079708B">
        <w:rPr>
          <w:rFonts w:asciiTheme="majorHAnsi" w:hAnsiTheme="majorHAnsi"/>
          <w:b/>
          <w:noProof/>
        </w:rPr>
        <w:t>5</w:t>
      </w:r>
      <w:r w:rsidRPr="00EA0FD4">
        <w:rPr>
          <w:rFonts w:asciiTheme="majorHAnsi" w:hAnsiTheme="majorHAnsi"/>
          <w:b/>
          <w:noProof/>
        </w:rPr>
        <w:t>;</w:t>
      </w:r>
    </w:p>
    <w:p w14:paraId="0CDFC2A9" w14:textId="77777777" w:rsidR="00616CBB" w:rsidRPr="00EA0FD4" w:rsidRDefault="00616CBB" w:rsidP="00616CBB">
      <w:pPr>
        <w:widowControl w:val="0"/>
        <w:autoSpaceDE w:val="0"/>
        <w:autoSpaceDN w:val="0"/>
        <w:rPr>
          <w:rFonts w:asciiTheme="majorHAnsi" w:hAnsiTheme="majorHAnsi"/>
          <w:noProof/>
        </w:rPr>
      </w:pPr>
    </w:p>
    <w:p w14:paraId="40F4632C" w14:textId="77777777" w:rsidR="00616CBB" w:rsidRPr="00EA0FD4" w:rsidRDefault="00616CBB" w:rsidP="007040A9">
      <w:pPr>
        <w:pStyle w:val="ListParagraph"/>
        <w:widowControl w:val="0"/>
        <w:numPr>
          <w:ilvl w:val="1"/>
          <w:numId w:val="30"/>
        </w:numPr>
        <w:autoSpaceDE w:val="0"/>
        <w:autoSpaceDN w:val="0"/>
        <w:ind w:left="1080" w:hanging="720"/>
        <w:contextualSpacing w:val="0"/>
        <w:rPr>
          <w:rFonts w:asciiTheme="majorHAnsi" w:hAnsiTheme="majorHAnsi"/>
          <w:noProof/>
        </w:rPr>
      </w:pPr>
      <w:r w:rsidRPr="00EA0FD4">
        <w:rPr>
          <w:rFonts w:asciiTheme="majorHAnsi" w:hAnsiTheme="majorHAnsi" w:cstheme="minorBidi"/>
          <w:w w:val="105"/>
        </w:rPr>
        <w:t>documentary</w:t>
      </w:r>
      <w:r w:rsidRPr="00EA0FD4">
        <w:rPr>
          <w:rFonts w:asciiTheme="majorHAnsi" w:hAnsiTheme="majorHAnsi"/>
          <w:noProof/>
        </w:rPr>
        <w:t xml:space="preserve"> evidence that the Proposer continues to be eligible and qualified to perform the contract if its Proposal is accepted; </w:t>
      </w:r>
    </w:p>
    <w:p w14:paraId="7C06A4D0" w14:textId="77777777" w:rsidR="00616CBB" w:rsidRPr="00EA0FD4" w:rsidRDefault="00616CBB" w:rsidP="00616CBB">
      <w:pPr>
        <w:widowControl w:val="0"/>
        <w:autoSpaceDE w:val="0"/>
        <w:autoSpaceDN w:val="0"/>
        <w:rPr>
          <w:rFonts w:asciiTheme="majorHAnsi" w:hAnsiTheme="majorHAnsi"/>
          <w:noProof/>
        </w:rPr>
      </w:pPr>
    </w:p>
    <w:p w14:paraId="7A8D764F" w14:textId="5CAFE1FA" w:rsidR="00616CBB" w:rsidRPr="00EA0FD4" w:rsidRDefault="00616CBB" w:rsidP="007040A9">
      <w:pPr>
        <w:pStyle w:val="ListParagraph"/>
        <w:widowControl w:val="0"/>
        <w:numPr>
          <w:ilvl w:val="1"/>
          <w:numId w:val="30"/>
        </w:numPr>
        <w:autoSpaceDE w:val="0"/>
        <w:autoSpaceDN w:val="0"/>
        <w:ind w:left="1080" w:hanging="720"/>
        <w:contextualSpacing w:val="0"/>
        <w:rPr>
          <w:rFonts w:asciiTheme="majorHAnsi" w:hAnsiTheme="majorHAnsi"/>
          <w:noProof/>
        </w:rPr>
      </w:pPr>
      <w:r w:rsidRPr="00EA0FD4">
        <w:rPr>
          <w:rFonts w:asciiTheme="majorHAnsi" w:hAnsiTheme="majorHAnsi"/>
          <w:noProof/>
        </w:rPr>
        <w:t xml:space="preserve">documentary evidence in accordance with </w:t>
      </w:r>
      <w:r w:rsidRPr="00EA0FD4">
        <w:rPr>
          <w:rFonts w:asciiTheme="majorHAnsi" w:hAnsiTheme="majorHAnsi"/>
          <w:b/>
          <w:noProof/>
        </w:rPr>
        <w:t xml:space="preserve">ITP </w:t>
      </w:r>
      <w:r w:rsidR="00081037" w:rsidRPr="00EA0FD4">
        <w:rPr>
          <w:rFonts w:asciiTheme="majorHAnsi" w:hAnsiTheme="majorHAnsi" w:cstheme="minorBidi"/>
          <w:b/>
          <w:w w:val="105"/>
        </w:rPr>
        <w:t>Clause</w:t>
      </w:r>
      <w:r w:rsidR="00081037" w:rsidRPr="00EA0FD4">
        <w:rPr>
          <w:rFonts w:asciiTheme="majorHAnsi" w:hAnsiTheme="majorHAnsi"/>
          <w:b/>
          <w:noProof/>
        </w:rPr>
        <w:t xml:space="preserve"> </w:t>
      </w:r>
      <w:r w:rsidRPr="00EA0FD4">
        <w:rPr>
          <w:rFonts w:asciiTheme="majorHAnsi" w:hAnsiTheme="majorHAnsi"/>
          <w:b/>
          <w:noProof/>
        </w:rPr>
        <w:t>15</w:t>
      </w:r>
      <w:r w:rsidRPr="00EA0FD4">
        <w:rPr>
          <w:rFonts w:asciiTheme="majorHAnsi" w:hAnsiTheme="majorHAnsi"/>
          <w:noProof/>
        </w:rPr>
        <w:t xml:space="preserve"> that the Works offered by the Proposer conform to the RFP Document;</w:t>
      </w:r>
    </w:p>
    <w:p w14:paraId="3495A3FC" w14:textId="77777777" w:rsidR="00616CBB" w:rsidRPr="00EA0FD4" w:rsidRDefault="00616CBB" w:rsidP="00616CBB">
      <w:pPr>
        <w:widowControl w:val="0"/>
        <w:autoSpaceDE w:val="0"/>
        <w:autoSpaceDN w:val="0"/>
        <w:rPr>
          <w:rFonts w:asciiTheme="majorHAnsi" w:hAnsiTheme="majorHAnsi"/>
          <w:noProof/>
        </w:rPr>
      </w:pPr>
    </w:p>
    <w:p w14:paraId="2000A10C" w14:textId="3552668F" w:rsidR="00616CBB" w:rsidRPr="00EA0FD4" w:rsidRDefault="00616CBB" w:rsidP="007040A9">
      <w:pPr>
        <w:pStyle w:val="ListParagraph"/>
        <w:widowControl w:val="0"/>
        <w:numPr>
          <w:ilvl w:val="1"/>
          <w:numId w:val="30"/>
        </w:numPr>
        <w:autoSpaceDE w:val="0"/>
        <w:autoSpaceDN w:val="0"/>
        <w:ind w:left="1080" w:hanging="720"/>
        <w:contextualSpacing w:val="0"/>
        <w:rPr>
          <w:rFonts w:asciiTheme="majorHAnsi" w:hAnsiTheme="majorHAnsi"/>
          <w:noProof/>
        </w:rPr>
      </w:pPr>
      <w:r w:rsidRPr="00EA0FD4">
        <w:rPr>
          <w:rFonts w:asciiTheme="majorHAnsi" w:hAnsiTheme="majorHAnsi"/>
          <w:noProof/>
        </w:rPr>
        <w:t xml:space="preserve">Proposers shall give details of all departures in their Technical- Proposal with respect to the contractual terms and conditions and/or to the required technical features specified in the performance and/or functional requirements, that they would like the Employer to consider during the evaluation of Technical Proposals and any Clarification Meeting(s) with the Proposer, pursuant to </w:t>
      </w:r>
      <w:r w:rsidRPr="00EA0FD4">
        <w:rPr>
          <w:rFonts w:asciiTheme="majorHAnsi" w:hAnsiTheme="majorHAnsi"/>
          <w:b/>
          <w:noProof/>
        </w:rPr>
        <w:t xml:space="preserve">ITP </w:t>
      </w:r>
      <w:r w:rsidR="00081037" w:rsidRPr="00EA0FD4">
        <w:rPr>
          <w:rFonts w:asciiTheme="majorHAnsi" w:hAnsiTheme="majorHAnsi" w:cstheme="minorBidi"/>
          <w:b/>
          <w:w w:val="105"/>
        </w:rPr>
        <w:t>Clause</w:t>
      </w:r>
      <w:r w:rsidR="00081037" w:rsidRPr="00EA0FD4">
        <w:rPr>
          <w:rFonts w:asciiTheme="majorHAnsi" w:hAnsiTheme="majorHAnsi"/>
          <w:b/>
          <w:noProof/>
        </w:rPr>
        <w:t xml:space="preserve"> </w:t>
      </w:r>
      <w:r w:rsidR="000308B6">
        <w:rPr>
          <w:rFonts w:asciiTheme="majorHAnsi" w:hAnsiTheme="majorHAnsi"/>
          <w:b/>
          <w:noProof/>
        </w:rPr>
        <w:t>14</w:t>
      </w:r>
      <w:r w:rsidRPr="00EA0FD4">
        <w:rPr>
          <w:rFonts w:asciiTheme="majorHAnsi" w:hAnsiTheme="majorHAnsi"/>
          <w:noProof/>
        </w:rPr>
        <w:t xml:space="preserve">; </w:t>
      </w:r>
    </w:p>
    <w:p w14:paraId="6F28A325" w14:textId="77777777" w:rsidR="00616CBB" w:rsidRPr="00EA0FD4" w:rsidRDefault="00616CBB" w:rsidP="00616CBB">
      <w:pPr>
        <w:widowControl w:val="0"/>
        <w:autoSpaceDE w:val="0"/>
        <w:autoSpaceDN w:val="0"/>
        <w:rPr>
          <w:rFonts w:asciiTheme="majorHAnsi" w:hAnsiTheme="majorHAnsi"/>
          <w:noProof/>
        </w:rPr>
      </w:pPr>
    </w:p>
    <w:p w14:paraId="532F1603" w14:textId="77777777" w:rsidR="00616CBB" w:rsidRPr="00EA0FD4" w:rsidRDefault="00616CBB" w:rsidP="007040A9">
      <w:pPr>
        <w:pStyle w:val="ListParagraph"/>
        <w:widowControl w:val="0"/>
        <w:numPr>
          <w:ilvl w:val="1"/>
          <w:numId w:val="30"/>
        </w:numPr>
        <w:autoSpaceDE w:val="0"/>
        <w:autoSpaceDN w:val="0"/>
        <w:ind w:left="1080" w:hanging="720"/>
        <w:contextualSpacing w:val="0"/>
        <w:rPr>
          <w:rFonts w:asciiTheme="majorHAnsi" w:hAnsiTheme="majorHAnsi"/>
          <w:noProof/>
        </w:rPr>
      </w:pPr>
      <w:r w:rsidRPr="00EA0FD4">
        <w:rPr>
          <w:rFonts w:asciiTheme="majorHAnsi" w:hAnsiTheme="majorHAnsi"/>
          <w:noProof/>
        </w:rPr>
        <w:t>in the case of a Technical Proposal submitted by a JV, JV agreement, or letter of intent to enter into a JV including a draft agreement, indicating at least the parts of the Works to be executed by the respective partners;</w:t>
      </w:r>
    </w:p>
    <w:p w14:paraId="76A07281" w14:textId="77777777" w:rsidR="00616CBB" w:rsidRPr="00EA0FD4" w:rsidRDefault="00616CBB" w:rsidP="00616CBB">
      <w:pPr>
        <w:widowControl w:val="0"/>
        <w:autoSpaceDE w:val="0"/>
        <w:autoSpaceDN w:val="0"/>
        <w:rPr>
          <w:rFonts w:asciiTheme="majorHAnsi" w:hAnsiTheme="majorHAnsi"/>
          <w:noProof/>
        </w:rPr>
      </w:pPr>
    </w:p>
    <w:p w14:paraId="506C43F6" w14:textId="160591E7" w:rsidR="00616CBB" w:rsidRPr="00EA0FD4" w:rsidRDefault="00616CBB" w:rsidP="007040A9">
      <w:pPr>
        <w:pStyle w:val="ListParagraph"/>
        <w:widowControl w:val="0"/>
        <w:numPr>
          <w:ilvl w:val="1"/>
          <w:numId w:val="30"/>
        </w:numPr>
        <w:autoSpaceDE w:val="0"/>
        <w:autoSpaceDN w:val="0"/>
        <w:ind w:left="1080" w:hanging="720"/>
        <w:contextualSpacing w:val="0"/>
        <w:rPr>
          <w:rFonts w:asciiTheme="majorHAnsi" w:hAnsiTheme="majorHAnsi"/>
          <w:noProof/>
        </w:rPr>
      </w:pPr>
      <w:r w:rsidRPr="00EA0FD4">
        <w:rPr>
          <w:rFonts w:asciiTheme="majorHAnsi" w:hAnsiTheme="majorHAnsi"/>
          <w:noProof/>
        </w:rPr>
        <w:t xml:space="preserve">list of subcontractors, in accordance with </w:t>
      </w:r>
      <w:r w:rsidRPr="00EA0FD4">
        <w:rPr>
          <w:rFonts w:asciiTheme="majorHAnsi" w:hAnsiTheme="majorHAnsi"/>
          <w:b/>
          <w:noProof/>
        </w:rPr>
        <w:t xml:space="preserve">ITP </w:t>
      </w:r>
      <w:r w:rsidR="00081037" w:rsidRPr="00EA0FD4">
        <w:rPr>
          <w:rFonts w:asciiTheme="majorHAnsi" w:hAnsiTheme="majorHAnsi"/>
          <w:b/>
          <w:noProof/>
        </w:rPr>
        <w:t>Sub-</w:t>
      </w:r>
      <w:r w:rsidR="00081037" w:rsidRPr="00EA0FD4">
        <w:rPr>
          <w:rFonts w:asciiTheme="majorHAnsi" w:hAnsiTheme="majorHAnsi" w:cstheme="minorBidi"/>
          <w:b/>
          <w:w w:val="105"/>
        </w:rPr>
        <w:t>Clause</w:t>
      </w:r>
      <w:r w:rsidR="00081037" w:rsidRPr="00EA0FD4">
        <w:rPr>
          <w:rFonts w:asciiTheme="majorHAnsi" w:hAnsiTheme="majorHAnsi"/>
          <w:b/>
          <w:noProof/>
        </w:rPr>
        <w:t xml:space="preserve"> </w:t>
      </w:r>
      <w:r w:rsidR="000308B6">
        <w:rPr>
          <w:rFonts w:asciiTheme="majorHAnsi" w:hAnsiTheme="majorHAnsi"/>
          <w:b/>
          <w:noProof/>
        </w:rPr>
        <w:t>2</w:t>
      </w:r>
      <w:r w:rsidR="0079708B">
        <w:rPr>
          <w:rFonts w:asciiTheme="majorHAnsi" w:hAnsiTheme="majorHAnsi"/>
          <w:b/>
          <w:noProof/>
        </w:rPr>
        <w:t>5</w:t>
      </w:r>
      <w:r w:rsidRPr="00EA0FD4">
        <w:rPr>
          <w:rFonts w:asciiTheme="majorHAnsi" w:hAnsiTheme="majorHAnsi"/>
          <w:b/>
          <w:noProof/>
        </w:rPr>
        <w:t>.</w:t>
      </w:r>
      <w:r w:rsidR="0079708B">
        <w:rPr>
          <w:rFonts w:asciiTheme="majorHAnsi" w:hAnsiTheme="majorHAnsi"/>
          <w:b/>
          <w:noProof/>
        </w:rPr>
        <w:t>2.1</w:t>
      </w:r>
      <w:r w:rsidR="00E6679D">
        <w:rPr>
          <w:rFonts w:asciiTheme="majorHAnsi" w:hAnsiTheme="majorHAnsi"/>
          <w:b/>
          <w:noProof/>
        </w:rPr>
        <w:t>(</w:t>
      </w:r>
      <w:r w:rsidR="0079708B">
        <w:rPr>
          <w:rFonts w:asciiTheme="majorHAnsi" w:hAnsiTheme="majorHAnsi"/>
          <w:b/>
          <w:noProof/>
        </w:rPr>
        <w:t>xvi</w:t>
      </w:r>
      <w:r w:rsidR="00E6679D">
        <w:rPr>
          <w:rFonts w:asciiTheme="majorHAnsi" w:hAnsiTheme="majorHAnsi"/>
          <w:b/>
          <w:noProof/>
        </w:rPr>
        <w:t>)</w:t>
      </w:r>
      <w:r w:rsidRPr="00EA0FD4">
        <w:rPr>
          <w:rFonts w:asciiTheme="majorHAnsi" w:hAnsiTheme="majorHAnsi"/>
          <w:noProof/>
        </w:rPr>
        <w:t>; and</w:t>
      </w:r>
    </w:p>
    <w:p w14:paraId="05A365B8" w14:textId="77777777" w:rsidR="00616CBB" w:rsidRPr="00EA0FD4" w:rsidRDefault="00616CBB" w:rsidP="00616CBB">
      <w:pPr>
        <w:widowControl w:val="0"/>
        <w:autoSpaceDE w:val="0"/>
        <w:autoSpaceDN w:val="0"/>
        <w:rPr>
          <w:rFonts w:asciiTheme="majorHAnsi" w:hAnsiTheme="majorHAnsi"/>
          <w:noProof/>
        </w:rPr>
      </w:pPr>
    </w:p>
    <w:p w14:paraId="3CF78512" w14:textId="77777777" w:rsidR="00453F88" w:rsidRPr="00EA0FD4" w:rsidRDefault="00616CBB"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noProof/>
        </w:rPr>
        <w:t xml:space="preserve">any other document required </w:t>
      </w:r>
      <w:r w:rsidRPr="00EA0FD4">
        <w:rPr>
          <w:rFonts w:asciiTheme="majorHAnsi" w:hAnsiTheme="majorHAnsi"/>
          <w:b/>
          <w:noProof/>
        </w:rPr>
        <w:t>in the PDS</w:t>
      </w:r>
      <w:r w:rsidRPr="00EA0FD4">
        <w:rPr>
          <w:rFonts w:asciiTheme="majorHAnsi" w:hAnsiTheme="majorHAnsi"/>
          <w:noProof/>
        </w:rPr>
        <w:t>.</w:t>
      </w:r>
    </w:p>
    <w:p w14:paraId="1565002A" w14:textId="77777777" w:rsidR="00453F88" w:rsidRPr="00EA0FD4" w:rsidRDefault="00453F88" w:rsidP="00453F88">
      <w:pPr>
        <w:pStyle w:val="ListParagraph"/>
        <w:rPr>
          <w:rFonts w:asciiTheme="majorHAnsi" w:hAnsiTheme="majorHAnsi"/>
          <w:noProof/>
        </w:rPr>
      </w:pPr>
    </w:p>
    <w:p w14:paraId="671EF462" w14:textId="7EB8DF8C" w:rsidR="00F74059" w:rsidRPr="00DA53D9" w:rsidRDefault="00453F88"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40" w:name="_Toc63943681"/>
      <w:r w:rsidRPr="00DA53D9">
        <w:rPr>
          <w:rFonts w:asciiTheme="majorHAnsi" w:hAnsiTheme="majorHAnsi"/>
          <w:caps/>
          <w:smallCaps w:val="0"/>
          <w:noProof/>
          <w:sz w:val="24"/>
          <w:szCs w:val="24"/>
        </w:rPr>
        <w:t>Alternative Technical Proposals</w:t>
      </w:r>
      <w:bookmarkEnd w:id="40"/>
    </w:p>
    <w:p w14:paraId="351D99D3" w14:textId="77777777" w:rsidR="00DA53D9" w:rsidRPr="00DA53D9" w:rsidRDefault="00DA53D9" w:rsidP="007040A9">
      <w:pPr>
        <w:pStyle w:val="ListParagraph"/>
        <w:numPr>
          <w:ilvl w:val="0"/>
          <w:numId w:val="30"/>
        </w:numPr>
        <w:rPr>
          <w:rFonts w:asciiTheme="majorHAnsi" w:hAnsiTheme="majorHAnsi" w:cstheme="minorBidi"/>
          <w:vanish/>
          <w:w w:val="105"/>
        </w:rPr>
      </w:pPr>
    </w:p>
    <w:p w14:paraId="4DB7A7AF" w14:textId="06E1FF3B" w:rsidR="00453F88" w:rsidRPr="00EA0FD4" w:rsidRDefault="00453F88"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Proposers shall note that they are permitted to propose technical alternatives with their technical proposals</w:t>
      </w:r>
      <w:r w:rsidR="00D72AA8">
        <w:rPr>
          <w:rFonts w:asciiTheme="majorHAnsi" w:hAnsiTheme="majorHAnsi" w:cstheme="minorBidi"/>
          <w:w w:val="105"/>
        </w:rPr>
        <w:t xml:space="preserve">.  However, the </w:t>
      </w:r>
      <w:r w:rsidR="00A957B2">
        <w:rPr>
          <w:rFonts w:asciiTheme="majorHAnsi" w:hAnsiTheme="majorHAnsi" w:cstheme="minorBidi"/>
          <w:w w:val="105"/>
        </w:rPr>
        <w:t>Proposers</w:t>
      </w:r>
      <w:r w:rsidR="00D72AA8">
        <w:rPr>
          <w:rFonts w:asciiTheme="majorHAnsi" w:hAnsiTheme="majorHAnsi" w:cstheme="minorBidi"/>
          <w:w w:val="105"/>
        </w:rPr>
        <w:t xml:space="preserve"> must price the project as </w:t>
      </w:r>
      <w:r w:rsidR="00BF4DBE">
        <w:rPr>
          <w:rFonts w:asciiTheme="majorHAnsi" w:hAnsiTheme="majorHAnsi" w:cstheme="minorBidi"/>
          <w:w w:val="105"/>
        </w:rPr>
        <w:t>Propos</w:t>
      </w:r>
      <w:r w:rsidR="00D72AA8">
        <w:rPr>
          <w:rFonts w:asciiTheme="majorHAnsi" w:hAnsiTheme="majorHAnsi" w:cstheme="minorBidi"/>
          <w:w w:val="105"/>
        </w:rPr>
        <w:t>ed in its entirety and submit the alternative separately.  In</w:t>
      </w:r>
      <w:r w:rsidRPr="00EA0FD4">
        <w:rPr>
          <w:rFonts w:asciiTheme="majorHAnsi" w:hAnsiTheme="majorHAnsi" w:cstheme="minorBidi"/>
          <w:w w:val="105"/>
        </w:rPr>
        <w:t xml:space="preserve"> addition to the requirements specified in the RFP Documents, provided they can document that the proposed technical </w:t>
      </w:r>
      <w:r w:rsidRPr="00EA0FD4">
        <w:rPr>
          <w:rFonts w:asciiTheme="majorHAnsi" w:hAnsiTheme="majorHAnsi" w:cstheme="minorBidi"/>
          <w:w w:val="105"/>
        </w:rPr>
        <w:lastRenderedPageBreak/>
        <w:t>alternatives are to the benefit of the Employer, that they fulfill the principal objectives of the contract, and that they meet the basic performance and technical criteria specified in the RFP Documents.</w:t>
      </w:r>
    </w:p>
    <w:p w14:paraId="3865F89A" w14:textId="77777777" w:rsidR="00453F88" w:rsidRPr="00EA0FD4" w:rsidRDefault="00453F88" w:rsidP="00453F88">
      <w:pPr>
        <w:pStyle w:val="ListParagraph"/>
        <w:ind w:left="1080"/>
        <w:rPr>
          <w:rFonts w:asciiTheme="majorHAnsi" w:hAnsiTheme="majorHAnsi" w:cstheme="minorBidi"/>
          <w:w w:val="105"/>
        </w:rPr>
      </w:pPr>
    </w:p>
    <w:p w14:paraId="27639E07" w14:textId="7FEA07CF" w:rsidR="00453F88" w:rsidRPr="00D04416" w:rsidRDefault="00453F88"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D04416">
        <w:rPr>
          <w:rFonts w:asciiTheme="majorHAnsi" w:hAnsiTheme="majorHAnsi" w:cstheme="minorBidi"/>
          <w:w w:val="105"/>
        </w:rPr>
        <w:t xml:space="preserve">Any alternative technical proposal submitted by Proposers as part of their technical proposal will be the subject of clarification with the Proposer, pursuant to </w:t>
      </w:r>
      <w:r w:rsidR="0079708B" w:rsidRPr="0079708B">
        <w:rPr>
          <w:rFonts w:asciiTheme="majorHAnsi" w:hAnsiTheme="majorHAnsi" w:cstheme="minorBidi"/>
          <w:b/>
          <w:w w:val="105"/>
        </w:rPr>
        <w:t>ITP</w:t>
      </w:r>
      <w:r w:rsidRPr="0079708B">
        <w:rPr>
          <w:rFonts w:asciiTheme="majorHAnsi" w:hAnsiTheme="majorHAnsi" w:cstheme="minorBidi"/>
          <w:b/>
          <w:w w:val="105"/>
        </w:rPr>
        <w:t xml:space="preserve"> </w:t>
      </w:r>
      <w:r w:rsidR="00E6679D" w:rsidRPr="0079708B">
        <w:rPr>
          <w:rFonts w:asciiTheme="majorHAnsi" w:hAnsiTheme="majorHAnsi" w:cstheme="minorBidi"/>
          <w:b/>
          <w:w w:val="105"/>
        </w:rPr>
        <w:t>Clause</w:t>
      </w:r>
      <w:r w:rsidR="0079708B" w:rsidRPr="0079708B">
        <w:rPr>
          <w:rFonts w:asciiTheme="majorHAnsi" w:hAnsiTheme="majorHAnsi" w:cstheme="minorBidi"/>
          <w:b/>
          <w:w w:val="105"/>
        </w:rPr>
        <w:t>s</w:t>
      </w:r>
      <w:r w:rsidR="00933250" w:rsidRPr="0079708B">
        <w:rPr>
          <w:rFonts w:asciiTheme="majorHAnsi" w:hAnsiTheme="majorHAnsi" w:cstheme="minorBidi"/>
          <w:b/>
          <w:w w:val="105"/>
        </w:rPr>
        <w:t xml:space="preserve"> </w:t>
      </w:r>
      <w:r w:rsidR="0079708B" w:rsidRPr="0079708B">
        <w:rPr>
          <w:rFonts w:asciiTheme="majorHAnsi" w:hAnsiTheme="majorHAnsi" w:cstheme="minorBidi"/>
          <w:b/>
          <w:w w:val="105"/>
        </w:rPr>
        <w:t>32</w:t>
      </w:r>
      <w:r w:rsidR="00933250" w:rsidRPr="0079708B">
        <w:rPr>
          <w:rFonts w:asciiTheme="majorHAnsi" w:hAnsiTheme="majorHAnsi" w:cstheme="minorBidi"/>
          <w:b/>
          <w:w w:val="105"/>
        </w:rPr>
        <w:t xml:space="preserve"> &amp; </w:t>
      </w:r>
      <w:r w:rsidR="0079708B" w:rsidRPr="0079708B">
        <w:rPr>
          <w:rFonts w:asciiTheme="majorHAnsi" w:hAnsiTheme="majorHAnsi" w:cstheme="minorBidi"/>
          <w:b/>
          <w:w w:val="105"/>
        </w:rPr>
        <w:t>34</w:t>
      </w:r>
      <w:r w:rsidRPr="00D04416">
        <w:rPr>
          <w:rFonts w:asciiTheme="majorHAnsi" w:hAnsiTheme="majorHAnsi" w:cstheme="minorBidi"/>
          <w:w w:val="105"/>
        </w:rPr>
        <w:t>.</w:t>
      </w:r>
    </w:p>
    <w:p w14:paraId="15D116EA" w14:textId="77777777" w:rsidR="00453F88" w:rsidRPr="00D04416" w:rsidRDefault="00453F88" w:rsidP="00453F88">
      <w:pPr>
        <w:pStyle w:val="ListParagraph"/>
        <w:rPr>
          <w:rFonts w:asciiTheme="majorHAnsi" w:hAnsiTheme="majorHAnsi" w:cstheme="minorBidi"/>
          <w:w w:val="105"/>
        </w:rPr>
      </w:pPr>
    </w:p>
    <w:p w14:paraId="4A28AF12" w14:textId="2264EF09" w:rsidR="00453F88" w:rsidRPr="00D04416" w:rsidRDefault="003F47A7"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41" w:name="_Toc63943682"/>
      <w:r w:rsidRPr="00D04416">
        <w:rPr>
          <w:rFonts w:asciiTheme="majorHAnsi" w:hAnsiTheme="majorHAnsi"/>
          <w:caps/>
          <w:smallCaps w:val="0"/>
          <w:noProof/>
          <w:sz w:val="24"/>
          <w:szCs w:val="24"/>
        </w:rPr>
        <w:t>Documents Establishing the Qualification of the Proposer</w:t>
      </w:r>
      <w:bookmarkEnd w:id="41"/>
    </w:p>
    <w:p w14:paraId="1F74E048" w14:textId="77777777" w:rsidR="00DA53D9" w:rsidRPr="00D04416" w:rsidRDefault="00DA53D9" w:rsidP="007040A9">
      <w:pPr>
        <w:pStyle w:val="ListParagraph"/>
        <w:numPr>
          <w:ilvl w:val="0"/>
          <w:numId w:val="30"/>
        </w:numPr>
        <w:rPr>
          <w:rFonts w:asciiTheme="majorHAnsi" w:hAnsiTheme="majorHAnsi" w:cstheme="minorBidi"/>
          <w:vanish/>
          <w:w w:val="105"/>
        </w:rPr>
      </w:pPr>
    </w:p>
    <w:p w14:paraId="69125014" w14:textId="6D56BDDF" w:rsidR="003F47A7" w:rsidRPr="00D04416" w:rsidRDefault="003F47A7" w:rsidP="007040A9">
      <w:pPr>
        <w:pStyle w:val="ListParagraph"/>
        <w:numPr>
          <w:ilvl w:val="1"/>
          <w:numId w:val="30"/>
        </w:numPr>
        <w:ind w:left="1080" w:hanging="720"/>
        <w:rPr>
          <w:rFonts w:asciiTheme="majorHAnsi" w:hAnsiTheme="majorHAnsi" w:cstheme="minorBidi"/>
          <w:w w:val="105"/>
        </w:rPr>
      </w:pPr>
      <w:r w:rsidRPr="00D04416">
        <w:rPr>
          <w:rFonts w:asciiTheme="majorHAnsi" w:hAnsiTheme="majorHAnsi" w:cstheme="minorBidi"/>
          <w:w w:val="105"/>
        </w:rPr>
        <w:t xml:space="preserve">In accordance with, Evaluation and Qualification </w:t>
      </w:r>
      <w:r w:rsidR="000308B6" w:rsidRPr="00D04416">
        <w:rPr>
          <w:rFonts w:asciiTheme="majorHAnsi" w:hAnsiTheme="majorHAnsi" w:cstheme="minorBidi"/>
          <w:w w:val="105"/>
        </w:rPr>
        <w:t xml:space="preserve">of </w:t>
      </w:r>
      <w:r w:rsidR="00A957B2">
        <w:rPr>
          <w:rFonts w:asciiTheme="majorHAnsi" w:hAnsiTheme="majorHAnsi" w:cstheme="minorBidi"/>
          <w:w w:val="105"/>
        </w:rPr>
        <w:t>Proposals</w:t>
      </w:r>
      <w:r w:rsidRPr="00D04416">
        <w:rPr>
          <w:rFonts w:asciiTheme="majorHAnsi" w:hAnsiTheme="majorHAnsi" w:cstheme="minorBidi"/>
          <w:w w:val="105"/>
        </w:rPr>
        <w:t>, to establish that the Proposer continues to meet the qualification criteria used at the time of Initial Selection, the Proposer shall provide updated information on any assessed aspect that changed from that time.</w:t>
      </w:r>
    </w:p>
    <w:p w14:paraId="54CAD441" w14:textId="77777777" w:rsidR="00DA53D9" w:rsidRPr="00D04416" w:rsidRDefault="00DA53D9" w:rsidP="00D04416">
      <w:pPr>
        <w:widowControl w:val="0"/>
        <w:autoSpaceDE w:val="0"/>
        <w:autoSpaceDN w:val="0"/>
        <w:rPr>
          <w:rFonts w:asciiTheme="majorHAnsi" w:hAnsiTheme="majorHAnsi" w:cstheme="minorBidi"/>
          <w:w w:val="105"/>
        </w:rPr>
      </w:pPr>
    </w:p>
    <w:p w14:paraId="449B3FB2" w14:textId="2FE5CF9A" w:rsidR="00081037" w:rsidRPr="00D04416" w:rsidRDefault="003F47A7" w:rsidP="007040A9">
      <w:pPr>
        <w:pStyle w:val="ListParagraph"/>
        <w:numPr>
          <w:ilvl w:val="1"/>
          <w:numId w:val="30"/>
        </w:numPr>
        <w:ind w:left="1080" w:hanging="720"/>
        <w:rPr>
          <w:rFonts w:asciiTheme="majorHAnsi" w:hAnsiTheme="majorHAnsi" w:cstheme="minorBidi"/>
          <w:w w:val="105"/>
        </w:rPr>
      </w:pPr>
      <w:r w:rsidRPr="00D04416">
        <w:rPr>
          <w:rFonts w:asciiTheme="majorHAnsi" w:hAnsiTheme="majorHAnsi" w:cstheme="minorBidi"/>
          <w:w w:val="105"/>
        </w:rPr>
        <w:t>Any change in the structure or formation of a Proposer after being initially selected and invited to submit Proposals (including, in the case of a JV, any change in the structure or formation of any member and any change in any Specialized Subcontractor) shall be subject to the written approval of the Employer prior to the deadline for submission of Proposals. Such approval shall be denied if</w:t>
      </w:r>
      <w:r w:rsidR="0012218F">
        <w:rPr>
          <w:rFonts w:asciiTheme="majorHAnsi" w:hAnsiTheme="majorHAnsi" w:cstheme="minorBidi"/>
          <w:w w:val="105"/>
        </w:rPr>
        <w:t>:</w:t>
      </w:r>
    </w:p>
    <w:p w14:paraId="513D7D41" w14:textId="77777777" w:rsidR="00081037" w:rsidRPr="00D04416" w:rsidRDefault="00081037" w:rsidP="00081037">
      <w:pPr>
        <w:pStyle w:val="ListParagraph"/>
        <w:widowControl w:val="0"/>
        <w:autoSpaceDE w:val="0"/>
        <w:autoSpaceDN w:val="0"/>
        <w:ind w:left="1080"/>
        <w:contextualSpacing w:val="0"/>
        <w:rPr>
          <w:rFonts w:asciiTheme="majorHAnsi" w:hAnsiTheme="majorHAnsi" w:cstheme="minorBidi"/>
          <w:w w:val="105"/>
        </w:rPr>
      </w:pPr>
    </w:p>
    <w:p w14:paraId="3EFAF523" w14:textId="27411677" w:rsidR="00081037" w:rsidRPr="00D04416" w:rsidRDefault="003F47A7" w:rsidP="007040A9">
      <w:pPr>
        <w:pStyle w:val="ListParagraph"/>
        <w:widowControl w:val="0"/>
        <w:numPr>
          <w:ilvl w:val="0"/>
          <w:numId w:val="49"/>
        </w:numPr>
        <w:autoSpaceDE w:val="0"/>
        <w:autoSpaceDN w:val="0"/>
        <w:contextualSpacing w:val="0"/>
        <w:rPr>
          <w:rFonts w:asciiTheme="majorHAnsi" w:hAnsiTheme="majorHAnsi" w:cstheme="minorBidi"/>
          <w:w w:val="105"/>
        </w:rPr>
      </w:pPr>
      <w:r w:rsidRPr="00D04416">
        <w:rPr>
          <w:rFonts w:asciiTheme="majorHAnsi" w:hAnsiTheme="majorHAnsi" w:cstheme="minorBidi"/>
          <w:w w:val="105"/>
        </w:rPr>
        <w:t xml:space="preserve">a Proposer proposes to associate with a disqualified Proposer or in case of a disqualified joint venture, any of its members; </w:t>
      </w:r>
    </w:p>
    <w:p w14:paraId="265212F5" w14:textId="77777777" w:rsidR="00081037" w:rsidRPr="00D04416" w:rsidRDefault="003F47A7" w:rsidP="007040A9">
      <w:pPr>
        <w:pStyle w:val="ListParagraph"/>
        <w:widowControl w:val="0"/>
        <w:numPr>
          <w:ilvl w:val="0"/>
          <w:numId w:val="49"/>
        </w:numPr>
        <w:autoSpaceDE w:val="0"/>
        <w:autoSpaceDN w:val="0"/>
        <w:contextualSpacing w:val="0"/>
        <w:rPr>
          <w:rFonts w:asciiTheme="majorHAnsi" w:hAnsiTheme="majorHAnsi" w:cstheme="minorBidi"/>
          <w:w w:val="105"/>
        </w:rPr>
      </w:pPr>
      <w:r w:rsidRPr="00D04416">
        <w:rPr>
          <w:rFonts w:asciiTheme="majorHAnsi" w:hAnsiTheme="majorHAnsi" w:cstheme="minorBidi"/>
          <w:w w:val="105"/>
        </w:rPr>
        <w:t xml:space="preserve">as a consequence of the change, the Proposer no longer substantially meets the qualification criteria set forth in the Initial Selection Documents; </w:t>
      </w:r>
    </w:p>
    <w:p w14:paraId="3F62D1EA" w14:textId="77777777" w:rsidR="00081037" w:rsidRPr="00EA0FD4" w:rsidRDefault="003F47A7" w:rsidP="007040A9">
      <w:pPr>
        <w:pStyle w:val="ListParagraph"/>
        <w:widowControl w:val="0"/>
        <w:numPr>
          <w:ilvl w:val="0"/>
          <w:numId w:val="49"/>
        </w:numPr>
        <w:autoSpaceDE w:val="0"/>
        <w:autoSpaceDN w:val="0"/>
        <w:contextualSpacing w:val="0"/>
        <w:rPr>
          <w:rFonts w:asciiTheme="majorHAnsi" w:hAnsiTheme="majorHAnsi" w:cstheme="minorBidi"/>
          <w:w w:val="105"/>
        </w:rPr>
      </w:pPr>
      <w:r w:rsidRPr="00D04416">
        <w:rPr>
          <w:rFonts w:asciiTheme="majorHAnsi" w:hAnsiTheme="majorHAnsi" w:cstheme="minorBidi"/>
          <w:w w:val="105"/>
        </w:rPr>
        <w:t>no longer continues to be in the list of Initially</w:t>
      </w:r>
      <w:r w:rsidRPr="00EA0FD4">
        <w:rPr>
          <w:rFonts w:asciiTheme="majorHAnsi" w:hAnsiTheme="majorHAnsi" w:cstheme="minorBidi"/>
          <w:w w:val="105"/>
        </w:rPr>
        <w:t xml:space="preserve"> Selected Proposers as a result of the Employer’s re-evaluation of the Application in accordance with criteria specified in the Initial Selection Documents; or </w:t>
      </w:r>
    </w:p>
    <w:p w14:paraId="4B720A8C" w14:textId="57FFCC5E" w:rsidR="003F47A7" w:rsidRPr="00EA0FD4" w:rsidRDefault="003F47A7" w:rsidP="007040A9">
      <w:pPr>
        <w:pStyle w:val="ListParagraph"/>
        <w:widowControl w:val="0"/>
        <w:numPr>
          <w:ilvl w:val="0"/>
          <w:numId w:val="49"/>
        </w:numPr>
        <w:autoSpaceDE w:val="0"/>
        <w:autoSpaceDN w:val="0"/>
        <w:contextualSpacing w:val="0"/>
        <w:rPr>
          <w:rFonts w:asciiTheme="majorHAnsi" w:hAnsiTheme="majorHAnsi" w:cstheme="minorBidi"/>
          <w:w w:val="105"/>
        </w:rPr>
      </w:pPr>
      <w:r w:rsidRPr="00EA0FD4">
        <w:rPr>
          <w:rFonts w:asciiTheme="majorHAnsi" w:hAnsiTheme="majorHAnsi" w:cstheme="minorBidi"/>
          <w:w w:val="105"/>
        </w:rPr>
        <w:t>in the opinion of the Employer, the change may result in a substantial reduction in competition. Any such change should be submitted to the Employer not later than fourteen (14) days after the Notice of Request for Proposals.</w:t>
      </w:r>
    </w:p>
    <w:p w14:paraId="485F7FEA" w14:textId="77777777" w:rsidR="003F47A7" w:rsidRPr="00EA0FD4" w:rsidRDefault="003F47A7" w:rsidP="003F47A7">
      <w:pPr>
        <w:pStyle w:val="ListParagraph"/>
        <w:widowControl w:val="0"/>
        <w:autoSpaceDE w:val="0"/>
        <w:autoSpaceDN w:val="0"/>
        <w:ind w:left="1080"/>
        <w:contextualSpacing w:val="0"/>
        <w:rPr>
          <w:rFonts w:asciiTheme="majorHAnsi" w:hAnsiTheme="majorHAnsi" w:cstheme="minorBidi"/>
          <w:w w:val="105"/>
        </w:rPr>
      </w:pPr>
    </w:p>
    <w:p w14:paraId="729DE55E" w14:textId="695167C7" w:rsidR="003F47A7" w:rsidRPr="00DA53D9" w:rsidRDefault="003F47A7"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42" w:name="_Toc63943683"/>
      <w:r w:rsidRPr="00DA53D9">
        <w:rPr>
          <w:rFonts w:asciiTheme="majorHAnsi" w:hAnsiTheme="majorHAnsi"/>
          <w:caps/>
          <w:smallCaps w:val="0"/>
          <w:noProof/>
          <w:sz w:val="24"/>
          <w:szCs w:val="24"/>
        </w:rPr>
        <w:t>Documents Establishing Conformity of the Works</w:t>
      </w:r>
      <w:bookmarkEnd w:id="42"/>
    </w:p>
    <w:p w14:paraId="308A494B" w14:textId="77777777" w:rsidR="00DA53D9" w:rsidRPr="00DA53D9" w:rsidRDefault="00DA53D9" w:rsidP="007040A9">
      <w:pPr>
        <w:pStyle w:val="ListParagraph"/>
        <w:numPr>
          <w:ilvl w:val="0"/>
          <w:numId w:val="30"/>
        </w:numPr>
        <w:rPr>
          <w:rFonts w:asciiTheme="majorHAnsi" w:hAnsiTheme="majorHAnsi" w:cstheme="minorBidi"/>
          <w:vanish/>
          <w:w w:val="105"/>
        </w:rPr>
      </w:pPr>
    </w:p>
    <w:p w14:paraId="0B21CD01" w14:textId="2FED266B" w:rsidR="003F47A7" w:rsidRPr="00EA0FD4" w:rsidRDefault="003F47A7" w:rsidP="007040A9">
      <w:pPr>
        <w:pStyle w:val="ListParagraph"/>
        <w:widowControl w:val="0"/>
        <w:numPr>
          <w:ilvl w:val="1"/>
          <w:numId w:val="30"/>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Pursuant to </w:t>
      </w:r>
      <w:r w:rsidRPr="00EA0FD4">
        <w:rPr>
          <w:rFonts w:asciiTheme="majorHAnsi" w:hAnsiTheme="majorHAnsi" w:cstheme="minorBidi"/>
          <w:b/>
          <w:w w:val="105"/>
        </w:rPr>
        <w:t xml:space="preserve">ITP </w:t>
      </w:r>
      <w:r w:rsidR="00081037" w:rsidRPr="00EA0FD4">
        <w:rPr>
          <w:rFonts w:asciiTheme="majorHAnsi" w:hAnsiTheme="majorHAnsi" w:cstheme="minorBidi"/>
          <w:b/>
          <w:w w:val="105"/>
        </w:rPr>
        <w:t>Clause</w:t>
      </w:r>
      <w:r w:rsidR="00081037" w:rsidRPr="00EA0FD4">
        <w:rPr>
          <w:rFonts w:asciiTheme="majorHAnsi" w:hAnsiTheme="majorHAnsi"/>
          <w:b/>
          <w:noProof/>
        </w:rPr>
        <w:t xml:space="preserve"> </w:t>
      </w:r>
      <w:r w:rsidR="000308B6">
        <w:rPr>
          <w:rFonts w:asciiTheme="majorHAnsi" w:hAnsiTheme="majorHAnsi" w:cstheme="minorBidi"/>
          <w:b/>
          <w:w w:val="105"/>
        </w:rPr>
        <w:t>2</w:t>
      </w:r>
      <w:r w:rsidR="0079708B">
        <w:rPr>
          <w:rFonts w:asciiTheme="majorHAnsi" w:hAnsiTheme="majorHAnsi" w:cstheme="minorBidi"/>
          <w:b/>
          <w:w w:val="105"/>
        </w:rPr>
        <w:t>5</w:t>
      </w:r>
      <w:r w:rsidRPr="00EA0FD4">
        <w:rPr>
          <w:rFonts w:asciiTheme="majorHAnsi" w:hAnsiTheme="majorHAnsi" w:cstheme="minorBidi"/>
          <w:w w:val="105"/>
        </w:rPr>
        <w:t>, the Proposer shall furnish, as part of its Proposal documents establishing the conformity to the RFP Documents of the Works that the Proposer proposes to execute on EPC/Turnkey basis under the Contract.</w:t>
      </w:r>
    </w:p>
    <w:p w14:paraId="3B9BBBBA" w14:textId="77777777" w:rsidR="003F47A7" w:rsidRPr="00EA0FD4" w:rsidRDefault="003F47A7" w:rsidP="003F47A7">
      <w:pPr>
        <w:pStyle w:val="ListParagraph"/>
        <w:ind w:left="1080"/>
        <w:rPr>
          <w:rFonts w:asciiTheme="majorHAnsi" w:hAnsiTheme="majorHAnsi" w:cstheme="minorBidi"/>
          <w:w w:val="105"/>
        </w:rPr>
      </w:pPr>
    </w:p>
    <w:p w14:paraId="2AC04540" w14:textId="77777777" w:rsidR="003F47A7" w:rsidRPr="00EA0FD4" w:rsidRDefault="003F47A7" w:rsidP="007040A9">
      <w:pPr>
        <w:pStyle w:val="ListParagraph"/>
        <w:widowControl w:val="0"/>
        <w:numPr>
          <w:ilvl w:val="1"/>
          <w:numId w:val="30"/>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The documentary evidence of the conformity of the Works with the RFP documents may be in the form of literature, drawings and data, and shall include:</w:t>
      </w:r>
    </w:p>
    <w:p w14:paraId="2D2D6638" w14:textId="49870C53" w:rsidR="003F47A7" w:rsidRPr="00EA0FD4" w:rsidRDefault="00E74B82" w:rsidP="007040A9">
      <w:pPr>
        <w:pStyle w:val="ListParagraph"/>
        <w:widowControl w:val="0"/>
        <w:numPr>
          <w:ilvl w:val="2"/>
          <w:numId w:val="48"/>
        </w:numPr>
        <w:autoSpaceDE w:val="0"/>
        <w:autoSpaceDN w:val="0"/>
        <w:ind w:left="1890" w:hanging="720"/>
        <w:rPr>
          <w:rFonts w:asciiTheme="majorHAnsi" w:hAnsiTheme="majorHAnsi" w:cstheme="minorBidi"/>
          <w:w w:val="105"/>
        </w:rPr>
      </w:pPr>
      <w:r w:rsidRPr="00EA0FD4">
        <w:rPr>
          <w:rFonts w:asciiTheme="majorHAnsi" w:hAnsiTheme="majorHAnsi" w:cstheme="minorBidi"/>
          <w:w w:val="105"/>
        </w:rPr>
        <w:t>The</w:t>
      </w:r>
      <w:r w:rsidR="003F47A7" w:rsidRPr="00EA0FD4">
        <w:rPr>
          <w:rFonts w:asciiTheme="majorHAnsi" w:hAnsiTheme="majorHAnsi" w:cstheme="minorBidi"/>
          <w:w w:val="105"/>
        </w:rPr>
        <w:t xml:space="preserve"> documents specified in </w:t>
      </w:r>
      <w:r w:rsidR="00E849CD" w:rsidRPr="00E849CD">
        <w:rPr>
          <w:rFonts w:asciiTheme="majorHAnsi" w:hAnsiTheme="majorHAnsi" w:cstheme="minorBidi"/>
          <w:b/>
          <w:w w:val="105"/>
        </w:rPr>
        <w:t>Volume 1</w:t>
      </w:r>
      <w:r w:rsidR="00E849CD">
        <w:rPr>
          <w:rFonts w:asciiTheme="majorHAnsi" w:hAnsiTheme="majorHAnsi" w:cstheme="minorBidi"/>
          <w:w w:val="105"/>
        </w:rPr>
        <w:t>-</w:t>
      </w:r>
      <w:r w:rsidR="003F47A7" w:rsidRPr="00E6679D">
        <w:rPr>
          <w:rFonts w:asciiTheme="majorHAnsi" w:hAnsiTheme="majorHAnsi" w:cstheme="minorBidi"/>
          <w:b/>
          <w:w w:val="105"/>
        </w:rPr>
        <w:t xml:space="preserve">Section </w:t>
      </w:r>
      <w:r w:rsidR="00530C26">
        <w:rPr>
          <w:rFonts w:asciiTheme="majorHAnsi" w:hAnsiTheme="majorHAnsi" w:cstheme="minorBidi"/>
          <w:b/>
          <w:w w:val="105"/>
        </w:rPr>
        <w:t>III</w:t>
      </w:r>
      <w:r w:rsidR="003F47A7" w:rsidRPr="00EA0FD4">
        <w:rPr>
          <w:rFonts w:asciiTheme="majorHAnsi" w:hAnsiTheme="majorHAnsi" w:cstheme="minorBidi"/>
          <w:w w:val="105"/>
        </w:rPr>
        <w:t xml:space="preserve"> (Proposal Forms).</w:t>
      </w:r>
    </w:p>
    <w:p w14:paraId="4ED424FC" w14:textId="77777777" w:rsidR="003F47A7" w:rsidRPr="00EA0FD4" w:rsidRDefault="003F47A7" w:rsidP="00115758">
      <w:pPr>
        <w:pStyle w:val="ListParagraph"/>
        <w:widowControl w:val="0"/>
        <w:autoSpaceDE w:val="0"/>
        <w:autoSpaceDN w:val="0"/>
        <w:ind w:left="1890" w:hanging="720"/>
        <w:rPr>
          <w:rFonts w:asciiTheme="majorHAnsi" w:hAnsiTheme="majorHAnsi" w:cstheme="minorBidi"/>
          <w:w w:val="105"/>
        </w:rPr>
      </w:pPr>
    </w:p>
    <w:p w14:paraId="41B72E23" w14:textId="77777777" w:rsidR="003F47A7" w:rsidRPr="00EA0FD4" w:rsidRDefault="003F47A7" w:rsidP="007040A9">
      <w:pPr>
        <w:pStyle w:val="ListParagraph"/>
        <w:widowControl w:val="0"/>
        <w:numPr>
          <w:ilvl w:val="2"/>
          <w:numId w:val="48"/>
        </w:numPr>
        <w:autoSpaceDE w:val="0"/>
        <w:autoSpaceDN w:val="0"/>
        <w:ind w:left="1890" w:hanging="720"/>
        <w:rPr>
          <w:rFonts w:asciiTheme="majorHAnsi" w:hAnsiTheme="majorHAnsi" w:cstheme="minorBidi"/>
          <w:w w:val="105"/>
        </w:rPr>
      </w:pPr>
      <w:r w:rsidRPr="00EA0FD4">
        <w:rPr>
          <w:rFonts w:asciiTheme="majorHAnsi" w:hAnsiTheme="majorHAnsi" w:cstheme="minorBidi"/>
          <w:w w:val="105"/>
        </w:rPr>
        <w:t xml:space="preserve">detailed description of the essential technical and functional/performance characteristics of the proposed Works, in </w:t>
      </w:r>
      <w:r w:rsidRPr="00EA0FD4">
        <w:rPr>
          <w:rFonts w:asciiTheme="majorHAnsi" w:hAnsiTheme="majorHAnsi" w:cstheme="minorBidi"/>
          <w:w w:val="105"/>
        </w:rPr>
        <w:lastRenderedPageBreak/>
        <w:t>response to the Employer’s Requirements.</w:t>
      </w:r>
    </w:p>
    <w:p w14:paraId="6E6C610D" w14:textId="77777777" w:rsidR="003F47A7" w:rsidRPr="00EA0FD4" w:rsidRDefault="003F47A7" w:rsidP="00115758">
      <w:pPr>
        <w:pStyle w:val="ListParagraph"/>
        <w:widowControl w:val="0"/>
        <w:autoSpaceDE w:val="0"/>
        <w:autoSpaceDN w:val="0"/>
        <w:ind w:left="1890" w:hanging="720"/>
        <w:rPr>
          <w:rFonts w:asciiTheme="majorHAnsi" w:hAnsiTheme="majorHAnsi" w:cstheme="minorBidi"/>
          <w:w w:val="105"/>
        </w:rPr>
      </w:pPr>
    </w:p>
    <w:p w14:paraId="2B71CC9B" w14:textId="77777777" w:rsidR="003F47A7" w:rsidRPr="00EA0FD4" w:rsidRDefault="003F47A7" w:rsidP="007040A9">
      <w:pPr>
        <w:pStyle w:val="ListParagraph"/>
        <w:widowControl w:val="0"/>
        <w:numPr>
          <w:ilvl w:val="2"/>
          <w:numId w:val="48"/>
        </w:numPr>
        <w:autoSpaceDE w:val="0"/>
        <w:autoSpaceDN w:val="0"/>
        <w:ind w:left="1890" w:hanging="720"/>
        <w:rPr>
          <w:rFonts w:asciiTheme="majorHAnsi" w:hAnsiTheme="majorHAnsi" w:cstheme="minorBidi"/>
          <w:w w:val="105"/>
        </w:rPr>
      </w:pPr>
      <w:r w:rsidRPr="00EA0FD4">
        <w:rPr>
          <w:rFonts w:asciiTheme="majorHAnsi" w:hAnsiTheme="majorHAnsi" w:cstheme="minorBidi"/>
          <w:w w:val="105"/>
        </w:rPr>
        <w:t>adequate evidence demonstrating the substantial responsiveness of the Works to the Employer’s Requirements. Proposers shall note that standards for workmanship, materials and equipment designated by the Employer in the RFP Document are intended to be descriptive (establishing standards of quality and performance) only and not restrictive. The Proposer may substitute alternative standards, in its technical proposal, provided that it demonstrates to the Employer’s satisfaction that the substitutions are substantially equivalent or superior to the standards designated in the Performance / Functional requirements specified by the Employer.</w:t>
      </w:r>
    </w:p>
    <w:p w14:paraId="4189AAE6" w14:textId="77777777" w:rsidR="003F47A7" w:rsidRPr="00EA0FD4" w:rsidRDefault="003F47A7" w:rsidP="003F47A7">
      <w:pPr>
        <w:pStyle w:val="ListParagraph"/>
        <w:widowControl w:val="0"/>
        <w:autoSpaceDE w:val="0"/>
        <w:autoSpaceDN w:val="0"/>
        <w:ind w:left="2574"/>
        <w:rPr>
          <w:rFonts w:asciiTheme="majorHAnsi" w:hAnsiTheme="majorHAnsi" w:cstheme="minorBidi"/>
          <w:w w:val="105"/>
        </w:rPr>
      </w:pPr>
    </w:p>
    <w:p w14:paraId="2B7C237D" w14:textId="025872C0" w:rsidR="003F47A7" w:rsidRPr="00EA0FD4" w:rsidRDefault="003F47A7"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Proposer shall be responsible for ensuring that any proposed subcontractor complies with the requirements of </w:t>
      </w:r>
      <w:r w:rsidRPr="000308B6">
        <w:rPr>
          <w:rFonts w:asciiTheme="majorHAnsi" w:hAnsiTheme="majorHAnsi" w:cstheme="minorBidi"/>
          <w:b/>
          <w:w w:val="105"/>
        </w:rPr>
        <w:t xml:space="preserve">ITP </w:t>
      </w:r>
      <w:r w:rsidR="000308B6" w:rsidRPr="000308B6">
        <w:rPr>
          <w:rFonts w:asciiTheme="majorHAnsi" w:hAnsiTheme="majorHAnsi" w:cstheme="minorBidi"/>
          <w:b/>
          <w:w w:val="105"/>
        </w:rPr>
        <w:t>Clause 3</w:t>
      </w:r>
      <w:r w:rsidRPr="00EA0FD4">
        <w:rPr>
          <w:rFonts w:asciiTheme="majorHAnsi" w:hAnsiTheme="majorHAnsi" w:cstheme="minorBidi"/>
          <w:w w:val="105"/>
        </w:rPr>
        <w:t xml:space="preserve">, and that any Works to be provided by the subcontractor comply with the requirements of </w:t>
      </w:r>
      <w:r w:rsidRPr="000308B6">
        <w:rPr>
          <w:rFonts w:asciiTheme="majorHAnsi" w:hAnsiTheme="majorHAnsi" w:cstheme="minorBidi"/>
          <w:b/>
          <w:w w:val="105"/>
        </w:rPr>
        <w:t xml:space="preserve">ITP </w:t>
      </w:r>
      <w:r w:rsidR="000308B6" w:rsidRPr="000308B6">
        <w:rPr>
          <w:rFonts w:asciiTheme="majorHAnsi" w:hAnsiTheme="majorHAnsi" w:cstheme="minorBidi"/>
          <w:b/>
          <w:w w:val="105"/>
        </w:rPr>
        <w:t>Clause</w:t>
      </w:r>
      <w:r w:rsidR="0079708B">
        <w:rPr>
          <w:rFonts w:asciiTheme="majorHAnsi" w:hAnsiTheme="majorHAnsi" w:cstheme="minorBidi"/>
          <w:b/>
          <w:w w:val="105"/>
        </w:rPr>
        <w:t>s</w:t>
      </w:r>
      <w:r w:rsidR="000308B6" w:rsidRPr="000308B6">
        <w:rPr>
          <w:rFonts w:asciiTheme="majorHAnsi" w:hAnsiTheme="majorHAnsi" w:cstheme="minorBidi"/>
          <w:b/>
          <w:w w:val="105"/>
        </w:rPr>
        <w:t xml:space="preserve"> </w:t>
      </w:r>
      <w:r w:rsidR="000308B6" w:rsidRPr="0079708B">
        <w:rPr>
          <w:rFonts w:asciiTheme="majorHAnsi" w:hAnsiTheme="majorHAnsi" w:cstheme="minorBidi"/>
          <w:b/>
          <w:w w:val="105"/>
        </w:rPr>
        <w:t>3</w:t>
      </w:r>
      <w:r w:rsidRPr="0079708B">
        <w:rPr>
          <w:rFonts w:asciiTheme="majorHAnsi" w:hAnsiTheme="majorHAnsi" w:cstheme="minorBidi"/>
          <w:b/>
          <w:w w:val="105"/>
        </w:rPr>
        <w:t xml:space="preserve"> </w:t>
      </w:r>
      <w:r w:rsidR="0079708B" w:rsidRPr="0079708B">
        <w:rPr>
          <w:rFonts w:asciiTheme="majorHAnsi" w:hAnsiTheme="majorHAnsi" w:cstheme="minorBidi"/>
          <w:b/>
          <w:w w:val="105"/>
        </w:rPr>
        <w:t>&amp;</w:t>
      </w:r>
      <w:r w:rsidR="0079708B">
        <w:rPr>
          <w:rFonts w:asciiTheme="majorHAnsi" w:hAnsiTheme="majorHAnsi" w:cstheme="minorBidi"/>
          <w:w w:val="105"/>
        </w:rPr>
        <w:t xml:space="preserve"> </w:t>
      </w:r>
      <w:r w:rsidRPr="00EA0FD4">
        <w:rPr>
          <w:rFonts w:asciiTheme="majorHAnsi" w:hAnsiTheme="majorHAnsi" w:cstheme="minorBidi"/>
          <w:b/>
          <w:w w:val="105"/>
        </w:rPr>
        <w:t>15</w:t>
      </w:r>
      <w:r w:rsidRPr="00EA0FD4">
        <w:rPr>
          <w:rFonts w:asciiTheme="majorHAnsi" w:hAnsiTheme="majorHAnsi" w:cstheme="minorBidi"/>
          <w:w w:val="105"/>
        </w:rPr>
        <w:t>. The Proposer shall submit its Code of Cond</w:t>
      </w:r>
      <w:r w:rsidR="00115758" w:rsidRPr="00EA0FD4">
        <w:rPr>
          <w:rFonts w:asciiTheme="majorHAnsi" w:hAnsiTheme="majorHAnsi" w:cstheme="minorBidi"/>
          <w:w w:val="105"/>
        </w:rPr>
        <w:t xml:space="preserve">uct that meets the requirements </w:t>
      </w:r>
      <w:r w:rsidRPr="00EA0FD4">
        <w:rPr>
          <w:rFonts w:asciiTheme="majorHAnsi" w:hAnsiTheme="majorHAnsi" w:cstheme="minorBidi"/>
          <w:w w:val="105"/>
        </w:rPr>
        <w:t>set</w:t>
      </w:r>
      <w:r w:rsidR="000308B6">
        <w:rPr>
          <w:rFonts w:asciiTheme="majorHAnsi" w:hAnsiTheme="majorHAnsi" w:cstheme="minorBidi"/>
          <w:w w:val="105"/>
        </w:rPr>
        <w:t xml:space="preserve"> </w:t>
      </w:r>
      <w:r w:rsidRPr="00EA0FD4">
        <w:rPr>
          <w:rFonts w:asciiTheme="majorHAnsi" w:hAnsiTheme="majorHAnsi" w:cstheme="minorBidi"/>
          <w:w w:val="105"/>
        </w:rPr>
        <w:t xml:space="preserve">out in </w:t>
      </w:r>
      <w:r w:rsidR="005D7347" w:rsidRPr="005D7347">
        <w:rPr>
          <w:rFonts w:asciiTheme="majorHAnsi" w:hAnsiTheme="majorHAnsi" w:cstheme="minorBidi"/>
          <w:b/>
          <w:w w:val="105"/>
        </w:rPr>
        <w:t xml:space="preserve">Volume 1 </w:t>
      </w:r>
      <w:r w:rsidRPr="005D7347">
        <w:rPr>
          <w:rFonts w:asciiTheme="majorHAnsi" w:hAnsiTheme="majorHAnsi" w:cstheme="minorBidi"/>
          <w:b/>
          <w:w w:val="105"/>
        </w:rPr>
        <w:t xml:space="preserve">Section </w:t>
      </w:r>
      <w:r w:rsidR="00E849CD" w:rsidRPr="005D7347">
        <w:rPr>
          <w:rFonts w:asciiTheme="majorHAnsi" w:hAnsiTheme="majorHAnsi" w:cstheme="minorBidi"/>
          <w:b/>
          <w:w w:val="105"/>
        </w:rPr>
        <w:t>III</w:t>
      </w:r>
      <w:r w:rsidRPr="005D7347">
        <w:rPr>
          <w:rFonts w:asciiTheme="majorHAnsi" w:hAnsiTheme="majorHAnsi" w:cstheme="minorBidi"/>
          <w:b/>
          <w:w w:val="105"/>
        </w:rPr>
        <w:t xml:space="preserve"> </w:t>
      </w:r>
      <w:r w:rsidR="005D7347" w:rsidRPr="005D7347">
        <w:rPr>
          <w:rFonts w:asciiTheme="majorHAnsi" w:hAnsiTheme="majorHAnsi" w:cstheme="minorBidi"/>
          <w:w w:val="105"/>
        </w:rPr>
        <w:t>(</w:t>
      </w:r>
      <w:r w:rsidRPr="005D7347">
        <w:rPr>
          <w:rFonts w:asciiTheme="majorHAnsi" w:hAnsiTheme="majorHAnsi" w:cstheme="minorBidi"/>
          <w:w w:val="105"/>
        </w:rPr>
        <w:t>Proposal Forms</w:t>
      </w:r>
      <w:r w:rsidR="005D7347">
        <w:rPr>
          <w:rFonts w:asciiTheme="majorHAnsi" w:hAnsiTheme="majorHAnsi" w:cstheme="minorBidi"/>
          <w:w w:val="105"/>
        </w:rPr>
        <w:t>)</w:t>
      </w:r>
      <w:r w:rsidRPr="00EA0FD4">
        <w:rPr>
          <w:rFonts w:asciiTheme="majorHAnsi" w:hAnsiTheme="majorHAnsi" w:cstheme="minorBidi"/>
          <w:w w:val="105"/>
        </w:rPr>
        <w:t>.</w:t>
      </w:r>
    </w:p>
    <w:p w14:paraId="3559BE63" w14:textId="77777777" w:rsidR="00115758" w:rsidRPr="00EA0FD4" w:rsidRDefault="00115758" w:rsidP="00115758">
      <w:pPr>
        <w:pStyle w:val="ListParagraph"/>
        <w:rPr>
          <w:rFonts w:asciiTheme="majorHAnsi" w:hAnsiTheme="majorHAnsi" w:cstheme="minorBidi"/>
          <w:w w:val="105"/>
        </w:rPr>
      </w:pPr>
    </w:p>
    <w:p w14:paraId="14FFD34C" w14:textId="01515972" w:rsidR="00115758" w:rsidRPr="00DA53D9" w:rsidRDefault="000B175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43" w:name="_Toc63943684"/>
      <w:r>
        <w:rPr>
          <w:rFonts w:asciiTheme="majorHAnsi" w:hAnsiTheme="majorHAnsi"/>
          <w:caps/>
          <w:smallCaps w:val="0"/>
          <w:noProof/>
          <w:sz w:val="24"/>
          <w:szCs w:val="24"/>
        </w:rPr>
        <w:t xml:space="preserve">Technical </w:t>
      </w:r>
      <w:r w:rsidR="00115758" w:rsidRPr="00DA53D9">
        <w:rPr>
          <w:rFonts w:asciiTheme="majorHAnsi" w:hAnsiTheme="majorHAnsi"/>
          <w:caps/>
          <w:smallCaps w:val="0"/>
          <w:noProof/>
          <w:sz w:val="24"/>
          <w:szCs w:val="24"/>
        </w:rPr>
        <w:t>Proposal Submission Form</w:t>
      </w:r>
      <w:bookmarkEnd w:id="43"/>
    </w:p>
    <w:p w14:paraId="591ED3C4" w14:textId="77777777" w:rsidR="00DA53D9" w:rsidRPr="00DA53D9" w:rsidRDefault="00DA53D9" w:rsidP="007040A9">
      <w:pPr>
        <w:pStyle w:val="ListParagraph"/>
        <w:widowControl w:val="0"/>
        <w:numPr>
          <w:ilvl w:val="0"/>
          <w:numId w:val="30"/>
        </w:numPr>
        <w:autoSpaceDE w:val="0"/>
        <w:autoSpaceDN w:val="0"/>
        <w:contextualSpacing w:val="0"/>
        <w:rPr>
          <w:rFonts w:asciiTheme="majorHAnsi" w:hAnsiTheme="majorHAnsi"/>
          <w:noProof/>
          <w:vanish/>
        </w:rPr>
      </w:pPr>
    </w:p>
    <w:p w14:paraId="14DAA5ED" w14:textId="6A82E7E5" w:rsidR="00115758" w:rsidRPr="00EA0FD4" w:rsidRDefault="00115758" w:rsidP="007040A9">
      <w:pPr>
        <w:pStyle w:val="ListParagraph"/>
        <w:widowControl w:val="0"/>
        <w:numPr>
          <w:ilvl w:val="1"/>
          <w:numId w:val="30"/>
        </w:numPr>
        <w:autoSpaceDE w:val="0"/>
        <w:autoSpaceDN w:val="0"/>
        <w:ind w:left="1080" w:hanging="720"/>
        <w:contextualSpacing w:val="0"/>
        <w:rPr>
          <w:rFonts w:asciiTheme="majorHAnsi" w:hAnsiTheme="majorHAnsi" w:cstheme="minorBidi"/>
          <w:b/>
          <w:caps/>
          <w:w w:val="105"/>
        </w:rPr>
      </w:pPr>
      <w:r w:rsidRPr="00EA0FD4">
        <w:rPr>
          <w:rFonts w:asciiTheme="majorHAnsi" w:hAnsiTheme="majorHAnsi"/>
          <w:noProof/>
        </w:rPr>
        <w:t xml:space="preserve">The Proposer shall complete the Letter of Proposal furnished in the Proposal Forms (Section </w:t>
      </w:r>
      <w:r w:rsidR="00530C26">
        <w:rPr>
          <w:rFonts w:asciiTheme="majorHAnsi" w:hAnsiTheme="majorHAnsi"/>
          <w:noProof/>
        </w:rPr>
        <w:t>III</w:t>
      </w:r>
      <w:r w:rsidR="00825E7F">
        <w:rPr>
          <w:rFonts w:asciiTheme="majorHAnsi" w:hAnsiTheme="majorHAnsi"/>
          <w:noProof/>
        </w:rPr>
        <w:t>-Annex I</w:t>
      </w:r>
      <w:r w:rsidRPr="00EA0FD4">
        <w:rPr>
          <w:rFonts w:asciiTheme="majorHAnsi" w:hAnsiTheme="majorHAnsi"/>
          <w:noProof/>
        </w:rPr>
        <w:t>) in the manner and detail indicated in this section and submit this form with the Proposal.</w:t>
      </w:r>
    </w:p>
    <w:p w14:paraId="4592D969" w14:textId="77777777" w:rsidR="00115758" w:rsidRPr="00EA0FD4" w:rsidRDefault="00115758" w:rsidP="00115758">
      <w:pPr>
        <w:pStyle w:val="ListParagraph"/>
        <w:widowControl w:val="0"/>
        <w:autoSpaceDE w:val="0"/>
        <w:autoSpaceDN w:val="0"/>
        <w:ind w:left="1080"/>
        <w:contextualSpacing w:val="0"/>
        <w:rPr>
          <w:rFonts w:asciiTheme="majorHAnsi" w:hAnsiTheme="majorHAnsi" w:cstheme="minorBidi"/>
          <w:b/>
          <w:caps/>
          <w:w w:val="105"/>
        </w:rPr>
      </w:pPr>
    </w:p>
    <w:p w14:paraId="265A813B" w14:textId="7AA35B27" w:rsidR="000B1755" w:rsidRDefault="000B1755" w:rsidP="000B1755">
      <w:pPr>
        <w:pStyle w:val="HeadingSPD010"/>
        <w:numPr>
          <w:ilvl w:val="0"/>
          <w:numId w:val="58"/>
        </w:numPr>
        <w:spacing w:before="0" w:after="0"/>
        <w:ind w:left="180" w:hanging="450"/>
        <w:jc w:val="both"/>
        <w:rPr>
          <w:rFonts w:asciiTheme="majorHAnsi" w:hAnsiTheme="majorHAnsi"/>
          <w:caps/>
          <w:smallCaps w:val="0"/>
          <w:noProof/>
          <w:sz w:val="24"/>
          <w:szCs w:val="24"/>
        </w:rPr>
      </w:pPr>
      <w:bookmarkStart w:id="44" w:name="_Toc63943685"/>
      <w:r>
        <w:rPr>
          <w:rFonts w:asciiTheme="majorHAnsi" w:hAnsiTheme="majorHAnsi"/>
          <w:caps/>
          <w:smallCaps w:val="0"/>
          <w:noProof/>
          <w:sz w:val="24"/>
          <w:szCs w:val="24"/>
        </w:rPr>
        <w:t>financial</w:t>
      </w:r>
      <w:r w:rsidRPr="00DA53D9">
        <w:rPr>
          <w:rFonts w:asciiTheme="majorHAnsi" w:hAnsiTheme="majorHAnsi"/>
          <w:caps/>
          <w:smallCaps w:val="0"/>
          <w:noProof/>
          <w:sz w:val="24"/>
          <w:szCs w:val="24"/>
        </w:rPr>
        <w:t xml:space="preserve"> Proposal Submission Form</w:t>
      </w:r>
      <w:bookmarkEnd w:id="44"/>
    </w:p>
    <w:p w14:paraId="56C2FF2A" w14:textId="1C97E573" w:rsidR="000B1755" w:rsidRPr="000B1755" w:rsidRDefault="000B1755" w:rsidP="000B1755">
      <w:pPr>
        <w:pStyle w:val="HeadingSPD010"/>
        <w:numPr>
          <w:ilvl w:val="1"/>
          <w:numId w:val="58"/>
        </w:numPr>
        <w:spacing w:before="0" w:after="0"/>
        <w:ind w:left="1080" w:hanging="720"/>
        <w:jc w:val="both"/>
        <w:rPr>
          <w:rFonts w:asciiTheme="majorHAnsi" w:hAnsiTheme="majorHAnsi"/>
          <w:caps/>
          <w:smallCaps w:val="0"/>
          <w:noProof/>
          <w:sz w:val="24"/>
          <w:szCs w:val="24"/>
        </w:rPr>
      </w:pPr>
      <w:bookmarkStart w:id="45" w:name="_Toc63934849"/>
      <w:bookmarkStart w:id="46" w:name="_Toc63943686"/>
      <w:r w:rsidRPr="000B1755">
        <w:rPr>
          <w:rFonts w:asciiTheme="majorHAnsi" w:hAnsiTheme="majorHAnsi"/>
          <w:b w:val="0"/>
          <w:smallCaps w:val="0"/>
          <w:noProof/>
          <w:sz w:val="24"/>
          <w:szCs w:val="24"/>
        </w:rPr>
        <w:t xml:space="preserve">The Proposer shall complete the Letter of Proposal furnished in the Proposal Forms (Section III-Annex </w:t>
      </w:r>
      <w:r>
        <w:rPr>
          <w:rFonts w:asciiTheme="majorHAnsi" w:hAnsiTheme="majorHAnsi"/>
          <w:b w:val="0"/>
          <w:smallCaps w:val="0"/>
          <w:noProof/>
          <w:sz w:val="24"/>
          <w:szCs w:val="24"/>
        </w:rPr>
        <w:t>I</w:t>
      </w:r>
      <w:r w:rsidRPr="000B1755">
        <w:rPr>
          <w:rFonts w:asciiTheme="majorHAnsi" w:hAnsiTheme="majorHAnsi"/>
          <w:b w:val="0"/>
          <w:smallCaps w:val="0"/>
          <w:noProof/>
          <w:sz w:val="24"/>
          <w:szCs w:val="24"/>
        </w:rPr>
        <w:t>I) in the manner and detail indicated in this section and submit this form with the Proposal.</w:t>
      </w:r>
      <w:bookmarkEnd w:id="45"/>
      <w:bookmarkEnd w:id="46"/>
    </w:p>
    <w:p w14:paraId="3241AD08" w14:textId="77777777" w:rsidR="000B1755" w:rsidRPr="000B1755" w:rsidRDefault="000B1755" w:rsidP="000B1755">
      <w:pPr>
        <w:pStyle w:val="HeadingSPD010"/>
        <w:numPr>
          <w:ilvl w:val="0"/>
          <w:numId w:val="0"/>
        </w:numPr>
        <w:spacing w:before="0" w:after="0"/>
        <w:ind w:left="1080"/>
        <w:jc w:val="both"/>
        <w:rPr>
          <w:rFonts w:asciiTheme="majorHAnsi" w:hAnsiTheme="majorHAnsi"/>
          <w:caps/>
          <w:smallCaps w:val="0"/>
          <w:noProof/>
          <w:sz w:val="24"/>
          <w:szCs w:val="24"/>
        </w:rPr>
      </w:pPr>
    </w:p>
    <w:p w14:paraId="685D90F4" w14:textId="0EA37D81" w:rsidR="00115758" w:rsidRPr="00DA53D9" w:rsidRDefault="00115758"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47" w:name="_Toc63943687"/>
      <w:r w:rsidRPr="00DA53D9">
        <w:rPr>
          <w:rFonts w:asciiTheme="majorHAnsi" w:hAnsiTheme="majorHAnsi"/>
          <w:caps/>
          <w:smallCaps w:val="0"/>
          <w:noProof/>
          <w:sz w:val="24"/>
          <w:szCs w:val="24"/>
        </w:rPr>
        <w:t>Format and Signing of Proposal</w:t>
      </w:r>
      <w:bookmarkEnd w:id="47"/>
    </w:p>
    <w:p w14:paraId="785F5F2D" w14:textId="77777777" w:rsidR="000B1755" w:rsidRPr="000B1755" w:rsidRDefault="000B1755" w:rsidP="000B1755">
      <w:pPr>
        <w:pStyle w:val="ListParagraph"/>
        <w:widowControl w:val="0"/>
        <w:numPr>
          <w:ilvl w:val="0"/>
          <w:numId w:val="30"/>
        </w:numPr>
        <w:tabs>
          <w:tab w:val="left" w:pos="1080"/>
        </w:tabs>
        <w:autoSpaceDE w:val="0"/>
        <w:autoSpaceDN w:val="0"/>
        <w:rPr>
          <w:rFonts w:asciiTheme="majorHAnsi" w:hAnsiTheme="majorHAnsi" w:cstheme="minorBidi"/>
          <w:vanish/>
          <w:w w:val="105"/>
        </w:rPr>
      </w:pPr>
    </w:p>
    <w:p w14:paraId="2A5EA8CD" w14:textId="77777777" w:rsidR="000B1755" w:rsidRPr="000B1755" w:rsidRDefault="000B1755" w:rsidP="000B1755">
      <w:pPr>
        <w:pStyle w:val="ListParagraph"/>
        <w:widowControl w:val="0"/>
        <w:numPr>
          <w:ilvl w:val="0"/>
          <w:numId w:val="30"/>
        </w:numPr>
        <w:tabs>
          <w:tab w:val="left" w:pos="1080"/>
        </w:tabs>
        <w:autoSpaceDE w:val="0"/>
        <w:autoSpaceDN w:val="0"/>
        <w:rPr>
          <w:rFonts w:asciiTheme="majorHAnsi" w:hAnsiTheme="majorHAnsi" w:cstheme="minorBidi"/>
          <w:vanish/>
          <w:w w:val="105"/>
        </w:rPr>
      </w:pPr>
    </w:p>
    <w:p w14:paraId="42F7B030" w14:textId="7DD33329" w:rsidR="00115758" w:rsidRPr="00EA0FD4" w:rsidRDefault="00115758" w:rsidP="000B1755">
      <w:pPr>
        <w:pStyle w:val="ListParagraph"/>
        <w:widowControl w:val="0"/>
        <w:numPr>
          <w:ilvl w:val="1"/>
          <w:numId w:val="30"/>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The Proposer shall prepare an original and the number of copies/sets of the Proposal specified in the PDS, clearly marking each one as: “TECHNICAL PROPOSAL – ORIGINAL,” “TE</w:t>
      </w:r>
      <w:r w:rsidR="000B1755">
        <w:rPr>
          <w:rFonts w:asciiTheme="majorHAnsi" w:hAnsiTheme="majorHAnsi" w:cstheme="minorBidi"/>
          <w:w w:val="105"/>
        </w:rPr>
        <w:t xml:space="preserve">CHNICAL PROPOSAL – COPY NO. 1,” </w:t>
      </w:r>
      <w:r w:rsidRPr="00EA0FD4">
        <w:rPr>
          <w:rFonts w:asciiTheme="majorHAnsi" w:hAnsiTheme="majorHAnsi" w:cstheme="minorBidi"/>
          <w:w w:val="105"/>
        </w:rPr>
        <w:t>as appropriate. In the event of any discrepancy between the original and any copy, the original shall govern.</w:t>
      </w:r>
    </w:p>
    <w:p w14:paraId="47863AD5" w14:textId="77777777" w:rsidR="00CC00A3" w:rsidRPr="00EA0FD4" w:rsidRDefault="00CC00A3" w:rsidP="00CC00A3">
      <w:pPr>
        <w:pStyle w:val="ListParagraph"/>
        <w:widowControl w:val="0"/>
        <w:autoSpaceDE w:val="0"/>
        <w:autoSpaceDN w:val="0"/>
        <w:ind w:left="1080"/>
        <w:rPr>
          <w:rFonts w:asciiTheme="majorHAnsi" w:hAnsiTheme="majorHAnsi" w:cstheme="minorBidi"/>
          <w:w w:val="105"/>
        </w:rPr>
      </w:pPr>
    </w:p>
    <w:p w14:paraId="332EF189" w14:textId="15FFCD85" w:rsidR="00115758" w:rsidRPr="00EA0FD4" w:rsidRDefault="00115758" w:rsidP="007040A9">
      <w:pPr>
        <w:pStyle w:val="ListParagraph"/>
        <w:widowControl w:val="0"/>
        <w:numPr>
          <w:ilvl w:val="1"/>
          <w:numId w:val="30"/>
        </w:numPr>
        <w:tabs>
          <w:tab w:val="left" w:pos="1080"/>
        </w:tabs>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The original and all copies of the Proposal shall be typed or written in indelible ink and shall be signed by a person or persons duly authorized to sign on behalf of the Proposer. The authorization must be in writing as specified in the PDS and included in the Proposal pursuant to </w:t>
      </w:r>
      <w:r w:rsidR="00081037" w:rsidRPr="00EA0FD4">
        <w:rPr>
          <w:rFonts w:asciiTheme="majorHAnsi" w:hAnsiTheme="majorHAnsi" w:cstheme="minorBidi"/>
          <w:b/>
          <w:w w:val="105"/>
        </w:rPr>
        <w:t xml:space="preserve">ITP </w:t>
      </w:r>
      <w:r w:rsidR="00081037" w:rsidRPr="00EA0FD4">
        <w:rPr>
          <w:rFonts w:asciiTheme="majorHAnsi" w:hAnsiTheme="majorHAnsi"/>
          <w:b/>
          <w:noProof/>
        </w:rPr>
        <w:t>Sub-</w:t>
      </w:r>
      <w:r w:rsidR="00081037" w:rsidRPr="00EA0FD4">
        <w:rPr>
          <w:rFonts w:asciiTheme="majorHAnsi" w:hAnsiTheme="majorHAnsi" w:cstheme="minorBidi"/>
          <w:b/>
          <w:w w:val="105"/>
        </w:rPr>
        <w:t>Clause</w:t>
      </w:r>
      <w:r w:rsidR="00081037" w:rsidRPr="00EA0FD4">
        <w:rPr>
          <w:rFonts w:asciiTheme="majorHAnsi" w:hAnsiTheme="majorHAnsi"/>
          <w:b/>
          <w:noProof/>
        </w:rPr>
        <w:t xml:space="preserve"> </w:t>
      </w:r>
      <w:r w:rsidR="000308B6">
        <w:rPr>
          <w:rFonts w:asciiTheme="majorHAnsi" w:hAnsiTheme="majorHAnsi" w:cstheme="minorBidi"/>
          <w:b/>
          <w:w w:val="105"/>
        </w:rPr>
        <w:t>13.4</w:t>
      </w:r>
      <w:r w:rsidRPr="00525BDD">
        <w:rPr>
          <w:rFonts w:asciiTheme="majorHAnsi" w:hAnsiTheme="majorHAnsi" w:cstheme="minorBidi"/>
          <w:b/>
          <w:w w:val="105"/>
        </w:rPr>
        <w:t>.</w:t>
      </w:r>
      <w:r w:rsidRPr="00EA0FD4">
        <w:rPr>
          <w:rFonts w:asciiTheme="majorHAnsi" w:hAnsiTheme="majorHAnsi" w:cstheme="minorBidi"/>
          <w:w w:val="105"/>
        </w:rPr>
        <w:t xml:space="preserve"> The name and position held by each person signing the authorization must be typed or printed below the signature. All pages of the Proposal, where entries or amendments have been made shall be signed or initialed by the person or persons signing the Proposal.</w:t>
      </w:r>
    </w:p>
    <w:p w14:paraId="038BCA56" w14:textId="77777777" w:rsidR="00CC00A3" w:rsidRPr="00EA0FD4" w:rsidRDefault="00CC00A3" w:rsidP="00CC00A3">
      <w:pPr>
        <w:widowControl w:val="0"/>
        <w:tabs>
          <w:tab w:val="left" w:pos="1080"/>
        </w:tabs>
        <w:autoSpaceDE w:val="0"/>
        <w:autoSpaceDN w:val="0"/>
        <w:ind w:hanging="720"/>
        <w:rPr>
          <w:rFonts w:asciiTheme="majorHAnsi" w:hAnsiTheme="majorHAnsi" w:cstheme="minorBidi"/>
          <w:w w:val="105"/>
        </w:rPr>
      </w:pPr>
    </w:p>
    <w:p w14:paraId="2AF4F547" w14:textId="76044309" w:rsidR="00115758" w:rsidRPr="00EA0FD4" w:rsidRDefault="00115758" w:rsidP="007040A9">
      <w:pPr>
        <w:pStyle w:val="ListParagraph"/>
        <w:widowControl w:val="0"/>
        <w:numPr>
          <w:ilvl w:val="1"/>
          <w:numId w:val="30"/>
        </w:numPr>
        <w:tabs>
          <w:tab w:val="left" w:pos="1080"/>
        </w:tabs>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The Proposal shall contain no interlineations, erasures, or overwriting, except to correct errors made by the Proposer, in which case such </w:t>
      </w:r>
      <w:r w:rsidRPr="00EA0FD4">
        <w:rPr>
          <w:rFonts w:asciiTheme="majorHAnsi" w:hAnsiTheme="majorHAnsi" w:cstheme="minorBidi"/>
          <w:w w:val="105"/>
        </w:rPr>
        <w:lastRenderedPageBreak/>
        <w:t>corrections shall be initialed by the person or persons signing the Proposal.</w:t>
      </w:r>
    </w:p>
    <w:p w14:paraId="72D06368" w14:textId="77777777" w:rsidR="00CC00A3" w:rsidRPr="00EA0FD4" w:rsidRDefault="00CC00A3" w:rsidP="00CC00A3">
      <w:pPr>
        <w:widowControl w:val="0"/>
        <w:tabs>
          <w:tab w:val="left" w:pos="1080"/>
        </w:tabs>
        <w:autoSpaceDE w:val="0"/>
        <w:autoSpaceDN w:val="0"/>
        <w:ind w:hanging="720"/>
        <w:rPr>
          <w:rFonts w:asciiTheme="majorHAnsi" w:hAnsiTheme="majorHAnsi" w:cstheme="minorBidi"/>
          <w:w w:val="105"/>
        </w:rPr>
      </w:pPr>
    </w:p>
    <w:p w14:paraId="77D081D9" w14:textId="272DBB10" w:rsidR="00115758" w:rsidRDefault="00115758" w:rsidP="007040A9">
      <w:pPr>
        <w:pStyle w:val="ListParagraph"/>
        <w:widowControl w:val="0"/>
        <w:numPr>
          <w:ilvl w:val="1"/>
          <w:numId w:val="30"/>
        </w:numPr>
        <w:tabs>
          <w:tab w:val="left" w:pos="1080"/>
        </w:tabs>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Signing and submission of a Technical Proposal shall not bind or obligate the Proposer to submit a Combined Technical and Financial Proposal.</w:t>
      </w:r>
    </w:p>
    <w:p w14:paraId="145A54B6" w14:textId="77777777" w:rsidR="00530C26" w:rsidRPr="00530C26" w:rsidRDefault="00530C26" w:rsidP="00530C26">
      <w:pPr>
        <w:widowControl w:val="0"/>
        <w:tabs>
          <w:tab w:val="left" w:pos="1080"/>
        </w:tabs>
        <w:autoSpaceDE w:val="0"/>
        <w:autoSpaceDN w:val="0"/>
        <w:rPr>
          <w:rFonts w:asciiTheme="majorHAnsi" w:hAnsiTheme="majorHAnsi" w:cstheme="minorBidi"/>
          <w:w w:val="105"/>
        </w:rPr>
      </w:pPr>
    </w:p>
    <w:p w14:paraId="1765D07A" w14:textId="6771F666" w:rsidR="006C0E21" w:rsidRPr="00EA0FD4" w:rsidRDefault="001111DA" w:rsidP="007040A9">
      <w:pPr>
        <w:pStyle w:val="HeadingSPD010"/>
        <w:numPr>
          <w:ilvl w:val="0"/>
          <w:numId w:val="58"/>
        </w:numPr>
        <w:spacing w:before="0" w:after="0"/>
        <w:ind w:left="180" w:hanging="450"/>
        <w:jc w:val="both"/>
        <w:rPr>
          <w:rFonts w:asciiTheme="majorHAnsi" w:hAnsiTheme="majorHAnsi" w:cstheme="minorBidi"/>
          <w:sz w:val="24"/>
        </w:rPr>
      </w:pPr>
      <w:bookmarkStart w:id="48" w:name="_Toc495678422"/>
      <w:bookmarkStart w:id="49" w:name="_Toc43380917"/>
      <w:bookmarkStart w:id="50" w:name="_Toc63943688"/>
      <w:r>
        <w:rPr>
          <w:rFonts w:asciiTheme="majorHAnsi" w:hAnsiTheme="majorHAnsi"/>
          <w:caps/>
          <w:smallCaps w:val="0"/>
          <w:noProof/>
          <w:sz w:val="24"/>
          <w:szCs w:val="24"/>
        </w:rPr>
        <w:t>proposal</w:t>
      </w:r>
      <w:r w:rsidR="006C0E21" w:rsidRPr="00DA53D9">
        <w:rPr>
          <w:rFonts w:asciiTheme="majorHAnsi" w:hAnsiTheme="majorHAnsi"/>
          <w:caps/>
          <w:smallCaps w:val="0"/>
          <w:noProof/>
          <w:sz w:val="24"/>
          <w:szCs w:val="24"/>
        </w:rPr>
        <w:t xml:space="preserve"> PRICES</w:t>
      </w:r>
      <w:bookmarkEnd w:id="48"/>
      <w:bookmarkEnd w:id="49"/>
      <w:bookmarkEnd w:id="50"/>
      <w:r w:rsidR="006C0E21" w:rsidRPr="00EA0FD4">
        <w:rPr>
          <w:rFonts w:asciiTheme="majorHAnsi" w:hAnsiTheme="majorHAnsi" w:cstheme="minorBidi"/>
          <w:sz w:val="24"/>
        </w:rPr>
        <w:tab/>
      </w:r>
    </w:p>
    <w:p w14:paraId="34754DF0" w14:textId="77777777" w:rsidR="00DA53D9" w:rsidRPr="00DA53D9" w:rsidRDefault="00DA53D9" w:rsidP="007040A9">
      <w:pPr>
        <w:pStyle w:val="ListParagraph"/>
        <w:widowControl w:val="0"/>
        <w:numPr>
          <w:ilvl w:val="0"/>
          <w:numId w:val="30"/>
        </w:numPr>
        <w:autoSpaceDE w:val="0"/>
        <w:autoSpaceDN w:val="0"/>
        <w:contextualSpacing w:val="0"/>
        <w:rPr>
          <w:rFonts w:asciiTheme="majorHAnsi" w:hAnsiTheme="majorHAnsi" w:cstheme="minorBidi"/>
          <w:vanish/>
          <w:w w:val="105"/>
        </w:rPr>
      </w:pPr>
    </w:p>
    <w:p w14:paraId="37FB8893" w14:textId="60FC2A64"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Unless stated otherwise in the </w:t>
      </w:r>
      <w:r w:rsidR="001111DA">
        <w:rPr>
          <w:rFonts w:asciiTheme="majorHAnsi" w:hAnsiTheme="majorHAnsi" w:cstheme="minorBidi"/>
          <w:w w:val="105"/>
        </w:rPr>
        <w:t>proposal</w:t>
      </w:r>
      <w:r w:rsidRPr="00EA0FD4">
        <w:rPr>
          <w:rFonts w:asciiTheme="majorHAnsi" w:hAnsiTheme="majorHAnsi" w:cstheme="minorBidi"/>
          <w:w w:val="105"/>
        </w:rPr>
        <w:t xml:space="preserve"> documents, the contract shall be for the whole Project, and shall be awarded on a LUMP SUM, FIXED PRICE basis.</w:t>
      </w:r>
    </w:p>
    <w:p w14:paraId="47B34858" w14:textId="77777777" w:rsidR="006C0E21" w:rsidRPr="00EA0FD4" w:rsidRDefault="006C0E21" w:rsidP="006C0E21">
      <w:pPr>
        <w:pStyle w:val="ListParagraph"/>
        <w:ind w:left="1080"/>
        <w:contextualSpacing w:val="0"/>
        <w:rPr>
          <w:rFonts w:asciiTheme="majorHAnsi" w:hAnsiTheme="majorHAnsi" w:cstheme="minorBidi"/>
          <w:w w:val="105"/>
        </w:rPr>
      </w:pPr>
    </w:p>
    <w:p w14:paraId="43EB22BF" w14:textId="47AE4EE4"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Financial offer shall be exempted from all import duty taxes.  Any other taxes such as GST, withholding tax, etc. shall be </w:t>
      </w:r>
      <w:r w:rsidR="00E6679D">
        <w:rPr>
          <w:rFonts w:asciiTheme="majorHAnsi" w:hAnsiTheme="majorHAnsi" w:cstheme="minorBidi"/>
          <w:w w:val="105"/>
        </w:rPr>
        <w:t>included separately and shown on the Bill of Quantity</w:t>
      </w:r>
      <w:r w:rsidRPr="00EA0FD4">
        <w:rPr>
          <w:rFonts w:asciiTheme="majorHAnsi" w:hAnsiTheme="majorHAnsi" w:cstheme="minorBidi"/>
          <w:w w:val="105"/>
        </w:rPr>
        <w:t>.</w:t>
      </w:r>
    </w:p>
    <w:p w14:paraId="2EA0DDDE" w14:textId="77777777" w:rsidR="006C0E21" w:rsidRPr="00EA0FD4" w:rsidRDefault="006C0E21" w:rsidP="006C0E21">
      <w:pPr>
        <w:pStyle w:val="ListParagraph"/>
        <w:ind w:left="1080"/>
        <w:contextualSpacing w:val="0"/>
        <w:rPr>
          <w:rFonts w:asciiTheme="majorHAnsi" w:hAnsiTheme="majorHAnsi" w:cstheme="minorBidi"/>
          <w:w w:val="105"/>
        </w:rPr>
      </w:pPr>
    </w:p>
    <w:p w14:paraId="6C6C5760" w14:textId="070069EA"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prices quoted by the </w:t>
      </w:r>
      <w:r w:rsidR="00A957B2">
        <w:rPr>
          <w:rFonts w:asciiTheme="majorHAnsi" w:hAnsiTheme="majorHAnsi" w:cstheme="minorBidi"/>
          <w:w w:val="105"/>
        </w:rPr>
        <w:t>Proposer</w:t>
      </w:r>
      <w:r w:rsidRPr="00EA0FD4">
        <w:rPr>
          <w:rFonts w:asciiTheme="majorHAnsi" w:hAnsiTheme="majorHAnsi" w:cstheme="minorBidi"/>
          <w:w w:val="105"/>
        </w:rPr>
        <w:t xml:space="preserve"> are not subject to price adjustment during the performance of the Contract.</w:t>
      </w:r>
    </w:p>
    <w:p w14:paraId="1360F3E4" w14:textId="77777777" w:rsidR="006C0E21" w:rsidRPr="00EA0FD4" w:rsidRDefault="006C0E21" w:rsidP="006C0E21">
      <w:pPr>
        <w:pStyle w:val="ListParagraph"/>
        <w:ind w:left="1080"/>
        <w:contextualSpacing w:val="0"/>
        <w:rPr>
          <w:rFonts w:asciiTheme="majorHAnsi" w:hAnsiTheme="majorHAnsi" w:cstheme="minorBidi"/>
          <w:w w:val="105"/>
        </w:rPr>
      </w:pPr>
    </w:p>
    <w:p w14:paraId="0979289B" w14:textId="3CF3D065" w:rsidR="006C0E21" w:rsidRPr="00DA53D9"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51" w:name="_Toc495678423"/>
      <w:bookmarkStart w:id="52" w:name="_Toc43380918"/>
      <w:bookmarkStart w:id="53" w:name="_Toc63943689"/>
      <w:r w:rsidRPr="00DA53D9">
        <w:rPr>
          <w:rFonts w:asciiTheme="majorHAnsi" w:hAnsiTheme="majorHAnsi"/>
          <w:caps/>
          <w:smallCaps w:val="0"/>
          <w:noProof/>
          <w:sz w:val="24"/>
          <w:szCs w:val="24"/>
        </w:rPr>
        <w:t xml:space="preserve">CURRENCIES OF </w:t>
      </w:r>
      <w:r w:rsidR="001111DA">
        <w:rPr>
          <w:rFonts w:asciiTheme="majorHAnsi" w:hAnsiTheme="majorHAnsi"/>
          <w:caps/>
          <w:smallCaps w:val="0"/>
          <w:noProof/>
          <w:sz w:val="24"/>
          <w:szCs w:val="24"/>
        </w:rPr>
        <w:t>proposal</w:t>
      </w:r>
      <w:r w:rsidR="00383878">
        <w:rPr>
          <w:rFonts w:asciiTheme="majorHAnsi" w:hAnsiTheme="majorHAnsi"/>
          <w:caps/>
          <w:smallCaps w:val="0"/>
          <w:noProof/>
          <w:sz w:val="24"/>
          <w:szCs w:val="24"/>
        </w:rPr>
        <w:t>,</w:t>
      </w:r>
      <w:r w:rsidRPr="00DA53D9">
        <w:rPr>
          <w:rFonts w:asciiTheme="majorHAnsi" w:hAnsiTheme="majorHAnsi"/>
          <w:caps/>
          <w:smallCaps w:val="0"/>
          <w:noProof/>
          <w:sz w:val="24"/>
          <w:szCs w:val="24"/>
        </w:rPr>
        <w:t xml:space="preserve"> PAYMENT</w:t>
      </w:r>
      <w:bookmarkEnd w:id="51"/>
      <w:r w:rsidRPr="00DA53D9">
        <w:rPr>
          <w:rFonts w:asciiTheme="majorHAnsi" w:hAnsiTheme="majorHAnsi"/>
          <w:caps/>
          <w:smallCaps w:val="0"/>
          <w:noProof/>
          <w:sz w:val="24"/>
          <w:szCs w:val="24"/>
        </w:rPr>
        <w:t xml:space="preserve"> &amp; DEFECTS LIABILITY</w:t>
      </w:r>
      <w:bookmarkEnd w:id="52"/>
      <w:bookmarkEnd w:id="53"/>
      <w:r w:rsidRPr="00DA53D9">
        <w:rPr>
          <w:rFonts w:asciiTheme="majorHAnsi" w:hAnsiTheme="majorHAnsi"/>
          <w:caps/>
          <w:smallCaps w:val="0"/>
          <w:noProof/>
          <w:sz w:val="24"/>
          <w:szCs w:val="24"/>
        </w:rPr>
        <w:tab/>
      </w:r>
    </w:p>
    <w:p w14:paraId="07DA2044" w14:textId="77777777" w:rsidR="00DA53D9" w:rsidRPr="00DA53D9" w:rsidRDefault="00DA53D9" w:rsidP="007040A9">
      <w:pPr>
        <w:pStyle w:val="ListParagraph"/>
        <w:widowControl w:val="0"/>
        <w:numPr>
          <w:ilvl w:val="0"/>
          <w:numId w:val="30"/>
        </w:numPr>
        <w:autoSpaceDE w:val="0"/>
        <w:autoSpaceDN w:val="0"/>
        <w:contextualSpacing w:val="0"/>
        <w:rPr>
          <w:rFonts w:asciiTheme="majorHAnsi" w:hAnsiTheme="majorHAnsi" w:cstheme="minorBidi"/>
          <w:vanish/>
          <w:w w:val="105"/>
        </w:rPr>
      </w:pPr>
    </w:p>
    <w:p w14:paraId="08176D52" w14:textId="3726C32F"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unit rates and prices shall be quoted by the </w:t>
      </w:r>
      <w:r w:rsidR="00A957B2">
        <w:rPr>
          <w:rFonts w:asciiTheme="majorHAnsi" w:hAnsiTheme="majorHAnsi" w:cstheme="minorBidi"/>
          <w:w w:val="105"/>
        </w:rPr>
        <w:t>Proposer</w:t>
      </w:r>
      <w:r w:rsidRPr="00EA0FD4">
        <w:rPr>
          <w:rFonts w:asciiTheme="majorHAnsi" w:hAnsiTheme="majorHAnsi" w:cstheme="minorBidi"/>
          <w:w w:val="105"/>
        </w:rPr>
        <w:t xml:space="preserve"> entirely in United States Dollars (USD$).</w:t>
      </w:r>
    </w:p>
    <w:p w14:paraId="05C9A04F" w14:textId="77777777" w:rsidR="006C0E21" w:rsidRPr="00EA0FD4" w:rsidRDefault="006C0E21" w:rsidP="006C0E21">
      <w:pPr>
        <w:pStyle w:val="ListParagraph"/>
        <w:ind w:left="1080"/>
        <w:contextualSpacing w:val="0"/>
        <w:rPr>
          <w:rFonts w:asciiTheme="majorHAnsi" w:hAnsiTheme="majorHAnsi" w:cstheme="minorBidi"/>
          <w:w w:val="105"/>
        </w:rPr>
      </w:pPr>
    </w:p>
    <w:p w14:paraId="2317AF0C" w14:textId="77777777" w:rsidR="006C0E21"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Payments to the contractor will be made through certified monthly progressive payments.</w:t>
      </w:r>
    </w:p>
    <w:p w14:paraId="1E7F5920" w14:textId="77777777" w:rsidR="0038571A" w:rsidRPr="0038571A" w:rsidRDefault="0038571A" w:rsidP="0038571A">
      <w:pPr>
        <w:pStyle w:val="ListParagraph"/>
        <w:rPr>
          <w:rFonts w:asciiTheme="majorHAnsi" w:hAnsiTheme="majorHAnsi" w:cstheme="minorBidi"/>
          <w:w w:val="105"/>
        </w:rPr>
      </w:pPr>
    </w:p>
    <w:p w14:paraId="19F9DE7C" w14:textId="77777777" w:rsidR="0038571A" w:rsidRDefault="0038571A" w:rsidP="0038571A">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Pr>
          <w:rFonts w:asciiTheme="majorHAnsi" w:hAnsiTheme="majorHAnsi" w:cstheme="minorBidi"/>
          <w:w w:val="105"/>
        </w:rPr>
        <w:t>Payments will be made to the contractor directly from ADFD</w:t>
      </w:r>
    </w:p>
    <w:p w14:paraId="1E2BAF59" w14:textId="77777777" w:rsidR="0038571A" w:rsidRPr="0038571A" w:rsidRDefault="0038571A" w:rsidP="0038571A">
      <w:pPr>
        <w:pStyle w:val="ListParagraph"/>
        <w:rPr>
          <w:rFonts w:asciiTheme="majorHAnsi" w:hAnsiTheme="majorHAnsi" w:cstheme="minorBidi"/>
          <w:w w:val="105"/>
        </w:rPr>
      </w:pPr>
    </w:p>
    <w:p w14:paraId="758DB2B2" w14:textId="77777777" w:rsidR="0038571A" w:rsidRDefault="0038571A" w:rsidP="0038571A">
      <w:pPr>
        <w:pStyle w:val="ListParagraph"/>
        <w:widowControl w:val="0"/>
        <w:numPr>
          <w:ilvl w:val="1"/>
          <w:numId w:val="30"/>
        </w:numPr>
        <w:autoSpaceDE w:val="0"/>
        <w:autoSpaceDN w:val="0"/>
        <w:ind w:hanging="702"/>
        <w:contextualSpacing w:val="0"/>
        <w:rPr>
          <w:rFonts w:asciiTheme="majorHAnsi" w:hAnsiTheme="majorHAnsi" w:cstheme="minorBidi"/>
          <w:w w:val="105"/>
        </w:rPr>
      </w:pPr>
      <w:r w:rsidRPr="0038571A">
        <w:rPr>
          <w:rFonts w:asciiTheme="majorHAnsi" w:hAnsiTheme="majorHAnsi" w:cstheme="minorBidi"/>
          <w:w w:val="105"/>
        </w:rPr>
        <w:t>The GST (Goods and Services Tax) for the bid price, of the project, shall be broken out separately from the bid price as shown on the Bill of Quantity.</w:t>
      </w:r>
    </w:p>
    <w:p w14:paraId="111E07BE" w14:textId="77777777" w:rsidR="0038571A" w:rsidRPr="0038571A" w:rsidRDefault="0038571A" w:rsidP="0038571A">
      <w:pPr>
        <w:pStyle w:val="ListParagraph"/>
        <w:ind w:left="1062" w:hanging="702"/>
        <w:rPr>
          <w:rFonts w:asciiTheme="majorHAnsi" w:hAnsiTheme="majorHAnsi" w:cstheme="minorBidi"/>
          <w:w w:val="105"/>
        </w:rPr>
      </w:pPr>
    </w:p>
    <w:p w14:paraId="36CE2285" w14:textId="54EBDB60" w:rsidR="0038571A" w:rsidRPr="0038571A" w:rsidRDefault="0038571A" w:rsidP="0038571A">
      <w:pPr>
        <w:pStyle w:val="ListParagraph"/>
        <w:widowControl w:val="0"/>
        <w:numPr>
          <w:ilvl w:val="2"/>
          <w:numId w:val="30"/>
        </w:numPr>
        <w:autoSpaceDE w:val="0"/>
        <w:autoSpaceDN w:val="0"/>
        <w:ind w:left="1710" w:hanging="630"/>
        <w:contextualSpacing w:val="0"/>
        <w:rPr>
          <w:rFonts w:asciiTheme="majorHAnsi" w:hAnsiTheme="majorHAnsi" w:cstheme="minorBidi"/>
          <w:w w:val="105"/>
        </w:rPr>
      </w:pPr>
      <w:r w:rsidRPr="0038571A">
        <w:rPr>
          <w:rFonts w:asciiTheme="majorHAnsi" w:hAnsiTheme="majorHAnsi" w:cstheme="minorBidi"/>
          <w:w w:val="105"/>
        </w:rPr>
        <w:t xml:space="preserve">The GST for the bid price, of the project, shall be paid to </w:t>
      </w:r>
      <w:r w:rsidR="009648AF">
        <w:rPr>
          <w:rFonts w:asciiTheme="majorHAnsi" w:hAnsiTheme="majorHAnsi" w:cstheme="minorBidi"/>
          <w:w w:val="105"/>
        </w:rPr>
        <w:t>(MIRA) Maldives In-Land Revenue Authority</w:t>
      </w:r>
      <w:r w:rsidRPr="0038571A">
        <w:rPr>
          <w:rFonts w:asciiTheme="majorHAnsi" w:hAnsiTheme="majorHAnsi" w:cstheme="minorBidi"/>
          <w:w w:val="105"/>
        </w:rPr>
        <w:t xml:space="preserve"> in MVR; but will be reimbursed back to the contractor in MVR from the </w:t>
      </w:r>
      <w:r w:rsidR="009648AF">
        <w:rPr>
          <w:rFonts w:asciiTheme="majorHAnsi" w:hAnsiTheme="majorHAnsi" w:cstheme="minorBidi"/>
          <w:w w:val="105"/>
        </w:rPr>
        <w:t>Employer</w:t>
      </w:r>
      <w:r w:rsidRPr="0038571A">
        <w:rPr>
          <w:rFonts w:asciiTheme="majorHAnsi" w:hAnsiTheme="majorHAnsi" w:cstheme="minorBidi"/>
          <w:w w:val="105"/>
        </w:rPr>
        <w:t>.</w:t>
      </w:r>
    </w:p>
    <w:p w14:paraId="5EA3299D" w14:textId="77777777" w:rsidR="006C0E21" w:rsidRPr="00EA0FD4" w:rsidRDefault="006C0E21" w:rsidP="006C0E21">
      <w:pPr>
        <w:pStyle w:val="ListParagraph"/>
        <w:ind w:left="1080"/>
        <w:contextualSpacing w:val="0"/>
        <w:rPr>
          <w:rFonts w:asciiTheme="majorHAnsi" w:hAnsiTheme="majorHAnsi" w:cstheme="minorBidi"/>
          <w:w w:val="105"/>
        </w:rPr>
      </w:pPr>
    </w:p>
    <w:p w14:paraId="3480461A" w14:textId="7E2B24B9" w:rsidR="006C0E21" w:rsidRPr="00EA0FD4" w:rsidRDefault="00A127FE"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Pr>
          <w:rFonts w:asciiTheme="majorHAnsi" w:hAnsiTheme="majorHAnsi" w:cstheme="minorBidi"/>
          <w:w w:val="105"/>
        </w:rPr>
        <w:t>10% r</w:t>
      </w:r>
      <w:r w:rsidR="006C0E21" w:rsidRPr="00EA0FD4">
        <w:rPr>
          <w:rFonts w:asciiTheme="majorHAnsi" w:hAnsiTheme="majorHAnsi" w:cstheme="minorBidi"/>
          <w:w w:val="105"/>
        </w:rPr>
        <w:t>etainage will be deducted from the monthly progress payments</w:t>
      </w:r>
      <w:r w:rsidR="000308B6">
        <w:rPr>
          <w:rFonts w:asciiTheme="majorHAnsi" w:hAnsiTheme="majorHAnsi" w:cstheme="minorBidi"/>
          <w:w w:val="105"/>
        </w:rPr>
        <w:t>.  Once the project has been completed and accepted</w:t>
      </w:r>
      <w:r w:rsidR="00E62DDC">
        <w:rPr>
          <w:rFonts w:asciiTheme="majorHAnsi" w:hAnsiTheme="majorHAnsi" w:cstheme="minorBidi"/>
          <w:w w:val="105"/>
        </w:rPr>
        <w:t>, the first</w:t>
      </w:r>
      <w:r w:rsidR="000308B6">
        <w:rPr>
          <w:rFonts w:asciiTheme="majorHAnsi" w:hAnsiTheme="majorHAnsi" w:cstheme="minorBidi"/>
          <w:w w:val="105"/>
        </w:rPr>
        <w:t xml:space="preserve"> ½ of the retainage will be returned.  After the o</w:t>
      </w:r>
      <w:r w:rsidR="006C0E21" w:rsidRPr="00EA0FD4">
        <w:rPr>
          <w:rFonts w:asciiTheme="majorHAnsi" w:hAnsiTheme="majorHAnsi" w:cstheme="minorBidi"/>
          <w:w w:val="105"/>
        </w:rPr>
        <w:t xml:space="preserve">ne </w:t>
      </w:r>
      <w:r w:rsidR="000308B6">
        <w:rPr>
          <w:rFonts w:asciiTheme="majorHAnsi" w:hAnsiTheme="majorHAnsi" w:cstheme="minorBidi"/>
          <w:w w:val="105"/>
        </w:rPr>
        <w:t xml:space="preserve">(1) </w:t>
      </w:r>
      <w:r w:rsidR="006C0E21" w:rsidRPr="00EA0FD4">
        <w:rPr>
          <w:rFonts w:asciiTheme="majorHAnsi" w:hAnsiTheme="majorHAnsi" w:cstheme="minorBidi"/>
          <w:w w:val="105"/>
        </w:rPr>
        <w:t>year defects liability per</w:t>
      </w:r>
      <w:r w:rsidR="00525BDD">
        <w:rPr>
          <w:rFonts w:asciiTheme="majorHAnsi" w:hAnsiTheme="majorHAnsi" w:cstheme="minorBidi"/>
          <w:w w:val="105"/>
        </w:rPr>
        <w:t>iod (DLP) has been completed</w:t>
      </w:r>
      <w:r>
        <w:rPr>
          <w:rFonts w:asciiTheme="majorHAnsi" w:hAnsiTheme="majorHAnsi" w:cstheme="minorBidi"/>
          <w:w w:val="105"/>
        </w:rPr>
        <w:t>,</w:t>
      </w:r>
      <w:r w:rsidR="000308B6">
        <w:rPr>
          <w:rFonts w:asciiTheme="majorHAnsi" w:hAnsiTheme="majorHAnsi" w:cstheme="minorBidi"/>
          <w:w w:val="105"/>
        </w:rPr>
        <w:t xml:space="preserve"> the second ½ of the retainage will be returned</w:t>
      </w:r>
      <w:r w:rsidR="00525BDD">
        <w:rPr>
          <w:rFonts w:asciiTheme="majorHAnsi" w:hAnsiTheme="majorHAnsi" w:cstheme="minorBidi"/>
          <w:w w:val="105"/>
        </w:rPr>
        <w:t xml:space="preserve">.  </w:t>
      </w:r>
    </w:p>
    <w:p w14:paraId="380E13A9" w14:textId="77777777" w:rsidR="006C0E21" w:rsidRPr="00EA0FD4" w:rsidRDefault="006C0E21" w:rsidP="006C0E21">
      <w:pPr>
        <w:pStyle w:val="ListParagraph"/>
        <w:ind w:left="1080"/>
        <w:contextualSpacing w:val="0"/>
        <w:rPr>
          <w:rFonts w:asciiTheme="majorHAnsi" w:hAnsiTheme="majorHAnsi" w:cstheme="minorBidi"/>
          <w:w w:val="105"/>
        </w:rPr>
      </w:pPr>
    </w:p>
    <w:p w14:paraId="0F15076D" w14:textId="77777777"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A bank guarantee will not be accepted in lieu of the retainage.</w:t>
      </w:r>
    </w:p>
    <w:p w14:paraId="34CA8996" w14:textId="77777777" w:rsidR="006C0E21" w:rsidRPr="00EA0FD4" w:rsidRDefault="006C0E21" w:rsidP="006C0E21">
      <w:pPr>
        <w:pStyle w:val="ListParagraph"/>
        <w:ind w:left="1080"/>
        <w:contextualSpacing w:val="0"/>
        <w:rPr>
          <w:rFonts w:asciiTheme="majorHAnsi" w:hAnsiTheme="majorHAnsi" w:cstheme="minorBidi"/>
          <w:w w:val="105"/>
        </w:rPr>
      </w:pPr>
    </w:p>
    <w:p w14:paraId="590D00AE" w14:textId="751DB253" w:rsidR="006C0E21" w:rsidRPr="00EA0FD4" w:rsidRDefault="00265221" w:rsidP="007040A9">
      <w:pPr>
        <w:pStyle w:val="HeadingSPD010"/>
        <w:numPr>
          <w:ilvl w:val="0"/>
          <w:numId w:val="58"/>
        </w:numPr>
        <w:spacing w:before="0" w:after="0"/>
        <w:ind w:left="180" w:hanging="450"/>
        <w:jc w:val="both"/>
        <w:rPr>
          <w:rFonts w:asciiTheme="majorHAnsi" w:hAnsiTheme="majorHAnsi" w:cstheme="minorBidi"/>
          <w:sz w:val="24"/>
        </w:rPr>
      </w:pPr>
      <w:bookmarkStart w:id="54" w:name="_Toc495678424"/>
      <w:bookmarkStart w:id="55" w:name="_Toc43380919"/>
      <w:bookmarkStart w:id="56" w:name="_Toc63943690"/>
      <w:r>
        <w:rPr>
          <w:rFonts w:asciiTheme="majorHAnsi" w:hAnsiTheme="majorHAnsi"/>
          <w:caps/>
          <w:smallCaps w:val="0"/>
          <w:noProof/>
          <w:sz w:val="24"/>
          <w:szCs w:val="24"/>
        </w:rPr>
        <w:t>Proposal</w:t>
      </w:r>
      <w:r w:rsidR="006C0E21" w:rsidRPr="00DA53D9">
        <w:rPr>
          <w:rFonts w:asciiTheme="majorHAnsi" w:hAnsiTheme="majorHAnsi"/>
          <w:caps/>
          <w:smallCaps w:val="0"/>
          <w:noProof/>
          <w:sz w:val="24"/>
          <w:szCs w:val="24"/>
        </w:rPr>
        <w:t xml:space="preserve"> VALIDITY</w:t>
      </w:r>
      <w:bookmarkEnd w:id="54"/>
      <w:bookmarkEnd w:id="55"/>
      <w:bookmarkEnd w:id="56"/>
      <w:r w:rsidR="006C0E21" w:rsidRPr="00EA0FD4">
        <w:rPr>
          <w:rFonts w:asciiTheme="majorHAnsi" w:hAnsiTheme="majorHAnsi" w:cstheme="minorBidi"/>
          <w:sz w:val="24"/>
        </w:rPr>
        <w:tab/>
      </w:r>
    </w:p>
    <w:p w14:paraId="187DDF96" w14:textId="77777777" w:rsidR="00AB662D" w:rsidRPr="00AB662D" w:rsidRDefault="00AB662D" w:rsidP="007040A9">
      <w:pPr>
        <w:pStyle w:val="ListParagraph"/>
        <w:widowControl w:val="0"/>
        <w:numPr>
          <w:ilvl w:val="0"/>
          <w:numId w:val="30"/>
        </w:numPr>
        <w:autoSpaceDE w:val="0"/>
        <w:autoSpaceDN w:val="0"/>
        <w:contextualSpacing w:val="0"/>
        <w:rPr>
          <w:rFonts w:asciiTheme="majorHAnsi" w:hAnsiTheme="majorHAnsi" w:cstheme="minorBidi"/>
          <w:vanish/>
          <w:w w:val="105"/>
        </w:rPr>
      </w:pPr>
    </w:p>
    <w:p w14:paraId="62DFEE19" w14:textId="20080822" w:rsidR="006C0E21" w:rsidRPr="00EA0FD4" w:rsidRDefault="00A957B2"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Pr>
          <w:rFonts w:asciiTheme="majorHAnsi" w:hAnsiTheme="majorHAnsi" w:cstheme="minorBidi"/>
          <w:w w:val="105"/>
        </w:rPr>
        <w:t>Proposals</w:t>
      </w:r>
      <w:r w:rsidR="006C0E21" w:rsidRPr="00EA0FD4">
        <w:rPr>
          <w:rFonts w:asciiTheme="majorHAnsi" w:hAnsiTheme="majorHAnsi" w:cstheme="minorBidi"/>
          <w:w w:val="105"/>
        </w:rPr>
        <w:t xml:space="preserve"> shall remain valid for </w:t>
      </w:r>
      <w:r w:rsidR="00EA27AC">
        <w:rPr>
          <w:rFonts w:asciiTheme="majorHAnsi" w:hAnsiTheme="majorHAnsi" w:cstheme="minorBidi"/>
          <w:w w:val="105"/>
        </w:rPr>
        <w:t>one-hundred-twenty (</w:t>
      </w:r>
      <w:r w:rsidR="006C0E21" w:rsidRPr="00EA0FD4">
        <w:rPr>
          <w:rFonts w:asciiTheme="majorHAnsi" w:hAnsiTheme="majorHAnsi" w:cstheme="minorBidi"/>
          <w:w w:val="105"/>
        </w:rPr>
        <w:t>120</w:t>
      </w:r>
      <w:r w:rsidR="00EA27AC">
        <w:rPr>
          <w:rFonts w:asciiTheme="majorHAnsi" w:hAnsiTheme="majorHAnsi" w:cstheme="minorBidi"/>
          <w:w w:val="105"/>
        </w:rPr>
        <w:t>)</w:t>
      </w:r>
      <w:r w:rsidR="006C0E21" w:rsidRPr="00EA0FD4">
        <w:rPr>
          <w:rFonts w:asciiTheme="majorHAnsi" w:hAnsiTheme="majorHAnsi" w:cstheme="minorBidi"/>
          <w:w w:val="105"/>
        </w:rPr>
        <w:t xml:space="preserve"> days after the date of </w:t>
      </w:r>
      <w:r w:rsidR="001111DA">
        <w:rPr>
          <w:rFonts w:asciiTheme="majorHAnsi" w:hAnsiTheme="majorHAnsi" w:cstheme="minorBidi"/>
          <w:w w:val="105"/>
        </w:rPr>
        <w:t>proposal</w:t>
      </w:r>
      <w:r w:rsidR="006C0E21" w:rsidRPr="00EA0FD4">
        <w:rPr>
          <w:rFonts w:asciiTheme="majorHAnsi" w:hAnsiTheme="majorHAnsi" w:cstheme="minorBidi"/>
          <w:w w:val="105"/>
        </w:rPr>
        <w:t xml:space="preserve"> opening.</w:t>
      </w:r>
    </w:p>
    <w:p w14:paraId="43BE1B96" w14:textId="77777777" w:rsidR="006C0E21" w:rsidRPr="00EA0FD4" w:rsidRDefault="006C0E21" w:rsidP="006C0E21">
      <w:pPr>
        <w:pStyle w:val="ListParagraph"/>
        <w:ind w:left="1080"/>
        <w:contextualSpacing w:val="0"/>
        <w:rPr>
          <w:rFonts w:asciiTheme="majorHAnsi" w:hAnsiTheme="majorHAnsi" w:cstheme="minorBidi"/>
          <w:w w:val="105"/>
        </w:rPr>
      </w:pPr>
    </w:p>
    <w:p w14:paraId="6F350F8C" w14:textId="75B10BB3"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In exceptional circumstances, prior to expiry of the original </w:t>
      </w:r>
      <w:r w:rsidR="001111DA">
        <w:rPr>
          <w:rFonts w:asciiTheme="majorHAnsi" w:hAnsiTheme="majorHAnsi" w:cstheme="minorBidi"/>
          <w:w w:val="105"/>
        </w:rPr>
        <w:t>proposal</w:t>
      </w:r>
      <w:r w:rsidRPr="00EA0FD4">
        <w:rPr>
          <w:rFonts w:asciiTheme="majorHAnsi" w:hAnsiTheme="majorHAnsi" w:cstheme="minorBidi"/>
          <w:w w:val="105"/>
        </w:rPr>
        <w:t xml:space="preserve"> validity period, the Employer may request that the </w:t>
      </w:r>
      <w:r w:rsidR="00A957B2">
        <w:rPr>
          <w:rFonts w:asciiTheme="majorHAnsi" w:hAnsiTheme="majorHAnsi" w:cstheme="minorBidi"/>
          <w:w w:val="105"/>
        </w:rPr>
        <w:t>Proposers</w:t>
      </w:r>
      <w:r w:rsidRPr="00EA0FD4">
        <w:rPr>
          <w:rFonts w:asciiTheme="majorHAnsi" w:hAnsiTheme="majorHAnsi" w:cstheme="minorBidi"/>
          <w:w w:val="105"/>
        </w:rPr>
        <w:t xml:space="preserve"> extend the period of validity for a specified additional period.  The request and the </w:t>
      </w:r>
      <w:r w:rsidRPr="00EA0FD4">
        <w:rPr>
          <w:rFonts w:asciiTheme="majorHAnsi" w:hAnsiTheme="majorHAnsi" w:cstheme="minorBidi"/>
          <w:w w:val="105"/>
        </w:rPr>
        <w:lastRenderedPageBreak/>
        <w:t>responses thereto shall be made in writing or by cable.</w:t>
      </w:r>
    </w:p>
    <w:p w14:paraId="61A267B1" w14:textId="77777777" w:rsidR="006C0E21" w:rsidRPr="00EA0FD4" w:rsidRDefault="006C0E21" w:rsidP="006C0E21">
      <w:pPr>
        <w:rPr>
          <w:rFonts w:asciiTheme="majorHAnsi" w:hAnsiTheme="majorHAnsi" w:cstheme="minorBidi"/>
          <w:w w:val="105"/>
        </w:rPr>
      </w:pPr>
    </w:p>
    <w:p w14:paraId="2E70D8A1" w14:textId="7C211DFA"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A </w:t>
      </w:r>
      <w:r w:rsidR="00A957B2">
        <w:rPr>
          <w:rFonts w:asciiTheme="majorHAnsi" w:hAnsiTheme="majorHAnsi" w:cstheme="minorBidi"/>
          <w:w w:val="105"/>
        </w:rPr>
        <w:t>Proposer</w:t>
      </w:r>
      <w:r w:rsidRPr="00EA0FD4">
        <w:rPr>
          <w:rFonts w:asciiTheme="majorHAnsi" w:hAnsiTheme="majorHAnsi" w:cstheme="minorBidi"/>
          <w:w w:val="105"/>
        </w:rPr>
        <w:t xml:space="preserve"> may refuse the request without forfeiting its </w:t>
      </w:r>
      <w:r w:rsidR="001111DA">
        <w:rPr>
          <w:rFonts w:asciiTheme="majorHAnsi" w:hAnsiTheme="majorHAnsi" w:cstheme="minorBidi"/>
          <w:w w:val="105"/>
        </w:rPr>
        <w:t>proposal</w:t>
      </w:r>
      <w:r w:rsidRPr="00EA0FD4">
        <w:rPr>
          <w:rFonts w:asciiTheme="majorHAnsi" w:hAnsiTheme="majorHAnsi" w:cstheme="minorBidi"/>
          <w:w w:val="105"/>
        </w:rPr>
        <w:t xml:space="preserve"> security, but in doing so removes them from the </w:t>
      </w:r>
      <w:r w:rsidR="001111DA">
        <w:rPr>
          <w:rFonts w:asciiTheme="majorHAnsi" w:hAnsiTheme="majorHAnsi" w:cstheme="minorBidi"/>
          <w:w w:val="105"/>
        </w:rPr>
        <w:t>proposal</w:t>
      </w:r>
      <w:r w:rsidRPr="00EA0FD4">
        <w:rPr>
          <w:rFonts w:asciiTheme="majorHAnsi" w:hAnsiTheme="majorHAnsi" w:cstheme="minorBidi"/>
          <w:w w:val="105"/>
        </w:rPr>
        <w:t xml:space="preserve"> process.  A </w:t>
      </w:r>
      <w:r w:rsidR="00A957B2">
        <w:rPr>
          <w:rFonts w:asciiTheme="majorHAnsi" w:hAnsiTheme="majorHAnsi" w:cstheme="minorBidi"/>
          <w:w w:val="105"/>
        </w:rPr>
        <w:t>Proposer</w:t>
      </w:r>
      <w:r w:rsidRPr="00EA0FD4">
        <w:rPr>
          <w:rFonts w:asciiTheme="majorHAnsi" w:hAnsiTheme="majorHAnsi" w:cstheme="minorBidi"/>
          <w:w w:val="105"/>
        </w:rPr>
        <w:t xml:space="preserve"> agreeing to the request will not be required or permitted to modify its </w:t>
      </w:r>
      <w:r w:rsidR="001111DA">
        <w:rPr>
          <w:rFonts w:asciiTheme="majorHAnsi" w:hAnsiTheme="majorHAnsi" w:cstheme="minorBidi"/>
          <w:w w:val="105"/>
        </w:rPr>
        <w:t>proposal</w:t>
      </w:r>
      <w:r w:rsidRPr="00EA0FD4">
        <w:rPr>
          <w:rFonts w:asciiTheme="majorHAnsi" w:hAnsiTheme="majorHAnsi" w:cstheme="minorBidi"/>
          <w:w w:val="105"/>
        </w:rPr>
        <w:t xml:space="preserve">, but will be required to extend the validity of its </w:t>
      </w:r>
      <w:r w:rsidR="001111DA">
        <w:rPr>
          <w:rFonts w:asciiTheme="majorHAnsi" w:hAnsiTheme="majorHAnsi" w:cstheme="minorBidi"/>
          <w:w w:val="105"/>
        </w:rPr>
        <w:t>proposal</w:t>
      </w:r>
      <w:r w:rsidRPr="00EA0FD4">
        <w:rPr>
          <w:rFonts w:asciiTheme="majorHAnsi" w:hAnsiTheme="majorHAnsi" w:cstheme="minorBidi"/>
          <w:w w:val="105"/>
        </w:rPr>
        <w:t xml:space="preserve"> security for the period of the extension, and in compliance with </w:t>
      </w:r>
      <w:r w:rsidR="00081037" w:rsidRPr="00EA0FD4">
        <w:rPr>
          <w:rFonts w:asciiTheme="majorHAnsi" w:hAnsiTheme="majorHAnsi" w:cstheme="minorBidi"/>
          <w:b/>
          <w:w w:val="105"/>
        </w:rPr>
        <w:t xml:space="preserve">ITP </w:t>
      </w:r>
      <w:r w:rsidRPr="00EA0FD4">
        <w:rPr>
          <w:rFonts w:asciiTheme="majorHAnsi" w:hAnsiTheme="majorHAnsi" w:cstheme="minorBidi"/>
          <w:b/>
          <w:w w:val="105"/>
        </w:rPr>
        <w:t>Clause</w:t>
      </w:r>
      <w:r w:rsidR="00081037" w:rsidRPr="00EA0FD4">
        <w:rPr>
          <w:rFonts w:asciiTheme="majorHAnsi" w:hAnsiTheme="majorHAnsi" w:cstheme="minorBidi"/>
          <w:b/>
          <w:w w:val="105"/>
        </w:rPr>
        <w:t>s</w:t>
      </w:r>
      <w:r w:rsidRPr="00EA0FD4">
        <w:rPr>
          <w:rFonts w:asciiTheme="majorHAnsi" w:hAnsiTheme="majorHAnsi" w:cstheme="minorBidi"/>
          <w:b/>
          <w:w w:val="105"/>
        </w:rPr>
        <w:t xml:space="preserve"> </w:t>
      </w:r>
      <w:r w:rsidR="00A211C0">
        <w:rPr>
          <w:rFonts w:asciiTheme="majorHAnsi" w:hAnsiTheme="majorHAnsi" w:cstheme="minorBidi"/>
          <w:b/>
          <w:w w:val="105"/>
        </w:rPr>
        <w:t>2</w:t>
      </w:r>
      <w:r w:rsidR="0079708B">
        <w:rPr>
          <w:rFonts w:asciiTheme="majorHAnsi" w:hAnsiTheme="majorHAnsi" w:cstheme="minorBidi"/>
          <w:b/>
          <w:w w:val="105"/>
        </w:rPr>
        <w:t>5</w:t>
      </w:r>
      <w:r w:rsidRPr="00EA0FD4">
        <w:rPr>
          <w:rFonts w:asciiTheme="majorHAnsi" w:hAnsiTheme="majorHAnsi" w:cstheme="minorBidi"/>
          <w:w w:val="105"/>
        </w:rPr>
        <w:t xml:space="preserve"> in all respects.</w:t>
      </w:r>
    </w:p>
    <w:p w14:paraId="3A335E79" w14:textId="77777777" w:rsidR="006C0E21" w:rsidRPr="00EA0FD4" w:rsidRDefault="006C0E21" w:rsidP="006C0E21">
      <w:pPr>
        <w:rPr>
          <w:rFonts w:asciiTheme="majorHAnsi" w:hAnsiTheme="majorHAnsi" w:cstheme="minorBidi"/>
          <w:w w:val="105"/>
        </w:rPr>
      </w:pPr>
    </w:p>
    <w:p w14:paraId="5FBC1475" w14:textId="6E48DB98" w:rsidR="006C0E21" w:rsidRPr="00EA0FD4" w:rsidRDefault="00265221" w:rsidP="007040A9">
      <w:pPr>
        <w:pStyle w:val="HeadingSPD010"/>
        <w:numPr>
          <w:ilvl w:val="0"/>
          <w:numId w:val="58"/>
        </w:numPr>
        <w:spacing w:before="0" w:after="0"/>
        <w:ind w:left="180" w:hanging="450"/>
        <w:jc w:val="both"/>
        <w:rPr>
          <w:rFonts w:asciiTheme="majorHAnsi" w:hAnsiTheme="majorHAnsi" w:cstheme="minorBidi"/>
          <w:sz w:val="24"/>
        </w:rPr>
      </w:pPr>
      <w:bookmarkStart w:id="57" w:name="_Toc495678425"/>
      <w:bookmarkStart w:id="58" w:name="_Toc43380920"/>
      <w:bookmarkStart w:id="59" w:name="_Toc63943691"/>
      <w:r>
        <w:rPr>
          <w:rFonts w:asciiTheme="majorHAnsi" w:hAnsiTheme="majorHAnsi"/>
          <w:caps/>
          <w:smallCaps w:val="0"/>
          <w:noProof/>
          <w:sz w:val="24"/>
          <w:szCs w:val="24"/>
        </w:rPr>
        <w:t xml:space="preserve">Proposal </w:t>
      </w:r>
      <w:r w:rsidR="006C0E21" w:rsidRPr="00AB662D">
        <w:rPr>
          <w:rFonts w:asciiTheme="majorHAnsi" w:hAnsiTheme="majorHAnsi"/>
          <w:caps/>
          <w:smallCaps w:val="0"/>
          <w:noProof/>
          <w:sz w:val="24"/>
          <w:szCs w:val="24"/>
        </w:rPr>
        <w:t>SECURITY</w:t>
      </w:r>
      <w:bookmarkEnd w:id="57"/>
      <w:bookmarkEnd w:id="58"/>
      <w:r>
        <w:rPr>
          <w:rFonts w:asciiTheme="majorHAnsi" w:hAnsiTheme="majorHAnsi"/>
          <w:caps/>
          <w:smallCaps w:val="0"/>
          <w:noProof/>
          <w:sz w:val="24"/>
          <w:szCs w:val="24"/>
        </w:rPr>
        <w:t xml:space="preserve"> Guarantee</w:t>
      </w:r>
      <w:bookmarkEnd w:id="59"/>
      <w:r w:rsidR="006C0E21" w:rsidRPr="00EA0FD4">
        <w:rPr>
          <w:rFonts w:asciiTheme="majorHAnsi" w:hAnsiTheme="majorHAnsi" w:cstheme="minorBidi"/>
          <w:sz w:val="24"/>
        </w:rPr>
        <w:tab/>
      </w:r>
    </w:p>
    <w:p w14:paraId="478F478D" w14:textId="77777777" w:rsidR="00AB662D" w:rsidRPr="00AB662D" w:rsidRDefault="00AB662D" w:rsidP="007040A9">
      <w:pPr>
        <w:pStyle w:val="ListParagraph"/>
        <w:widowControl w:val="0"/>
        <w:numPr>
          <w:ilvl w:val="0"/>
          <w:numId w:val="30"/>
        </w:numPr>
        <w:autoSpaceDE w:val="0"/>
        <w:autoSpaceDN w:val="0"/>
        <w:contextualSpacing w:val="0"/>
        <w:rPr>
          <w:rFonts w:asciiTheme="majorHAnsi" w:hAnsiTheme="majorHAnsi" w:cstheme="minorBidi"/>
          <w:vanish/>
          <w:w w:val="105"/>
        </w:rPr>
      </w:pPr>
    </w:p>
    <w:p w14:paraId="6BBD1181" w14:textId="5577CB47" w:rsidR="006C0E21"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7E7551">
        <w:rPr>
          <w:rFonts w:asciiTheme="majorHAnsi" w:hAnsiTheme="majorHAnsi" w:cstheme="minorBidi"/>
          <w:w w:val="105"/>
        </w:rPr>
        <w:t xml:space="preserve">The </w:t>
      </w:r>
      <w:r w:rsidR="00A957B2" w:rsidRPr="007E7551">
        <w:rPr>
          <w:rFonts w:asciiTheme="majorHAnsi" w:hAnsiTheme="majorHAnsi" w:cstheme="minorBidi"/>
          <w:w w:val="105"/>
        </w:rPr>
        <w:t>Proposer</w:t>
      </w:r>
      <w:r w:rsidRPr="007E7551">
        <w:rPr>
          <w:rFonts w:asciiTheme="majorHAnsi" w:hAnsiTheme="majorHAnsi" w:cstheme="minorBidi"/>
          <w:w w:val="105"/>
        </w:rPr>
        <w:t xml:space="preserve"> shall furnish a </w:t>
      </w:r>
      <w:r w:rsidR="001111DA">
        <w:rPr>
          <w:rFonts w:asciiTheme="majorHAnsi" w:hAnsiTheme="majorHAnsi" w:cstheme="minorBidi"/>
          <w:w w:val="105"/>
        </w:rPr>
        <w:t>proposal</w:t>
      </w:r>
      <w:r w:rsidRPr="007E7551">
        <w:rPr>
          <w:rFonts w:asciiTheme="majorHAnsi" w:hAnsiTheme="majorHAnsi" w:cstheme="minorBidi"/>
          <w:w w:val="105"/>
        </w:rPr>
        <w:t xml:space="preserve"> security of </w:t>
      </w:r>
      <w:r w:rsidRPr="007E7551">
        <w:rPr>
          <w:rFonts w:asciiTheme="majorHAnsi" w:hAnsiTheme="majorHAnsi" w:cstheme="minorBidi"/>
          <w:b/>
          <w:w w:val="105"/>
        </w:rPr>
        <w:t>USD $300,000.00</w:t>
      </w:r>
      <w:r w:rsidRPr="007E7551">
        <w:rPr>
          <w:rFonts w:asciiTheme="majorHAnsi" w:hAnsiTheme="majorHAnsi" w:cstheme="minorBidi"/>
          <w:w w:val="105"/>
        </w:rPr>
        <w:t xml:space="preserve"> (Three Hundred Thousand United States Dollars) </w:t>
      </w:r>
      <w:r w:rsidR="007E7551" w:rsidRPr="007E7551">
        <w:rPr>
          <w:rFonts w:asciiTheme="majorHAnsi" w:hAnsiTheme="majorHAnsi" w:cstheme="minorBidi"/>
          <w:w w:val="105"/>
        </w:rPr>
        <w:t xml:space="preserve">and remain valid </w:t>
      </w:r>
      <w:r w:rsidRPr="007E7551">
        <w:rPr>
          <w:rFonts w:asciiTheme="majorHAnsi" w:hAnsiTheme="majorHAnsi" w:cstheme="minorBidi"/>
          <w:w w:val="105"/>
        </w:rPr>
        <w:t xml:space="preserve">for </w:t>
      </w:r>
      <w:r w:rsidR="007E7551" w:rsidRPr="007E7551">
        <w:rPr>
          <w:rFonts w:asciiTheme="majorHAnsi" w:hAnsiTheme="majorHAnsi" w:cstheme="minorBidi"/>
          <w:w w:val="105"/>
        </w:rPr>
        <w:t xml:space="preserve">the </w:t>
      </w:r>
      <w:r w:rsidR="007E7551">
        <w:rPr>
          <w:rFonts w:asciiTheme="majorHAnsi" w:hAnsiTheme="majorHAnsi" w:cstheme="minorBidi"/>
          <w:w w:val="105"/>
        </w:rPr>
        <w:t>one-hundred-twenty (</w:t>
      </w:r>
      <w:r w:rsidR="007E7551" w:rsidRPr="007E7551">
        <w:rPr>
          <w:rFonts w:asciiTheme="majorHAnsi" w:hAnsiTheme="majorHAnsi" w:cstheme="minorBidi"/>
          <w:w w:val="105"/>
        </w:rPr>
        <w:t>120</w:t>
      </w:r>
      <w:r w:rsidR="007E7551">
        <w:rPr>
          <w:rFonts w:asciiTheme="majorHAnsi" w:hAnsiTheme="majorHAnsi" w:cstheme="minorBidi"/>
          <w:w w:val="105"/>
        </w:rPr>
        <w:t xml:space="preserve">) </w:t>
      </w:r>
      <w:r w:rsidRPr="007E7551">
        <w:rPr>
          <w:rFonts w:asciiTheme="majorHAnsi" w:hAnsiTheme="majorHAnsi" w:cstheme="minorBidi"/>
          <w:w w:val="105"/>
        </w:rPr>
        <w:t>days</w:t>
      </w:r>
      <w:r w:rsidR="007E7551" w:rsidRPr="007E7551">
        <w:rPr>
          <w:rFonts w:asciiTheme="majorHAnsi" w:hAnsiTheme="majorHAnsi" w:cstheme="minorBidi"/>
          <w:w w:val="105"/>
        </w:rPr>
        <w:t xml:space="preserve"> of the proposal plus </w:t>
      </w:r>
      <w:r w:rsidR="007E7551">
        <w:rPr>
          <w:rFonts w:asciiTheme="majorHAnsi" w:hAnsiTheme="majorHAnsi" w:cstheme="minorBidi"/>
          <w:w w:val="105"/>
        </w:rPr>
        <w:t>twenty-eight (</w:t>
      </w:r>
      <w:r w:rsidR="007E7551" w:rsidRPr="007E7551">
        <w:rPr>
          <w:rFonts w:asciiTheme="majorHAnsi" w:hAnsiTheme="majorHAnsi" w:cstheme="minorBidi"/>
          <w:w w:val="105"/>
        </w:rPr>
        <w:t>28</w:t>
      </w:r>
      <w:r w:rsidR="007E7551">
        <w:rPr>
          <w:rFonts w:asciiTheme="majorHAnsi" w:hAnsiTheme="majorHAnsi" w:cstheme="minorBidi"/>
          <w:w w:val="105"/>
        </w:rPr>
        <w:t>)</w:t>
      </w:r>
      <w:r w:rsidR="007E7551" w:rsidRPr="007E7551">
        <w:rPr>
          <w:rFonts w:asciiTheme="majorHAnsi" w:hAnsiTheme="majorHAnsi" w:cstheme="minorBidi"/>
          <w:w w:val="105"/>
        </w:rPr>
        <w:t xml:space="preserve"> days </w:t>
      </w:r>
      <w:r w:rsidRPr="007E7551">
        <w:rPr>
          <w:rFonts w:asciiTheme="majorHAnsi" w:hAnsiTheme="majorHAnsi" w:cstheme="minorBidi"/>
          <w:w w:val="105"/>
        </w:rPr>
        <w:t xml:space="preserve">beyond the validity of the </w:t>
      </w:r>
      <w:r w:rsidR="00265221" w:rsidRPr="007E7551">
        <w:rPr>
          <w:rFonts w:asciiTheme="majorHAnsi" w:hAnsiTheme="majorHAnsi" w:cstheme="minorBidi"/>
          <w:w w:val="105"/>
        </w:rPr>
        <w:t>Proposal</w:t>
      </w:r>
      <w:r w:rsidR="007E7551">
        <w:rPr>
          <w:rFonts w:asciiTheme="majorHAnsi" w:hAnsiTheme="majorHAnsi" w:cstheme="minorBidi"/>
          <w:w w:val="105"/>
        </w:rPr>
        <w:t xml:space="preserve"> for a total of one-hundred-forty-eight (148) days minimum</w:t>
      </w:r>
      <w:r w:rsidRPr="007E7551">
        <w:rPr>
          <w:rFonts w:asciiTheme="majorHAnsi" w:hAnsiTheme="majorHAnsi" w:cstheme="minorBidi"/>
          <w:w w:val="105"/>
        </w:rPr>
        <w:t>.</w:t>
      </w:r>
      <w:r w:rsidR="007E7551" w:rsidRPr="007E7551">
        <w:rPr>
          <w:rFonts w:asciiTheme="majorHAnsi" w:hAnsiTheme="majorHAnsi" w:cstheme="minorBidi"/>
          <w:w w:val="105"/>
        </w:rPr>
        <w:t xml:space="preserve">  </w:t>
      </w:r>
    </w:p>
    <w:p w14:paraId="1A0A6DFE" w14:textId="77777777" w:rsidR="007E7551" w:rsidRPr="007E7551" w:rsidRDefault="007E7551" w:rsidP="007E7551">
      <w:pPr>
        <w:pStyle w:val="ListParagraph"/>
        <w:widowControl w:val="0"/>
        <w:autoSpaceDE w:val="0"/>
        <w:autoSpaceDN w:val="0"/>
        <w:ind w:left="1080"/>
        <w:contextualSpacing w:val="0"/>
        <w:rPr>
          <w:rFonts w:asciiTheme="majorHAnsi" w:hAnsiTheme="majorHAnsi" w:cstheme="minorBidi"/>
          <w:w w:val="105"/>
        </w:rPr>
      </w:pPr>
    </w:p>
    <w:p w14:paraId="16684CAB" w14:textId="2BEF6FEB" w:rsidR="007E7551" w:rsidRDefault="007E7551" w:rsidP="007040A9">
      <w:pPr>
        <w:pStyle w:val="ListParagraph"/>
        <w:numPr>
          <w:ilvl w:val="0"/>
          <w:numId w:val="65"/>
        </w:numPr>
        <w:ind w:hanging="720"/>
        <w:contextualSpacing w:val="0"/>
        <w:rPr>
          <w:rFonts w:asciiTheme="majorHAnsi" w:hAnsiTheme="majorHAnsi" w:cstheme="minorBidi"/>
          <w:w w:val="105"/>
        </w:rPr>
      </w:pPr>
      <w:r w:rsidRPr="00EA0FD4">
        <w:rPr>
          <w:rFonts w:asciiTheme="majorHAnsi" w:hAnsiTheme="majorHAnsi" w:cstheme="minorBidi"/>
          <w:w w:val="105"/>
        </w:rPr>
        <w:t xml:space="preserve">The </w:t>
      </w:r>
      <w:r>
        <w:rPr>
          <w:rFonts w:asciiTheme="majorHAnsi" w:hAnsiTheme="majorHAnsi" w:cstheme="minorBidi"/>
          <w:w w:val="105"/>
        </w:rPr>
        <w:t>Proposal</w:t>
      </w:r>
      <w:r w:rsidRPr="00EA0FD4">
        <w:rPr>
          <w:rFonts w:asciiTheme="majorHAnsi" w:hAnsiTheme="majorHAnsi" w:cstheme="minorBidi"/>
          <w:w w:val="105"/>
        </w:rPr>
        <w:t xml:space="preserve"> Security shall, at the </w:t>
      </w:r>
      <w:r>
        <w:rPr>
          <w:rFonts w:asciiTheme="majorHAnsi" w:hAnsiTheme="majorHAnsi" w:cstheme="minorBidi"/>
          <w:w w:val="105"/>
        </w:rPr>
        <w:t>proposer</w:t>
      </w:r>
      <w:r w:rsidRPr="00EA0FD4">
        <w:rPr>
          <w:rFonts w:asciiTheme="majorHAnsi" w:hAnsiTheme="majorHAnsi" w:cstheme="minorBidi"/>
          <w:w w:val="105"/>
        </w:rPr>
        <w:t xml:space="preserve">’s option, be in the form of a </w:t>
      </w:r>
      <w:r w:rsidRPr="0089661D">
        <w:rPr>
          <w:rFonts w:asciiTheme="majorHAnsi" w:hAnsiTheme="majorHAnsi" w:cstheme="minorBidi"/>
          <w:w w:val="105"/>
        </w:rPr>
        <w:t>an unconditional guarantee issued by a bank or financial institution (such as an insurance, bonding or surety company)</w:t>
      </w:r>
      <w:r w:rsidRPr="0089661D">
        <w:t xml:space="preserve"> </w:t>
      </w:r>
      <w:r w:rsidRPr="0089661D">
        <w:rPr>
          <w:rFonts w:asciiTheme="majorHAnsi" w:hAnsiTheme="majorHAnsi" w:cstheme="minorBidi"/>
          <w:w w:val="105"/>
        </w:rPr>
        <w:t xml:space="preserve">a cashier’s or certified check; </w:t>
      </w:r>
      <w:proofErr w:type="gramStart"/>
      <w:r w:rsidRPr="0089661D">
        <w:rPr>
          <w:rFonts w:asciiTheme="majorHAnsi" w:hAnsiTheme="majorHAnsi" w:cstheme="minorBidi"/>
          <w:w w:val="105"/>
        </w:rPr>
        <w:t>or</w:t>
      </w:r>
      <w:r w:rsidRPr="0089661D" w:rsidDel="0089661D">
        <w:rPr>
          <w:rFonts w:asciiTheme="majorHAnsi" w:hAnsiTheme="majorHAnsi" w:cstheme="minorBidi"/>
          <w:w w:val="105"/>
        </w:rPr>
        <w:t xml:space="preserve"> </w:t>
      </w:r>
      <w:r w:rsidRPr="00EA0FD4">
        <w:rPr>
          <w:rFonts w:asciiTheme="majorHAnsi" w:hAnsiTheme="majorHAnsi" w:cstheme="minorBidi"/>
          <w:w w:val="105"/>
        </w:rPr>
        <w:t xml:space="preserve"> from</w:t>
      </w:r>
      <w:proofErr w:type="gramEnd"/>
      <w:r w:rsidRPr="00EA0FD4">
        <w:rPr>
          <w:rFonts w:asciiTheme="majorHAnsi" w:hAnsiTheme="majorHAnsi" w:cstheme="minorBidi"/>
          <w:w w:val="105"/>
        </w:rPr>
        <w:t xml:space="preserve"> a reputable bank selected by the </w:t>
      </w:r>
      <w:r w:rsidR="001111DA">
        <w:rPr>
          <w:rFonts w:asciiTheme="majorHAnsi" w:hAnsiTheme="majorHAnsi" w:cstheme="minorBidi"/>
          <w:w w:val="105"/>
        </w:rPr>
        <w:t>proposal</w:t>
      </w:r>
      <w:r w:rsidRPr="00EA0FD4">
        <w:rPr>
          <w:rFonts w:asciiTheme="majorHAnsi" w:hAnsiTheme="majorHAnsi" w:cstheme="minorBidi"/>
          <w:w w:val="105"/>
        </w:rPr>
        <w:t xml:space="preserve"> and acceptable to the Employer and Financier (ADFD). </w:t>
      </w:r>
    </w:p>
    <w:p w14:paraId="76D4360F" w14:textId="77777777" w:rsidR="007E7551" w:rsidRDefault="007E7551" w:rsidP="007E7551">
      <w:pPr>
        <w:pStyle w:val="ListParagraph"/>
        <w:ind w:left="1080" w:hanging="720"/>
        <w:contextualSpacing w:val="0"/>
        <w:rPr>
          <w:rFonts w:asciiTheme="majorHAnsi" w:hAnsiTheme="majorHAnsi" w:cstheme="minorBidi"/>
          <w:w w:val="105"/>
        </w:rPr>
      </w:pPr>
    </w:p>
    <w:p w14:paraId="462ACD2B" w14:textId="77777777" w:rsidR="007E7551" w:rsidRDefault="007E7551" w:rsidP="007040A9">
      <w:pPr>
        <w:pStyle w:val="ListParagraph"/>
        <w:numPr>
          <w:ilvl w:val="0"/>
          <w:numId w:val="65"/>
        </w:numPr>
        <w:ind w:hanging="720"/>
        <w:contextualSpacing w:val="0"/>
        <w:rPr>
          <w:rFonts w:asciiTheme="majorHAnsi" w:hAnsiTheme="majorHAnsi" w:cstheme="minorBidi"/>
          <w:w w:val="105"/>
        </w:rPr>
      </w:pPr>
      <w:r w:rsidRPr="0089661D">
        <w:rPr>
          <w:rFonts w:asciiTheme="majorHAnsi" w:hAnsiTheme="majorHAnsi" w:cstheme="minorBidi"/>
          <w:w w:val="105"/>
        </w:rPr>
        <w:t xml:space="preserve">If the unconditional guarantee is issued by a financial institution located outside the Employer’s Country, the issuing financial institution shall have a correspondent financial institution located in the Employer’s Country to make it enforceable.  </w:t>
      </w:r>
      <w:r w:rsidRPr="00EA0FD4">
        <w:rPr>
          <w:rFonts w:asciiTheme="majorHAnsi" w:hAnsiTheme="majorHAnsi" w:cstheme="minorBidi"/>
          <w:w w:val="105"/>
        </w:rPr>
        <w:t xml:space="preserve">  </w:t>
      </w:r>
    </w:p>
    <w:p w14:paraId="7139BFEB" w14:textId="77777777" w:rsidR="007E7551" w:rsidRDefault="007E7551" w:rsidP="007E7551">
      <w:pPr>
        <w:pStyle w:val="ListParagraph"/>
        <w:ind w:left="1080" w:hanging="720"/>
        <w:contextualSpacing w:val="0"/>
        <w:rPr>
          <w:rFonts w:asciiTheme="majorHAnsi" w:hAnsiTheme="majorHAnsi" w:cstheme="minorBidi"/>
          <w:w w:val="105"/>
        </w:rPr>
      </w:pPr>
    </w:p>
    <w:p w14:paraId="6F9160DE" w14:textId="03DBE616" w:rsidR="007E7551" w:rsidRDefault="007E7551" w:rsidP="007040A9">
      <w:pPr>
        <w:pStyle w:val="ListParagraph"/>
        <w:numPr>
          <w:ilvl w:val="0"/>
          <w:numId w:val="65"/>
        </w:numPr>
        <w:ind w:hanging="720"/>
        <w:contextualSpacing w:val="0"/>
      </w:pPr>
      <w:r w:rsidRPr="00EA0FD4">
        <w:rPr>
          <w:rFonts w:asciiTheme="majorHAnsi" w:hAnsiTheme="majorHAnsi" w:cstheme="minorBidi"/>
          <w:w w:val="105"/>
        </w:rPr>
        <w:t xml:space="preserve">The format of the bank guarantee shall be in accordance with the form of </w:t>
      </w:r>
      <w:r w:rsidR="001111DA">
        <w:rPr>
          <w:rFonts w:asciiTheme="majorHAnsi" w:hAnsiTheme="majorHAnsi" w:cstheme="minorBidi"/>
          <w:w w:val="105"/>
        </w:rPr>
        <w:t>proposal</w:t>
      </w:r>
      <w:r w:rsidRPr="00EA0FD4">
        <w:rPr>
          <w:rFonts w:asciiTheme="majorHAnsi" w:hAnsiTheme="majorHAnsi" w:cstheme="minorBidi"/>
          <w:w w:val="105"/>
        </w:rPr>
        <w:t xml:space="preserve"> security included in Section </w:t>
      </w:r>
      <w:r>
        <w:rPr>
          <w:rFonts w:asciiTheme="majorHAnsi" w:hAnsiTheme="majorHAnsi" w:cstheme="minorBidi"/>
          <w:w w:val="105"/>
        </w:rPr>
        <w:t>V</w:t>
      </w:r>
      <w:r w:rsidRPr="00EA0FD4">
        <w:rPr>
          <w:rFonts w:asciiTheme="majorHAnsi" w:hAnsiTheme="majorHAnsi" w:cstheme="minorBidi"/>
          <w:w w:val="105"/>
        </w:rPr>
        <w:t>; other formats may be permitted, subject to the prior approval of the Employer.</w:t>
      </w:r>
      <w:r w:rsidRPr="00C807E7">
        <w:t xml:space="preserve"> </w:t>
      </w:r>
    </w:p>
    <w:p w14:paraId="63F38991" w14:textId="77777777" w:rsidR="007E7551" w:rsidRDefault="007E7551" w:rsidP="007E7551">
      <w:pPr>
        <w:pStyle w:val="ListParagraph"/>
        <w:ind w:left="1080" w:hanging="720"/>
        <w:contextualSpacing w:val="0"/>
      </w:pPr>
    </w:p>
    <w:p w14:paraId="27DA8576" w14:textId="77777777" w:rsidR="007E7551" w:rsidRDefault="007E7551" w:rsidP="007040A9">
      <w:pPr>
        <w:pStyle w:val="ListParagraph"/>
        <w:numPr>
          <w:ilvl w:val="0"/>
          <w:numId w:val="65"/>
        </w:numPr>
        <w:ind w:hanging="720"/>
        <w:contextualSpacing w:val="0"/>
        <w:rPr>
          <w:rFonts w:asciiTheme="majorHAnsi" w:hAnsiTheme="majorHAnsi" w:cstheme="minorBidi"/>
          <w:w w:val="105"/>
        </w:rPr>
      </w:pPr>
      <w:r>
        <w:rPr>
          <w:rFonts w:asciiTheme="majorHAnsi" w:hAnsiTheme="majorHAnsi" w:cstheme="minorBidi"/>
          <w:w w:val="105"/>
        </w:rPr>
        <w:t xml:space="preserve">SWIFT message in the form of MT760 will not be </w:t>
      </w:r>
      <w:r w:rsidRPr="00C807E7">
        <w:rPr>
          <w:rFonts w:asciiTheme="majorHAnsi" w:hAnsiTheme="majorHAnsi" w:cstheme="minorBidi"/>
          <w:w w:val="105"/>
        </w:rPr>
        <w:t>accepted</w:t>
      </w:r>
      <w:r>
        <w:rPr>
          <w:rFonts w:asciiTheme="majorHAnsi" w:hAnsiTheme="majorHAnsi" w:cstheme="minorBidi"/>
          <w:w w:val="105"/>
        </w:rPr>
        <w:t>.</w:t>
      </w:r>
    </w:p>
    <w:p w14:paraId="52A0DB10" w14:textId="77777777" w:rsidR="007E7551" w:rsidRPr="007E7551" w:rsidRDefault="007E7551" w:rsidP="007E7551">
      <w:pPr>
        <w:pStyle w:val="ListParagraph"/>
        <w:rPr>
          <w:rFonts w:asciiTheme="majorHAnsi" w:hAnsiTheme="majorHAnsi" w:cstheme="minorBidi"/>
          <w:w w:val="105"/>
        </w:rPr>
      </w:pPr>
    </w:p>
    <w:p w14:paraId="1E2F3AB7" w14:textId="4C31E31D" w:rsidR="006C0E21" w:rsidRPr="007E7551" w:rsidRDefault="007E7551" w:rsidP="007040A9">
      <w:pPr>
        <w:pStyle w:val="ListParagraph"/>
        <w:numPr>
          <w:ilvl w:val="0"/>
          <w:numId w:val="65"/>
        </w:numPr>
        <w:ind w:hanging="720"/>
        <w:contextualSpacing w:val="0"/>
        <w:rPr>
          <w:rFonts w:asciiTheme="majorHAnsi" w:hAnsiTheme="majorHAnsi" w:cstheme="minorBidi"/>
          <w:w w:val="105"/>
        </w:rPr>
      </w:pPr>
      <w:r w:rsidRPr="007E7551">
        <w:rPr>
          <w:rFonts w:asciiTheme="majorHAnsi" w:hAnsiTheme="majorHAnsi" w:cstheme="minorBidi"/>
          <w:w w:val="105"/>
        </w:rPr>
        <w:t xml:space="preserve">The Proposal Security Guarantee shall remain valid for a period of </w:t>
      </w:r>
      <w:proofErr w:type="gramStart"/>
      <w:r>
        <w:rPr>
          <w:rFonts w:asciiTheme="majorHAnsi" w:hAnsiTheme="majorHAnsi" w:cstheme="minorBidi"/>
          <w:w w:val="105"/>
        </w:rPr>
        <w:t>twenty eight</w:t>
      </w:r>
      <w:proofErr w:type="gramEnd"/>
      <w:r>
        <w:rPr>
          <w:rFonts w:asciiTheme="majorHAnsi" w:hAnsiTheme="majorHAnsi" w:cstheme="minorBidi"/>
          <w:w w:val="105"/>
        </w:rPr>
        <w:t xml:space="preserve"> (28) </w:t>
      </w:r>
      <w:r w:rsidRPr="007E7551">
        <w:rPr>
          <w:rFonts w:asciiTheme="majorHAnsi" w:hAnsiTheme="majorHAnsi" w:cstheme="minorBidi"/>
          <w:w w:val="105"/>
        </w:rPr>
        <w:t xml:space="preserve">days beyond the original validity period of the </w:t>
      </w:r>
      <w:r w:rsidR="001111DA">
        <w:rPr>
          <w:rFonts w:asciiTheme="majorHAnsi" w:hAnsiTheme="majorHAnsi" w:cstheme="minorBidi"/>
          <w:w w:val="105"/>
        </w:rPr>
        <w:t>proposal</w:t>
      </w:r>
      <w:r w:rsidRPr="007E7551">
        <w:rPr>
          <w:rFonts w:asciiTheme="majorHAnsi" w:hAnsiTheme="majorHAnsi" w:cstheme="minorBidi"/>
          <w:w w:val="105"/>
        </w:rPr>
        <w:t xml:space="preserve"> (120 days + 28 days), and beyond any period of extension subsequently requested under </w:t>
      </w:r>
      <w:r w:rsidRPr="007E7551">
        <w:rPr>
          <w:rFonts w:asciiTheme="majorHAnsi" w:hAnsiTheme="majorHAnsi" w:cstheme="minorBidi"/>
          <w:b/>
          <w:w w:val="105"/>
        </w:rPr>
        <w:t>ITP Sub-Clause 2</w:t>
      </w:r>
      <w:r w:rsidR="0079708B">
        <w:rPr>
          <w:rFonts w:asciiTheme="majorHAnsi" w:hAnsiTheme="majorHAnsi" w:cstheme="minorBidi"/>
          <w:b/>
          <w:w w:val="105"/>
        </w:rPr>
        <w:t>2</w:t>
      </w:r>
      <w:r w:rsidRPr="007E7551">
        <w:rPr>
          <w:rFonts w:asciiTheme="majorHAnsi" w:hAnsiTheme="majorHAnsi" w:cstheme="minorBidi"/>
          <w:b/>
          <w:w w:val="105"/>
        </w:rPr>
        <w:t>.2</w:t>
      </w:r>
      <w:r w:rsidRPr="007E7551">
        <w:rPr>
          <w:rFonts w:asciiTheme="majorHAnsi" w:hAnsiTheme="majorHAnsi" w:cstheme="minorBidi"/>
          <w:w w:val="105"/>
        </w:rPr>
        <w:t>.</w:t>
      </w:r>
    </w:p>
    <w:p w14:paraId="158D1DA3" w14:textId="77777777" w:rsidR="007E7551" w:rsidRPr="00EA0FD4" w:rsidRDefault="007E7551" w:rsidP="006C0E21">
      <w:pPr>
        <w:pStyle w:val="ListParagraph"/>
        <w:ind w:left="1080"/>
        <w:contextualSpacing w:val="0"/>
        <w:rPr>
          <w:rFonts w:asciiTheme="majorHAnsi" w:hAnsiTheme="majorHAnsi" w:cstheme="minorBidi"/>
          <w:w w:val="105"/>
        </w:rPr>
      </w:pPr>
    </w:p>
    <w:p w14:paraId="14EC4943" w14:textId="39E36663"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Any </w:t>
      </w:r>
      <w:r w:rsidR="001111DA">
        <w:rPr>
          <w:rFonts w:asciiTheme="majorHAnsi" w:hAnsiTheme="majorHAnsi" w:cstheme="minorBidi"/>
          <w:w w:val="105"/>
        </w:rPr>
        <w:t>proposal</w:t>
      </w:r>
      <w:r w:rsidRPr="00EA0FD4">
        <w:rPr>
          <w:rFonts w:asciiTheme="majorHAnsi" w:hAnsiTheme="majorHAnsi" w:cstheme="minorBidi"/>
          <w:w w:val="105"/>
        </w:rPr>
        <w:t xml:space="preserve"> not accompanied by the </w:t>
      </w:r>
      <w:r w:rsidR="001111DA">
        <w:rPr>
          <w:rFonts w:asciiTheme="majorHAnsi" w:hAnsiTheme="majorHAnsi" w:cstheme="minorBidi"/>
          <w:w w:val="105"/>
        </w:rPr>
        <w:t>proposal</w:t>
      </w:r>
      <w:r w:rsidRPr="00EA0FD4">
        <w:rPr>
          <w:rFonts w:asciiTheme="majorHAnsi" w:hAnsiTheme="majorHAnsi" w:cstheme="minorBidi"/>
          <w:w w:val="105"/>
        </w:rPr>
        <w:t xml:space="preserve"> security as required under the </w:t>
      </w:r>
      <w:r w:rsidR="00A211C0" w:rsidRPr="00A211C0">
        <w:rPr>
          <w:rFonts w:asciiTheme="majorHAnsi" w:hAnsiTheme="majorHAnsi" w:cstheme="minorBidi"/>
          <w:b/>
          <w:w w:val="105"/>
        </w:rPr>
        <w:t>ITP C</w:t>
      </w:r>
      <w:r w:rsidRPr="00A211C0">
        <w:rPr>
          <w:rFonts w:asciiTheme="majorHAnsi" w:hAnsiTheme="majorHAnsi" w:cstheme="minorBidi"/>
          <w:b/>
          <w:w w:val="105"/>
        </w:rPr>
        <w:t xml:space="preserve">lause </w:t>
      </w:r>
      <w:r w:rsidR="00A211C0" w:rsidRPr="00A211C0">
        <w:rPr>
          <w:rFonts w:asciiTheme="majorHAnsi" w:hAnsiTheme="majorHAnsi" w:cstheme="minorBidi"/>
          <w:b/>
          <w:w w:val="105"/>
        </w:rPr>
        <w:t>2</w:t>
      </w:r>
      <w:r w:rsidR="0079708B">
        <w:rPr>
          <w:rFonts w:asciiTheme="majorHAnsi" w:hAnsiTheme="majorHAnsi" w:cstheme="minorBidi"/>
          <w:b/>
          <w:w w:val="105"/>
        </w:rPr>
        <w:t>5</w:t>
      </w:r>
      <w:r w:rsidRPr="00EA0FD4">
        <w:rPr>
          <w:rFonts w:asciiTheme="majorHAnsi" w:hAnsiTheme="majorHAnsi" w:cstheme="minorBidi"/>
          <w:w w:val="105"/>
        </w:rPr>
        <w:t xml:space="preserve"> shall be rejected by the Employer as non-responsive. The </w:t>
      </w:r>
      <w:r w:rsidR="001111DA">
        <w:rPr>
          <w:rFonts w:asciiTheme="majorHAnsi" w:hAnsiTheme="majorHAnsi" w:cstheme="minorBidi"/>
          <w:w w:val="105"/>
        </w:rPr>
        <w:t>proposal</w:t>
      </w:r>
      <w:r w:rsidRPr="00EA0FD4">
        <w:rPr>
          <w:rFonts w:asciiTheme="majorHAnsi" w:hAnsiTheme="majorHAnsi" w:cstheme="minorBidi"/>
          <w:w w:val="105"/>
        </w:rPr>
        <w:t xml:space="preserve"> security of a joint venture must be in the name of the joint venture submitting the </w:t>
      </w:r>
      <w:r w:rsidR="00E12771">
        <w:rPr>
          <w:rFonts w:asciiTheme="majorHAnsi" w:hAnsiTheme="majorHAnsi" w:cstheme="minorBidi"/>
          <w:w w:val="105"/>
        </w:rPr>
        <w:t>proposal</w:t>
      </w:r>
      <w:r w:rsidRPr="00EA0FD4">
        <w:rPr>
          <w:rFonts w:asciiTheme="majorHAnsi" w:hAnsiTheme="majorHAnsi" w:cstheme="minorBidi"/>
          <w:w w:val="105"/>
        </w:rPr>
        <w:t>.</w:t>
      </w:r>
    </w:p>
    <w:p w14:paraId="47C34D75" w14:textId="77777777" w:rsidR="006C0E21" w:rsidRPr="00EA0FD4" w:rsidRDefault="006C0E21" w:rsidP="006C0E21">
      <w:pPr>
        <w:pStyle w:val="ListParagraph"/>
        <w:ind w:left="1080"/>
        <w:contextualSpacing w:val="0"/>
        <w:rPr>
          <w:rFonts w:asciiTheme="majorHAnsi" w:hAnsiTheme="majorHAnsi" w:cstheme="minorBidi"/>
          <w:w w:val="105"/>
        </w:rPr>
      </w:pPr>
    </w:p>
    <w:p w14:paraId="2A7F4B3C" w14:textId="6D923269"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1111DA">
        <w:rPr>
          <w:rFonts w:asciiTheme="majorHAnsi" w:hAnsiTheme="majorHAnsi" w:cstheme="minorBidi"/>
          <w:w w:val="105"/>
        </w:rPr>
        <w:t>Proposal</w:t>
      </w:r>
      <w:r w:rsidRPr="00EA0FD4">
        <w:rPr>
          <w:rFonts w:asciiTheme="majorHAnsi" w:hAnsiTheme="majorHAnsi" w:cstheme="minorBidi"/>
          <w:w w:val="105"/>
        </w:rPr>
        <w:t xml:space="preserve"> Securities of unsuccessful </w:t>
      </w:r>
      <w:r w:rsidR="00A957B2">
        <w:rPr>
          <w:rFonts w:asciiTheme="majorHAnsi" w:hAnsiTheme="majorHAnsi" w:cstheme="minorBidi"/>
          <w:w w:val="105"/>
        </w:rPr>
        <w:t>Proposers</w:t>
      </w:r>
      <w:r w:rsidRPr="00EA0FD4">
        <w:rPr>
          <w:rFonts w:asciiTheme="majorHAnsi" w:hAnsiTheme="majorHAnsi" w:cstheme="minorBidi"/>
          <w:w w:val="105"/>
        </w:rPr>
        <w:t xml:space="preserve"> will be returned as promptly as possible, but not later than </w:t>
      </w:r>
      <w:r w:rsidR="00081037" w:rsidRPr="00EA0FD4">
        <w:rPr>
          <w:rFonts w:asciiTheme="majorHAnsi" w:hAnsiTheme="majorHAnsi" w:cstheme="minorBidi"/>
          <w:w w:val="105"/>
        </w:rPr>
        <w:t>twenty-eight (</w:t>
      </w:r>
      <w:r w:rsidRPr="00EA0FD4">
        <w:rPr>
          <w:rFonts w:asciiTheme="majorHAnsi" w:hAnsiTheme="majorHAnsi" w:cstheme="minorBidi"/>
          <w:w w:val="105"/>
        </w:rPr>
        <w:t>28</w:t>
      </w:r>
      <w:r w:rsidR="00081037" w:rsidRPr="00EA0FD4">
        <w:rPr>
          <w:rFonts w:asciiTheme="majorHAnsi" w:hAnsiTheme="majorHAnsi" w:cstheme="minorBidi"/>
          <w:w w:val="105"/>
        </w:rPr>
        <w:t>)</w:t>
      </w:r>
      <w:r w:rsidRPr="00EA0FD4">
        <w:rPr>
          <w:rFonts w:asciiTheme="majorHAnsi" w:hAnsiTheme="majorHAnsi" w:cstheme="minorBidi"/>
          <w:w w:val="105"/>
        </w:rPr>
        <w:t xml:space="preserve"> days after the expiration of the period of </w:t>
      </w:r>
      <w:r w:rsidR="001111DA">
        <w:rPr>
          <w:rFonts w:asciiTheme="majorHAnsi" w:hAnsiTheme="majorHAnsi" w:cstheme="minorBidi"/>
          <w:w w:val="105"/>
        </w:rPr>
        <w:t>proposal</w:t>
      </w:r>
      <w:r w:rsidRPr="00EA0FD4">
        <w:rPr>
          <w:rFonts w:asciiTheme="majorHAnsi" w:hAnsiTheme="majorHAnsi" w:cstheme="minorBidi"/>
          <w:w w:val="105"/>
        </w:rPr>
        <w:t xml:space="preserve"> validity.</w:t>
      </w:r>
    </w:p>
    <w:p w14:paraId="70760C71" w14:textId="77777777" w:rsidR="006C0E21" w:rsidRPr="00EA0FD4" w:rsidRDefault="006C0E21" w:rsidP="006C0E21">
      <w:pPr>
        <w:pStyle w:val="ListParagraph"/>
        <w:ind w:left="1080"/>
        <w:contextualSpacing w:val="0"/>
        <w:rPr>
          <w:rFonts w:asciiTheme="majorHAnsi" w:hAnsiTheme="majorHAnsi" w:cstheme="minorBidi"/>
          <w:w w:val="105"/>
        </w:rPr>
      </w:pPr>
    </w:p>
    <w:p w14:paraId="7BC84E79" w14:textId="6D9DB7D4"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1111DA">
        <w:rPr>
          <w:rFonts w:asciiTheme="majorHAnsi" w:hAnsiTheme="majorHAnsi" w:cstheme="minorBidi"/>
          <w:w w:val="105"/>
        </w:rPr>
        <w:t xml:space="preserve">Proposal </w:t>
      </w:r>
      <w:r w:rsidRPr="00EA0FD4">
        <w:rPr>
          <w:rFonts w:asciiTheme="majorHAnsi" w:hAnsiTheme="majorHAnsi" w:cstheme="minorBidi"/>
          <w:w w:val="105"/>
        </w:rPr>
        <w:t xml:space="preserve">Security of the successful </w:t>
      </w:r>
      <w:r w:rsidR="00A957B2">
        <w:rPr>
          <w:rFonts w:asciiTheme="majorHAnsi" w:hAnsiTheme="majorHAnsi" w:cstheme="minorBidi"/>
          <w:w w:val="105"/>
        </w:rPr>
        <w:t>Proposer</w:t>
      </w:r>
      <w:r w:rsidRPr="00EA0FD4">
        <w:rPr>
          <w:rFonts w:asciiTheme="majorHAnsi" w:hAnsiTheme="majorHAnsi" w:cstheme="minorBidi"/>
          <w:w w:val="105"/>
        </w:rPr>
        <w:t xml:space="preserve"> will be returned when </w:t>
      </w:r>
      <w:r w:rsidRPr="00EA0FD4">
        <w:rPr>
          <w:rFonts w:asciiTheme="majorHAnsi" w:hAnsiTheme="majorHAnsi" w:cstheme="minorBidi"/>
          <w:w w:val="105"/>
        </w:rPr>
        <w:lastRenderedPageBreak/>
        <w:t xml:space="preserve">the </w:t>
      </w:r>
      <w:r w:rsidR="00A957B2">
        <w:rPr>
          <w:rFonts w:asciiTheme="majorHAnsi" w:hAnsiTheme="majorHAnsi" w:cstheme="minorBidi"/>
          <w:w w:val="105"/>
        </w:rPr>
        <w:t>Proposer</w:t>
      </w:r>
      <w:r w:rsidRPr="00EA0FD4">
        <w:rPr>
          <w:rFonts w:asciiTheme="majorHAnsi" w:hAnsiTheme="majorHAnsi" w:cstheme="minorBidi"/>
          <w:w w:val="105"/>
        </w:rPr>
        <w:t xml:space="preserve"> has signed the Agreement and furnished the required performance security.</w:t>
      </w:r>
    </w:p>
    <w:p w14:paraId="4E7768E0" w14:textId="77777777" w:rsidR="006C0E21" w:rsidRPr="00EA0FD4" w:rsidRDefault="006C0E21" w:rsidP="006C0E21">
      <w:pPr>
        <w:pStyle w:val="ListParagraph"/>
        <w:ind w:left="1080"/>
        <w:contextualSpacing w:val="0"/>
        <w:rPr>
          <w:rFonts w:asciiTheme="majorHAnsi" w:hAnsiTheme="majorHAnsi" w:cstheme="minorBidi"/>
          <w:w w:val="105"/>
        </w:rPr>
      </w:pPr>
    </w:p>
    <w:p w14:paraId="55FF2906" w14:textId="09695F55"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1111DA">
        <w:rPr>
          <w:rFonts w:asciiTheme="majorHAnsi" w:hAnsiTheme="majorHAnsi" w:cstheme="minorBidi"/>
          <w:w w:val="105"/>
        </w:rPr>
        <w:t>Proposal</w:t>
      </w:r>
      <w:r w:rsidRPr="00EA0FD4">
        <w:rPr>
          <w:rFonts w:asciiTheme="majorHAnsi" w:hAnsiTheme="majorHAnsi" w:cstheme="minorBidi"/>
          <w:w w:val="105"/>
        </w:rPr>
        <w:t xml:space="preserve"> Security may be forfeited</w:t>
      </w:r>
    </w:p>
    <w:p w14:paraId="38D5A83E" w14:textId="11367CEB" w:rsidR="006C0E21" w:rsidRPr="00EA0FD4" w:rsidRDefault="006C0E21" w:rsidP="007040A9">
      <w:pPr>
        <w:pStyle w:val="ListParagraph"/>
        <w:widowControl w:val="0"/>
        <w:numPr>
          <w:ilvl w:val="2"/>
          <w:numId w:val="35"/>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if the </w:t>
      </w:r>
      <w:r w:rsidR="00A957B2">
        <w:rPr>
          <w:rFonts w:asciiTheme="majorHAnsi" w:hAnsiTheme="majorHAnsi" w:cstheme="minorBidi"/>
          <w:w w:val="105"/>
        </w:rPr>
        <w:t>Proposer</w:t>
      </w:r>
      <w:r w:rsidRPr="00EA0FD4">
        <w:rPr>
          <w:rFonts w:asciiTheme="majorHAnsi" w:hAnsiTheme="majorHAnsi" w:cstheme="minorBidi"/>
          <w:w w:val="105"/>
        </w:rPr>
        <w:t xml:space="preserve"> withdraws its </w:t>
      </w:r>
      <w:r w:rsidR="001111DA">
        <w:rPr>
          <w:rFonts w:asciiTheme="majorHAnsi" w:hAnsiTheme="majorHAnsi" w:cstheme="minorBidi"/>
          <w:w w:val="105"/>
        </w:rPr>
        <w:t>proposal</w:t>
      </w:r>
      <w:r w:rsidRPr="00EA0FD4">
        <w:rPr>
          <w:rFonts w:asciiTheme="majorHAnsi" w:hAnsiTheme="majorHAnsi" w:cstheme="minorBidi"/>
          <w:w w:val="105"/>
        </w:rPr>
        <w:t xml:space="preserve">, except as provided in </w:t>
      </w:r>
      <w:r w:rsidR="00081037" w:rsidRPr="00EA0FD4">
        <w:rPr>
          <w:rFonts w:asciiTheme="majorHAnsi" w:hAnsiTheme="majorHAnsi" w:cstheme="minorBidi"/>
          <w:b/>
          <w:w w:val="105"/>
        </w:rPr>
        <w:t xml:space="preserve">ITP </w:t>
      </w:r>
      <w:r w:rsidRPr="00EA0FD4">
        <w:rPr>
          <w:rFonts w:asciiTheme="majorHAnsi" w:hAnsiTheme="majorHAnsi" w:cstheme="minorBidi"/>
          <w:b/>
          <w:w w:val="105"/>
        </w:rPr>
        <w:t>Sub-Clause 2</w:t>
      </w:r>
      <w:r w:rsidR="0079708B">
        <w:rPr>
          <w:rFonts w:asciiTheme="majorHAnsi" w:hAnsiTheme="majorHAnsi" w:cstheme="minorBidi"/>
          <w:b/>
          <w:w w:val="105"/>
        </w:rPr>
        <w:t>2</w:t>
      </w:r>
      <w:r w:rsidRPr="00EA0FD4">
        <w:rPr>
          <w:rFonts w:asciiTheme="majorHAnsi" w:hAnsiTheme="majorHAnsi" w:cstheme="minorBidi"/>
          <w:b/>
          <w:w w:val="105"/>
        </w:rPr>
        <w:t>.1</w:t>
      </w:r>
      <w:r w:rsidRPr="00EA0FD4">
        <w:rPr>
          <w:rFonts w:asciiTheme="majorHAnsi" w:hAnsiTheme="majorHAnsi" w:cstheme="minorBidi"/>
          <w:w w:val="105"/>
        </w:rPr>
        <w:t>;</w:t>
      </w:r>
    </w:p>
    <w:p w14:paraId="77A41CED" w14:textId="0DDB5F43" w:rsidR="006C0E21" w:rsidRPr="00EA0FD4" w:rsidRDefault="006C0E21" w:rsidP="007040A9">
      <w:pPr>
        <w:pStyle w:val="ListParagraph"/>
        <w:widowControl w:val="0"/>
        <w:numPr>
          <w:ilvl w:val="2"/>
          <w:numId w:val="35"/>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in the case of a successful </w:t>
      </w:r>
      <w:r w:rsidR="00A957B2">
        <w:rPr>
          <w:rFonts w:asciiTheme="majorHAnsi" w:hAnsiTheme="majorHAnsi" w:cstheme="minorBidi"/>
          <w:w w:val="105"/>
        </w:rPr>
        <w:t>Proposer</w:t>
      </w:r>
      <w:r w:rsidRPr="00EA0FD4">
        <w:rPr>
          <w:rFonts w:asciiTheme="majorHAnsi" w:hAnsiTheme="majorHAnsi" w:cstheme="minorBidi"/>
          <w:w w:val="105"/>
        </w:rPr>
        <w:t>, if he fails within the specified time limit to:</w:t>
      </w:r>
    </w:p>
    <w:p w14:paraId="6DF69818" w14:textId="77777777" w:rsidR="006C0E21" w:rsidRPr="00EA0FD4" w:rsidRDefault="006C0E21" w:rsidP="00EF30C1">
      <w:pPr>
        <w:pStyle w:val="ListParagraph"/>
        <w:widowControl w:val="0"/>
        <w:numPr>
          <w:ilvl w:val="0"/>
          <w:numId w:val="26"/>
        </w:numPr>
        <w:tabs>
          <w:tab w:val="left" w:pos="2520"/>
        </w:tabs>
        <w:autoSpaceDE w:val="0"/>
        <w:autoSpaceDN w:val="0"/>
        <w:ind w:left="2534" w:hanging="547"/>
        <w:contextualSpacing w:val="0"/>
        <w:rPr>
          <w:rFonts w:asciiTheme="majorHAnsi" w:hAnsiTheme="majorHAnsi" w:cstheme="minorBidi"/>
          <w:w w:val="105"/>
        </w:rPr>
      </w:pPr>
      <w:r w:rsidRPr="00EA0FD4">
        <w:rPr>
          <w:rFonts w:asciiTheme="majorHAnsi" w:hAnsiTheme="majorHAnsi" w:cstheme="minorBidi"/>
          <w:w w:val="105"/>
        </w:rPr>
        <w:t>sign the Agreement, or</w:t>
      </w:r>
    </w:p>
    <w:p w14:paraId="2835D56B" w14:textId="77777777" w:rsidR="006C0E21" w:rsidRPr="00EA0FD4" w:rsidRDefault="006C0E21" w:rsidP="00EF30C1">
      <w:pPr>
        <w:pStyle w:val="ListParagraph"/>
        <w:widowControl w:val="0"/>
        <w:numPr>
          <w:ilvl w:val="0"/>
          <w:numId w:val="26"/>
        </w:numPr>
        <w:tabs>
          <w:tab w:val="left" w:pos="2520"/>
        </w:tabs>
        <w:autoSpaceDE w:val="0"/>
        <w:autoSpaceDN w:val="0"/>
        <w:ind w:left="2534" w:hanging="547"/>
        <w:contextualSpacing w:val="0"/>
        <w:rPr>
          <w:rFonts w:asciiTheme="majorHAnsi" w:hAnsiTheme="majorHAnsi" w:cstheme="minorBidi"/>
          <w:w w:val="105"/>
        </w:rPr>
      </w:pPr>
      <w:r w:rsidRPr="00EA0FD4">
        <w:rPr>
          <w:rFonts w:asciiTheme="majorHAnsi" w:hAnsiTheme="majorHAnsi" w:cstheme="minorBidi"/>
          <w:w w:val="105"/>
        </w:rPr>
        <w:t>Furnish the required Performance Security.</w:t>
      </w:r>
    </w:p>
    <w:p w14:paraId="344937B9" w14:textId="77777777" w:rsidR="006C0E21" w:rsidRPr="00EA0FD4" w:rsidRDefault="006C0E21" w:rsidP="006C0E21">
      <w:pPr>
        <w:pStyle w:val="ListParagraph"/>
        <w:tabs>
          <w:tab w:val="left" w:pos="2520"/>
        </w:tabs>
        <w:ind w:left="2534"/>
        <w:contextualSpacing w:val="0"/>
        <w:rPr>
          <w:rFonts w:asciiTheme="majorHAnsi" w:hAnsiTheme="majorHAnsi" w:cstheme="minorBidi"/>
          <w:w w:val="105"/>
        </w:rPr>
      </w:pPr>
    </w:p>
    <w:p w14:paraId="77EB837A" w14:textId="6149AE48" w:rsidR="006C0E21" w:rsidRPr="00AB662D"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60" w:name="_Toc495678427"/>
      <w:bookmarkStart w:id="61" w:name="_Toc43380921"/>
      <w:bookmarkStart w:id="62" w:name="_Toc63943692"/>
      <w:r w:rsidRPr="00AB662D">
        <w:rPr>
          <w:rFonts w:asciiTheme="majorHAnsi" w:hAnsiTheme="majorHAnsi"/>
          <w:caps/>
          <w:smallCaps w:val="0"/>
          <w:noProof/>
          <w:sz w:val="24"/>
          <w:szCs w:val="24"/>
        </w:rPr>
        <w:t xml:space="preserve">FORMAT AND SIGNING OF </w:t>
      </w:r>
      <w:bookmarkEnd w:id="60"/>
      <w:bookmarkEnd w:id="61"/>
      <w:r w:rsidR="001111DA">
        <w:rPr>
          <w:rFonts w:asciiTheme="majorHAnsi" w:hAnsiTheme="majorHAnsi"/>
          <w:caps/>
          <w:smallCaps w:val="0"/>
          <w:noProof/>
          <w:sz w:val="24"/>
          <w:szCs w:val="24"/>
        </w:rPr>
        <w:t>the proposal</w:t>
      </w:r>
      <w:bookmarkEnd w:id="62"/>
      <w:r w:rsidRPr="00AB662D">
        <w:rPr>
          <w:rFonts w:asciiTheme="majorHAnsi" w:hAnsiTheme="majorHAnsi"/>
          <w:caps/>
          <w:smallCaps w:val="0"/>
          <w:noProof/>
          <w:sz w:val="24"/>
          <w:szCs w:val="24"/>
        </w:rPr>
        <w:tab/>
      </w:r>
    </w:p>
    <w:p w14:paraId="29B7A9C0" w14:textId="77777777" w:rsidR="00AB662D" w:rsidRPr="00AB662D" w:rsidRDefault="00AB662D" w:rsidP="007040A9">
      <w:pPr>
        <w:pStyle w:val="ListParagraph"/>
        <w:widowControl w:val="0"/>
        <w:numPr>
          <w:ilvl w:val="0"/>
          <w:numId w:val="30"/>
        </w:numPr>
        <w:autoSpaceDE w:val="0"/>
        <w:autoSpaceDN w:val="0"/>
        <w:contextualSpacing w:val="0"/>
        <w:rPr>
          <w:rFonts w:asciiTheme="majorHAnsi" w:hAnsiTheme="majorHAnsi" w:cstheme="minorBidi"/>
          <w:vanish/>
          <w:w w:val="105"/>
        </w:rPr>
      </w:pPr>
    </w:p>
    <w:p w14:paraId="211FE645" w14:textId="3F1F4A43" w:rsidR="006C0E21" w:rsidRPr="00EA0FD4" w:rsidRDefault="006C0E21" w:rsidP="007040A9">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A957B2">
        <w:rPr>
          <w:rFonts w:asciiTheme="majorHAnsi" w:hAnsiTheme="majorHAnsi" w:cstheme="minorBidi"/>
          <w:w w:val="105"/>
        </w:rPr>
        <w:t>Proposer</w:t>
      </w:r>
      <w:r w:rsidRPr="00EA0FD4">
        <w:rPr>
          <w:rFonts w:asciiTheme="majorHAnsi" w:hAnsiTheme="majorHAnsi" w:cstheme="minorBidi"/>
          <w:w w:val="105"/>
        </w:rPr>
        <w:t xml:space="preserve"> shall prepare one </w:t>
      </w:r>
      <w:r w:rsidR="000B1755">
        <w:rPr>
          <w:rFonts w:asciiTheme="majorHAnsi" w:hAnsiTheme="majorHAnsi" w:cstheme="minorBidi"/>
          <w:w w:val="105"/>
        </w:rPr>
        <w:t xml:space="preserve">(1) </w:t>
      </w:r>
      <w:r w:rsidRPr="00EA0FD4">
        <w:rPr>
          <w:rFonts w:asciiTheme="majorHAnsi" w:hAnsiTheme="majorHAnsi" w:cstheme="minorBidi"/>
          <w:w w:val="105"/>
        </w:rPr>
        <w:t xml:space="preserve">original of the documents comprising the </w:t>
      </w:r>
      <w:r w:rsidR="001111DA">
        <w:rPr>
          <w:rFonts w:asciiTheme="majorHAnsi" w:hAnsiTheme="majorHAnsi" w:cstheme="minorBidi"/>
          <w:w w:val="105"/>
        </w:rPr>
        <w:t>proposal</w:t>
      </w:r>
      <w:r w:rsidRPr="00EA0FD4">
        <w:rPr>
          <w:rFonts w:asciiTheme="majorHAnsi" w:hAnsiTheme="majorHAnsi" w:cstheme="minorBidi"/>
          <w:w w:val="105"/>
        </w:rPr>
        <w:t xml:space="preserve"> as described in </w:t>
      </w:r>
      <w:r w:rsidR="00081037" w:rsidRPr="00EA0FD4">
        <w:rPr>
          <w:rFonts w:asciiTheme="majorHAnsi" w:hAnsiTheme="majorHAnsi" w:cstheme="minorBidi"/>
          <w:b/>
          <w:w w:val="105"/>
        </w:rPr>
        <w:t xml:space="preserve">ITP </w:t>
      </w:r>
      <w:r w:rsidRPr="00EA0FD4">
        <w:rPr>
          <w:rFonts w:asciiTheme="majorHAnsi" w:hAnsiTheme="majorHAnsi" w:cstheme="minorBidi"/>
          <w:b/>
          <w:w w:val="105"/>
        </w:rPr>
        <w:t xml:space="preserve">Clause </w:t>
      </w:r>
      <w:r w:rsidR="00E62DDC">
        <w:rPr>
          <w:rFonts w:asciiTheme="majorHAnsi" w:hAnsiTheme="majorHAnsi" w:cstheme="minorBidi"/>
          <w:b/>
          <w:w w:val="105"/>
        </w:rPr>
        <w:t>2</w:t>
      </w:r>
      <w:r w:rsidR="0079708B">
        <w:rPr>
          <w:rFonts w:asciiTheme="majorHAnsi" w:hAnsiTheme="majorHAnsi" w:cstheme="minorBidi"/>
          <w:b/>
          <w:w w:val="105"/>
        </w:rPr>
        <w:t>5</w:t>
      </w:r>
      <w:r w:rsidRPr="00EA0FD4">
        <w:rPr>
          <w:rFonts w:asciiTheme="majorHAnsi" w:hAnsiTheme="majorHAnsi" w:cstheme="minorBidi"/>
          <w:w w:val="105"/>
        </w:rPr>
        <w:t xml:space="preserve"> of these Instructions for </w:t>
      </w:r>
      <w:r w:rsidR="00BF4DBE">
        <w:rPr>
          <w:rFonts w:asciiTheme="majorHAnsi" w:hAnsiTheme="majorHAnsi" w:cstheme="minorBidi"/>
          <w:w w:val="105"/>
        </w:rPr>
        <w:t>Propos</w:t>
      </w:r>
      <w:r w:rsidRPr="00EA0FD4">
        <w:rPr>
          <w:rFonts w:asciiTheme="majorHAnsi" w:hAnsiTheme="majorHAnsi" w:cstheme="minorBidi"/>
          <w:w w:val="105"/>
        </w:rPr>
        <w:t xml:space="preserve">ing and clearly marked “ORIGINAL.” In addition, the </w:t>
      </w:r>
      <w:r w:rsidR="00A957B2">
        <w:rPr>
          <w:rFonts w:asciiTheme="majorHAnsi" w:hAnsiTheme="majorHAnsi" w:cstheme="minorBidi"/>
          <w:w w:val="105"/>
        </w:rPr>
        <w:t>Proposer</w:t>
      </w:r>
      <w:r w:rsidRPr="00EA0FD4">
        <w:rPr>
          <w:rFonts w:asciiTheme="majorHAnsi" w:hAnsiTheme="majorHAnsi" w:cstheme="minorBidi"/>
          <w:w w:val="105"/>
        </w:rPr>
        <w:t xml:space="preserve"> shall submit </w:t>
      </w:r>
      <w:r w:rsidR="000B1755">
        <w:rPr>
          <w:rFonts w:asciiTheme="majorHAnsi" w:hAnsiTheme="majorHAnsi" w:cstheme="minorBidi"/>
          <w:w w:val="105"/>
        </w:rPr>
        <w:t>one</w:t>
      </w:r>
      <w:r w:rsidR="00525BDD">
        <w:rPr>
          <w:rFonts w:asciiTheme="majorHAnsi" w:hAnsiTheme="majorHAnsi" w:cstheme="minorBidi"/>
          <w:w w:val="105"/>
        </w:rPr>
        <w:t xml:space="preserve"> (</w:t>
      </w:r>
      <w:r w:rsidR="000B1755">
        <w:rPr>
          <w:rFonts w:asciiTheme="majorHAnsi" w:hAnsiTheme="majorHAnsi" w:cstheme="minorBidi"/>
          <w:w w:val="105"/>
        </w:rPr>
        <w:t>1</w:t>
      </w:r>
      <w:r w:rsidR="00525BDD">
        <w:rPr>
          <w:rFonts w:asciiTheme="majorHAnsi" w:hAnsiTheme="majorHAnsi" w:cstheme="minorBidi"/>
          <w:w w:val="105"/>
        </w:rPr>
        <w:t xml:space="preserve">) </w:t>
      </w:r>
      <w:r w:rsidRPr="00EA0FD4">
        <w:rPr>
          <w:rFonts w:asciiTheme="majorHAnsi" w:hAnsiTheme="majorHAnsi" w:cstheme="minorBidi"/>
          <w:w w:val="105"/>
        </w:rPr>
        <w:t xml:space="preserve">copies of the </w:t>
      </w:r>
      <w:r w:rsidR="00E12771">
        <w:rPr>
          <w:rFonts w:asciiTheme="majorHAnsi" w:hAnsiTheme="majorHAnsi" w:cstheme="minorBidi"/>
          <w:w w:val="105"/>
        </w:rPr>
        <w:t>proposal</w:t>
      </w:r>
      <w:r w:rsidRPr="00EA0FD4">
        <w:rPr>
          <w:rFonts w:asciiTheme="majorHAnsi" w:hAnsiTheme="majorHAnsi" w:cstheme="minorBidi"/>
          <w:w w:val="105"/>
        </w:rPr>
        <w:t>, clearly marked “COPY.” In the event of discrepancy between them, the original shall prevail.  Also, a CD</w:t>
      </w:r>
      <w:r w:rsidR="0079708B">
        <w:rPr>
          <w:rFonts w:asciiTheme="majorHAnsi" w:hAnsiTheme="majorHAnsi" w:cstheme="minorBidi"/>
          <w:w w:val="105"/>
        </w:rPr>
        <w:t xml:space="preserve"> or flash drive</w:t>
      </w:r>
      <w:r w:rsidRPr="00EA0FD4">
        <w:rPr>
          <w:rFonts w:asciiTheme="majorHAnsi" w:hAnsiTheme="majorHAnsi" w:cstheme="minorBidi"/>
          <w:w w:val="105"/>
        </w:rPr>
        <w:t xml:space="preserve"> with ‘SOFT’ copy of the </w:t>
      </w:r>
      <w:r w:rsidR="00BF4DBE">
        <w:rPr>
          <w:rFonts w:asciiTheme="majorHAnsi" w:hAnsiTheme="majorHAnsi" w:cstheme="minorBidi"/>
          <w:w w:val="105"/>
        </w:rPr>
        <w:t>Proposal</w:t>
      </w:r>
      <w:r w:rsidRPr="00EA0FD4">
        <w:rPr>
          <w:rFonts w:asciiTheme="majorHAnsi" w:hAnsiTheme="majorHAnsi" w:cstheme="minorBidi"/>
          <w:w w:val="105"/>
        </w:rPr>
        <w:t>.</w:t>
      </w:r>
    </w:p>
    <w:p w14:paraId="5FD19DC9" w14:textId="77777777" w:rsidR="006C0E21" w:rsidRPr="00EA0FD4" w:rsidRDefault="006C0E21" w:rsidP="006C0E21">
      <w:pPr>
        <w:pStyle w:val="ListParagraph"/>
        <w:ind w:left="1080"/>
        <w:contextualSpacing w:val="0"/>
        <w:rPr>
          <w:rFonts w:asciiTheme="majorHAnsi" w:hAnsiTheme="majorHAnsi" w:cstheme="minorBidi"/>
          <w:w w:val="105"/>
        </w:rPr>
      </w:pPr>
    </w:p>
    <w:p w14:paraId="079F151E" w14:textId="54CFE51E" w:rsidR="006C0E21" w:rsidRPr="00EA0FD4" w:rsidRDefault="006C0E21" w:rsidP="000B1755">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original and all copies of the </w:t>
      </w:r>
      <w:r w:rsidR="001111DA">
        <w:rPr>
          <w:rFonts w:asciiTheme="majorHAnsi" w:hAnsiTheme="majorHAnsi" w:cstheme="minorBidi"/>
          <w:w w:val="105"/>
        </w:rPr>
        <w:t>proposal</w:t>
      </w:r>
      <w:r w:rsidRPr="00EA0FD4">
        <w:rPr>
          <w:rFonts w:asciiTheme="majorHAnsi" w:hAnsiTheme="majorHAnsi" w:cstheme="minorBidi"/>
          <w:w w:val="105"/>
        </w:rPr>
        <w:t xml:space="preserve"> shall be typed or written in indelible ink (in the case of copies, photocopies are also acceptable) and shall be signed by a person or persons duly authorized to sign on behalf of the </w:t>
      </w:r>
      <w:r w:rsidR="00A957B2">
        <w:rPr>
          <w:rFonts w:asciiTheme="majorHAnsi" w:hAnsiTheme="majorHAnsi" w:cstheme="minorBidi"/>
          <w:w w:val="105"/>
        </w:rPr>
        <w:t>Proposer</w:t>
      </w:r>
      <w:r w:rsidRPr="00EA0FD4">
        <w:rPr>
          <w:rFonts w:asciiTheme="majorHAnsi" w:hAnsiTheme="majorHAnsi" w:cstheme="minorBidi"/>
          <w:w w:val="105"/>
        </w:rPr>
        <w:t xml:space="preserve">, pursuant to </w:t>
      </w:r>
      <w:r w:rsidR="00081037" w:rsidRPr="00EA0FD4">
        <w:rPr>
          <w:rFonts w:asciiTheme="majorHAnsi" w:hAnsiTheme="majorHAnsi" w:cstheme="minorBidi"/>
          <w:b/>
          <w:w w:val="105"/>
        </w:rPr>
        <w:t>ITP</w:t>
      </w:r>
      <w:r w:rsidR="00081037" w:rsidRPr="00EA0FD4">
        <w:rPr>
          <w:rFonts w:asciiTheme="majorHAnsi" w:hAnsiTheme="majorHAnsi" w:cstheme="minorBidi"/>
          <w:w w:val="105"/>
        </w:rPr>
        <w:t xml:space="preserve"> </w:t>
      </w:r>
      <w:r w:rsidRPr="00EA0FD4">
        <w:rPr>
          <w:rFonts w:asciiTheme="majorHAnsi" w:hAnsiTheme="majorHAnsi" w:cstheme="minorBidi"/>
          <w:b/>
          <w:w w:val="105"/>
        </w:rPr>
        <w:t xml:space="preserve">Sub-Clauses </w:t>
      </w:r>
      <w:r w:rsidR="00A211C0">
        <w:rPr>
          <w:rFonts w:asciiTheme="majorHAnsi" w:hAnsiTheme="majorHAnsi" w:cstheme="minorBidi"/>
          <w:b/>
          <w:w w:val="105"/>
        </w:rPr>
        <w:t>1</w:t>
      </w:r>
      <w:r w:rsidRPr="00EA0FD4">
        <w:rPr>
          <w:rFonts w:asciiTheme="majorHAnsi" w:hAnsiTheme="majorHAnsi" w:cstheme="minorBidi"/>
          <w:b/>
          <w:w w:val="105"/>
        </w:rPr>
        <w:t>3.</w:t>
      </w:r>
      <w:r w:rsidR="00A211C0">
        <w:rPr>
          <w:rFonts w:asciiTheme="majorHAnsi" w:hAnsiTheme="majorHAnsi" w:cstheme="minorBidi"/>
          <w:b/>
          <w:w w:val="105"/>
        </w:rPr>
        <w:t>4</w:t>
      </w:r>
      <w:r w:rsidR="00081037" w:rsidRPr="00EA0FD4">
        <w:rPr>
          <w:rFonts w:asciiTheme="majorHAnsi" w:hAnsiTheme="majorHAnsi" w:cstheme="minorBidi"/>
          <w:w w:val="105"/>
        </w:rPr>
        <w:t xml:space="preserve">.  </w:t>
      </w:r>
      <w:r w:rsidRPr="00EA0FD4">
        <w:rPr>
          <w:rFonts w:asciiTheme="majorHAnsi" w:hAnsiTheme="majorHAnsi" w:cstheme="minorBidi"/>
          <w:w w:val="105"/>
        </w:rPr>
        <w:t>All p</w:t>
      </w:r>
      <w:r w:rsidR="00A211C0">
        <w:rPr>
          <w:rFonts w:asciiTheme="majorHAnsi" w:hAnsiTheme="majorHAnsi" w:cstheme="minorBidi"/>
          <w:w w:val="105"/>
        </w:rPr>
        <w:t xml:space="preserve">ages of the </w:t>
      </w:r>
      <w:r w:rsidR="00E12771">
        <w:rPr>
          <w:rFonts w:asciiTheme="majorHAnsi" w:hAnsiTheme="majorHAnsi" w:cstheme="minorBidi"/>
          <w:w w:val="105"/>
        </w:rPr>
        <w:t>proposal</w:t>
      </w:r>
      <w:r w:rsidR="00A211C0">
        <w:rPr>
          <w:rFonts w:asciiTheme="majorHAnsi" w:hAnsiTheme="majorHAnsi" w:cstheme="minorBidi"/>
          <w:w w:val="105"/>
        </w:rPr>
        <w:t xml:space="preserve"> </w:t>
      </w:r>
      <w:r w:rsidRPr="00EA0FD4">
        <w:rPr>
          <w:rFonts w:asciiTheme="majorHAnsi" w:hAnsiTheme="majorHAnsi" w:cstheme="minorBidi"/>
          <w:w w:val="105"/>
        </w:rPr>
        <w:t xml:space="preserve">shall be </w:t>
      </w:r>
      <w:r w:rsidR="00F7000B" w:rsidRPr="00EA0FD4">
        <w:rPr>
          <w:rFonts w:asciiTheme="majorHAnsi" w:hAnsiTheme="majorHAnsi" w:cstheme="minorBidi"/>
          <w:w w:val="105"/>
        </w:rPr>
        <w:t>initia</w:t>
      </w:r>
      <w:r w:rsidR="00F7000B">
        <w:rPr>
          <w:rFonts w:asciiTheme="majorHAnsi" w:hAnsiTheme="majorHAnsi" w:cstheme="minorBidi"/>
          <w:w w:val="105"/>
        </w:rPr>
        <w:t>t</w:t>
      </w:r>
      <w:r w:rsidR="00F7000B" w:rsidRPr="00EA0FD4">
        <w:rPr>
          <w:rFonts w:asciiTheme="majorHAnsi" w:hAnsiTheme="majorHAnsi" w:cstheme="minorBidi"/>
          <w:w w:val="105"/>
        </w:rPr>
        <w:t>ed</w:t>
      </w:r>
      <w:r w:rsidRPr="00EA0FD4">
        <w:rPr>
          <w:rFonts w:asciiTheme="majorHAnsi" w:hAnsiTheme="majorHAnsi" w:cstheme="minorBidi"/>
          <w:w w:val="105"/>
        </w:rPr>
        <w:t xml:space="preserve"> by the person or persons signing the </w:t>
      </w:r>
      <w:r w:rsidR="001111DA">
        <w:rPr>
          <w:rFonts w:asciiTheme="majorHAnsi" w:hAnsiTheme="majorHAnsi" w:cstheme="minorBidi"/>
          <w:w w:val="105"/>
        </w:rPr>
        <w:t>proposal</w:t>
      </w:r>
      <w:r w:rsidRPr="00EA0FD4">
        <w:rPr>
          <w:rFonts w:asciiTheme="majorHAnsi" w:hAnsiTheme="majorHAnsi" w:cstheme="minorBidi"/>
          <w:w w:val="105"/>
        </w:rPr>
        <w:t>.</w:t>
      </w:r>
    </w:p>
    <w:p w14:paraId="7CF9E55B" w14:textId="77777777" w:rsidR="006C0E21" w:rsidRPr="00EA0FD4" w:rsidRDefault="006C0E21" w:rsidP="006C0E21">
      <w:pPr>
        <w:pStyle w:val="ListParagraph"/>
        <w:ind w:left="1080"/>
        <w:contextualSpacing w:val="0"/>
        <w:rPr>
          <w:rFonts w:asciiTheme="majorHAnsi" w:hAnsiTheme="majorHAnsi" w:cstheme="minorBidi"/>
          <w:w w:val="105"/>
        </w:rPr>
      </w:pPr>
    </w:p>
    <w:p w14:paraId="19E0BC83" w14:textId="7BC36A8C" w:rsidR="006C0E21" w:rsidRPr="00EA0FD4" w:rsidRDefault="006C0E21" w:rsidP="000B1755">
      <w:pPr>
        <w:pStyle w:val="ListParagraph"/>
        <w:widowControl w:val="0"/>
        <w:numPr>
          <w:ilvl w:val="1"/>
          <w:numId w:val="30"/>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1111DA">
        <w:rPr>
          <w:rFonts w:asciiTheme="majorHAnsi" w:hAnsiTheme="majorHAnsi" w:cstheme="minorBidi"/>
          <w:w w:val="105"/>
        </w:rPr>
        <w:t>proposal</w:t>
      </w:r>
      <w:r w:rsidRPr="00EA0FD4">
        <w:rPr>
          <w:rFonts w:asciiTheme="majorHAnsi" w:hAnsiTheme="majorHAnsi" w:cstheme="minorBidi"/>
          <w:w w:val="105"/>
        </w:rPr>
        <w:t xml:space="preserve"> shall contain no alterations, omissions, or additions, unless such corrections are </w:t>
      </w:r>
      <w:r w:rsidR="00F7000B" w:rsidRPr="00EA0FD4">
        <w:rPr>
          <w:rFonts w:asciiTheme="majorHAnsi" w:hAnsiTheme="majorHAnsi" w:cstheme="minorBidi"/>
          <w:w w:val="105"/>
        </w:rPr>
        <w:t>initiated</w:t>
      </w:r>
      <w:r w:rsidRPr="00EA0FD4">
        <w:rPr>
          <w:rFonts w:asciiTheme="majorHAnsi" w:hAnsiTheme="majorHAnsi" w:cstheme="minorBidi"/>
          <w:w w:val="105"/>
        </w:rPr>
        <w:t xml:space="preserve"> by the person or persons signing the </w:t>
      </w:r>
      <w:r w:rsidR="001111DA">
        <w:rPr>
          <w:rFonts w:asciiTheme="majorHAnsi" w:hAnsiTheme="majorHAnsi" w:cstheme="minorBidi"/>
          <w:w w:val="105"/>
        </w:rPr>
        <w:t>proposal</w:t>
      </w:r>
      <w:r w:rsidRPr="00EA0FD4">
        <w:rPr>
          <w:rFonts w:asciiTheme="majorHAnsi" w:hAnsiTheme="majorHAnsi" w:cstheme="minorBidi"/>
          <w:w w:val="105"/>
        </w:rPr>
        <w:t>.</w:t>
      </w:r>
    </w:p>
    <w:p w14:paraId="5DACA928" w14:textId="77777777" w:rsidR="006C0E21" w:rsidRPr="00EA0FD4" w:rsidRDefault="006C0E21" w:rsidP="000B1755">
      <w:pPr>
        <w:pStyle w:val="ListParagraph"/>
        <w:ind w:left="1080"/>
        <w:contextualSpacing w:val="0"/>
        <w:rPr>
          <w:rFonts w:asciiTheme="majorHAnsi" w:hAnsiTheme="majorHAnsi" w:cstheme="minorBidi"/>
          <w:w w:val="105"/>
        </w:rPr>
      </w:pPr>
    </w:p>
    <w:p w14:paraId="5BAC3C69" w14:textId="0CCB2CB7" w:rsidR="006C0E21" w:rsidRPr="009E5350" w:rsidRDefault="006C0E21" w:rsidP="000B1755">
      <w:pPr>
        <w:pStyle w:val="ListParagraph"/>
        <w:widowControl w:val="0"/>
        <w:numPr>
          <w:ilvl w:val="1"/>
          <w:numId w:val="30"/>
        </w:numPr>
        <w:autoSpaceDE w:val="0"/>
        <w:autoSpaceDN w:val="0"/>
        <w:ind w:left="1080" w:hanging="720"/>
        <w:contextualSpacing w:val="0"/>
        <w:rPr>
          <w:rFonts w:asciiTheme="majorHAnsi" w:eastAsiaTheme="majorEastAsia" w:hAnsiTheme="majorHAnsi" w:cstheme="minorBidi"/>
          <w:b/>
          <w:bCs/>
          <w:color w:val="365F91" w:themeColor="accent1" w:themeShade="BF"/>
          <w:w w:val="105"/>
        </w:rPr>
      </w:pPr>
      <w:r w:rsidRPr="009E5350">
        <w:rPr>
          <w:rFonts w:asciiTheme="majorHAnsi" w:hAnsiTheme="majorHAnsi" w:cstheme="minorBidi"/>
          <w:w w:val="105"/>
        </w:rPr>
        <w:t xml:space="preserve">The </w:t>
      </w:r>
      <w:r w:rsidR="00A957B2">
        <w:rPr>
          <w:rFonts w:asciiTheme="majorHAnsi" w:hAnsiTheme="majorHAnsi" w:cstheme="minorBidi"/>
          <w:w w:val="105"/>
        </w:rPr>
        <w:t>Proposer</w:t>
      </w:r>
      <w:r w:rsidRPr="009E5350">
        <w:rPr>
          <w:rFonts w:asciiTheme="majorHAnsi" w:hAnsiTheme="majorHAnsi" w:cstheme="minorBidi"/>
          <w:w w:val="105"/>
        </w:rPr>
        <w:t xml:space="preserve"> shall furnish information on commissions or gratuities, if any, paid or to be paid to agents relating to this </w:t>
      </w:r>
      <w:r w:rsidR="001111DA">
        <w:rPr>
          <w:rFonts w:asciiTheme="majorHAnsi" w:hAnsiTheme="majorHAnsi" w:cstheme="minorBidi"/>
          <w:w w:val="105"/>
        </w:rPr>
        <w:t>proposal</w:t>
      </w:r>
      <w:r w:rsidRPr="009E5350">
        <w:rPr>
          <w:rFonts w:asciiTheme="majorHAnsi" w:hAnsiTheme="majorHAnsi" w:cstheme="minorBidi"/>
          <w:w w:val="105"/>
        </w:rPr>
        <w:t xml:space="preserve"> and to contract execution if the </w:t>
      </w:r>
      <w:r w:rsidR="00A957B2">
        <w:rPr>
          <w:rFonts w:asciiTheme="majorHAnsi" w:hAnsiTheme="majorHAnsi" w:cstheme="minorBidi"/>
          <w:w w:val="105"/>
        </w:rPr>
        <w:t>Proposer</w:t>
      </w:r>
      <w:r w:rsidRPr="009E5350">
        <w:rPr>
          <w:rFonts w:asciiTheme="majorHAnsi" w:hAnsiTheme="majorHAnsi" w:cstheme="minorBidi"/>
          <w:w w:val="105"/>
        </w:rPr>
        <w:t xml:space="preserve"> is awarded the contract.</w:t>
      </w:r>
      <w:r w:rsidRPr="009E5350">
        <w:rPr>
          <w:rFonts w:asciiTheme="majorHAnsi" w:hAnsiTheme="majorHAnsi" w:cstheme="minorBidi"/>
          <w:w w:val="105"/>
        </w:rPr>
        <w:br w:type="page"/>
      </w:r>
    </w:p>
    <w:p w14:paraId="79967ED4" w14:textId="2CC85ED7" w:rsidR="006C0E21" w:rsidRPr="00AB662D" w:rsidRDefault="006C0E21" w:rsidP="007040A9">
      <w:pPr>
        <w:pStyle w:val="HeadingSPD010"/>
        <w:numPr>
          <w:ilvl w:val="0"/>
          <w:numId w:val="57"/>
        </w:numPr>
        <w:spacing w:before="0" w:after="0"/>
        <w:ind w:left="0"/>
        <w:jc w:val="both"/>
        <w:rPr>
          <w:rFonts w:asciiTheme="majorHAnsi" w:hAnsiTheme="majorHAnsi"/>
          <w:caps/>
          <w:smallCaps w:val="0"/>
          <w:noProof/>
          <w:color w:val="0070C0"/>
          <w:sz w:val="24"/>
          <w:szCs w:val="24"/>
        </w:rPr>
      </w:pPr>
      <w:bookmarkStart w:id="63" w:name="_Toc43380922"/>
      <w:bookmarkStart w:id="64" w:name="_Toc63943693"/>
      <w:r w:rsidRPr="00AB662D">
        <w:rPr>
          <w:rFonts w:asciiTheme="majorHAnsi" w:hAnsiTheme="majorHAnsi"/>
          <w:caps/>
          <w:smallCaps w:val="0"/>
          <w:noProof/>
          <w:color w:val="0070C0"/>
          <w:sz w:val="24"/>
          <w:szCs w:val="24"/>
        </w:rPr>
        <w:lastRenderedPageBreak/>
        <w:t xml:space="preserve">SUBMISSION OF </w:t>
      </w:r>
      <w:bookmarkEnd w:id="63"/>
      <w:r w:rsidR="00CC00A3" w:rsidRPr="00AB662D">
        <w:rPr>
          <w:rFonts w:asciiTheme="majorHAnsi" w:hAnsiTheme="majorHAnsi"/>
          <w:caps/>
          <w:smallCaps w:val="0"/>
          <w:noProof/>
          <w:color w:val="0070C0"/>
          <w:sz w:val="24"/>
          <w:szCs w:val="24"/>
        </w:rPr>
        <w:t xml:space="preserve">Technical </w:t>
      </w:r>
      <w:r w:rsidR="00D81B2A">
        <w:rPr>
          <w:rFonts w:asciiTheme="majorHAnsi" w:hAnsiTheme="majorHAnsi"/>
          <w:caps/>
          <w:smallCaps w:val="0"/>
          <w:noProof/>
          <w:color w:val="0070C0"/>
          <w:sz w:val="24"/>
          <w:szCs w:val="24"/>
        </w:rPr>
        <w:t xml:space="preserve">&amp; financial </w:t>
      </w:r>
      <w:r w:rsidR="00CC00A3" w:rsidRPr="00AB662D">
        <w:rPr>
          <w:rFonts w:asciiTheme="majorHAnsi" w:hAnsiTheme="majorHAnsi"/>
          <w:caps/>
          <w:smallCaps w:val="0"/>
          <w:noProof/>
          <w:color w:val="0070C0"/>
          <w:sz w:val="24"/>
          <w:szCs w:val="24"/>
        </w:rPr>
        <w:t>Proposals</w:t>
      </w:r>
      <w:bookmarkEnd w:id="64"/>
    </w:p>
    <w:p w14:paraId="1D8C806E" w14:textId="24B6D56A" w:rsidR="006C0E21" w:rsidRPr="00AB662D"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65" w:name="_Toc43380923"/>
      <w:bookmarkStart w:id="66" w:name="_Toc63943694"/>
      <w:r w:rsidRPr="00AB662D">
        <w:rPr>
          <w:rFonts w:asciiTheme="majorHAnsi" w:hAnsiTheme="majorHAnsi"/>
          <w:caps/>
          <w:smallCaps w:val="0"/>
          <w:noProof/>
          <w:sz w:val="24"/>
          <w:szCs w:val="24"/>
        </w:rPr>
        <w:t xml:space="preserve">SEALING AND MARKING OF </w:t>
      </w:r>
      <w:r w:rsidR="00A957B2">
        <w:rPr>
          <w:rFonts w:asciiTheme="majorHAnsi" w:hAnsiTheme="majorHAnsi"/>
          <w:caps/>
          <w:smallCaps w:val="0"/>
          <w:noProof/>
          <w:sz w:val="24"/>
          <w:szCs w:val="24"/>
        </w:rPr>
        <w:t>PROPOSALS</w:t>
      </w:r>
      <w:bookmarkEnd w:id="65"/>
      <w:bookmarkEnd w:id="66"/>
      <w:r w:rsidRPr="00AB662D">
        <w:rPr>
          <w:rFonts w:asciiTheme="majorHAnsi" w:hAnsiTheme="majorHAnsi"/>
          <w:caps/>
          <w:smallCaps w:val="0"/>
          <w:noProof/>
          <w:sz w:val="24"/>
          <w:szCs w:val="24"/>
        </w:rPr>
        <w:tab/>
      </w:r>
    </w:p>
    <w:p w14:paraId="14239407" w14:textId="77777777" w:rsidR="000732E2" w:rsidRPr="000732E2" w:rsidRDefault="000732E2" w:rsidP="000732E2">
      <w:pPr>
        <w:pStyle w:val="ListParagraph"/>
        <w:widowControl w:val="0"/>
        <w:numPr>
          <w:ilvl w:val="0"/>
          <w:numId w:val="63"/>
        </w:numPr>
        <w:autoSpaceDE w:val="0"/>
        <w:autoSpaceDN w:val="0"/>
        <w:rPr>
          <w:rFonts w:asciiTheme="majorHAnsi" w:hAnsiTheme="majorHAnsi" w:cstheme="minorBidi"/>
          <w:vanish/>
          <w:w w:val="105"/>
        </w:rPr>
      </w:pPr>
    </w:p>
    <w:p w14:paraId="7DC1B751" w14:textId="77777777" w:rsidR="000732E2" w:rsidRPr="000732E2" w:rsidRDefault="000732E2" w:rsidP="000732E2">
      <w:pPr>
        <w:pStyle w:val="ListParagraph"/>
        <w:widowControl w:val="0"/>
        <w:numPr>
          <w:ilvl w:val="0"/>
          <w:numId w:val="63"/>
        </w:numPr>
        <w:autoSpaceDE w:val="0"/>
        <w:autoSpaceDN w:val="0"/>
        <w:rPr>
          <w:rFonts w:asciiTheme="majorHAnsi" w:hAnsiTheme="majorHAnsi" w:cstheme="minorBidi"/>
          <w:vanish/>
          <w:w w:val="105"/>
        </w:rPr>
      </w:pPr>
    </w:p>
    <w:p w14:paraId="3227C7B7" w14:textId="314B9FF2" w:rsidR="006C0E21" w:rsidRPr="00D04416" w:rsidRDefault="006C0E21" w:rsidP="000732E2">
      <w:pPr>
        <w:pStyle w:val="ListParagraph"/>
        <w:widowControl w:val="0"/>
        <w:numPr>
          <w:ilvl w:val="1"/>
          <w:numId w:val="63"/>
        </w:numPr>
        <w:autoSpaceDE w:val="0"/>
        <w:autoSpaceDN w:val="0"/>
        <w:rPr>
          <w:rFonts w:asciiTheme="majorHAnsi" w:hAnsiTheme="majorHAnsi" w:cstheme="minorBidi"/>
          <w:w w:val="105"/>
        </w:rPr>
      </w:pPr>
      <w:r w:rsidRPr="00D04416">
        <w:rPr>
          <w:rFonts w:asciiTheme="majorHAnsi" w:hAnsiTheme="majorHAnsi" w:cstheme="minorBidi"/>
          <w:w w:val="105"/>
        </w:rPr>
        <w:t xml:space="preserve">The </w:t>
      </w:r>
      <w:r w:rsidR="00A957B2">
        <w:rPr>
          <w:rFonts w:asciiTheme="majorHAnsi" w:hAnsiTheme="majorHAnsi" w:cstheme="minorBidi"/>
          <w:w w:val="105"/>
        </w:rPr>
        <w:t>Proposer</w:t>
      </w:r>
      <w:r w:rsidRPr="00D04416">
        <w:rPr>
          <w:rFonts w:asciiTheme="majorHAnsi" w:hAnsiTheme="majorHAnsi" w:cstheme="minorBidi"/>
          <w:w w:val="105"/>
        </w:rPr>
        <w:t xml:space="preserve"> shall submit the </w:t>
      </w:r>
      <w:r w:rsidR="001111DA">
        <w:rPr>
          <w:rFonts w:asciiTheme="majorHAnsi" w:hAnsiTheme="majorHAnsi" w:cstheme="minorBidi"/>
          <w:w w:val="105"/>
        </w:rPr>
        <w:t>proposal</w:t>
      </w:r>
      <w:r w:rsidRPr="00D04416">
        <w:rPr>
          <w:rFonts w:asciiTheme="majorHAnsi" w:hAnsiTheme="majorHAnsi" w:cstheme="minorBidi"/>
          <w:w w:val="105"/>
        </w:rPr>
        <w:t xml:space="preserve"> </w:t>
      </w:r>
      <w:r w:rsidR="007F672F">
        <w:rPr>
          <w:rFonts w:asciiTheme="majorHAnsi" w:hAnsiTheme="majorHAnsi" w:cstheme="minorBidi"/>
          <w:w w:val="105"/>
        </w:rPr>
        <w:t>in a single package, with</w:t>
      </w:r>
      <w:r w:rsidRPr="00D04416">
        <w:rPr>
          <w:rFonts w:asciiTheme="majorHAnsi" w:hAnsiTheme="majorHAnsi" w:cstheme="minorBidi"/>
          <w:w w:val="105"/>
        </w:rPr>
        <w:t xml:space="preserve"> t</w:t>
      </w:r>
      <w:r w:rsidR="00EE540E">
        <w:rPr>
          <w:rFonts w:asciiTheme="majorHAnsi" w:hAnsiTheme="majorHAnsi" w:cstheme="minorBidi"/>
          <w:w w:val="105"/>
        </w:rPr>
        <w:t>wo (2)</w:t>
      </w:r>
      <w:r w:rsidRPr="00D04416">
        <w:rPr>
          <w:rFonts w:asciiTheme="majorHAnsi" w:hAnsiTheme="majorHAnsi" w:cstheme="minorBidi"/>
          <w:w w:val="105"/>
        </w:rPr>
        <w:t xml:space="preserve"> separately sealed envelopes as follows:</w:t>
      </w:r>
    </w:p>
    <w:p w14:paraId="3B258375" w14:textId="3AD03482" w:rsidR="006C0E21" w:rsidRPr="00EA0FD4" w:rsidRDefault="006C0E21" w:rsidP="007040A9">
      <w:pPr>
        <w:pStyle w:val="ListParagraph"/>
        <w:widowControl w:val="0"/>
        <w:numPr>
          <w:ilvl w:val="2"/>
          <w:numId w:val="38"/>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The first envelope shall be clearly marked “ENVELOPE 1 – </w:t>
      </w:r>
      <w:r w:rsidR="00CD75CE">
        <w:rPr>
          <w:rFonts w:asciiTheme="majorHAnsi" w:hAnsiTheme="majorHAnsi" w:cstheme="minorBidi"/>
          <w:w w:val="105"/>
        </w:rPr>
        <w:t>TECHNICAL PROPOSAL</w:t>
      </w:r>
      <w:r w:rsidRPr="00EA0FD4">
        <w:rPr>
          <w:rFonts w:asciiTheme="majorHAnsi" w:hAnsiTheme="majorHAnsi" w:cstheme="minorBidi"/>
          <w:w w:val="105"/>
        </w:rPr>
        <w:t>” and shall include separately sealed inner e</w:t>
      </w:r>
      <w:r w:rsidR="007F672F">
        <w:rPr>
          <w:rFonts w:asciiTheme="majorHAnsi" w:hAnsiTheme="majorHAnsi" w:cstheme="minorBidi"/>
          <w:w w:val="105"/>
        </w:rPr>
        <w:t>nvelope of the original and copies</w:t>
      </w:r>
      <w:r w:rsidRPr="00EA0FD4">
        <w:rPr>
          <w:rFonts w:asciiTheme="majorHAnsi" w:hAnsiTheme="majorHAnsi" w:cstheme="minorBidi"/>
          <w:w w:val="105"/>
        </w:rPr>
        <w:t xml:space="preserve"> of the Information</w:t>
      </w:r>
      <w:r w:rsidR="00E6679D">
        <w:rPr>
          <w:rFonts w:asciiTheme="majorHAnsi" w:hAnsiTheme="majorHAnsi" w:cstheme="minorBidi"/>
          <w:w w:val="105"/>
        </w:rPr>
        <w:t xml:space="preserve"> as per </w:t>
      </w:r>
      <w:r w:rsidR="00E6679D" w:rsidRPr="00E6679D">
        <w:rPr>
          <w:rFonts w:asciiTheme="majorHAnsi" w:hAnsiTheme="majorHAnsi" w:cstheme="minorBidi"/>
          <w:b/>
          <w:w w:val="105"/>
        </w:rPr>
        <w:t>ITP Sub-Clause 2</w:t>
      </w:r>
      <w:r w:rsidR="0079708B">
        <w:rPr>
          <w:rFonts w:asciiTheme="majorHAnsi" w:hAnsiTheme="majorHAnsi" w:cstheme="minorBidi"/>
          <w:b/>
          <w:w w:val="105"/>
        </w:rPr>
        <w:t>5</w:t>
      </w:r>
      <w:r w:rsidR="00E6679D" w:rsidRPr="00E6679D">
        <w:rPr>
          <w:rFonts w:asciiTheme="majorHAnsi" w:hAnsiTheme="majorHAnsi" w:cstheme="minorBidi"/>
          <w:b/>
          <w:w w:val="105"/>
        </w:rPr>
        <w:t>.2</w:t>
      </w:r>
      <w:r w:rsidRPr="00EA0FD4">
        <w:rPr>
          <w:rFonts w:asciiTheme="majorHAnsi" w:hAnsiTheme="majorHAnsi" w:cstheme="minorBidi"/>
          <w:w w:val="105"/>
        </w:rPr>
        <w:t>;</w:t>
      </w:r>
    </w:p>
    <w:p w14:paraId="13E12CB1" w14:textId="77777777" w:rsidR="006C0E21" w:rsidRPr="00CD75CE" w:rsidRDefault="006C0E21" w:rsidP="00CD75CE">
      <w:pPr>
        <w:rPr>
          <w:rFonts w:asciiTheme="majorHAnsi" w:hAnsiTheme="majorHAnsi" w:cstheme="minorBidi"/>
          <w:w w:val="105"/>
        </w:rPr>
      </w:pPr>
    </w:p>
    <w:p w14:paraId="407C4D61" w14:textId="7417DE06" w:rsidR="006C0E21" w:rsidRPr="00EA0FD4" w:rsidRDefault="006C0E21" w:rsidP="007040A9">
      <w:pPr>
        <w:pStyle w:val="ListParagraph"/>
        <w:widowControl w:val="0"/>
        <w:numPr>
          <w:ilvl w:val="2"/>
          <w:numId w:val="38"/>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The </w:t>
      </w:r>
      <w:r w:rsidR="00CD75CE">
        <w:rPr>
          <w:rFonts w:asciiTheme="majorHAnsi" w:hAnsiTheme="majorHAnsi" w:cstheme="minorBidi"/>
          <w:w w:val="105"/>
        </w:rPr>
        <w:t>second</w:t>
      </w:r>
      <w:r w:rsidRPr="00EA0FD4">
        <w:rPr>
          <w:rFonts w:asciiTheme="majorHAnsi" w:hAnsiTheme="majorHAnsi" w:cstheme="minorBidi"/>
          <w:w w:val="105"/>
        </w:rPr>
        <w:t xml:space="preserve"> envelope shall be clearly marked “ENVELOPE </w:t>
      </w:r>
      <w:r w:rsidR="00CD75CE">
        <w:rPr>
          <w:rFonts w:asciiTheme="majorHAnsi" w:hAnsiTheme="majorHAnsi" w:cstheme="minorBidi"/>
          <w:w w:val="105"/>
        </w:rPr>
        <w:t>2</w:t>
      </w:r>
      <w:r w:rsidRPr="00EA0FD4">
        <w:rPr>
          <w:rFonts w:asciiTheme="majorHAnsi" w:hAnsiTheme="majorHAnsi" w:cstheme="minorBidi"/>
          <w:w w:val="105"/>
        </w:rPr>
        <w:t xml:space="preserve"> – </w:t>
      </w:r>
      <w:r w:rsidR="00CD75CE">
        <w:rPr>
          <w:rFonts w:asciiTheme="majorHAnsi" w:hAnsiTheme="majorHAnsi" w:cstheme="minorBidi"/>
          <w:w w:val="105"/>
        </w:rPr>
        <w:t>FINANCIAL</w:t>
      </w:r>
      <w:r w:rsidRPr="00EA0FD4">
        <w:rPr>
          <w:rFonts w:asciiTheme="majorHAnsi" w:hAnsiTheme="majorHAnsi" w:cstheme="minorBidi"/>
          <w:w w:val="105"/>
        </w:rPr>
        <w:t xml:space="preserve"> PROPOSAL” and warning “DO NOT OPEN, WITH THE TECHNICAL PROPOSAL” and shall include separately sealed inner envelope of the original and cop</w:t>
      </w:r>
      <w:r w:rsidR="007F672F">
        <w:rPr>
          <w:rFonts w:asciiTheme="majorHAnsi" w:hAnsiTheme="majorHAnsi" w:cstheme="minorBidi"/>
          <w:w w:val="105"/>
        </w:rPr>
        <w:t>ies</w:t>
      </w:r>
      <w:r w:rsidRPr="00EA0FD4">
        <w:rPr>
          <w:rFonts w:asciiTheme="majorHAnsi" w:hAnsiTheme="majorHAnsi" w:cstheme="minorBidi"/>
          <w:w w:val="105"/>
        </w:rPr>
        <w:t xml:space="preserve"> of the </w:t>
      </w:r>
      <w:r w:rsidR="007A192F">
        <w:rPr>
          <w:rFonts w:asciiTheme="majorHAnsi" w:hAnsiTheme="majorHAnsi" w:cstheme="minorBidi"/>
          <w:w w:val="105"/>
        </w:rPr>
        <w:t>Financial</w:t>
      </w:r>
      <w:r w:rsidRPr="00EA0FD4">
        <w:rPr>
          <w:rFonts w:asciiTheme="majorHAnsi" w:hAnsiTheme="majorHAnsi" w:cstheme="minorBidi"/>
          <w:w w:val="105"/>
        </w:rPr>
        <w:t xml:space="preserve"> Proposal</w:t>
      </w:r>
      <w:r w:rsidR="00E6679D" w:rsidRPr="00E6679D">
        <w:rPr>
          <w:rFonts w:asciiTheme="majorHAnsi" w:hAnsiTheme="majorHAnsi" w:cstheme="minorBidi"/>
          <w:b/>
          <w:w w:val="105"/>
        </w:rPr>
        <w:t xml:space="preserve"> ITP Sub-Clause 2</w:t>
      </w:r>
      <w:r w:rsidR="0079708B">
        <w:rPr>
          <w:rFonts w:asciiTheme="majorHAnsi" w:hAnsiTheme="majorHAnsi" w:cstheme="minorBidi"/>
          <w:b/>
          <w:w w:val="105"/>
        </w:rPr>
        <w:t>5</w:t>
      </w:r>
      <w:r w:rsidR="00E6679D" w:rsidRPr="00E6679D">
        <w:rPr>
          <w:rFonts w:asciiTheme="majorHAnsi" w:hAnsiTheme="majorHAnsi" w:cstheme="minorBidi"/>
          <w:b/>
          <w:w w:val="105"/>
        </w:rPr>
        <w:t>.</w:t>
      </w:r>
      <w:r w:rsidR="00EE540E">
        <w:rPr>
          <w:rFonts w:asciiTheme="majorHAnsi" w:hAnsiTheme="majorHAnsi" w:cstheme="minorBidi"/>
          <w:b/>
          <w:w w:val="105"/>
        </w:rPr>
        <w:t>3</w:t>
      </w:r>
      <w:r w:rsidRPr="00EA0FD4">
        <w:rPr>
          <w:rFonts w:asciiTheme="majorHAnsi" w:hAnsiTheme="majorHAnsi" w:cstheme="minorBidi"/>
          <w:w w:val="105"/>
        </w:rPr>
        <w:t>;</w:t>
      </w:r>
    </w:p>
    <w:p w14:paraId="7BB15C39" w14:textId="77777777" w:rsidR="006C0E21" w:rsidRPr="00EA0FD4" w:rsidRDefault="006C0E21" w:rsidP="006C0E21">
      <w:pPr>
        <w:pStyle w:val="ListParagraph"/>
        <w:ind w:left="1080"/>
        <w:contextualSpacing w:val="0"/>
        <w:rPr>
          <w:rFonts w:asciiTheme="majorHAnsi" w:hAnsiTheme="majorHAnsi" w:cstheme="minorBidi"/>
          <w:w w:val="105"/>
        </w:rPr>
      </w:pPr>
    </w:p>
    <w:p w14:paraId="5217595A" w14:textId="652C11BA" w:rsidR="00CD75CE" w:rsidRDefault="006C0E21" w:rsidP="007040A9">
      <w:pPr>
        <w:pStyle w:val="ListParagraph"/>
        <w:widowControl w:val="0"/>
        <w:numPr>
          <w:ilvl w:val="1"/>
          <w:numId w:val="63"/>
        </w:numPr>
        <w:autoSpaceDE w:val="0"/>
        <w:autoSpaceDN w:val="0"/>
        <w:rPr>
          <w:rFonts w:asciiTheme="majorHAnsi" w:hAnsiTheme="majorHAnsi" w:cstheme="minorBidi"/>
          <w:w w:val="105"/>
        </w:rPr>
      </w:pPr>
      <w:r w:rsidRPr="00EA0FD4">
        <w:rPr>
          <w:rFonts w:asciiTheme="majorHAnsi" w:hAnsiTheme="majorHAnsi" w:cstheme="minorBidi"/>
          <w:w w:val="105"/>
        </w:rPr>
        <w:t xml:space="preserve">The </w:t>
      </w:r>
      <w:r w:rsidR="00A957B2">
        <w:rPr>
          <w:rFonts w:asciiTheme="majorHAnsi" w:hAnsiTheme="majorHAnsi" w:cstheme="minorBidi"/>
          <w:w w:val="105"/>
        </w:rPr>
        <w:t>Proposer</w:t>
      </w:r>
      <w:r w:rsidRPr="00EA0FD4">
        <w:rPr>
          <w:rFonts w:asciiTheme="majorHAnsi" w:hAnsiTheme="majorHAnsi" w:cstheme="minorBidi"/>
          <w:w w:val="105"/>
        </w:rPr>
        <w:t xml:space="preserve"> shal</w:t>
      </w:r>
      <w:r w:rsidR="007F672F">
        <w:rPr>
          <w:rFonts w:asciiTheme="majorHAnsi" w:hAnsiTheme="majorHAnsi" w:cstheme="minorBidi"/>
          <w:w w:val="105"/>
        </w:rPr>
        <w:t>l seal the original and the copies</w:t>
      </w:r>
      <w:r w:rsidRPr="00EA0FD4">
        <w:rPr>
          <w:rFonts w:asciiTheme="majorHAnsi" w:hAnsiTheme="majorHAnsi" w:cstheme="minorBidi"/>
          <w:w w:val="105"/>
        </w:rPr>
        <w:t xml:space="preserve"> of the Preliminary Information in two separate covers, duly marked as “ORIGINAL OF </w:t>
      </w:r>
      <w:r w:rsidR="00CD75CE">
        <w:rPr>
          <w:rFonts w:asciiTheme="majorHAnsi" w:hAnsiTheme="majorHAnsi" w:cstheme="minorBidi"/>
          <w:w w:val="105"/>
        </w:rPr>
        <w:t>TECHNICAL PROPOSAL</w:t>
      </w:r>
      <w:r w:rsidRPr="00EA0FD4">
        <w:rPr>
          <w:rFonts w:asciiTheme="majorHAnsi" w:hAnsiTheme="majorHAnsi" w:cstheme="minorBidi"/>
          <w:w w:val="105"/>
        </w:rPr>
        <w:t xml:space="preserve">” and “COPY OF </w:t>
      </w:r>
      <w:r w:rsidR="00CD75CE">
        <w:rPr>
          <w:rFonts w:asciiTheme="majorHAnsi" w:hAnsiTheme="majorHAnsi" w:cstheme="minorBidi"/>
          <w:w w:val="105"/>
        </w:rPr>
        <w:t>TECHNICAL PROPOSAL</w:t>
      </w:r>
      <w:r w:rsidRPr="00EA0FD4">
        <w:rPr>
          <w:rFonts w:asciiTheme="majorHAnsi" w:hAnsiTheme="majorHAnsi" w:cstheme="minorBidi"/>
          <w:w w:val="105"/>
        </w:rPr>
        <w:t xml:space="preserve">.” The two covers shall then be sealed as inner covers in the Envelope 1 described under </w:t>
      </w:r>
      <w:r w:rsidR="006B2877" w:rsidRPr="00EA0FD4">
        <w:rPr>
          <w:rFonts w:asciiTheme="majorHAnsi" w:hAnsiTheme="majorHAnsi" w:cstheme="minorBidi"/>
          <w:b/>
          <w:w w:val="105"/>
        </w:rPr>
        <w:t>IT</w:t>
      </w:r>
      <w:r w:rsidR="00081037" w:rsidRPr="00EA0FD4">
        <w:rPr>
          <w:rFonts w:asciiTheme="majorHAnsi" w:hAnsiTheme="majorHAnsi" w:cstheme="minorBidi"/>
          <w:b/>
          <w:w w:val="105"/>
        </w:rPr>
        <w:t>P</w:t>
      </w:r>
      <w:r w:rsidR="00081037" w:rsidRPr="00EA0FD4">
        <w:rPr>
          <w:rFonts w:asciiTheme="majorHAnsi" w:hAnsiTheme="majorHAnsi" w:cstheme="minorBidi"/>
          <w:w w:val="105"/>
        </w:rPr>
        <w:t xml:space="preserve"> </w:t>
      </w:r>
      <w:r w:rsidRPr="00EA0FD4">
        <w:rPr>
          <w:rFonts w:asciiTheme="majorHAnsi" w:hAnsiTheme="majorHAnsi" w:cstheme="minorBidi"/>
          <w:b/>
          <w:w w:val="105"/>
        </w:rPr>
        <w:t xml:space="preserve">Sub-Clause </w:t>
      </w:r>
      <w:r w:rsidR="00A211C0">
        <w:rPr>
          <w:rFonts w:asciiTheme="majorHAnsi" w:hAnsiTheme="majorHAnsi" w:cstheme="minorBidi"/>
          <w:b/>
          <w:w w:val="105"/>
        </w:rPr>
        <w:t>2</w:t>
      </w:r>
      <w:r w:rsidR="0079708B">
        <w:rPr>
          <w:rFonts w:asciiTheme="majorHAnsi" w:hAnsiTheme="majorHAnsi" w:cstheme="minorBidi"/>
          <w:b/>
          <w:w w:val="105"/>
        </w:rPr>
        <w:t>5</w:t>
      </w:r>
      <w:r w:rsidRPr="00EA0FD4">
        <w:rPr>
          <w:rFonts w:asciiTheme="majorHAnsi" w:hAnsiTheme="majorHAnsi" w:cstheme="minorBidi"/>
          <w:b/>
          <w:w w:val="105"/>
        </w:rPr>
        <w:t>.1(a)</w:t>
      </w:r>
      <w:r w:rsidRPr="00EA0FD4">
        <w:rPr>
          <w:rFonts w:asciiTheme="majorHAnsi" w:hAnsiTheme="majorHAnsi" w:cstheme="minorBidi"/>
          <w:w w:val="105"/>
        </w:rPr>
        <w:t xml:space="preserve"> above. The original cover shall include the originals and the copy shall include copi</w:t>
      </w:r>
      <w:r w:rsidR="00EE540E">
        <w:rPr>
          <w:rFonts w:asciiTheme="majorHAnsi" w:hAnsiTheme="majorHAnsi" w:cstheme="minorBidi"/>
          <w:w w:val="105"/>
        </w:rPr>
        <w:t>es of the following (see S</w:t>
      </w:r>
      <w:r w:rsidRPr="00EA0FD4">
        <w:rPr>
          <w:rFonts w:asciiTheme="majorHAnsi" w:hAnsiTheme="majorHAnsi" w:cstheme="minorBidi"/>
          <w:w w:val="105"/>
        </w:rPr>
        <w:t xml:space="preserve">ection </w:t>
      </w:r>
      <w:r w:rsidR="00CD75CE">
        <w:rPr>
          <w:rFonts w:asciiTheme="majorHAnsi" w:hAnsiTheme="majorHAnsi" w:cstheme="minorBidi"/>
          <w:w w:val="105"/>
        </w:rPr>
        <w:t>III</w:t>
      </w:r>
      <w:r w:rsidR="00DB5BD5">
        <w:rPr>
          <w:rFonts w:asciiTheme="majorHAnsi" w:hAnsiTheme="majorHAnsi" w:cstheme="minorBidi"/>
          <w:w w:val="105"/>
        </w:rPr>
        <w:t>, Annex I</w:t>
      </w:r>
      <w:r w:rsidRPr="00EA0FD4">
        <w:rPr>
          <w:rFonts w:asciiTheme="majorHAnsi" w:hAnsiTheme="majorHAnsi" w:cstheme="minorBidi"/>
          <w:w w:val="105"/>
        </w:rPr>
        <w:t xml:space="preserve"> for the forms):</w:t>
      </w:r>
    </w:p>
    <w:p w14:paraId="768BA0E7" w14:textId="77777777" w:rsidR="00CD75CE" w:rsidRDefault="00CD75CE" w:rsidP="00CD75CE">
      <w:pPr>
        <w:pStyle w:val="ListParagraph"/>
        <w:widowControl w:val="0"/>
        <w:autoSpaceDE w:val="0"/>
        <w:autoSpaceDN w:val="0"/>
        <w:ind w:left="1080"/>
        <w:rPr>
          <w:rFonts w:asciiTheme="majorHAnsi" w:hAnsiTheme="majorHAnsi" w:cstheme="minorBidi"/>
          <w:w w:val="105"/>
        </w:rPr>
      </w:pPr>
    </w:p>
    <w:p w14:paraId="3A202340" w14:textId="1256A242" w:rsidR="00CD75CE" w:rsidRDefault="00CD75CE" w:rsidP="007040A9">
      <w:pPr>
        <w:pStyle w:val="ListParagraph"/>
        <w:widowControl w:val="0"/>
        <w:numPr>
          <w:ilvl w:val="2"/>
          <w:numId w:val="63"/>
        </w:numPr>
        <w:autoSpaceDE w:val="0"/>
        <w:autoSpaceDN w:val="0"/>
        <w:ind w:hanging="360"/>
        <w:rPr>
          <w:rFonts w:asciiTheme="majorHAnsi" w:hAnsiTheme="majorHAnsi" w:cstheme="minorBidi"/>
          <w:w w:val="105"/>
        </w:rPr>
      </w:pPr>
      <w:r w:rsidRPr="00CD75CE">
        <w:rPr>
          <w:rFonts w:asciiTheme="majorHAnsi" w:hAnsiTheme="majorHAnsi" w:cstheme="minorBidi"/>
          <w:w w:val="105"/>
        </w:rPr>
        <w:t xml:space="preserve">Contractor’s </w:t>
      </w:r>
      <w:r>
        <w:rPr>
          <w:rFonts w:asciiTheme="majorHAnsi" w:hAnsiTheme="majorHAnsi" w:cstheme="minorBidi"/>
          <w:w w:val="105"/>
        </w:rPr>
        <w:t xml:space="preserve">Technical </w:t>
      </w:r>
      <w:r w:rsidRPr="00CD75CE">
        <w:rPr>
          <w:rFonts w:asciiTheme="majorHAnsi" w:hAnsiTheme="majorHAnsi" w:cstheme="minorBidi"/>
          <w:w w:val="105"/>
        </w:rPr>
        <w:t>Proposal; including:</w:t>
      </w:r>
    </w:p>
    <w:p w14:paraId="65A8A88A" w14:textId="77777777" w:rsidR="00CD75CE" w:rsidRPr="00CD75CE" w:rsidRDefault="00CD75CE" w:rsidP="00CD75CE">
      <w:pPr>
        <w:pStyle w:val="ListParagraph"/>
        <w:widowControl w:val="0"/>
        <w:autoSpaceDE w:val="0"/>
        <w:autoSpaceDN w:val="0"/>
        <w:ind w:left="1440"/>
        <w:rPr>
          <w:rFonts w:asciiTheme="majorHAnsi" w:hAnsiTheme="majorHAnsi" w:cstheme="minorBidi"/>
          <w:w w:val="105"/>
        </w:rPr>
      </w:pPr>
    </w:p>
    <w:p w14:paraId="56F2E90E" w14:textId="77777777" w:rsidR="00EE540E" w:rsidRPr="00EE540E" w:rsidRDefault="00EE540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Duly filled and signed Design/Technical Proposal Submission Form;</w:t>
      </w:r>
    </w:p>
    <w:p w14:paraId="2BA84866" w14:textId="45644BEF" w:rsidR="006C0E21" w:rsidRPr="00DB5BD5" w:rsidRDefault="006C0E21"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DB5BD5">
        <w:rPr>
          <w:rFonts w:asciiTheme="majorHAnsi" w:hAnsiTheme="majorHAnsi" w:cstheme="minorBidi"/>
          <w:w w:val="105"/>
        </w:rPr>
        <w:t xml:space="preserve">Volumes 1 &amp; 2 of the </w:t>
      </w:r>
      <w:proofErr w:type="spellStart"/>
      <w:r w:rsidR="001111DA">
        <w:rPr>
          <w:rFonts w:asciiTheme="majorHAnsi" w:hAnsiTheme="majorHAnsi" w:cstheme="minorBidi"/>
          <w:w w:val="105"/>
        </w:rPr>
        <w:t>Propsoal</w:t>
      </w:r>
      <w:proofErr w:type="spellEnd"/>
      <w:r w:rsidRPr="00DB5BD5">
        <w:rPr>
          <w:rFonts w:asciiTheme="majorHAnsi" w:hAnsiTheme="majorHAnsi" w:cstheme="minorBidi"/>
          <w:w w:val="105"/>
        </w:rPr>
        <w:t xml:space="preserve"> Documents</w:t>
      </w:r>
      <w:r w:rsidR="00EE540E">
        <w:rPr>
          <w:rFonts w:asciiTheme="majorHAnsi" w:hAnsiTheme="majorHAnsi" w:cstheme="minorBidi"/>
          <w:w w:val="105"/>
        </w:rPr>
        <w:t xml:space="preserve"> (stamped and initial)</w:t>
      </w:r>
    </w:p>
    <w:p w14:paraId="71EE35C3" w14:textId="5E6B56D8" w:rsidR="006C0E21" w:rsidRPr="00DB5BD5" w:rsidRDefault="006C0E21"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DB5BD5">
        <w:rPr>
          <w:rFonts w:asciiTheme="majorHAnsi" w:hAnsiTheme="majorHAnsi" w:cstheme="minorBidi"/>
          <w:w w:val="105"/>
        </w:rPr>
        <w:t xml:space="preserve">Power of Attorney for the signatory to the </w:t>
      </w:r>
      <w:r w:rsidR="001111DA">
        <w:rPr>
          <w:rFonts w:asciiTheme="majorHAnsi" w:hAnsiTheme="majorHAnsi" w:cstheme="minorBidi"/>
          <w:w w:val="105"/>
        </w:rPr>
        <w:t>proposal</w:t>
      </w:r>
      <w:r w:rsidRPr="00DB5BD5">
        <w:rPr>
          <w:rFonts w:asciiTheme="majorHAnsi" w:hAnsiTheme="majorHAnsi" w:cstheme="minorBidi"/>
          <w:w w:val="105"/>
        </w:rPr>
        <w:t>;</w:t>
      </w:r>
    </w:p>
    <w:p w14:paraId="5A916955" w14:textId="6B1C4E5B" w:rsidR="006C0E21" w:rsidRPr="00DB5BD5" w:rsidRDefault="001111DA"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Pr>
          <w:rFonts w:asciiTheme="majorHAnsi" w:hAnsiTheme="majorHAnsi" w:cstheme="minorBidi"/>
          <w:w w:val="105"/>
        </w:rPr>
        <w:t>Proposal</w:t>
      </w:r>
      <w:r w:rsidR="006C0E21" w:rsidRPr="00DB5BD5">
        <w:rPr>
          <w:rFonts w:asciiTheme="majorHAnsi" w:hAnsiTheme="majorHAnsi" w:cstheme="minorBidi"/>
          <w:w w:val="105"/>
        </w:rPr>
        <w:t xml:space="preserve"> security (</w:t>
      </w:r>
      <w:r w:rsidR="00BF4DBE">
        <w:rPr>
          <w:rFonts w:asciiTheme="majorHAnsi" w:hAnsiTheme="majorHAnsi" w:cstheme="minorBidi"/>
          <w:w w:val="105"/>
        </w:rPr>
        <w:t>Proposal</w:t>
      </w:r>
      <w:r w:rsidR="006C0E21" w:rsidRPr="00DB5BD5">
        <w:rPr>
          <w:rFonts w:asciiTheme="majorHAnsi" w:hAnsiTheme="majorHAnsi" w:cstheme="minorBidi"/>
          <w:w w:val="105"/>
        </w:rPr>
        <w:t xml:space="preserve"> bond);</w:t>
      </w:r>
    </w:p>
    <w:p w14:paraId="2BFFADF5" w14:textId="7F50A963" w:rsidR="007F672F" w:rsidRPr="007F672F" w:rsidRDefault="007F672F"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Pr>
          <w:rFonts w:asciiTheme="majorHAnsi" w:hAnsiTheme="majorHAnsi" w:cstheme="minorBidi"/>
          <w:w w:val="105"/>
        </w:rPr>
        <w:t xml:space="preserve">Returnable </w:t>
      </w:r>
      <w:r w:rsidR="00BF4DBE">
        <w:rPr>
          <w:rFonts w:asciiTheme="majorHAnsi" w:hAnsiTheme="majorHAnsi" w:cstheme="minorBidi"/>
          <w:w w:val="105"/>
        </w:rPr>
        <w:t>Proposal</w:t>
      </w:r>
      <w:r>
        <w:rPr>
          <w:rFonts w:asciiTheme="majorHAnsi" w:hAnsiTheme="majorHAnsi" w:cstheme="minorBidi"/>
          <w:w w:val="105"/>
        </w:rPr>
        <w:t xml:space="preserve"> Schedule 1 - </w:t>
      </w:r>
      <w:r w:rsidR="00BF4DBE">
        <w:rPr>
          <w:rFonts w:asciiTheme="majorHAnsi" w:hAnsiTheme="majorHAnsi" w:cstheme="minorBidi"/>
          <w:w w:val="105"/>
        </w:rPr>
        <w:t>Propos</w:t>
      </w:r>
      <w:r>
        <w:rPr>
          <w:rFonts w:asciiTheme="majorHAnsi" w:hAnsiTheme="majorHAnsi" w:cstheme="minorBidi"/>
          <w:w w:val="105"/>
        </w:rPr>
        <w:t>er's details</w:t>
      </w:r>
    </w:p>
    <w:p w14:paraId="1C5265BC" w14:textId="2CCC17E0" w:rsidR="00A211C0" w:rsidRPr="00DB5BD5" w:rsidRDefault="00A211C0"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DB5BD5">
        <w:rPr>
          <w:rFonts w:asciiTheme="majorHAnsi" w:eastAsiaTheme="minorHAnsi" w:hAnsiTheme="majorHAnsi" w:cstheme="minorBidi"/>
        </w:rPr>
        <w:t xml:space="preserve">Returnable </w:t>
      </w:r>
      <w:r w:rsidR="00BF4DBE">
        <w:rPr>
          <w:rFonts w:asciiTheme="majorHAnsi" w:eastAsiaTheme="minorHAnsi" w:hAnsiTheme="majorHAnsi" w:cstheme="minorBidi"/>
        </w:rPr>
        <w:t>Proposal</w:t>
      </w:r>
      <w:r w:rsidRPr="00DB5BD5">
        <w:rPr>
          <w:rFonts w:asciiTheme="majorHAnsi" w:eastAsiaTheme="minorHAnsi" w:hAnsiTheme="majorHAnsi" w:cstheme="minorBidi"/>
        </w:rPr>
        <w:t xml:space="preserve"> Schedule 2 - P</w:t>
      </w:r>
      <w:r w:rsidRPr="00DB5BD5">
        <w:rPr>
          <w:rFonts w:asciiTheme="majorHAnsi" w:hAnsiTheme="majorHAnsi"/>
        </w:rPr>
        <w:t>roposer Information Sheet</w:t>
      </w:r>
    </w:p>
    <w:p w14:paraId="259942CB" w14:textId="5D278A87" w:rsidR="00A211C0" w:rsidRPr="00DB5BD5" w:rsidRDefault="00A211C0"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DB5BD5">
        <w:rPr>
          <w:rFonts w:asciiTheme="majorHAnsi" w:eastAsiaTheme="minorHAnsi" w:hAnsiTheme="majorHAnsi" w:cstheme="minorBidi"/>
        </w:rPr>
        <w:t xml:space="preserve">Returnable </w:t>
      </w:r>
      <w:r w:rsidR="00BF4DBE">
        <w:rPr>
          <w:rFonts w:asciiTheme="majorHAnsi" w:eastAsiaTheme="minorHAnsi" w:hAnsiTheme="majorHAnsi" w:cstheme="minorBidi"/>
        </w:rPr>
        <w:t>Proposal</w:t>
      </w:r>
      <w:r w:rsidRPr="00DB5BD5">
        <w:rPr>
          <w:rFonts w:asciiTheme="majorHAnsi" w:eastAsiaTheme="minorHAnsi" w:hAnsiTheme="majorHAnsi" w:cstheme="minorBidi"/>
        </w:rPr>
        <w:t xml:space="preserve"> Schedule 3 - </w:t>
      </w:r>
      <w:r w:rsidRPr="00DB5BD5">
        <w:rPr>
          <w:rFonts w:asciiTheme="majorHAnsi" w:hAnsiTheme="majorHAnsi"/>
        </w:rPr>
        <w:t>Party to JV Information Sheet</w:t>
      </w:r>
    </w:p>
    <w:p w14:paraId="718FE768" w14:textId="2B9C5C51" w:rsidR="00A211C0" w:rsidRPr="00DB5BD5" w:rsidRDefault="00A211C0"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DB5BD5">
        <w:rPr>
          <w:rFonts w:asciiTheme="majorHAnsi" w:eastAsiaTheme="minorHAnsi" w:hAnsiTheme="majorHAnsi" w:cstheme="minorBidi"/>
        </w:rPr>
        <w:t xml:space="preserve">Returnable </w:t>
      </w:r>
      <w:r w:rsidR="00BF4DBE">
        <w:rPr>
          <w:rFonts w:asciiTheme="majorHAnsi" w:eastAsiaTheme="minorHAnsi" w:hAnsiTheme="majorHAnsi" w:cstheme="minorBidi"/>
        </w:rPr>
        <w:t>Proposal</w:t>
      </w:r>
      <w:r w:rsidRPr="00DB5BD5">
        <w:rPr>
          <w:rFonts w:asciiTheme="majorHAnsi" w:eastAsiaTheme="minorHAnsi" w:hAnsiTheme="majorHAnsi" w:cstheme="minorBidi"/>
        </w:rPr>
        <w:t xml:space="preserve"> Schedule 4</w:t>
      </w:r>
      <w:r w:rsidRPr="00DB5BD5">
        <w:rPr>
          <w:rFonts w:asciiTheme="majorHAnsi" w:eastAsiaTheme="minorHAnsi" w:hAnsiTheme="majorHAnsi" w:cstheme="minorBidi"/>
          <w:b/>
          <w:smallCaps/>
        </w:rPr>
        <w:t xml:space="preserve"> - </w:t>
      </w:r>
      <w:r w:rsidRPr="00DB5BD5">
        <w:rPr>
          <w:rFonts w:asciiTheme="majorHAnsi" w:hAnsiTheme="majorHAnsi"/>
          <w:color w:val="000000" w:themeColor="text1"/>
        </w:rPr>
        <w:t>Beneficial Ownership Disclosure</w:t>
      </w:r>
    </w:p>
    <w:p w14:paraId="4B6C8FAB" w14:textId="5FA89145" w:rsidR="00CD75CE" w:rsidRPr="00CD75CE"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Pr>
          <w:rFonts w:asciiTheme="majorHAnsi" w:hAnsiTheme="majorHAnsi" w:cstheme="minorBidi"/>
          <w:w w:val="105"/>
        </w:rPr>
        <w:t>Returnable Proposal</w:t>
      </w:r>
      <w:r w:rsidRPr="00EA0FD4">
        <w:rPr>
          <w:rFonts w:asciiTheme="majorHAnsi" w:hAnsiTheme="majorHAnsi" w:cstheme="minorBidi"/>
          <w:w w:val="105"/>
        </w:rPr>
        <w:t xml:space="preserve"> Schedule </w:t>
      </w:r>
      <w:r>
        <w:rPr>
          <w:rFonts w:asciiTheme="majorHAnsi" w:hAnsiTheme="majorHAnsi" w:cstheme="minorBidi"/>
          <w:w w:val="105"/>
        </w:rPr>
        <w:t>5</w:t>
      </w:r>
      <w:r w:rsidRPr="00EA0FD4">
        <w:rPr>
          <w:rFonts w:asciiTheme="majorHAnsi" w:hAnsiTheme="majorHAnsi" w:cstheme="minorBidi"/>
          <w:w w:val="105"/>
        </w:rPr>
        <w:t xml:space="preserve"> - Firm Relevant Experience</w:t>
      </w:r>
    </w:p>
    <w:p w14:paraId="17A41A81" w14:textId="1893F116" w:rsidR="00CD75CE" w:rsidRPr="00EE540E"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E540E">
        <w:rPr>
          <w:rFonts w:asciiTheme="majorHAnsi" w:hAnsiTheme="majorHAnsi" w:cstheme="minorBidi"/>
          <w:w w:val="105"/>
        </w:rPr>
        <w:t xml:space="preserve">Returnable Proposal Schedule 6 - </w:t>
      </w:r>
      <w:r w:rsidR="00F37C2B">
        <w:rPr>
          <w:rFonts w:asciiTheme="majorHAnsi" w:hAnsiTheme="majorHAnsi" w:cstheme="minorBidi"/>
          <w:w w:val="105"/>
        </w:rPr>
        <w:t>P</w:t>
      </w:r>
      <w:r w:rsidRPr="00EE540E">
        <w:rPr>
          <w:rFonts w:asciiTheme="majorHAnsi" w:hAnsiTheme="majorHAnsi" w:cstheme="minorBidi"/>
          <w:w w:val="105"/>
        </w:rPr>
        <w:t>roposed</w:t>
      </w:r>
      <w:r w:rsidR="00EE540E">
        <w:rPr>
          <w:rFonts w:asciiTheme="majorHAnsi" w:hAnsiTheme="majorHAnsi" w:cstheme="minorBidi"/>
          <w:w w:val="105"/>
        </w:rPr>
        <w:t xml:space="preserve"> </w:t>
      </w:r>
      <w:r w:rsidRPr="00EE540E">
        <w:rPr>
          <w:rFonts w:asciiTheme="majorHAnsi" w:hAnsiTheme="majorHAnsi" w:cstheme="minorBidi"/>
          <w:w w:val="105"/>
        </w:rPr>
        <w:t>approach</w:t>
      </w:r>
    </w:p>
    <w:p w14:paraId="0D997CBD" w14:textId="77777777" w:rsidR="00CD75CE" w:rsidRPr="00EA0FD4" w:rsidRDefault="00CD75CE" w:rsidP="00EE540E">
      <w:pPr>
        <w:pStyle w:val="ListParagraph"/>
        <w:widowControl w:val="0"/>
        <w:numPr>
          <w:ilvl w:val="1"/>
          <w:numId w:val="27"/>
        </w:numPr>
        <w:autoSpaceDE w:val="0"/>
        <w:autoSpaceDN w:val="0"/>
        <w:ind w:left="2340" w:hanging="450"/>
        <w:contextualSpacing w:val="0"/>
        <w:jc w:val="left"/>
        <w:rPr>
          <w:rFonts w:asciiTheme="majorHAnsi" w:hAnsiTheme="majorHAnsi"/>
          <w:bCs/>
        </w:rPr>
      </w:pPr>
      <w:r w:rsidRPr="00EA0FD4">
        <w:rPr>
          <w:rFonts w:asciiTheme="majorHAnsi" w:hAnsiTheme="majorHAnsi"/>
          <w:bCs/>
        </w:rPr>
        <w:t xml:space="preserve">Master Plan and Work Schedule with </w:t>
      </w:r>
      <w:proofErr w:type="spellStart"/>
      <w:r w:rsidRPr="00EA0FD4">
        <w:rPr>
          <w:rFonts w:asciiTheme="majorHAnsi" w:hAnsiTheme="majorHAnsi"/>
          <w:bCs/>
        </w:rPr>
        <w:t>Programme</w:t>
      </w:r>
      <w:proofErr w:type="spellEnd"/>
      <w:r w:rsidRPr="00EA0FD4">
        <w:rPr>
          <w:rFonts w:asciiTheme="majorHAnsi" w:hAnsiTheme="majorHAnsi"/>
          <w:bCs/>
        </w:rPr>
        <w:t xml:space="preserve"> (To be developed and submitted)</w:t>
      </w:r>
    </w:p>
    <w:p w14:paraId="54532923" w14:textId="77777777" w:rsidR="00CD75CE" w:rsidRPr="00EA0FD4" w:rsidRDefault="00CD75CE" w:rsidP="00EE540E">
      <w:pPr>
        <w:pStyle w:val="ListParagraph"/>
        <w:widowControl w:val="0"/>
        <w:numPr>
          <w:ilvl w:val="1"/>
          <w:numId w:val="27"/>
        </w:numPr>
        <w:autoSpaceDE w:val="0"/>
        <w:autoSpaceDN w:val="0"/>
        <w:ind w:left="2340" w:hanging="450"/>
        <w:contextualSpacing w:val="0"/>
        <w:jc w:val="left"/>
        <w:rPr>
          <w:rFonts w:asciiTheme="majorHAnsi" w:hAnsiTheme="majorHAnsi"/>
          <w:bCs/>
        </w:rPr>
      </w:pPr>
      <w:r w:rsidRPr="00EA0FD4">
        <w:rPr>
          <w:rFonts w:asciiTheme="majorHAnsi" w:hAnsiTheme="majorHAnsi"/>
          <w:bCs/>
        </w:rPr>
        <w:t xml:space="preserve">Summary </w:t>
      </w:r>
      <w:proofErr w:type="spellStart"/>
      <w:r w:rsidRPr="00EA0FD4">
        <w:rPr>
          <w:rFonts w:asciiTheme="majorHAnsi" w:hAnsiTheme="majorHAnsi"/>
          <w:bCs/>
        </w:rPr>
        <w:t>Programme</w:t>
      </w:r>
      <w:proofErr w:type="spellEnd"/>
      <w:r w:rsidRPr="00EA0FD4">
        <w:rPr>
          <w:rFonts w:asciiTheme="majorHAnsi" w:hAnsiTheme="majorHAnsi"/>
          <w:bCs/>
        </w:rPr>
        <w:t xml:space="preserve"> (To be developed and submitted)</w:t>
      </w:r>
    </w:p>
    <w:p w14:paraId="155E12B0" w14:textId="77777777" w:rsidR="00CD75CE" w:rsidRPr="00EA0FD4" w:rsidRDefault="00CD75CE" w:rsidP="00EE540E">
      <w:pPr>
        <w:pStyle w:val="ListParagraph"/>
        <w:widowControl w:val="0"/>
        <w:numPr>
          <w:ilvl w:val="1"/>
          <w:numId w:val="27"/>
        </w:numPr>
        <w:autoSpaceDE w:val="0"/>
        <w:autoSpaceDN w:val="0"/>
        <w:ind w:left="2340" w:hanging="450"/>
        <w:contextualSpacing w:val="0"/>
        <w:jc w:val="left"/>
        <w:rPr>
          <w:rFonts w:asciiTheme="majorHAnsi" w:hAnsiTheme="majorHAnsi"/>
          <w:bCs/>
        </w:rPr>
      </w:pPr>
      <w:r w:rsidRPr="00EA0FD4">
        <w:rPr>
          <w:rFonts w:asciiTheme="majorHAnsi" w:hAnsiTheme="majorHAnsi"/>
          <w:bCs/>
        </w:rPr>
        <w:t>Deployment Chart (To be developed and submitted)</w:t>
      </w:r>
    </w:p>
    <w:p w14:paraId="54FF9DC9" w14:textId="77777777" w:rsidR="00CD75CE" w:rsidRPr="00EA0FD4" w:rsidRDefault="00CD75CE" w:rsidP="00EE540E">
      <w:pPr>
        <w:pStyle w:val="ListParagraph"/>
        <w:widowControl w:val="0"/>
        <w:numPr>
          <w:ilvl w:val="1"/>
          <w:numId w:val="27"/>
        </w:numPr>
        <w:autoSpaceDE w:val="0"/>
        <w:autoSpaceDN w:val="0"/>
        <w:ind w:left="2340" w:hanging="450"/>
        <w:contextualSpacing w:val="0"/>
        <w:jc w:val="left"/>
        <w:rPr>
          <w:rFonts w:asciiTheme="majorHAnsi" w:hAnsiTheme="majorHAnsi"/>
          <w:bCs/>
        </w:rPr>
      </w:pPr>
      <w:r w:rsidRPr="00EA0FD4">
        <w:rPr>
          <w:rFonts w:asciiTheme="majorHAnsi" w:hAnsiTheme="majorHAnsi"/>
          <w:bCs/>
        </w:rPr>
        <w:t>Equipment Plan / List (To be developed and submitted)</w:t>
      </w:r>
    </w:p>
    <w:p w14:paraId="6D551C88" w14:textId="77777777" w:rsidR="00CD75CE" w:rsidRPr="00EA0FD4" w:rsidRDefault="00CD75CE" w:rsidP="00EE540E">
      <w:pPr>
        <w:pStyle w:val="ListParagraph"/>
        <w:widowControl w:val="0"/>
        <w:numPr>
          <w:ilvl w:val="1"/>
          <w:numId w:val="27"/>
        </w:numPr>
        <w:autoSpaceDE w:val="0"/>
        <w:autoSpaceDN w:val="0"/>
        <w:ind w:left="2340" w:hanging="450"/>
        <w:contextualSpacing w:val="0"/>
        <w:jc w:val="left"/>
        <w:rPr>
          <w:rFonts w:asciiTheme="majorHAnsi" w:hAnsiTheme="majorHAnsi"/>
          <w:bCs/>
        </w:rPr>
      </w:pPr>
      <w:r w:rsidRPr="00EA0FD4">
        <w:rPr>
          <w:rFonts w:asciiTheme="majorHAnsi" w:hAnsiTheme="majorHAnsi"/>
          <w:bCs/>
        </w:rPr>
        <w:t>Method Statement (To be developed and submitted)</w:t>
      </w:r>
    </w:p>
    <w:p w14:paraId="7534788D" w14:textId="77777777" w:rsidR="00CD75CE" w:rsidRPr="00EA0FD4" w:rsidRDefault="00CD75CE" w:rsidP="00EE540E">
      <w:pPr>
        <w:pStyle w:val="ListParagraph"/>
        <w:widowControl w:val="0"/>
        <w:numPr>
          <w:ilvl w:val="1"/>
          <w:numId w:val="27"/>
        </w:numPr>
        <w:autoSpaceDE w:val="0"/>
        <w:autoSpaceDN w:val="0"/>
        <w:ind w:left="2340" w:hanging="450"/>
        <w:contextualSpacing w:val="0"/>
        <w:jc w:val="left"/>
        <w:rPr>
          <w:rFonts w:asciiTheme="majorHAnsi" w:hAnsiTheme="majorHAnsi"/>
        </w:rPr>
      </w:pPr>
      <w:r w:rsidRPr="00EA0FD4">
        <w:rPr>
          <w:rFonts w:asciiTheme="majorHAnsi" w:hAnsiTheme="majorHAnsi"/>
          <w:bCs/>
        </w:rPr>
        <w:t>Logistics Plan (To be developed and submitted)</w:t>
      </w:r>
    </w:p>
    <w:p w14:paraId="7901AFD5" w14:textId="77777777" w:rsidR="00CD75CE" w:rsidRPr="00EA0FD4"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w:t>
      </w:r>
      <w:r>
        <w:rPr>
          <w:rFonts w:asciiTheme="majorHAnsi" w:hAnsiTheme="majorHAnsi" w:cstheme="minorBidi"/>
          <w:w w:val="105"/>
        </w:rPr>
        <w:t>7</w:t>
      </w:r>
      <w:r w:rsidRPr="00EA0FD4">
        <w:rPr>
          <w:rFonts w:asciiTheme="majorHAnsi" w:hAnsiTheme="majorHAnsi" w:cstheme="minorBidi"/>
          <w:w w:val="105"/>
        </w:rPr>
        <w:t xml:space="preserve"> - Curriculum Vitae of individual professional staff members </w:t>
      </w:r>
    </w:p>
    <w:p w14:paraId="2A627EE4" w14:textId="77777777" w:rsidR="00CD75CE"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w:t>
      </w:r>
      <w:r>
        <w:rPr>
          <w:rFonts w:asciiTheme="majorHAnsi" w:hAnsiTheme="majorHAnsi" w:cstheme="minorBidi"/>
          <w:w w:val="105"/>
        </w:rPr>
        <w:t>8</w:t>
      </w:r>
      <w:r w:rsidRPr="00EA0FD4">
        <w:rPr>
          <w:rFonts w:asciiTheme="majorHAnsi" w:hAnsiTheme="majorHAnsi" w:cstheme="minorBidi"/>
          <w:w w:val="105"/>
        </w:rPr>
        <w:t xml:space="preserve"> - </w:t>
      </w:r>
      <w:r>
        <w:rPr>
          <w:rFonts w:asciiTheme="majorHAnsi" w:hAnsiTheme="majorHAnsi" w:cstheme="minorBidi"/>
          <w:w w:val="105"/>
        </w:rPr>
        <w:t>Proposal</w:t>
      </w:r>
      <w:r w:rsidRPr="00EA0FD4">
        <w:rPr>
          <w:rFonts w:asciiTheme="majorHAnsi" w:hAnsiTheme="majorHAnsi" w:cstheme="minorBidi"/>
          <w:w w:val="105"/>
        </w:rPr>
        <w:t xml:space="preserve"> Program</w:t>
      </w:r>
    </w:p>
    <w:p w14:paraId="22844CEC" w14:textId="77777777" w:rsidR="00EE540E"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CD75CE">
        <w:rPr>
          <w:rFonts w:asciiTheme="majorHAnsi" w:hAnsiTheme="majorHAnsi" w:cstheme="minorBidi"/>
          <w:w w:val="105"/>
        </w:rPr>
        <w:t>Returnable Proposal Schedule 9 - Statement of proposed work</w:t>
      </w:r>
    </w:p>
    <w:p w14:paraId="07311725" w14:textId="1CD82B12" w:rsidR="00CD75CE" w:rsidRPr="00EE540E" w:rsidRDefault="00CD75CE" w:rsidP="00CA1238">
      <w:pPr>
        <w:pStyle w:val="ListParagraph"/>
        <w:widowControl w:val="0"/>
        <w:autoSpaceDE w:val="0"/>
        <w:autoSpaceDN w:val="0"/>
        <w:ind w:left="1890"/>
        <w:contextualSpacing w:val="0"/>
        <w:rPr>
          <w:rFonts w:asciiTheme="majorHAnsi" w:hAnsiTheme="majorHAnsi" w:cstheme="minorBidi"/>
          <w:w w:val="105"/>
        </w:rPr>
      </w:pPr>
      <w:r w:rsidRPr="00EE540E">
        <w:rPr>
          <w:rFonts w:asciiTheme="majorHAnsi" w:hAnsiTheme="majorHAnsi" w:cstheme="minorBidi"/>
          <w:w w:val="105"/>
        </w:rPr>
        <w:t>methods</w:t>
      </w:r>
    </w:p>
    <w:p w14:paraId="01519FFE" w14:textId="77777777" w:rsidR="00CD75CE" w:rsidRPr="00EA0FD4"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w:t>
      </w:r>
      <w:r>
        <w:rPr>
          <w:rFonts w:asciiTheme="majorHAnsi" w:hAnsiTheme="majorHAnsi" w:cstheme="minorBidi"/>
          <w:w w:val="105"/>
        </w:rPr>
        <w:t xml:space="preserve">10 - Capacity, experience </w:t>
      </w:r>
      <w:r w:rsidRPr="00EA0FD4">
        <w:rPr>
          <w:rFonts w:asciiTheme="majorHAnsi" w:hAnsiTheme="majorHAnsi" w:cstheme="minorBidi"/>
          <w:w w:val="105"/>
        </w:rPr>
        <w:t xml:space="preserve">and work </w:t>
      </w:r>
      <w:r w:rsidRPr="00EA0FD4">
        <w:rPr>
          <w:rFonts w:asciiTheme="majorHAnsi" w:hAnsiTheme="majorHAnsi" w:cstheme="minorBidi"/>
          <w:w w:val="105"/>
        </w:rPr>
        <w:lastRenderedPageBreak/>
        <w:t>completed</w:t>
      </w:r>
    </w:p>
    <w:p w14:paraId="33737392" w14:textId="77777777" w:rsidR="00CD75CE" w:rsidRPr="00EA0FD4"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w:t>
      </w:r>
      <w:r>
        <w:rPr>
          <w:rFonts w:asciiTheme="majorHAnsi" w:hAnsiTheme="majorHAnsi" w:cstheme="minorBidi"/>
          <w:w w:val="105"/>
        </w:rPr>
        <w:t>11</w:t>
      </w:r>
      <w:r w:rsidRPr="00EA0FD4">
        <w:rPr>
          <w:rFonts w:asciiTheme="majorHAnsi" w:hAnsiTheme="majorHAnsi" w:cstheme="minorBidi"/>
          <w:w w:val="105"/>
        </w:rPr>
        <w:t xml:space="preserve"> - Proposed project and design team experience and organizational structure</w:t>
      </w:r>
    </w:p>
    <w:p w14:paraId="6F256687" w14:textId="77777777" w:rsidR="00CD75CE" w:rsidRPr="00EA0FD4"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w:t>
      </w:r>
      <w:r>
        <w:rPr>
          <w:rFonts w:asciiTheme="majorHAnsi" w:hAnsiTheme="majorHAnsi" w:cstheme="minorBidi"/>
          <w:w w:val="105"/>
        </w:rPr>
        <w:t>12</w:t>
      </w:r>
      <w:r w:rsidRPr="00EA0FD4">
        <w:rPr>
          <w:rFonts w:asciiTheme="majorHAnsi" w:hAnsiTheme="majorHAnsi" w:cstheme="minorBidi"/>
          <w:w w:val="105"/>
        </w:rPr>
        <w:t xml:space="preserve"> - Proposed subcontractors</w:t>
      </w:r>
    </w:p>
    <w:p w14:paraId="5E5DE5B4" w14:textId="7B1B396E" w:rsidR="00CD75CE" w:rsidRPr="00EE540E"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1</w:t>
      </w:r>
      <w:r>
        <w:rPr>
          <w:rFonts w:asciiTheme="majorHAnsi" w:hAnsiTheme="majorHAnsi" w:cstheme="minorBidi"/>
          <w:w w:val="105"/>
        </w:rPr>
        <w:t>3</w:t>
      </w:r>
      <w:r w:rsidRPr="00EA0FD4">
        <w:rPr>
          <w:rFonts w:asciiTheme="majorHAnsi" w:hAnsiTheme="majorHAnsi" w:cstheme="minorBidi"/>
          <w:w w:val="105"/>
        </w:rPr>
        <w:t xml:space="preserve"> - Plant, equipment and</w:t>
      </w:r>
      <w:r w:rsidR="00EE540E">
        <w:rPr>
          <w:rFonts w:asciiTheme="majorHAnsi" w:hAnsiTheme="majorHAnsi" w:cstheme="minorBidi"/>
          <w:w w:val="105"/>
        </w:rPr>
        <w:t xml:space="preserve"> </w:t>
      </w:r>
      <w:r w:rsidRPr="00EE540E">
        <w:rPr>
          <w:rFonts w:asciiTheme="majorHAnsi" w:hAnsiTheme="majorHAnsi" w:cstheme="minorBidi"/>
          <w:w w:val="105"/>
        </w:rPr>
        <w:t>facilities</w:t>
      </w:r>
    </w:p>
    <w:p w14:paraId="53420102" w14:textId="77777777" w:rsidR="00CD75CE" w:rsidRPr="00EA0FD4"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1</w:t>
      </w:r>
      <w:r>
        <w:rPr>
          <w:rFonts w:asciiTheme="majorHAnsi" w:hAnsiTheme="majorHAnsi" w:cstheme="minorBidi"/>
          <w:w w:val="105"/>
        </w:rPr>
        <w:t>4</w:t>
      </w:r>
      <w:r w:rsidRPr="00EA0FD4">
        <w:rPr>
          <w:rFonts w:asciiTheme="majorHAnsi" w:hAnsiTheme="majorHAnsi" w:cstheme="minorBidi"/>
          <w:w w:val="105"/>
        </w:rPr>
        <w:t xml:space="preserve"> - Site Safety record</w:t>
      </w:r>
    </w:p>
    <w:p w14:paraId="262D82AB" w14:textId="77777777" w:rsidR="00CD75CE" w:rsidRPr="00EA0FD4"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1</w:t>
      </w:r>
      <w:r>
        <w:rPr>
          <w:rFonts w:asciiTheme="majorHAnsi" w:hAnsiTheme="majorHAnsi" w:cstheme="minorBidi"/>
          <w:w w:val="105"/>
        </w:rPr>
        <w:t>5</w:t>
      </w:r>
      <w:r w:rsidRPr="00EA0FD4">
        <w:rPr>
          <w:rFonts w:asciiTheme="majorHAnsi" w:hAnsiTheme="majorHAnsi" w:cstheme="minorBidi"/>
          <w:w w:val="105"/>
        </w:rPr>
        <w:t xml:space="preserve"> – Insurance</w:t>
      </w:r>
    </w:p>
    <w:p w14:paraId="3AFAA4E6" w14:textId="77777777" w:rsidR="00CD75CE" w:rsidRPr="00EA0FD4"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1</w:t>
      </w:r>
      <w:r>
        <w:rPr>
          <w:rFonts w:asciiTheme="majorHAnsi" w:hAnsiTheme="majorHAnsi" w:cstheme="minorBidi"/>
          <w:w w:val="105"/>
        </w:rPr>
        <w:t>6</w:t>
      </w:r>
      <w:r w:rsidRPr="00EA0FD4">
        <w:rPr>
          <w:rFonts w:asciiTheme="majorHAnsi" w:hAnsiTheme="majorHAnsi" w:cstheme="minorBidi"/>
          <w:w w:val="105"/>
        </w:rPr>
        <w:t xml:space="preserve"> - Quality Assurance System</w:t>
      </w:r>
    </w:p>
    <w:p w14:paraId="3C94F009" w14:textId="77777777" w:rsidR="00CD75CE" w:rsidRPr="00EA0FD4"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1</w:t>
      </w:r>
      <w:r>
        <w:rPr>
          <w:rFonts w:asciiTheme="majorHAnsi" w:hAnsiTheme="majorHAnsi" w:cstheme="minorBidi"/>
          <w:w w:val="105"/>
        </w:rPr>
        <w:t>7</w:t>
      </w:r>
      <w:r w:rsidRPr="00EA0FD4">
        <w:rPr>
          <w:rFonts w:asciiTheme="majorHAnsi" w:hAnsiTheme="majorHAnsi" w:cstheme="minorBidi"/>
          <w:w w:val="105"/>
        </w:rPr>
        <w:t xml:space="preserve"> - Environmental Management System</w:t>
      </w:r>
    </w:p>
    <w:p w14:paraId="38C95300" w14:textId="77777777" w:rsidR="00CD75CE"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Pr>
          <w:rFonts w:asciiTheme="majorHAnsi" w:hAnsiTheme="majorHAnsi" w:cstheme="minorBidi"/>
          <w:w w:val="105"/>
        </w:rPr>
        <w:t>Proposal</w:t>
      </w:r>
      <w:r w:rsidRPr="00EA0FD4">
        <w:rPr>
          <w:rFonts w:asciiTheme="majorHAnsi" w:hAnsiTheme="majorHAnsi" w:cstheme="minorBidi"/>
          <w:w w:val="105"/>
        </w:rPr>
        <w:t xml:space="preserve"> Schedule 1</w:t>
      </w:r>
      <w:r>
        <w:rPr>
          <w:rFonts w:asciiTheme="majorHAnsi" w:hAnsiTheme="majorHAnsi" w:cstheme="minorBidi"/>
          <w:w w:val="105"/>
        </w:rPr>
        <w:t>8</w:t>
      </w:r>
      <w:r w:rsidRPr="00EA0FD4">
        <w:rPr>
          <w:rFonts w:asciiTheme="majorHAnsi" w:hAnsiTheme="majorHAnsi" w:cstheme="minorBidi"/>
          <w:w w:val="105"/>
        </w:rPr>
        <w:t xml:space="preserve"> – Construction Management Plans</w:t>
      </w:r>
    </w:p>
    <w:p w14:paraId="1E81F6A7" w14:textId="77777777" w:rsidR="00CD75CE" w:rsidRPr="00CD162A"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CD162A">
        <w:rPr>
          <w:rFonts w:asciiTheme="majorHAnsi" w:hAnsiTheme="majorHAnsi"/>
          <w:bCs/>
        </w:rPr>
        <w:t xml:space="preserve">Returnable </w:t>
      </w:r>
      <w:r>
        <w:rPr>
          <w:rFonts w:asciiTheme="majorHAnsi" w:hAnsiTheme="majorHAnsi"/>
          <w:bCs/>
        </w:rPr>
        <w:t>Proposal</w:t>
      </w:r>
      <w:r w:rsidRPr="00CD162A">
        <w:rPr>
          <w:rFonts w:asciiTheme="majorHAnsi" w:hAnsiTheme="majorHAnsi"/>
          <w:bCs/>
        </w:rPr>
        <w:t xml:space="preserve"> Schedule 19—Historical Contract Non-Performance, and Pending Litigation</w:t>
      </w:r>
    </w:p>
    <w:p w14:paraId="7AE01B5D" w14:textId="77777777" w:rsidR="00CD75CE" w:rsidRPr="00CD162A"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CD162A">
        <w:rPr>
          <w:rFonts w:asciiTheme="majorHAnsi" w:hAnsiTheme="majorHAnsi"/>
          <w:bCs/>
        </w:rPr>
        <w:t xml:space="preserve">Returnable </w:t>
      </w:r>
      <w:r>
        <w:rPr>
          <w:rFonts w:asciiTheme="majorHAnsi" w:hAnsiTheme="majorHAnsi"/>
          <w:bCs/>
        </w:rPr>
        <w:t>Proposal</w:t>
      </w:r>
      <w:r w:rsidRPr="00CD162A">
        <w:rPr>
          <w:rFonts w:asciiTheme="majorHAnsi" w:hAnsiTheme="majorHAnsi"/>
          <w:bCs/>
        </w:rPr>
        <w:t xml:space="preserve"> Schedule 20 - Current Contract Commitments / Works in Progress</w:t>
      </w:r>
    </w:p>
    <w:p w14:paraId="0286AF8E" w14:textId="77777777" w:rsidR="00CD75CE" w:rsidRPr="00CD162A" w:rsidRDefault="00CD75C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CD162A">
        <w:rPr>
          <w:rFonts w:asciiTheme="majorHAnsi" w:hAnsiTheme="majorHAnsi"/>
          <w:bCs/>
        </w:rPr>
        <w:t xml:space="preserve">Returnable </w:t>
      </w:r>
      <w:r>
        <w:rPr>
          <w:rFonts w:asciiTheme="majorHAnsi" w:hAnsiTheme="majorHAnsi"/>
          <w:bCs/>
        </w:rPr>
        <w:t>Proposal</w:t>
      </w:r>
      <w:r w:rsidRPr="00CD162A">
        <w:rPr>
          <w:rFonts w:asciiTheme="majorHAnsi" w:hAnsiTheme="majorHAnsi"/>
          <w:bCs/>
        </w:rPr>
        <w:t xml:space="preserve"> Schedule 21 - Financial Resources</w:t>
      </w:r>
    </w:p>
    <w:p w14:paraId="04A1C5FF" w14:textId="70989B86" w:rsidR="00CD75CE" w:rsidRPr="00CD75CE" w:rsidRDefault="00CD75CE" w:rsidP="007040A9">
      <w:pPr>
        <w:pStyle w:val="ListParagraph"/>
        <w:numPr>
          <w:ilvl w:val="2"/>
          <w:numId w:val="44"/>
        </w:numPr>
        <w:ind w:left="1890" w:hanging="810"/>
        <w:rPr>
          <w:rFonts w:asciiTheme="majorHAnsi" w:hAnsiTheme="majorHAnsi" w:cstheme="minorBidi"/>
          <w:w w:val="105"/>
        </w:rPr>
      </w:pPr>
      <w:r w:rsidRPr="00CD162A">
        <w:rPr>
          <w:rFonts w:asciiTheme="majorHAnsi" w:hAnsiTheme="majorHAnsi" w:cstheme="minorBidi"/>
          <w:w w:val="105"/>
        </w:rPr>
        <w:t xml:space="preserve">Returnable </w:t>
      </w:r>
      <w:r>
        <w:rPr>
          <w:rFonts w:asciiTheme="majorHAnsi" w:hAnsiTheme="majorHAnsi" w:cstheme="minorBidi"/>
          <w:w w:val="105"/>
        </w:rPr>
        <w:t>Proposal</w:t>
      </w:r>
      <w:r w:rsidRPr="00CD162A">
        <w:rPr>
          <w:rFonts w:asciiTheme="majorHAnsi" w:hAnsiTheme="majorHAnsi" w:cstheme="minorBidi"/>
          <w:w w:val="105"/>
        </w:rPr>
        <w:t xml:space="preserve"> Schedule 2</w:t>
      </w:r>
      <w:r>
        <w:rPr>
          <w:rFonts w:asciiTheme="majorHAnsi" w:hAnsiTheme="majorHAnsi" w:cstheme="minorBidi"/>
          <w:w w:val="105"/>
        </w:rPr>
        <w:t>2</w:t>
      </w:r>
      <w:r w:rsidRPr="00CD162A">
        <w:rPr>
          <w:rFonts w:asciiTheme="majorHAnsi" w:hAnsiTheme="majorHAnsi" w:cstheme="minorBidi"/>
          <w:w w:val="105"/>
        </w:rPr>
        <w:t xml:space="preserve"> – </w:t>
      </w:r>
      <w:r>
        <w:rPr>
          <w:rFonts w:asciiTheme="majorHAnsi" w:hAnsiTheme="majorHAnsi" w:cstheme="minorBidi"/>
          <w:w w:val="105"/>
        </w:rPr>
        <w:t xml:space="preserve">Technical </w:t>
      </w:r>
      <w:r w:rsidRPr="00CD162A">
        <w:rPr>
          <w:rFonts w:asciiTheme="majorHAnsi" w:hAnsiTheme="majorHAnsi" w:cstheme="minorBidi"/>
          <w:w w:val="105"/>
        </w:rPr>
        <w:t xml:space="preserve">Form of </w:t>
      </w:r>
      <w:r w:rsidR="001111DA">
        <w:rPr>
          <w:rFonts w:asciiTheme="majorHAnsi" w:hAnsiTheme="majorHAnsi" w:cstheme="minorBidi"/>
          <w:w w:val="105"/>
        </w:rPr>
        <w:t>Proposal</w:t>
      </w:r>
    </w:p>
    <w:p w14:paraId="10FDF6AA" w14:textId="77777777" w:rsidR="00B116AE" w:rsidRDefault="00B116AE" w:rsidP="007040A9">
      <w:pPr>
        <w:pStyle w:val="ListParagraph"/>
        <w:widowControl w:val="0"/>
        <w:numPr>
          <w:ilvl w:val="2"/>
          <w:numId w:val="44"/>
        </w:numPr>
        <w:autoSpaceDE w:val="0"/>
        <w:autoSpaceDN w:val="0"/>
        <w:ind w:left="1890" w:hanging="810"/>
        <w:contextualSpacing w:val="0"/>
        <w:rPr>
          <w:rFonts w:asciiTheme="majorHAnsi" w:hAnsiTheme="majorHAnsi" w:cstheme="minorBidi"/>
          <w:w w:val="105"/>
        </w:rPr>
      </w:pPr>
      <w:r w:rsidRPr="00B116AE">
        <w:rPr>
          <w:rFonts w:asciiTheme="majorHAnsi" w:hAnsiTheme="majorHAnsi" w:cstheme="minorBidi"/>
          <w:w w:val="105"/>
        </w:rPr>
        <w:t>Business Registration Certificate.</w:t>
      </w:r>
    </w:p>
    <w:p w14:paraId="33709B44" w14:textId="3033688F" w:rsidR="00B116AE" w:rsidRDefault="00B116AE" w:rsidP="007040A9">
      <w:pPr>
        <w:pStyle w:val="ListParagraph"/>
        <w:widowControl w:val="0"/>
        <w:numPr>
          <w:ilvl w:val="1"/>
          <w:numId w:val="67"/>
        </w:numPr>
        <w:autoSpaceDE w:val="0"/>
        <w:autoSpaceDN w:val="0"/>
        <w:ind w:left="2340" w:hanging="450"/>
        <w:contextualSpacing w:val="0"/>
        <w:rPr>
          <w:rFonts w:asciiTheme="majorHAnsi" w:hAnsiTheme="majorHAnsi" w:cstheme="minorBidi"/>
          <w:w w:val="105"/>
        </w:rPr>
      </w:pPr>
      <w:r>
        <w:rPr>
          <w:rFonts w:asciiTheme="majorHAnsi" w:hAnsiTheme="majorHAnsi" w:cstheme="minorBidi"/>
          <w:w w:val="105"/>
        </w:rPr>
        <w:t xml:space="preserve">International proposers shall be responsible </w:t>
      </w:r>
      <w:r w:rsidRPr="00B116AE">
        <w:rPr>
          <w:rFonts w:asciiTheme="majorHAnsi" w:hAnsiTheme="majorHAnsi" w:cstheme="minorBidi"/>
          <w:w w:val="105"/>
        </w:rPr>
        <w:t xml:space="preserve">to ensure that they conform to all applicable Foreign Investment Registration and Foreign Direct Investment Policy requirements of Maldives prior to </w:t>
      </w:r>
      <w:r w:rsidR="001111DA">
        <w:rPr>
          <w:rFonts w:asciiTheme="majorHAnsi" w:hAnsiTheme="majorHAnsi" w:cstheme="minorBidi"/>
          <w:w w:val="105"/>
        </w:rPr>
        <w:t>Proposal</w:t>
      </w:r>
      <w:r w:rsidRPr="00B116AE">
        <w:rPr>
          <w:rFonts w:asciiTheme="majorHAnsi" w:hAnsiTheme="majorHAnsi" w:cstheme="minorBidi"/>
          <w:w w:val="105"/>
        </w:rPr>
        <w:t xml:space="preserve"> submission. </w:t>
      </w:r>
    </w:p>
    <w:p w14:paraId="05FADC05" w14:textId="77777777" w:rsidR="00B116AE" w:rsidRDefault="00B116AE" w:rsidP="007040A9">
      <w:pPr>
        <w:pStyle w:val="ListParagraph"/>
        <w:widowControl w:val="0"/>
        <w:numPr>
          <w:ilvl w:val="1"/>
          <w:numId w:val="67"/>
        </w:numPr>
        <w:autoSpaceDE w:val="0"/>
        <w:autoSpaceDN w:val="0"/>
        <w:ind w:left="2340" w:hanging="450"/>
        <w:contextualSpacing w:val="0"/>
        <w:rPr>
          <w:rFonts w:asciiTheme="majorHAnsi" w:hAnsiTheme="majorHAnsi" w:cstheme="minorBidi"/>
          <w:w w:val="105"/>
        </w:rPr>
      </w:pPr>
      <w:r w:rsidRPr="00B116AE">
        <w:rPr>
          <w:rFonts w:asciiTheme="majorHAnsi" w:hAnsiTheme="majorHAnsi" w:cstheme="minorBidi"/>
          <w:w w:val="105"/>
        </w:rPr>
        <w:t xml:space="preserve">For more information please </w:t>
      </w:r>
      <w:proofErr w:type="gramStart"/>
      <w:r w:rsidRPr="00B116AE">
        <w:rPr>
          <w:rFonts w:asciiTheme="majorHAnsi" w:hAnsiTheme="majorHAnsi" w:cstheme="minorBidi"/>
          <w:w w:val="105"/>
        </w:rPr>
        <w:t>visit :</w:t>
      </w:r>
      <w:proofErr w:type="gramEnd"/>
    </w:p>
    <w:p w14:paraId="1849F813" w14:textId="78825132" w:rsidR="00B116AE" w:rsidRPr="00CA1238" w:rsidRDefault="00931637" w:rsidP="00CA1238">
      <w:pPr>
        <w:widowControl w:val="0"/>
        <w:autoSpaceDE w:val="0"/>
        <w:autoSpaceDN w:val="0"/>
        <w:ind w:left="1620" w:firstLine="720"/>
        <w:rPr>
          <w:rFonts w:asciiTheme="majorHAnsi" w:hAnsiTheme="majorHAnsi" w:cstheme="minorBidi"/>
          <w:color w:val="0070C0"/>
          <w:w w:val="105"/>
          <w:u w:val="single"/>
        </w:rPr>
      </w:pPr>
      <w:hyperlink r:id="rId11" w:history="1">
        <w:r w:rsidR="00B116AE" w:rsidRPr="00CA1238">
          <w:rPr>
            <w:rStyle w:val="Hyperlink"/>
            <w:rFonts w:asciiTheme="majorHAnsi" w:hAnsiTheme="majorHAnsi" w:cstheme="minorBidi"/>
            <w:w w:val="105"/>
          </w:rPr>
          <w:t>http://www.trade.gov.mv/</w:t>
        </w:r>
      </w:hyperlink>
    </w:p>
    <w:p w14:paraId="656B506B" w14:textId="77777777" w:rsidR="00B116AE" w:rsidRPr="00B116AE" w:rsidRDefault="00B116AE" w:rsidP="00B116AE">
      <w:pPr>
        <w:pStyle w:val="ListParagraph"/>
        <w:widowControl w:val="0"/>
        <w:autoSpaceDE w:val="0"/>
        <w:autoSpaceDN w:val="0"/>
        <w:ind w:left="2070"/>
        <w:contextualSpacing w:val="0"/>
        <w:rPr>
          <w:rFonts w:asciiTheme="majorHAnsi" w:hAnsiTheme="majorHAnsi" w:cstheme="minorBidi"/>
          <w:w w:val="105"/>
          <w:u w:val="single"/>
        </w:rPr>
      </w:pPr>
    </w:p>
    <w:p w14:paraId="5A236AEA" w14:textId="77777777" w:rsidR="00B116AE" w:rsidRPr="00B116AE" w:rsidRDefault="00B116AE" w:rsidP="007040A9">
      <w:pPr>
        <w:pStyle w:val="ListParagraph"/>
        <w:widowControl w:val="0"/>
        <w:numPr>
          <w:ilvl w:val="0"/>
          <w:numId w:val="68"/>
        </w:numPr>
        <w:autoSpaceDE w:val="0"/>
        <w:autoSpaceDN w:val="0"/>
        <w:ind w:left="1890" w:hanging="810"/>
        <w:contextualSpacing w:val="0"/>
        <w:rPr>
          <w:rFonts w:asciiTheme="majorHAnsi" w:hAnsiTheme="majorHAnsi" w:cstheme="minorBidi"/>
          <w:w w:val="105"/>
          <w:u w:val="single"/>
        </w:rPr>
      </w:pPr>
      <w:r w:rsidRPr="00B116AE">
        <w:rPr>
          <w:rFonts w:asciiTheme="majorHAnsi" w:hAnsiTheme="majorHAnsi" w:cstheme="minorBidi"/>
          <w:w w:val="105"/>
        </w:rPr>
        <w:t>GST Registration Certificate.</w:t>
      </w:r>
    </w:p>
    <w:p w14:paraId="40E91DAE" w14:textId="77777777" w:rsidR="00CA1238" w:rsidRPr="00CA1238" w:rsidRDefault="00B116AE" w:rsidP="007040A9">
      <w:pPr>
        <w:pStyle w:val="ListParagraph"/>
        <w:widowControl w:val="0"/>
        <w:numPr>
          <w:ilvl w:val="4"/>
          <w:numId w:val="68"/>
        </w:numPr>
        <w:autoSpaceDE w:val="0"/>
        <w:autoSpaceDN w:val="0"/>
        <w:ind w:left="2340" w:hanging="450"/>
        <w:contextualSpacing w:val="0"/>
        <w:rPr>
          <w:rFonts w:asciiTheme="majorHAnsi" w:hAnsiTheme="majorHAnsi" w:cstheme="minorBidi"/>
          <w:w w:val="105"/>
          <w:u w:val="single"/>
        </w:rPr>
      </w:pPr>
      <w:r w:rsidRPr="00B116AE">
        <w:rPr>
          <w:rFonts w:asciiTheme="majorHAnsi" w:hAnsiTheme="majorHAnsi" w:cstheme="minorBidi"/>
          <w:w w:val="105"/>
        </w:rPr>
        <w:t xml:space="preserve">International foreign companies who are already engaged in any work in Maldives, or have re-registered their entity in the Maldives, or have incorporated a company in Maldives shall be eligible to pay local taxes under tax regulations of the Maldives. </w:t>
      </w:r>
    </w:p>
    <w:p w14:paraId="66232EED" w14:textId="4A2471A1" w:rsidR="00B116AE" w:rsidRPr="00B116AE" w:rsidRDefault="00B116AE" w:rsidP="007040A9">
      <w:pPr>
        <w:pStyle w:val="ListParagraph"/>
        <w:widowControl w:val="0"/>
        <w:numPr>
          <w:ilvl w:val="4"/>
          <w:numId w:val="68"/>
        </w:numPr>
        <w:autoSpaceDE w:val="0"/>
        <w:autoSpaceDN w:val="0"/>
        <w:ind w:left="2340" w:hanging="450"/>
        <w:contextualSpacing w:val="0"/>
        <w:rPr>
          <w:rFonts w:asciiTheme="majorHAnsi" w:hAnsiTheme="majorHAnsi" w:cstheme="minorBidi"/>
          <w:w w:val="105"/>
          <w:u w:val="single"/>
        </w:rPr>
      </w:pPr>
      <w:r w:rsidRPr="00B116AE">
        <w:rPr>
          <w:rFonts w:asciiTheme="majorHAnsi" w:hAnsiTheme="majorHAnsi" w:cstheme="minorBidi"/>
          <w:w w:val="105"/>
        </w:rPr>
        <w:t xml:space="preserve">For more information please visit: </w:t>
      </w:r>
      <w:hyperlink r:id="rId12" w:history="1">
        <w:r w:rsidRPr="000763FA">
          <w:rPr>
            <w:rStyle w:val="Hyperlink"/>
            <w:rFonts w:asciiTheme="majorHAnsi" w:hAnsiTheme="majorHAnsi" w:cstheme="minorBidi"/>
            <w:w w:val="105"/>
          </w:rPr>
          <w:t>https://www.mira.gov.mv/</w:t>
        </w:r>
      </w:hyperlink>
    </w:p>
    <w:p w14:paraId="10D2E45F" w14:textId="77777777" w:rsidR="00B116AE" w:rsidRPr="00B116AE" w:rsidRDefault="00B116AE" w:rsidP="00B116AE">
      <w:pPr>
        <w:pStyle w:val="ListParagraph"/>
        <w:widowControl w:val="0"/>
        <w:autoSpaceDE w:val="0"/>
        <w:autoSpaceDN w:val="0"/>
        <w:ind w:left="2520"/>
        <w:contextualSpacing w:val="0"/>
        <w:rPr>
          <w:rFonts w:asciiTheme="majorHAnsi" w:hAnsiTheme="majorHAnsi" w:cstheme="minorBidi"/>
          <w:w w:val="105"/>
          <w:u w:val="single"/>
        </w:rPr>
      </w:pPr>
    </w:p>
    <w:p w14:paraId="13D764E7" w14:textId="77777777" w:rsidR="00B116AE" w:rsidRDefault="00B116AE" w:rsidP="007040A9">
      <w:pPr>
        <w:pStyle w:val="ListParagraph"/>
        <w:numPr>
          <w:ilvl w:val="0"/>
          <w:numId w:val="68"/>
        </w:numPr>
        <w:ind w:left="1890" w:hanging="810"/>
        <w:rPr>
          <w:rFonts w:asciiTheme="majorHAnsi" w:hAnsiTheme="majorHAnsi" w:cstheme="minorBidi"/>
          <w:w w:val="105"/>
        </w:rPr>
      </w:pPr>
      <w:r w:rsidRPr="00B116AE">
        <w:rPr>
          <w:rFonts w:asciiTheme="majorHAnsi" w:hAnsiTheme="majorHAnsi" w:cstheme="minorBidi"/>
          <w:w w:val="105"/>
        </w:rPr>
        <w:t>National Contractors Registry Certificate.</w:t>
      </w:r>
    </w:p>
    <w:p w14:paraId="56713284" w14:textId="5C0B37E0" w:rsidR="00B116AE" w:rsidRDefault="00B116AE" w:rsidP="007040A9">
      <w:pPr>
        <w:pStyle w:val="ListParagraph"/>
        <w:numPr>
          <w:ilvl w:val="4"/>
          <w:numId w:val="68"/>
        </w:numPr>
        <w:ind w:left="2340" w:hanging="450"/>
        <w:rPr>
          <w:rFonts w:asciiTheme="majorHAnsi" w:hAnsiTheme="majorHAnsi" w:cstheme="minorBidi"/>
          <w:w w:val="105"/>
        </w:rPr>
      </w:pPr>
      <w:r w:rsidRPr="00B116AE">
        <w:rPr>
          <w:rFonts w:asciiTheme="majorHAnsi" w:hAnsiTheme="majorHAnsi" w:cstheme="minorBidi"/>
          <w:w w:val="105"/>
        </w:rPr>
        <w:t xml:space="preserve">All contractors should adhere to National Contractors Registry and all relevant guidelines and shall </w:t>
      </w:r>
      <w:r w:rsidR="00E87F8E" w:rsidRPr="00B116AE">
        <w:rPr>
          <w:rFonts w:asciiTheme="majorHAnsi" w:hAnsiTheme="majorHAnsi" w:cstheme="minorBidi"/>
          <w:w w:val="105"/>
        </w:rPr>
        <w:t>seek</w:t>
      </w:r>
      <w:r w:rsidRPr="00B116AE">
        <w:rPr>
          <w:rFonts w:asciiTheme="majorHAnsi" w:hAnsiTheme="majorHAnsi" w:cstheme="minorBidi"/>
          <w:w w:val="105"/>
        </w:rPr>
        <w:t xml:space="preserve"> any permits, if required, applicable at the time of submission of the </w:t>
      </w:r>
      <w:r w:rsidR="00191FAF">
        <w:rPr>
          <w:rFonts w:asciiTheme="majorHAnsi" w:hAnsiTheme="majorHAnsi" w:cstheme="minorBidi"/>
          <w:w w:val="105"/>
        </w:rPr>
        <w:t>proposal</w:t>
      </w:r>
      <w:r w:rsidRPr="00B116AE">
        <w:rPr>
          <w:rFonts w:asciiTheme="majorHAnsi" w:hAnsiTheme="majorHAnsi" w:cstheme="minorBidi"/>
          <w:w w:val="105"/>
        </w:rPr>
        <w:t xml:space="preserve">. </w:t>
      </w:r>
    </w:p>
    <w:p w14:paraId="1D25F304" w14:textId="77777777" w:rsidR="00B116AE" w:rsidRDefault="00B116AE" w:rsidP="00CA1238">
      <w:pPr>
        <w:pStyle w:val="ListParagraph"/>
        <w:ind w:left="2340" w:hanging="450"/>
        <w:rPr>
          <w:rFonts w:asciiTheme="majorHAnsi" w:hAnsiTheme="majorHAnsi" w:cstheme="minorBidi"/>
          <w:w w:val="105"/>
        </w:rPr>
      </w:pPr>
    </w:p>
    <w:p w14:paraId="65096E35" w14:textId="25384E28" w:rsidR="00CA1238" w:rsidRDefault="00B116AE" w:rsidP="007040A9">
      <w:pPr>
        <w:pStyle w:val="ListParagraph"/>
        <w:numPr>
          <w:ilvl w:val="4"/>
          <w:numId w:val="68"/>
        </w:numPr>
        <w:ind w:left="2340" w:hanging="450"/>
        <w:rPr>
          <w:rFonts w:asciiTheme="majorHAnsi" w:hAnsiTheme="majorHAnsi" w:cstheme="minorBidi"/>
          <w:w w:val="105"/>
        </w:rPr>
      </w:pPr>
      <w:r w:rsidRPr="00191FAF">
        <w:rPr>
          <w:rFonts w:asciiTheme="majorHAnsi" w:hAnsiTheme="majorHAnsi" w:cstheme="minorBidi"/>
          <w:w w:val="105"/>
        </w:rPr>
        <w:t>Registration</w:t>
      </w:r>
      <w:r w:rsidRPr="00B116AE">
        <w:rPr>
          <w:rFonts w:asciiTheme="majorHAnsi" w:hAnsiTheme="majorHAnsi" w:cstheme="minorBidi"/>
          <w:w w:val="105"/>
        </w:rPr>
        <w:t xml:space="preserve"> is not required for International </w:t>
      </w:r>
      <w:r w:rsidR="001111DA">
        <w:rPr>
          <w:rFonts w:asciiTheme="majorHAnsi" w:hAnsiTheme="majorHAnsi" w:cstheme="minorBidi"/>
          <w:w w:val="105"/>
        </w:rPr>
        <w:t>proposer</w:t>
      </w:r>
      <w:r w:rsidRPr="00B116AE">
        <w:rPr>
          <w:rFonts w:asciiTheme="majorHAnsi" w:hAnsiTheme="majorHAnsi" w:cstheme="minorBidi"/>
          <w:w w:val="105"/>
        </w:rPr>
        <w:t xml:space="preserve">s at this stage. However, international </w:t>
      </w:r>
      <w:r w:rsidR="001111DA">
        <w:rPr>
          <w:rFonts w:asciiTheme="majorHAnsi" w:hAnsiTheme="majorHAnsi" w:cstheme="minorBidi"/>
          <w:w w:val="105"/>
        </w:rPr>
        <w:t>proposer</w:t>
      </w:r>
      <w:r w:rsidRPr="00B116AE">
        <w:rPr>
          <w:rFonts w:asciiTheme="majorHAnsi" w:hAnsiTheme="majorHAnsi" w:cstheme="minorBidi"/>
          <w:w w:val="105"/>
        </w:rPr>
        <w:t xml:space="preserve">s shall submit the documents as per clause 13 of ‘Construction Industry Contractor’s Regulation’ at the time of submission. </w:t>
      </w:r>
    </w:p>
    <w:p w14:paraId="645AA785" w14:textId="77777777" w:rsidR="00CA1238" w:rsidRPr="00CA1238" w:rsidRDefault="00CA1238" w:rsidP="00CA1238">
      <w:pPr>
        <w:pStyle w:val="ListParagraph"/>
        <w:rPr>
          <w:rFonts w:asciiTheme="majorHAnsi" w:hAnsiTheme="majorHAnsi" w:cstheme="minorBidi"/>
          <w:w w:val="105"/>
        </w:rPr>
      </w:pPr>
    </w:p>
    <w:p w14:paraId="21F7C365" w14:textId="34DAD63D" w:rsidR="006C0E21" w:rsidRPr="00CA1238" w:rsidRDefault="00B116AE" w:rsidP="007040A9">
      <w:pPr>
        <w:pStyle w:val="ListParagraph"/>
        <w:numPr>
          <w:ilvl w:val="4"/>
          <w:numId w:val="68"/>
        </w:numPr>
        <w:ind w:left="2340" w:hanging="450"/>
        <w:rPr>
          <w:rFonts w:asciiTheme="majorHAnsi" w:hAnsiTheme="majorHAnsi" w:cstheme="minorBidi"/>
          <w:w w:val="105"/>
        </w:rPr>
      </w:pPr>
      <w:r w:rsidRPr="00CA1238">
        <w:rPr>
          <w:rFonts w:asciiTheme="majorHAnsi" w:hAnsiTheme="majorHAnsi" w:cstheme="minorBidi"/>
          <w:w w:val="105"/>
        </w:rPr>
        <w:t xml:space="preserve">International </w:t>
      </w:r>
      <w:r w:rsidR="001111DA">
        <w:rPr>
          <w:rFonts w:asciiTheme="majorHAnsi" w:hAnsiTheme="majorHAnsi" w:cstheme="minorBidi"/>
          <w:w w:val="105"/>
        </w:rPr>
        <w:t>proposer</w:t>
      </w:r>
      <w:r w:rsidRPr="00CA1238">
        <w:rPr>
          <w:rFonts w:asciiTheme="majorHAnsi" w:hAnsiTheme="majorHAnsi" w:cstheme="minorBidi"/>
          <w:w w:val="105"/>
        </w:rPr>
        <w:t xml:space="preserve">s shall be responsible to ensure that they confirm with required registration under ‘Construction Industry Contractor’s Regulation’.  For more information please visit:  </w:t>
      </w:r>
      <w:hyperlink r:id="rId13" w:history="1">
        <w:r w:rsidRPr="00CA1238">
          <w:rPr>
            <w:rStyle w:val="Hyperlink"/>
            <w:rFonts w:asciiTheme="majorHAnsi" w:hAnsiTheme="majorHAnsi" w:cstheme="minorBidi"/>
            <w:w w:val="105"/>
          </w:rPr>
          <w:t>http://www.planning.gov.mv/</w:t>
        </w:r>
      </w:hyperlink>
    </w:p>
    <w:p w14:paraId="0298516E" w14:textId="77777777" w:rsidR="00B116AE" w:rsidRDefault="00B116AE" w:rsidP="00B116AE">
      <w:pPr>
        <w:pStyle w:val="ListParagraph"/>
        <w:tabs>
          <w:tab w:val="left" w:pos="2520"/>
        </w:tabs>
        <w:ind w:left="2534"/>
        <w:rPr>
          <w:rFonts w:asciiTheme="majorHAnsi" w:hAnsiTheme="majorHAnsi" w:cstheme="minorBidi"/>
          <w:w w:val="105"/>
        </w:rPr>
      </w:pPr>
    </w:p>
    <w:p w14:paraId="15710357" w14:textId="1CB4002C" w:rsidR="00CD75CE" w:rsidRPr="00DB5BD5" w:rsidRDefault="00CD75CE" w:rsidP="007040A9">
      <w:pPr>
        <w:pStyle w:val="ListParagraph"/>
        <w:widowControl w:val="0"/>
        <w:numPr>
          <w:ilvl w:val="2"/>
          <w:numId w:val="69"/>
        </w:numPr>
        <w:autoSpaceDE w:val="0"/>
        <w:autoSpaceDN w:val="0"/>
        <w:ind w:hanging="769"/>
        <w:contextualSpacing w:val="0"/>
        <w:rPr>
          <w:rFonts w:asciiTheme="majorHAnsi" w:hAnsiTheme="majorHAnsi" w:cstheme="minorBidi"/>
          <w:w w:val="105"/>
        </w:rPr>
      </w:pPr>
      <w:r w:rsidRPr="00DB5BD5">
        <w:rPr>
          <w:rFonts w:asciiTheme="majorHAnsi" w:hAnsiTheme="majorHAnsi"/>
          <w:color w:val="000000" w:themeColor="text1"/>
        </w:rPr>
        <w:t>Form</w:t>
      </w:r>
      <w:r w:rsidRPr="00DB5BD5">
        <w:rPr>
          <w:rFonts w:asciiTheme="majorHAnsi" w:hAnsiTheme="majorHAnsi" w:cstheme="minorBidi"/>
          <w:w w:val="105"/>
        </w:rPr>
        <w:t xml:space="preserve"> Other information listed in </w:t>
      </w:r>
      <w:r w:rsidR="001111DA">
        <w:rPr>
          <w:rFonts w:asciiTheme="majorHAnsi" w:hAnsiTheme="majorHAnsi" w:cstheme="minorBidi"/>
          <w:w w:val="105"/>
        </w:rPr>
        <w:t>Proposal</w:t>
      </w:r>
      <w:r w:rsidRPr="00DB5BD5">
        <w:rPr>
          <w:rFonts w:asciiTheme="majorHAnsi" w:hAnsiTheme="majorHAnsi" w:cstheme="minorBidi"/>
          <w:w w:val="105"/>
        </w:rPr>
        <w:t xml:space="preserve"> Data; and</w:t>
      </w:r>
    </w:p>
    <w:p w14:paraId="2B99E2D8" w14:textId="77777777" w:rsidR="00CD75CE" w:rsidRDefault="00CD75CE" w:rsidP="007040A9">
      <w:pPr>
        <w:pStyle w:val="ListParagraph"/>
        <w:widowControl w:val="0"/>
        <w:numPr>
          <w:ilvl w:val="2"/>
          <w:numId w:val="69"/>
        </w:numPr>
        <w:autoSpaceDE w:val="0"/>
        <w:autoSpaceDN w:val="0"/>
        <w:ind w:left="1890" w:hanging="810"/>
        <w:contextualSpacing w:val="0"/>
        <w:rPr>
          <w:rFonts w:asciiTheme="majorHAnsi" w:hAnsiTheme="majorHAnsi" w:cstheme="minorBidi"/>
          <w:w w:val="105"/>
        </w:rPr>
      </w:pPr>
      <w:r w:rsidRPr="00DB5BD5">
        <w:rPr>
          <w:rFonts w:asciiTheme="majorHAnsi" w:hAnsiTheme="majorHAnsi" w:cstheme="minorBidi"/>
          <w:w w:val="105"/>
        </w:rPr>
        <w:t xml:space="preserve">Any other information, </w:t>
      </w:r>
      <w:r>
        <w:rPr>
          <w:rFonts w:asciiTheme="majorHAnsi" w:hAnsiTheme="majorHAnsi" w:cstheme="minorBidi"/>
          <w:w w:val="105"/>
        </w:rPr>
        <w:t>Proposer</w:t>
      </w:r>
      <w:r w:rsidRPr="00DB5BD5">
        <w:rPr>
          <w:rFonts w:asciiTheme="majorHAnsi" w:hAnsiTheme="majorHAnsi" w:cstheme="minorBidi"/>
          <w:w w:val="105"/>
        </w:rPr>
        <w:t xml:space="preserve"> may wish to include</w:t>
      </w:r>
    </w:p>
    <w:p w14:paraId="1A3CB522" w14:textId="77777777" w:rsidR="006C0E21" w:rsidRPr="00EE540E" w:rsidRDefault="006C0E21" w:rsidP="00EE540E">
      <w:pPr>
        <w:tabs>
          <w:tab w:val="left" w:pos="2520"/>
        </w:tabs>
        <w:rPr>
          <w:rFonts w:asciiTheme="majorHAnsi" w:hAnsiTheme="majorHAnsi" w:cstheme="minorBidi"/>
          <w:w w:val="105"/>
        </w:rPr>
      </w:pPr>
    </w:p>
    <w:p w14:paraId="25FDA0D6" w14:textId="2CC32D76" w:rsidR="006C0E21" w:rsidRPr="00EA0FD4" w:rsidRDefault="006C0E21" w:rsidP="007040A9">
      <w:pPr>
        <w:pStyle w:val="ListParagraph"/>
        <w:widowControl w:val="0"/>
        <w:numPr>
          <w:ilvl w:val="1"/>
          <w:numId w:val="63"/>
        </w:numPr>
        <w:autoSpaceDE w:val="0"/>
        <w:autoSpaceDN w:val="0"/>
        <w:rPr>
          <w:rFonts w:asciiTheme="majorHAnsi" w:hAnsiTheme="majorHAnsi" w:cstheme="minorBidi"/>
          <w:w w:val="105"/>
        </w:rPr>
      </w:pPr>
      <w:r w:rsidRPr="00EA0FD4">
        <w:rPr>
          <w:rFonts w:asciiTheme="majorHAnsi" w:hAnsiTheme="majorHAnsi" w:cstheme="minorBidi"/>
          <w:w w:val="105"/>
        </w:rPr>
        <w:t xml:space="preserve">The </w:t>
      </w:r>
      <w:r w:rsidR="00A957B2">
        <w:rPr>
          <w:rFonts w:asciiTheme="majorHAnsi" w:hAnsiTheme="majorHAnsi" w:cstheme="minorBidi"/>
          <w:w w:val="105"/>
        </w:rPr>
        <w:t>Proposer</w:t>
      </w:r>
      <w:r w:rsidRPr="00EA0FD4">
        <w:rPr>
          <w:rFonts w:asciiTheme="majorHAnsi" w:hAnsiTheme="majorHAnsi" w:cstheme="minorBidi"/>
          <w:w w:val="105"/>
        </w:rPr>
        <w:t xml:space="preserve"> shall seal the original and the copy of the </w:t>
      </w:r>
      <w:r w:rsidR="00CA1238">
        <w:rPr>
          <w:rFonts w:asciiTheme="majorHAnsi" w:hAnsiTheme="majorHAnsi" w:cstheme="minorBidi"/>
          <w:w w:val="105"/>
        </w:rPr>
        <w:t>Financial</w:t>
      </w:r>
      <w:r w:rsidRPr="00EA0FD4">
        <w:rPr>
          <w:rFonts w:asciiTheme="majorHAnsi" w:hAnsiTheme="majorHAnsi" w:cstheme="minorBidi"/>
          <w:w w:val="105"/>
        </w:rPr>
        <w:t xml:space="preserve"> Proposal in two separate covers, duly marked as “ORIGINAL OF </w:t>
      </w:r>
      <w:r w:rsidR="00EE540E">
        <w:rPr>
          <w:rFonts w:asciiTheme="majorHAnsi" w:hAnsiTheme="majorHAnsi" w:cstheme="minorBidi"/>
          <w:w w:val="105"/>
        </w:rPr>
        <w:t>FINANCIAL</w:t>
      </w:r>
      <w:r w:rsidRPr="00EA0FD4">
        <w:rPr>
          <w:rFonts w:asciiTheme="majorHAnsi" w:hAnsiTheme="majorHAnsi" w:cstheme="minorBidi"/>
          <w:w w:val="105"/>
        </w:rPr>
        <w:t xml:space="preserve"> PROPOSAL” and “COPY OF </w:t>
      </w:r>
      <w:r w:rsidR="00EE540E">
        <w:rPr>
          <w:rFonts w:asciiTheme="majorHAnsi" w:hAnsiTheme="majorHAnsi" w:cstheme="minorBidi"/>
          <w:w w:val="105"/>
        </w:rPr>
        <w:t>FINANCIAL</w:t>
      </w:r>
      <w:r w:rsidRPr="00EA0FD4">
        <w:rPr>
          <w:rFonts w:asciiTheme="majorHAnsi" w:hAnsiTheme="majorHAnsi" w:cstheme="minorBidi"/>
          <w:w w:val="105"/>
        </w:rPr>
        <w:t xml:space="preserve"> PROPOSAL.” The two covers shall then be sealed as inner covers in the Envelope </w:t>
      </w:r>
      <w:r w:rsidR="00EE540E">
        <w:rPr>
          <w:rFonts w:asciiTheme="majorHAnsi" w:hAnsiTheme="majorHAnsi" w:cstheme="minorBidi"/>
          <w:w w:val="105"/>
        </w:rPr>
        <w:t>2</w:t>
      </w:r>
      <w:r w:rsidRPr="00EA0FD4">
        <w:rPr>
          <w:rFonts w:asciiTheme="majorHAnsi" w:hAnsiTheme="majorHAnsi" w:cstheme="minorBidi"/>
          <w:w w:val="105"/>
        </w:rPr>
        <w:t xml:space="preserve"> described under </w:t>
      </w:r>
      <w:r w:rsidR="00DB5BD5" w:rsidRPr="00DB5BD5">
        <w:rPr>
          <w:rFonts w:asciiTheme="majorHAnsi" w:hAnsiTheme="majorHAnsi" w:cstheme="minorBidi"/>
          <w:b/>
          <w:w w:val="105"/>
        </w:rPr>
        <w:t xml:space="preserve">ITP </w:t>
      </w:r>
      <w:r w:rsidRPr="00DB5BD5">
        <w:rPr>
          <w:rFonts w:asciiTheme="majorHAnsi" w:hAnsiTheme="majorHAnsi" w:cstheme="minorBidi"/>
          <w:b/>
          <w:w w:val="105"/>
        </w:rPr>
        <w:t xml:space="preserve">Sub-Clause </w:t>
      </w:r>
      <w:r w:rsidR="00DB5BD5" w:rsidRPr="00DB5BD5">
        <w:rPr>
          <w:rFonts w:asciiTheme="majorHAnsi" w:hAnsiTheme="majorHAnsi" w:cstheme="minorBidi"/>
          <w:b/>
          <w:w w:val="105"/>
        </w:rPr>
        <w:t>2</w:t>
      </w:r>
      <w:r w:rsidR="0079708B">
        <w:rPr>
          <w:rFonts w:asciiTheme="majorHAnsi" w:hAnsiTheme="majorHAnsi" w:cstheme="minorBidi"/>
          <w:b/>
          <w:w w:val="105"/>
        </w:rPr>
        <w:t>5</w:t>
      </w:r>
      <w:r w:rsidRPr="00DB5BD5">
        <w:rPr>
          <w:rFonts w:asciiTheme="majorHAnsi" w:hAnsiTheme="majorHAnsi" w:cstheme="minorBidi"/>
          <w:b/>
          <w:w w:val="105"/>
        </w:rPr>
        <w:t>.1(</w:t>
      </w:r>
      <w:r w:rsidR="00EE540E">
        <w:rPr>
          <w:rFonts w:asciiTheme="majorHAnsi" w:hAnsiTheme="majorHAnsi" w:cstheme="minorBidi"/>
          <w:b/>
          <w:w w:val="105"/>
        </w:rPr>
        <w:t>b</w:t>
      </w:r>
      <w:r w:rsidRPr="00DB5BD5">
        <w:rPr>
          <w:rFonts w:asciiTheme="majorHAnsi" w:hAnsiTheme="majorHAnsi" w:cstheme="minorBidi"/>
          <w:b/>
          <w:w w:val="105"/>
        </w:rPr>
        <w:t>)</w:t>
      </w:r>
      <w:r w:rsidRPr="00EA0FD4">
        <w:rPr>
          <w:rFonts w:asciiTheme="majorHAnsi" w:hAnsiTheme="majorHAnsi" w:cstheme="minorBidi"/>
          <w:w w:val="105"/>
        </w:rPr>
        <w:t xml:space="preserve"> above. The original cover shall include the originals and the copy shall includ</w:t>
      </w:r>
      <w:r w:rsidR="00EE540E">
        <w:rPr>
          <w:rFonts w:asciiTheme="majorHAnsi" w:hAnsiTheme="majorHAnsi" w:cstheme="minorBidi"/>
          <w:w w:val="105"/>
        </w:rPr>
        <w:t>e copies of the following (see S</w:t>
      </w:r>
      <w:r w:rsidRPr="00EA0FD4">
        <w:rPr>
          <w:rFonts w:asciiTheme="majorHAnsi" w:hAnsiTheme="majorHAnsi" w:cstheme="minorBidi"/>
          <w:w w:val="105"/>
        </w:rPr>
        <w:t xml:space="preserve">ection </w:t>
      </w:r>
      <w:r w:rsidR="00EE540E">
        <w:rPr>
          <w:rFonts w:asciiTheme="majorHAnsi" w:hAnsiTheme="majorHAnsi" w:cstheme="minorBidi"/>
          <w:w w:val="105"/>
        </w:rPr>
        <w:t>III</w:t>
      </w:r>
      <w:r w:rsidR="00DB5BD5">
        <w:rPr>
          <w:rFonts w:asciiTheme="majorHAnsi" w:hAnsiTheme="majorHAnsi" w:cstheme="minorBidi"/>
          <w:w w:val="105"/>
        </w:rPr>
        <w:t>, Annex II</w:t>
      </w:r>
      <w:r w:rsidRPr="00EA0FD4">
        <w:rPr>
          <w:rFonts w:asciiTheme="majorHAnsi" w:hAnsiTheme="majorHAnsi" w:cstheme="minorBidi"/>
          <w:w w:val="105"/>
        </w:rPr>
        <w:t xml:space="preserve"> for the forms):</w:t>
      </w:r>
    </w:p>
    <w:p w14:paraId="0E0FF029" w14:textId="77777777" w:rsidR="006C0E21" w:rsidRPr="00EA0FD4" w:rsidRDefault="006C0E21" w:rsidP="006C0E21">
      <w:pPr>
        <w:pStyle w:val="ListParagraph"/>
        <w:ind w:left="1080"/>
        <w:contextualSpacing w:val="0"/>
        <w:rPr>
          <w:rFonts w:asciiTheme="majorHAnsi" w:hAnsiTheme="majorHAnsi" w:cstheme="minorBidi"/>
          <w:w w:val="105"/>
        </w:rPr>
      </w:pPr>
    </w:p>
    <w:p w14:paraId="147D1423" w14:textId="77777777" w:rsidR="006C0E21" w:rsidRPr="00EA0FD4" w:rsidRDefault="006C0E21" w:rsidP="007040A9">
      <w:pPr>
        <w:pStyle w:val="ListParagraph"/>
        <w:widowControl w:val="0"/>
        <w:numPr>
          <w:ilvl w:val="2"/>
          <w:numId w:val="45"/>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Duly filled and signed Price Proposal Submission Form;</w:t>
      </w:r>
    </w:p>
    <w:p w14:paraId="1D7A41E2" w14:textId="25E57ED2" w:rsidR="006C0E21" w:rsidRPr="00EA0FD4" w:rsidRDefault="006C0E21" w:rsidP="007040A9">
      <w:pPr>
        <w:pStyle w:val="ListParagraph"/>
        <w:widowControl w:val="0"/>
        <w:numPr>
          <w:ilvl w:val="2"/>
          <w:numId w:val="45"/>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sidR="00BF4DBE">
        <w:rPr>
          <w:rFonts w:asciiTheme="majorHAnsi" w:hAnsiTheme="majorHAnsi" w:cstheme="minorBidi"/>
          <w:w w:val="105"/>
        </w:rPr>
        <w:t>Proposal</w:t>
      </w:r>
      <w:r w:rsidRPr="00EA0FD4">
        <w:rPr>
          <w:rFonts w:asciiTheme="majorHAnsi" w:hAnsiTheme="majorHAnsi" w:cstheme="minorBidi"/>
          <w:w w:val="105"/>
        </w:rPr>
        <w:t xml:space="preserve"> Schedule </w:t>
      </w:r>
      <w:r w:rsidR="00CD162A">
        <w:rPr>
          <w:rFonts w:asciiTheme="majorHAnsi" w:hAnsiTheme="majorHAnsi" w:cstheme="minorBidi"/>
          <w:w w:val="105"/>
        </w:rPr>
        <w:t>23</w:t>
      </w:r>
      <w:r w:rsidRPr="00EA0FD4">
        <w:rPr>
          <w:rFonts w:asciiTheme="majorHAnsi" w:hAnsiTheme="majorHAnsi" w:cstheme="minorBidi"/>
          <w:w w:val="105"/>
        </w:rPr>
        <w:t xml:space="preserve"> – Contractor Verification of site Inspection and quantity verification</w:t>
      </w:r>
    </w:p>
    <w:p w14:paraId="763E334B" w14:textId="3D209798" w:rsidR="006C0E21" w:rsidRPr="00EA0FD4" w:rsidRDefault="006C0E21" w:rsidP="007040A9">
      <w:pPr>
        <w:pStyle w:val="ListParagraph"/>
        <w:widowControl w:val="0"/>
        <w:numPr>
          <w:ilvl w:val="2"/>
          <w:numId w:val="45"/>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sidR="00BF4DBE">
        <w:rPr>
          <w:rFonts w:asciiTheme="majorHAnsi" w:hAnsiTheme="majorHAnsi" w:cstheme="minorBidi"/>
          <w:w w:val="105"/>
        </w:rPr>
        <w:t>Proposal</w:t>
      </w:r>
      <w:r w:rsidRPr="00EA0FD4">
        <w:rPr>
          <w:rFonts w:asciiTheme="majorHAnsi" w:hAnsiTheme="majorHAnsi" w:cstheme="minorBidi"/>
          <w:w w:val="105"/>
        </w:rPr>
        <w:t xml:space="preserve"> Schedule </w:t>
      </w:r>
      <w:r w:rsidR="00CD162A">
        <w:rPr>
          <w:rFonts w:asciiTheme="majorHAnsi" w:hAnsiTheme="majorHAnsi" w:cstheme="minorBidi"/>
          <w:w w:val="105"/>
        </w:rPr>
        <w:t>24</w:t>
      </w:r>
      <w:r w:rsidRPr="00EA0FD4">
        <w:rPr>
          <w:rFonts w:asciiTheme="majorHAnsi" w:hAnsiTheme="majorHAnsi" w:cstheme="minorBidi"/>
          <w:w w:val="105"/>
        </w:rPr>
        <w:t xml:space="preserve"> – Departures or qualifications from the Contract</w:t>
      </w:r>
    </w:p>
    <w:p w14:paraId="4B42CD4A" w14:textId="553BB43E" w:rsidR="006C0E21" w:rsidRPr="00EA0FD4" w:rsidRDefault="006C0E21" w:rsidP="007040A9">
      <w:pPr>
        <w:pStyle w:val="ListParagraph"/>
        <w:widowControl w:val="0"/>
        <w:numPr>
          <w:ilvl w:val="2"/>
          <w:numId w:val="45"/>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sidR="00BF4DBE">
        <w:rPr>
          <w:rFonts w:asciiTheme="majorHAnsi" w:hAnsiTheme="majorHAnsi" w:cstheme="minorBidi"/>
          <w:w w:val="105"/>
        </w:rPr>
        <w:t>Proposal</w:t>
      </w:r>
      <w:r w:rsidRPr="00EA0FD4">
        <w:rPr>
          <w:rFonts w:asciiTheme="majorHAnsi" w:hAnsiTheme="majorHAnsi" w:cstheme="minorBidi"/>
          <w:w w:val="105"/>
        </w:rPr>
        <w:t xml:space="preserve"> Schedule </w:t>
      </w:r>
      <w:r w:rsidR="00CD162A">
        <w:rPr>
          <w:rFonts w:asciiTheme="majorHAnsi" w:hAnsiTheme="majorHAnsi" w:cstheme="minorBidi"/>
          <w:w w:val="105"/>
        </w:rPr>
        <w:t>25</w:t>
      </w:r>
      <w:r w:rsidRPr="00EA0FD4">
        <w:rPr>
          <w:rFonts w:asciiTheme="majorHAnsi" w:hAnsiTheme="majorHAnsi" w:cstheme="minorBidi"/>
          <w:w w:val="105"/>
        </w:rPr>
        <w:t xml:space="preserve"> – Supplements to </w:t>
      </w:r>
      <w:r w:rsidR="00BF4DBE">
        <w:rPr>
          <w:rFonts w:asciiTheme="majorHAnsi" w:hAnsiTheme="majorHAnsi" w:cstheme="minorBidi"/>
          <w:w w:val="105"/>
        </w:rPr>
        <w:t>Proposal</w:t>
      </w:r>
      <w:r w:rsidRPr="00EA0FD4">
        <w:rPr>
          <w:rFonts w:asciiTheme="majorHAnsi" w:hAnsiTheme="majorHAnsi" w:cstheme="minorBidi"/>
          <w:w w:val="105"/>
        </w:rPr>
        <w:t xml:space="preserve"> Documents</w:t>
      </w:r>
    </w:p>
    <w:p w14:paraId="5CCA7243" w14:textId="4DF9BFE6" w:rsidR="006C0E21" w:rsidRPr="00EA0FD4" w:rsidRDefault="006C0E21" w:rsidP="007040A9">
      <w:pPr>
        <w:pStyle w:val="ListParagraph"/>
        <w:widowControl w:val="0"/>
        <w:numPr>
          <w:ilvl w:val="2"/>
          <w:numId w:val="45"/>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sidR="00BF4DBE">
        <w:rPr>
          <w:rFonts w:asciiTheme="majorHAnsi" w:hAnsiTheme="majorHAnsi" w:cstheme="minorBidi"/>
          <w:w w:val="105"/>
        </w:rPr>
        <w:t>Proposal</w:t>
      </w:r>
      <w:r w:rsidRPr="00EA0FD4">
        <w:rPr>
          <w:rFonts w:asciiTheme="majorHAnsi" w:hAnsiTheme="majorHAnsi" w:cstheme="minorBidi"/>
          <w:w w:val="105"/>
        </w:rPr>
        <w:t xml:space="preserve"> Schedule </w:t>
      </w:r>
      <w:r w:rsidR="00CD162A">
        <w:rPr>
          <w:rFonts w:asciiTheme="majorHAnsi" w:hAnsiTheme="majorHAnsi" w:cstheme="minorBidi"/>
          <w:w w:val="105"/>
        </w:rPr>
        <w:t>26</w:t>
      </w:r>
      <w:r w:rsidRPr="00EA0FD4">
        <w:rPr>
          <w:rFonts w:asciiTheme="majorHAnsi" w:hAnsiTheme="majorHAnsi" w:cstheme="minorBidi"/>
          <w:w w:val="105"/>
        </w:rPr>
        <w:t xml:space="preserve"> – Authorization to Execute </w:t>
      </w:r>
      <w:r w:rsidR="00BF4DBE">
        <w:rPr>
          <w:rFonts w:asciiTheme="majorHAnsi" w:hAnsiTheme="majorHAnsi" w:cstheme="minorBidi"/>
          <w:w w:val="105"/>
        </w:rPr>
        <w:t>Proposal</w:t>
      </w:r>
      <w:r w:rsidRPr="00EA0FD4">
        <w:rPr>
          <w:rFonts w:asciiTheme="majorHAnsi" w:hAnsiTheme="majorHAnsi" w:cstheme="minorBidi"/>
          <w:w w:val="105"/>
        </w:rPr>
        <w:t xml:space="preserve"> Response and </w:t>
      </w:r>
      <w:r w:rsidR="00BF4DBE">
        <w:rPr>
          <w:rFonts w:asciiTheme="majorHAnsi" w:hAnsiTheme="majorHAnsi" w:cstheme="minorBidi"/>
          <w:w w:val="105"/>
        </w:rPr>
        <w:t>Proposal</w:t>
      </w:r>
      <w:r w:rsidRPr="00EA0FD4">
        <w:rPr>
          <w:rFonts w:asciiTheme="majorHAnsi" w:hAnsiTheme="majorHAnsi" w:cstheme="minorBidi"/>
          <w:w w:val="105"/>
        </w:rPr>
        <w:t xml:space="preserve"> Documents</w:t>
      </w:r>
    </w:p>
    <w:p w14:paraId="5D8E6122" w14:textId="6AB77104" w:rsidR="006C0E21" w:rsidRPr="00EA0FD4" w:rsidRDefault="006C0E21" w:rsidP="007040A9">
      <w:pPr>
        <w:pStyle w:val="ListParagraph"/>
        <w:widowControl w:val="0"/>
        <w:numPr>
          <w:ilvl w:val="2"/>
          <w:numId w:val="45"/>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sidR="00BF4DBE">
        <w:rPr>
          <w:rFonts w:asciiTheme="majorHAnsi" w:hAnsiTheme="majorHAnsi" w:cstheme="minorBidi"/>
          <w:w w:val="105"/>
        </w:rPr>
        <w:t>Proposal</w:t>
      </w:r>
      <w:r w:rsidRPr="00EA0FD4">
        <w:rPr>
          <w:rFonts w:asciiTheme="majorHAnsi" w:hAnsiTheme="majorHAnsi" w:cstheme="minorBidi"/>
          <w:w w:val="105"/>
        </w:rPr>
        <w:t xml:space="preserve"> Schedule 2</w:t>
      </w:r>
      <w:r w:rsidR="00CD162A">
        <w:rPr>
          <w:rFonts w:asciiTheme="majorHAnsi" w:hAnsiTheme="majorHAnsi" w:cstheme="minorBidi"/>
          <w:w w:val="105"/>
        </w:rPr>
        <w:t>7</w:t>
      </w:r>
      <w:r w:rsidRPr="00EA0FD4">
        <w:rPr>
          <w:rFonts w:asciiTheme="majorHAnsi" w:hAnsiTheme="majorHAnsi" w:cstheme="minorBidi"/>
          <w:w w:val="105"/>
        </w:rPr>
        <w:t xml:space="preserve"> – </w:t>
      </w:r>
      <w:r w:rsidR="00BF4DBE">
        <w:rPr>
          <w:rFonts w:asciiTheme="majorHAnsi" w:hAnsiTheme="majorHAnsi" w:cstheme="minorBidi"/>
          <w:w w:val="105"/>
        </w:rPr>
        <w:t>Proposal</w:t>
      </w:r>
      <w:r w:rsidRPr="00EA0FD4">
        <w:rPr>
          <w:rFonts w:asciiTheme="majorHAnsi" w:hAnsiTheme="majorHAnsi" w:cstheme="minorBidi"/>
          <w:w w:val="105"/>
        </w:rPr>
        <w:t xml:space="preserve"> Compliance Statement</w:t>
      </w:r>
    </w:p>
    <w:p w14:paraId="3A314BAA" w14:textId="7A63F6A8" w:rsidR="006C0E21" w:rsidRPr="00EA0FD4" w:rsidRDefault="006C0E21" w:rsidP="007040A9">
      <w:pPr>
        <w:pStyle w:val="ListParagraph"/>
        <w:widowControl w:val="0"/>
        <w:numPr>
          <w:ilvl w:val="2"/>
          <w:numId w:val="45"/>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sidR="00BF4DBE">
        <w:rPr>
          <w:rFonts w:asciiTheme="majorHAnsi" w:hAnsiTheme="majorHAnsi" w:cstheme="minorBidi"/>
          <w:w w:val="105"/>
        </w:rPr>
        <w:t>Proposal</w:t>
      </w:r>
      <w:r w:rsidRPr="00EA0FD4">
        <w:rPr>
          <w:rFonts w:asciiTheme="majorHAnsi" w:hAnsiTheme="majorHAnsi" w:cstheme="minorBidi"/>
          <w:w w:val="105"/>
        </w:rPr>
        <w:t xml:space="preserve"> Schedule 2</w:t>
      </w:r>
      <w:r w:rsidR="00CD162A">
        <w:rPr>
          <w:rFonts w:asciiTheme="majorHAnsi" w:hAnsiTheme="majorHAnsi" w:cstheme="minorBidi"/>
          <w:w w:val="105"/>
        </w:rPr>
        <w:t>8</w:t>
      </w:r>
      <w:r w:rsidRPr="00EA0FD4">
        <w:rPr>
          <w:rFonts w:asciiTheme="majorHAnsi" w:hAnsiTheme="majorHAnsi" w:cstheme="minorBidi"/>
          <w:w w:val="105"/>
        </w:rPr>
        <w:t xml:space="preserve"> – Rates and Pricing</w:t>
      </w:r>
    </w:p>
    <w:p w14:paraId="10308B55" w14:textId="133A9D45" w:rsidR="006C0E21" w:rsidRPr="00EA0FD4" w:rsidRDefault="006C0E21" w:rsidP="007040A9">
      <w:pPr>
        <w:pStyle w:val="ListParagraph"/>
        <w:widowControl w:val="0"/>
        <w:numPr>
          <w:ilvl w:val="2"/>
          <w:numId w:val="45"/>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sidR="00BF4DBE">
        <w:rPr>
          <w:rFonts w:asciiTheme="majorHAnsi" w:hAnsiTheme="majorHAnsi" w:cstheme="minorBidi"/>
          <w:w w:val="105"/>
        </w:rPr>
        <w:t>Proposal</w:t>
      </w:r>
      <w:r w:rsidRPr="00EA0FD4">
        <w:rPr>
          <w:rFonts w:asciiTheme="majorHAnsi" w:hAnsiTheme="majorHAnsi" w:cstheme="minorBidi"/>
          <w:w w:val="105"/>
        </w:rPr>
        <w:t xml:space="preserve"> Schedule 2</w:t>
      </w:r>
      <w:r w:rsidR="00CD162A">
        <w:rPr>
          <w:rFonts w:asciiTheme="majorHAnsi" w:hAnsiTheme="majorHAnsi" w:cstheme="minorBidi"/>
          <w:w w:val="105"/>
        </w:rPr>
        <w:t>9</w:t>
      </w:r>
      <w:r w:rsidRPr="00EA0FD4">
        <w:rPr>
          <w:rFonts w:asciiTheme="majorHAnsi" w:hAnsiTheme="majorHAnsi" w:cstheme="minorBidi"/>
          <w:w w:val="105"/>
        </w:rPr>
        <w:t xml:space="preserve"> – BOQ &amp; Dayworks</w:t>
      </w:r>
    </w:p>
    <w:p w14:paraId="315DF5CD" w14:textId="568AC9F5" w:rsidR="006C0E21" w:rsidRPr="00EA0FD4" w:rsidRDefault="006C0E21" w:rsidP="007040A9">
      <w:pPr>
        <w:pStyle w:val="ListParagraph"/>
        <w:widowControl w:val="0"/>
        <w:numPr>
          <w:ilvl w:val="2"/>
          <w:numId w:val="45"/>
        </w:numPr>
        <w:autoSpaceDE w:val="0"/>
        <w:autoSpaceDN w:val="0"/>
        <w:ind w:left="1890" w:hanging="810"/>
        <w:contextualSpacing w:val="0"/>
        <w:rPr>
          <w:rFonts w:asciiTheme="majorHAnsi" w:hAnsiTheme="majorHAnsi" w:cstheme="minorBidi"/>
          <w:w w:val="105"/>
        </w:rPr>
      </w:pPr>
      <w:r w:rsidRPr="00EA0FD4">
        <w:rPr>
          <w:rFonts w:asciiTheme="majorHAnsi" w:hAnsiTheme="majorHAnsi" w:cstheme="minorBidi"/>
          <w:w w:val="105"/>
        </w:rPr>
        <w:t xml:space="preserve">Returnable </w:t>
      </w:r>
      <w:r w:rsidR="00BF4DBE">
        <w:rPr>
          <w:rFonts w:asciiTheme="majorHAnsi" w:hAnsiTheme="majorHAnsi" w:cstheme="minorBidi"/>
          <w:w w:val="105"/>
        </w:rPr>
        <w:t>Proposal</w:t>
      </w:r>
      <w:r w:rsidRPr="00EA0FD4">
        <w:rPr>
          <w:rFonts w:asciiTheme="majorHAnsi" w:hAnsiTheme="majorHAnsi" w:cstheme="minorBidi"/>
          <w:w w:val="105"/>
        </w:rPr>
        <w:t xml:space="preserve"> Schedule </w:t>
      </w:r>
      <w:r w:rsidR="00CD162A">
        <w:rPr>
          <w:rFonts w:asciiTheme="majorHAnsi" w:hAnsiTheme="majorHAnsi" w:cstheme="minorBidi"/>
          <w:w w:val="105"/>
        </w:rPr>
        <w:t>30</w:t>
      </w:r>
      <w:r w:rsidRPr="00EA0FD4">
        <w:rPr>
          <w:rFonts w:asciiTheme="majorHAnsi" w:hAnsiTheme="majorHAnsi" w:cstheme="minorBidi"/>
          <w:w w:val="105"/>
        </w:rPr>
        <w:t xml:space="preserve"> – </w:t>
      </w:r>
      <w:r w:rsidR="00CD162A">
        <w:rPr>
          <w:rFonts w:asciiTheme="majorHAnsi" w:hAnsiTheme="majorHAnsi" w:cstheme="minorBidi"/>
          <w:w w:val="105"/>
        </w:rPr>
        <w:t xml:space="preserve">Financial </w:t>
      </w:r>
      <w:r w:rsidRPr="00EA0FD4">
        <w:rPr>
          <w:rFonts w:asciiTheme="majorHAnsi" w:hAnsiTheme="majorHAnsi" w:cstheme="minorBidi"/>
          <w:w w:val="105"/>
        </w:rPr>
        <w:t xml:space="preserve">Form of </w:t>
      </w:r>
      <w:r w:rsidR="001111DA">
        <w:rPr>
          <w:rFonts w:asciiTheme="majorHAnsi" w:hAnsiTheme="majorHAnsi" w:cstheme="minorBidi"/>
          <w:w w:val="105"/>
        </w:rPr>
        <w:t>Proposal</w:t>
      </w:r>
    </w:p>
    <w:p w14:paraId="7CAB7C9B" w14:textId="77777777" w:rsidR="006C0E21" w:rsidRPr="00EA0FD4" w:rsidRDefault="006C0E21" w:rsidP="006C0E21">
      <w:pPr>
        <w:pStyle w:val="ListParagraph"/>
        <w:tabs>
          <w:tab w:val="left" w:pos="2520"/>
        </w:tabs>
        <w:ind w:left="2520"/>
        <w:contextualSpacing w:val="0"/>
        <w:rPr>
          <w:rFonts w:asciiTheme="majorHAnsi" w:hAnsiTheme="majorHAnsi" w:cstheme="minorBidi"/>
          <w:w w:val="105"/>
        </w:rPr>
      </w:pPr>
    </w:p>
    <w:p w14:paraId="59D83CEB" w14:textId="77777777" w:rsidR="006C0E21" w:rsidRPr="00EA0FD4" w:rsidRDefault="006C0E21" w:rsidP="007040A9">
      <w:pPr>
        <w:pStyle w:val="ListParagraph"/>
        <w:widowControl w:val="0"/>
        <w:numPr>
          <w:ilvl w:val="1"/>
          <w:numId w:val="63"/>
        </w:numPr>
        <w:autoSpaceDE w:val="0"/>
        <w:autoSpaceDN w:val="0"/>
        <w:rPr>
          <w:rFonts w:asciiTheme="majorHAnsi" w:hAnsiTheme="majorHAnsi" w:cstheme="minorBidi"/>
          <w:w w:val="105"/>
        </w:rPr>
      </w:pPr>
      <w:r w:rsidRPr="00EA0FD4">
        <w:rPr>
          <w:rFonts w:asciiTheme="majorHAnsi" w:hAnsiTheme="majorHAnsi" w:cstheme="minorBidi"/>
          <w:w w:val="105"/>
        </w:rPr>
        <w:t>All inner and outer envelopes/covers shall:</w:t>
      </w:r>
    </w:p>
    <w:p w14:paraId="57A5F1E4" w14:textId="489E9BD1" w:rsidR="006C0E21" w:rsidRPr="00EA0FD4" w:rsidRDefault="006C0E21" w:rsidP="007040A9">
      <w:pPr>
        <w:pStyle w:val="ListParagraph"/>
        <w:widowControl w:val="0"/>
        <w:numPr>
          <w:ilvl w:val="2"/>
          <w:numId w:val="39"/>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be addressed to the Employer at the address provided in the </w:t>
      </w:r>
      <w:r w:rsidR="001111DA">
        <w:rPr>
          <w:rFonts w:asciiTheme="majorHAnsi" w:hAnsiTheme="majorHAnsi" w:cstheme="minorBidi"/>
          <w:w w:val="105"/>
        </w:rPr>
        <w:t>Proposal</w:t>
      </w:r>
      <w:r w:rsidRPr="00EA0FD4">
        <w:rPr>
          <w:rFonts w:asciiTheme="majorHAnsi" w:hAnsiTheme="majorHAnsi" w:cstheme="minorBidi"/>
          <w:w w:val="105"/>
        </w:rPr>
        <w:t xml:space="preserve"> Data;</w:t>
      </w:r>
    </w:p>
    <w:p w14:paraId="143D8E99" w14:textId="24D8D951" w:rsidR="006C0E21" w:rsidRPr="00EA0FD4" w:rsidRDefault="006C0E21" w:rsidP="007040A9">
      <w:pPr>
        <w:pStyle w:val="ListParagraph"/>
        <w:widowControl w:val="0"/>
        <w:numPr>
          <w:ilvl w:val="2"/>
          <w:numId w:val="39"/>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bear the name and identification number of the Contract as defined in </w:t>
      </w:r>
      <w:r w:rsidR="001111DA">
        <w:rPr>
          <w:rFonts w:asciiTheme="majorHAnsi" w:hAnsiTheme="majorHAnsi" w:cstheme="minorBidi"/>
          <w:w w:val="105"/>
        </w:rPr>
        <w:t>Proposal</w:t>
      </w:r>
      <w:r w:rsidRPr="00EA0FD4">
        <w:rPr>
          <w:rFonts w:asciiTheme="majorHAnsi" w:hAnsiTheme="majorHAnsi" w:cstheme="minorBidi"/>
          <w:w w:val="105"/>
        </w:rPr>
        <w:t xml:space="preserve"> Data; and</w:t>
      </w:r>
    </w:p>
    <w:p w14:paraId="18944419" w14:textId="4E458A28" w:rsidR="006C0E21" w:rsidRPr="00EA0FD4" w:rsidRDefault="00383878" w:rsidP="007040A9">
      <w:pPr>
        <w:pStyle w:val="ListParagraph"/>
        <w:widowControl w:val="0"/>
        <w:numPr>
          <w:ilvl w:val="2"/>
          <w:numId w:val="39"/>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Provide</w:t>
      </w:r>
      <w:r w:rsidR="006C0E21" w:rsidRPr="00EA0FD4">
        <w:rPr>
          <w:rFonts w:asciiTheme="majorHAnsi" w:hAnsiTheme="majorHAnsi" w:cstheme="minorBidi"/>
          <w:w w:val="105"/>
        </w:rPr>
        <w:t xml:space="preserve"> a warning as specified in the </w:t>
      </w:r>
      <w:r w:rsidR="006B2877" w:rsidRPr="00EA0FD4">
        <w:rPr>
          <w:rFonts w:asciiTheme="majorHAnsi" w:hAnsiTheme="majorHAnsi" w:cstheme="minorBidi"/>
          <w:b/>
          <w:w w:val="105"/>
        </w:rPr>
        <w:t>IT</w:t>
      </w:r>
      <w:r w:rsidR="00081037" w:rsidRPr="00EA0FD4">
        <w:rPr>
          <w:rFonts w:asciiTheme="majorHAnsi" w:hAnsiTheme="majorHAnsi" w:cstheme="minorBidi"/>
          <w:b/>
          <w:w w:val="105"/>
        </w:rPr>
        <w:t xml:space="preserve">P </w:t>
      </w:r>
      <w:r w:rsidR="006C0E21" w:rsidRPr="00EA0FD4">
        <w:rPr>
          <w:rFonts w:asciiTheme="majorHAnsi" w:hAnsiTheme="majorHAnsi" w:cstheme="minorBidi"/>
          <w:b/>
          <w:w w:val="105"/>
        </w:rPr>
        <w:t>Clause</w:t>
      </w:r>
      <w:r w:rsidR="00DB5BD5">
        <w:rPr>
          <w:rFonts w:asciiTheme="majorHAnsi" w:hAnsiTheme="majorHAnsi" w:cstheme="minorBidi"/>
          <w:b/>
          <w:w w:val="105"/>
        </w:rPr>
        <w:t xml:space="preserve"> 2</w:t>
      </w:r>
      <w:r w:rsidR="0079708B">
        <w:rPr>
          <w:rFonts w:asciiTheme="majorHAnsi" w:hAnsiTheme="majorHAnsi" w:cstheme="minorBidi"/>
          <w:b/>
          <w:w w:val="105"/>
        </w:rPr>
        <w:t>5</w:t>
      </w:r>
      <w:r w:rsidR="00DB5BD5">
        <w:rPr>
          <w:rFonts w:asciiTheme="majorHAnsi" w:hAnsiTheme="majorHAnsi" w:cstheme="minorBidi"/>
          <w:b/>
          <w:w w:val="105"/>
        </w:rPr>
        <w:t>.</w:t>
      </w:r>
      <w:r w:rsidR="00E6679D">
        <w:rPr>
          <w:rFonts w:asciiTheme="majorHAnsi" w:hAnsiTheme="majorHAnsi" w:cstheme="minorBidi"/>
          <w:b/>
          <w:w w:val="105"/>
        </w:rPr>
        <w:t>1</w:t>
      </w:r>
      <w:r w:rsidR="00E62DDC">
        <w:rPr>
          <w:rFonts w:asciiTheme="majorHAnsi" w:hAnsiTheme="majorHAnsi" w:cstheme="minorBidi"/>
          <w:b/>
          <w:w w:val="105"/>
        </w:rPr>
        <w:t>.</w:t>
      </w:r>
    </w:p>
    <w:p w14:paraId="0B05359F" w14:textId="77777777" w:rsidR="006C0E21" w:rsidRPr="00EA0FD4" w:rsidRDefault="006C0E21" w:rsidP="006C0E21">
      <w:pPr>
        <w:pStyle w:val="ListParagraph"/>
        <w:tabs>
          <w:tab w:val="left" w:pos="1620"/>
        </w:tabs>
        <w:ind w:left="1620"/>
        <w:contextualSpacing w:val="0"/>
        <w:jc w:val="right"/>
        <w:rPr>
          <w:rFonts w:asciiTheme="majorHAnsi" w:hAnsiTheme="majorHAnsi" w:cstheme="minorBidi"/>
          <w:w w:val="105"/>
        </w:rPr>
      </w:pPr>
    </w:p>
    <w:p w14:paraId="61E6D3A0" w14:textId="7787B188" w:rsidR="006C0E21" w:rsidRPr="00EA0FD4" w:rsidRDefault="006C0E21" w:rsidP="007040A9">
      <w:pPr>
        <w:pStyle w:val="ListParagraph"/>
        <w:widowControl w:val="0"/>
        <w:numPr>
          <w:ilvl w:val="1"/>
          <w:numId w:val="63"/>
        </w:numPr>
        <w:autoSpaceDE w:val="0"/>
        <w:autoSpaceDN w:val="0"/>
        <w:rPr>
          <w:rFonts w:asciiTheme="majorHAnsi" w:hAnsiTheme="majorHAnsi" w:cstheme="minorBidi"/>
          <w:w w:val="105"/>
        </w:rPr>
      </w:pPr>
      <w:r w:rsidRPr="00EA0FD4">
        <w:rPr>
          <w:rFonts w:asciiTheme="majorHAnsi" w:hAnsiTheme="majorHAnsi" w:cstheme="minorBidi"/>
          <w:w w:val="105"/>
        </w:rPr>
        <w:t xml:space="preserve">In addition to the identification required in </w:t>
      </w:r>
      <w:r w:rsidR="006B2877" w:rsidRPr="00EA0FD4">
        <w:rPr>
          <w:rFonts w:asciiTheme="majorHAnsi" w:hAnsiTheme="majorHAnsi" w:cstheme="minorBidi"/>
          <w:b/>
          <w:w w:val="105"/>
        </w:rPr>
        <w:t>IT</w:t>
      </w:r>
      <w:r w:rsidR="00081037" w:rsidRPr="00EA0FD4">
        <w:rPr>
          <w:rFonts w:asciiTheme="majorHAnsi" w:hAnsiTheme="majorHAnsi" w:cstheme="minorBidi"/>
          <w:b/>
          <w:w w:val="105"/>
        </w:rPr>
        <w:t xml:space="preserve">P </w:t>
      </w:r>
      <w:r w:rsidRPr="00EA0FD4">
        <w:rPr>
          <w:rFonts w:asciiTheme="majorHAnsi" w:hAnsiTheme="majorHAnsi" w:cstheme="minorBidi"/>
          <w:b/>
          <w:w w:val="105"/>
        </w:rPr>
        <w:t xml:space="preserve">Clause </w:t>
      </w:r>
      <w:r w:rsidR="00DB5BD5">
        <w:rPr>
          <w:rFonts w:asciiTheme="majorHAnsi" w:hAnsiTheme="majorHAnsi" w:cstheme="minorBidi"/>
          <w:b/>
          <w:w w:val="105"/>
        </w:rPr>
        <w:t>2</w:t>
      </w:r>
      <w:r w:rsidR="0079708B">
        <w:rPr>
          <w:rFonts w:asciiTheme="majorHAnsi" w:hAnsiTheme="majorHAnsi" w:cstheme="minorBidi"/>
          <w:b/>
          <w:w w:val="105"/>
        </w:rPr>
        <w:t>5</w:t>
      </w:r>
      <w:r w:rsidR="00E62DDC">
        <w:rPr>
          <w:rFonts w:asciiTheme="majorHAnsi" w:hAnsiTheme="majorHAnsi" w:cstheme="minorBidi"/>
          <w:b/>
          <w:w w:val="105"/>
        </w:rPr>
        <w:t>.2</w:t>
      </w:r>
      <w:r w:rsidR="0079708B">
        <w:rPr>
          <w:rFonts w:asciiTheme="majorHAnsi" w:hAnsiTheme="majorHAnsi" w:cstheme="minorBidi"/>
          <w:b/>
          <w:w w:val="105"/>
        </w:rPr>
        <w:t>.1</w:t>
      </w:r>
      <w:r w:rsidR="00E62DDC">
        <w:rPr>
          <w:rFonts w:asciiTheme="majorHAnsi" w:hAnsiTheme="majorHAnsi" w:cstheme="minorBidi"/>
          <w:b/>
          <w:w w:val="105"/>
        </w:rPr>
        <w:t>(i</w:t>
      </w:r>
      <w:r w:rsidR="0079708B">
        <w:rPr>
          <w:rFonts w:asciiTheme="majorHAnsi" w:hAnsiTheme="majorHAnsi" w:cstheme="minorBidi"/>
          <w:b/>
          <w:w w:val="105"/>
        </w:rPr>
        <w:t>i</w:t>
      </w:r>
      <w:r w:rsidR="00E62DDC">
        <w:rPr>
          <w:rFonts w:asciiTheme="majorHAnsi" w:hAnsiTheme="majorHAnsi" w:cstheme="minorBidi"/>
          <w:b/>
          <w:w w:val="105"/>
        </w:rPr>
        <w:t>i)</w:t>
      </w:r>
      <w:r w:rsidRPr="00EA0FD4">
        <w:rPr>
          <w:rFonts w:asciiTheme="majorHAnsi" w:hAnsiTheme="majorHAnsi" w:cstheme="minorBidi"/>
          <w:w w:val="105"/>
        </w:rPr>
        <w:t xml:space="preserve">, all inner covers shall indicate the name and address of the </w:t>
      </w:r>
      <w:r w:rsidR="00A957B2">
        <w:rPr>
          <w:rFonts w:asciiTheme="majorHAnsi" w:hAnsiTheme="majorHAnsi" w:cstheme="minorBidi"/>
          <w:w w:val="105"/>
        </w:rPr>
        <w:t>Proposer</w:t>
      </w:r>
      <w:r w:rsidRPr="00EA0FD4">
        <w:rPr>
          <w:rFonts w:asciiTheme="majorHAnsi" w:hAnsiTheme="majorHAnsi" w:cstheme="minorBidi"/>
          <w:w w:val="105"/>
        </w:rPr>
        <w:t xml:space="preserve"> to enable the </w:t>
      </w:r>
      <w:r w:rsidR="001111DA">
        <w:rPr>
          <w:rFonts w:asciiTheme="majorHAnsi" w:hAnsiTheme="majorHAnsi" w:cstheme="minorBidi"/>
          <w:w w:val="105"/>
        </w:rPr>
        <w:t>Proposal</w:t>
      </w:r>
      <w:r w:rsidRPr="00EA0FD4">
        <w:rPr>
          <w:rFonts w:asciiTheme="majorHAnsi" w:hAnsiTheme="majorHAnsi" w:cstheme="minorBidi"/>
          <w:w w:val="105"/>
        </w:rPr>
        <w:t xml:space="preserve"> to be returned unopened.</w:t>
      </w:r>
    </w:p>
    <w:p w14:paraId="6F518A2C" w14:textId="77777777" w:rsidR="006C0E21" w:rsidRPr="00EA0FD4" w:rsidRDefault="006C0E21" w:rsidP="006C0E21">
      <w:pPr>
        <w:pStyle w:val="ListParagraph"/>
        <w:ind w:left="1080"/>
        <w:contextualSpacing w:val="0"/>
        <w:rPr>
          <w:rFonts w:asciiTheme="majorHAnsi" w:hAnsiTheme="majorHAnsi" w:cstheme="minorBidi"/>
          <w:w w:val="105"/>
        </w:rPr>
      </w:pPr>
    </w:p>
    <w:p w14:paraId="262EAD27" w14:textId="2D620C02" w:rsidR="006C0E21" w:rsidRPr="00EA0FD4" w:rsidRDefault="006C0E21" w:rsidP="007040A9">
      <w:pPr>
        <w:pStyle w:val="ListParagraph"/>
        <w:widowControl w:val="0"/>
        <w:numPr>
          <w:ilvl w:val="1"/>
          <w:numId w:val="63"/>
        </w:numPr>
        <w:autoSpaceDE w:val="0"/>
        <w:autoSpaceDN w:val="0"/>
        <w:rPr>
          <w:rFonts w:asciiTheme="majorHAnsi" w:hAnsiTheme="majorHAnsi" w:cstheme="minorBidi"/>
          <w:w w:val="105"/>
        </w:rPr>
      </w:pPr>
      <w:r w:rsidRPr="00EA0FD4">
        <w:rPr>
          <w:rFonts w:asciiTheme="majorHAnsi" w:hAnsiTheme="majorHAnsi" w:cstheme="minorBidi"/>
          <w:w w:val="105"/>
        </w:rPr>
        <w:t xml:space="preserve">If the outer cover is not sealed and marked as above, the Employer will assume no responsibility for the misplacement or premature opening of the </w:t>
      </w:r>
      <w:r w:rsidR="001111DA">
        <w:rPr>
          <w:rFonts w:asciiTheme="majorHAnsi" w:hAnsiTheme="majorHAnsi" w:cstheme="minorBidi"/>
          <w:w w:val="105"/>
        </w:rPr>
        <w:t>Proposal</w:t>
      </w:r>
      <w:r w:rsidRPr="00EA0FD4">
        <w:rPr>
          <w:rFonts w:asciiTheme="majorHAnsi" w:hAnsiTheme="majorHAnsi" w:cstheme="minorBidi"/>
          <w:w w:val="105"/>
        </w:rPr>
        <w:t>.</w:t>
      </w:r>
    </w:p>
    <w:p w14:paraId="67B56BAF" w14:textId="77777777" w:rsidR="006C0E21" w:rsidRPr="00EA0FD4" w:rsidRDefault="006C0E21" w:rsidP="006C0E21">
      <w:pPr>
        <w:rPr>
          <w:rFonts w:asciiTheme="majorHAnsi" w:hAnsiTheme="majorHAnsi" w:cstheme="minorBidi"/>
          <w:w w:val="105"/>
        </w:rPr>
      </w:pPr>
    </w:p>
    <w:p w14:paraId="35F11375" w14:textId="6E893BCF" w:rsidR="006C0E21" w:rsidRPr="00EA0FD4" w:rsidRDefault="006C0E21" w:rsidP="007040A9">
      <w:pPr>
        <w:pStyle w:val="ListParagraph"/>
        <w:widowControl w:val="0"/>
        <w:numPr>
          <w:ilvl w:val="1"/>
          <w:numId w:val="63"/>
        </w:numPr>
        <w:autoSpaceDE w:val="0"/>
        <w:autoSpaceDN w:val="0"/>
        <w:rPr>
          <w:rFonts w:asciiTheme="majorHAnsi" w:hAnsiTheme="majorHAnsi" w:cstheme="minorBidi"/>
          <w:w w:val="105"/>
        </w:rPr>
      </w:pPr>
      <w:r w:rsidRPr="00EA0FD4">
        <w:rPr>
          <w:rFonts w:asciiTheme="majorHAnsi" w:hAnsiTheme="majorHAnsi" w:cstheme="minorBidi"/>
          <w:w w:val="105"/>
        </w:rPr>
        <w:t xml:space="preserve">Non-adherence to the submission requirement may lead to disqualification of the </w:t>
      </w:r>
      <w:r w:rsidR="00A957B2">
        <w:rPr>
          <w:rFonts w:asciiTheme="majorHAnsi" w:hAnsiTheme="majorHAnsi" w:cstheme="minorBidi"/>
          <w:w w:val="105"/>
        </w:rPr>
        <w:t>Proposals</w:t>
      </w:r>
      <w:r w:rsidRPr="00EA0FD4">
        <w:rPr>
          <w:rFonts w:asciiTheme="majorHAnsi" w:hAnsiTheme="majorHAnsi" w:cstheme="minorBidi"/>
          <w:w w:val="105"/>
        </w:rPr>
        <w:t>.</w:t>
      </w:r>
    </w:p>
    <w:p w14:paraId="7C844525" w14:textId="77777777" w:rsidR="006C0E21" w:rsidRPr="00EA0FD4" w:rsidRDefault="006C0E21" w:rsidP="006C0E21">
      <w:pPr>
        <w:pStyle w:val="ListParagraph"/>
        <w:ind w:left="1080"/>
        <w:contextualSpacing w:val="0"/>
        <w:rPr>
          <w:rFonts w:asciiTheme="majorHAnsi" w:hAnsiTheme="majorHAnsi" w:cstheme="minorBidi"/>
          <w:w w:val="105"/>
        </w:rPr>
      </w:pPr>
    </w:p>
    <w:p w14:paraId="795D8DE1" w14:textId="1F88A360" w:rsidR="006C0E21" w:rsidRPr="00E4083C"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67" w:name="_Toc495678430"/>
      <w:bookmarkStart w:id="68" w:name="_Toc43380924"/>
      <w:bookmarkStart w:id="69" w:name="_Toc63943695"/>
      <w:r w:rsidRPr="00E4083C">
        <w:rPr>
          <w:rFonts w:asciiTheme="majorHAnsi" w:hAnsiTheme="majorHAnsi"/>
          <w:caps/>
          <w:smallCaps w:val="0"/>
          <w:noProof/>
          <w:sz w:val="24"/>
          <w:szCs w:val="24"/>
        </w:rPr>
        <w:t xml:space="preserve">DEADLINE FOR SUBMISSION OF </w:t>
      </w:r>
      <w:r w:rsidR="00A957B2" w:rsidRPr="00E4083C">
        <w:rPr>
          <w:rFonts w:asciiTheme="majorHAnsi" w:hAnsiTheme="majorHAnsi"/>
          <w:caps/>
          <w:smallCaps w:val="0"/>
          <w:noProof/>
          <w:sz w:val="24"/>
          <w:szCs w:val="24"/>
        </w:rPr>
        <w:t>PROPOSALS</w:t>
      </w:r>
      <w:bookmarkEnd w:id="67"/>
      <w:bookmarkEnd w:id="68"/>
      <w:bookmarkEnd w:id="69"/>
      <w:r w:rsidRPr="00E4083C">
        <w:rPr>
          <w:rFonts w:asciiTheme="majorHAnsi" w:hAnsiTheme="majorHAnsi"/>
          <w:caps/>
          <w:smallCaps w:val="0"/>
          <w:noProof/>
          <w:sz w:val="24"/>
          <w:szCs w:val="24"/>
        </w:rPr>
        <w:tab/>
      </w:r>
    </w:p>
    <w:p w14:paraId="6161FB2A" w14:textId="77777777" w:rsidR="000732E2" w:rsidRPr="00E4083C" w:rsidRDefault="000732E2" w:rsidP="000732E2">
      <w:pPr>
        <w:pStyle w:val="ListParagraph"/>
        <w:widowControl w:val="0"/>
        <w:numPr>
          <w:ilvl w:val="0"/>
          <w:numId w:val="31"/>
        </w:numPr>
        <w:autoSpaceDE w:val="0"/>
        <w:autoSpaceDN w:val="0"/>
        <w:contextualSpacing w:val="0"/>
        <w:rPr>
          <w:rFonts w:asciiTheme="majorHAnsi" w:hAnsiTheme="majorHAnsi" w:cstheme="minorBidi"/>
          <w:vanish/>
          <w:w w:val="105"/>
        </w:rPr>
      </w:pPr>
    </w:p>
    <w:p w14:paraId="59BD34E2" w14:textId="77777777" w:rsidR="000732E2" w:rsidRPr="00E4083C" w:rsidRDefault="000732E2" w:rsidP="000732E2">
      <w:pPr>
        <w:pStyle w:val="ListParagraph"/>
        <w:widowControl w:val="0"/>
        <w:numPr>
          <w:ilvl w:val="0"/>
          <w:numId w:val="31"/>
        </w:numPr>
        <w:autoSpaceDE w:val="0"/>
        <w:autoSpaceDN w:val="0"/>
        <w:contextualSpacing w:val="0"/>
        <w:rPr>
          <w:rFonts w:asciiTheme="majorHAnsi" w:hAnsiTheme="majorHAnsi" w:cstheme="minorBidi"/>
          <w:vanish/>
          <w:w w:val="105"/>
        </w:rPr>
      </w:pPr>
    </w:p>
    <w:p w14:paraId="1518F13E" w14:textId="095FFF40" w:rsidR="006C0E21" w:rsidRPr="00E4083C" w:rsidRDefault="00A957B2" w:rsidP="000732E2">
      <w:pPr>
        <w:pStyle w:val="ListParagraph"/>
        <w:widowControl w:val="0"/>
        <w:numPr>
          <w:ilvl w:val="1"/>
          <w:numId w:val="31"/>
        </w:numPr>
        <w:autoSpaceDE w:val="0"/>
        <w:autoSpaceDN w:val="0"/>
        <w:ind w:left="1080" w:hanging="720"/>
        <w:contextualSpacing w:val="0"/>
        <w:rPr>
          <w:rFonts w:asciiTheme="majorHAnsi" w:hAnsiTheme="majorHAnsi" w:cstheme="minorBidi"/>
          <w:w w:val="105"/>
        </w:rPr>
      </w:pPr>
      <w:r w:rsidRPr="00E4083C">
        <w:rPr>
          <w:rFonts w:asciiTheme="majorHAnsi" w:hAnsiTheme="majorHAnsi" w:cstheme="minorBidi"/>
          <w:w w:val="105"/>
        </w:rPr>
        <w:t>Proposals</w:t>
      </w:r>
      <w:r w:rsidR="006C0E21" w:rsidRPr="00E4083C">
        <w:rPr>
          <w:rFonts w:asciiTheme="majorHAnsi" w:hAnsiTheme="majorHAnsi" w:cstheme="minorBidi"/>
          <w:w w:val="105"/>
        </w:rPr>
        <w:t xml:space="preserve"> must be received by the Employer at the address</w:t>
      </w:r>
      <w:r w:rsidR="00070863" w:rsidRPr="00E4083C">
        <w:rPr>
          <w:rFonts w:asciiTheme="majorHAnsi" w:hAnsiTheme="majorHAnsi" w:cstheme="minorBidi"/>
          <w:w w:val="105"/>
        </w:rPr>
        <w:t xml:space="preserve"> and the date provided in the PDS.</w:t>
      </w:r>
    </w:p>
    <w:p w14:paraId="78EB9EC7" w14:textId="77777777" w:rsidR="006C0E21" w:rsidRPr="00EA0FD4" w:rsidRDefault="006C0E21" w:rsidP="006C0E21">
      <w:pPr>
        <w:pStyle w:val="ListParagraph"/>
        <w:ind w:left="1080"/>
        <w:contextualSpacing w:val="0"/>
        <w:rPr>
          <w:rFonts w:asciiTheme="majorHAnsi" w:hAnsiTheme="majorHAnsi" w:cstheme="minorBidi"/>
          <w:w w:val="105"/>
        </w:rPr>
      </w:pPr>
    </w:p>
    <w:p w14:paraId="02372E89" w14:textId="27B98AE0" w:rsidR="006C0E21" w:rsidRPr="00EA0FD4" w:rsidRDefault="006C0E21" w:rsidP="007040A9">
      <w:pPr>
        <w:pStyle w:val="ListParagraph"/>
        <w:widowControl w:val="0"/>
        <w:numPr>
          <w:ilvl w:val="1"/>
          <w:numId w:val="31"/>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lastRenderedPageBreak/>
        <w:t xml:space="preserve">The Employer may, in exceptional circumstances and at its discretion, extend the deadline for submission of </w:t>
      </w:r>
      <w:r w:rsidR="00A957B2">
        <w:rPr>
          <w:rFonts w:asciiTheme="majorHAnsi" w:hAnsiTheme="majorHAnsi" w:cstheme="minorBidi"/>
          <w:w w:val="105"/>
        </w:rPr>
        <w:t>Proposals</w:t>
      </w:r>
      <w:r w:rsidRPr="00EA0FD4">
        <w:rPr>
          <w:rFonts w:asciiTheme="majorHAnsi" w:hAnsiTheme="majorHAnsi" w:cstheme="minorBidi"/>
          <w:w w:val="105"/>
        </w:rPr>
        <w:t xml:space="preserve"> by issuing an Addendum in accordance with </w:t>
      </w:r>
      <w:r w:rsidR="006B2877" w:rsidRPr="00EA0FD4">
        <w:rPr>
          <w:rFonts w:asciiTheme="majorHAnsi" w:hAnsiTheme="majorHAnsi" w:cstheme="minorBidi"/>
          <w:b/>
          <w:w w:val="105"/>
        </w:rPr>
        <w:t>IT</w:t>
      </w:r>
      <w:r w:rsidR="00081037" w:rsidRPr="00EA0FD4">
        <w:rPr>
          <w:rFonts w:asciiTheme="majorHAnsi" w:hAnsiTheme="majorHAnsi" w:cstheme="minorBidi"/>
          <w:b/>
          <w:w w:val="105"/>
        </w:rPr>
        <w:t xml:space="preserve">P </w:t>
      </w:r>
      <w:r w:rsidRPr="00EA0FD4">
        <w:rPr>
          <w:rFonts w:asciiTheme="majorHAnsi" w:hAnsiTheme="majorHAnsi" w:cstheme="minorBidi"/>
          <w:b/>
          <w:w w:val="105"/>
        </w:rPr>
        <w:t>Clause</w:t>
      </w:r>
      <w:r w:rsidR="0079708B">
        <w:rPr>
          <w:rFonts w:asciiTheme="majorHAnsi" w:hAnsiTheme="majorHAnsi" w:cstheme="minorBidi"/>
          <w:b/>
          <w:w w:val="105"/>
        </w:rPr>
        <w:t xml:space="preserve">s 11 &amp; </w:t>
      </w:r>
      <w:r w:rsidR="00DB5BD5">
        <w:rPr>
          <w:rFonts w:asciiTheme="majorHAnsi" w:hAnsiTheme="majorHAnsi" w:cstheme="minorBidi"/>
          <w:b/>
          <w:w w:val="105"/>
        </w:rPr>
        <w:t>2</w:t>
      </w:r>
      <w:r w:rsidR="0079708B">
        <w:rPr>
          <w:rFonts w:asciiTheme="majorHAnsi" w:hAnsiTheme="majorHAnsi" w:cstheme="minorBidi"/>
          <w:b/>
          <w:w w:val="105"/>
        </w:rPr>
        <w:t>2</w:t>
      </w:r>
      <w:r w:rsidRPr="00EA0FD4">
        <w:rPr>
          <w:rFonts w:asciiTheme="majorHAnsi" w:hAnsiTheme="majorHAnsi" w:cstheme="minorBidi"/>
          <w:w w:val="105"/>
        </w:rPr>
        <w:t xml:space="preserve">, in which case all rights and obligations of the Employer and the </w:t>
      </w:r>
      <w:r w:rsidR="00A957B2">
        <w:rPr>
          <w:rFonts w:asciiTheme="majorHAnsi" w:hAnsiTheme="majorHAnsi" w:cstheme="minorBidi"/>
          <w:w w:val="105"/>
        </w:rPr>
        <w:t>Proposers</w:t>
      </w:r>
      <w:r w:rsidRPr="00EA0FD4">
        <w:rPr>
          <w:rFonts w:asciiTheme="majorHAnsi" w:hAnsiTheme="majorHAnsi" w:cstheme="minorBidi"/>
          <w:w w:val="105"/>
        </w:rPr>
        <w:t xml:space="preserve"> previously subject to the original deadline will thereafter be subject to the deadline as extended.</w:t>
      </w:r>
    </w:p>
    <w:p w14:paraId="1A00E329" w14:textId="77777777" w:rsidR="006C0E21" w:rsidRPr="00EA0FD4" w:rsidRDefault="006C0E21" w:rsidP="006C0E21">
      <w:pPr>
        <w:pStyle w:val="ListParagraph"/>
        <w:ind w:left="1080"/>
        <w:contextualSpacing w:val="0"/>
        <w:rPr>
          <w:rFonts w:asciiTheme="majorHAnsi" w:hAnsiTheme="majorHAnsi" w:cstheme="minorBidi"/>
          <w:w w:val="105"/>
        </w:rPr>
      </w:pPr>
    </w:p>
    <w:p w14:paraId="2F1767E0" w14:textId="52B2A015" w:rsidR="006C0E21" w:rsidRPr="00EA0FD4" w:rsidRDefault="006C0E21" w:rsidP="007040A9">
      <w:pPr>
        <w:pStyle w:val="HeadingSPD010"/>
        <w:numPr>
          <w:ilvl w:val="0"/>
          <w:numId w:val="58"/>
        </w:numPr>
        <w:spacing w:before="0" w:after="0"/>
        <w:ind w:left="180" w:hanging="450"/>
        <w:jc w:val="both"/>
        <w:rPr>
          <w:rFonts w:asciiTheme="majorHAnsi" w:hAnsiTheme="majorHAnsi" w:cstheme="minorBidi"/>
          <w:sz w:val="24"/>
        </w:rPr>
      </w:pPr>
      <w:bookmarkStart w:id="70" w:name="_Toc495678431"/>
      <w:bookmarkStart w:id="71" w:name="_Toc43380925"/>
      <w:bookmarkStart w:id="72" w:name="_Toc63943696"/>
      <w:r w:rsidRPr="00AB662D">
        <w:rPr>
          <w:rFonts w:asciiTheme="majorHAnsi" w:hAnsiTheme="majorHAnsi"/>
          <w:caps/>
          <w:smallCaps w:val="0"/>
          <w:noProof/>
          <w:sz w:val="24"/>
          <w:szCs w:val="24"/>
        </w:rPr>
        <w:t xml:space="preserve">LATE </w:t>
      </w:r>
      <w:r w:rsidR="00A957B2">
        <w:rPr>
          <w:rFonts w:asciiTheme="majorHAnsi" w:hAnsiTheme="majorHAnsi"/>
          <w:caps/>
          <w:smallCaps w:val="0"/>
          <w:noProof/>
          <w:sz w:val="24"/>
          <w:szCs w:val="24"/>
        </w:rPr>
        <w:t>PROPOSALS</w:t>
      </w:r>
      <w:bookmarkEnd w:id="70"/>
      <w:bookmarkEnd w:id="71"/>
      <w:bookmarkEnd w:id="72"/>
      <w:r w:rsidRPr="00EA0FD4">
        <w:rPr>
          <w:rFonts w:asciiTheme="majorHAnsi" w:hAnsiTheme="majorHAnsi" w:cstheme="minorBidi"/>
          <w:sz w:val="24"/>
        </w:rPr>
        <w:tab/>
      </w:r>
    </w:p>
    <w:p w14:paraId="1E9BD8C6" w14:textId="77777777" w:rsidR="00AB662D" w:rsidRPr="00AB662D" w:rsidRDefault="00AB662D" w:rsidP="007040A9">
      <w:pPr>
        <w:pStyle w:val="ListParagraph"/>
        <w:widowControl w:val="0"/>
        <w:numPr>
          <w:ilvl w:val="0"/>
          <w:numId w:val="31"/>
        </w:numPr>
        <w:autoSpaceDE w:val="0"/>
        <w:autoSpaceDN w:val="0"/>
        <w:contextualSpacing w:val="0"/>
        <w:rPr>
          <w:rFonts w:asciiTheme="majorHAnsi" w:hAnsiTheme="majorHAnsi" w:cstheme="minorBidi"/>
          <w:vanish/>
          <w:w w:val="105"/>
        </w:rPr>
      </w:pPr>
    </w:p>
    <w:p w14:paraId="2FF8CDE6" w14:textId="540EB5C4" w:rsidR="006C0E21" w:rsidRPr="00EA0FD4" w:rsidRDefault="006C0E21" w:rsidP="007040A9">
      <w:pPr>
        <w:pStyle w:val="ListParagraph"/>
        <w:widowControl w:val="0"/>
        <w:numPr>
          <w:ilvl w:val="1"/>
          <w:numId w:val="31"/>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Any </w:t>
      </w:r>
      <w:r w:rsidR="001111DA">
        <w:rPr>
          <w:rFonts w:asciiTheme="majorHAnsi" w:hAnsiTheme="majorHAnsi" w:cstheme="minorBidi"/>
          <w:w w:val="105"/>
        </w:rPr>
        <w:t>Proposal</w:t>
      </w:r>
      <w:r w:rsidRPr="00EA0FD4">
        <w:rPr>
          <w:rFonts w:asciiTheme="majorHAnsi" w:hAnsiTheme="majorHAnsi" w:cstheme="minorBidi"/>
          <w:w w:val="105"/>
        </w:rPr>
        <w:t xml:space="preserve"> received by the Employer after the deadline for submission of </w:t>
      </w:r>
      <w:r w:rsidR="00A957B2">
        <w:rPr>
          <w:rFonts w:asciiTheme="majorHAnsi" w:hAnsiTheme="majorHAnsi" w:cstheme="minorBidi"/>
          <w:w w:val="105"/>
        </w:rPr>
        <w:t>Proposals</w:t>
      </w:r>
      <w:r w:rsidRPr="00EA0FD4">
        <w:rPr>
          <w:rFonts w:asciiTheme="majorHAnsi" w:hAnsiTheme="majorHAnsi" w:cstheme="minorBidi"/>
          <w:w w:val="105"/>
        </w:rPr>
        <w:t xml:space="preserve"> prescribed in </w:t>
      </w:r>
      <w:r w:rsidR="00DB5BD5" w:rsidRPr="00DB5BD5">
        <w:rPr>
          <w:rFonts w:asciiTheme="majorHAnsi" w:hAnsiTheme="majorHAnsi" w:cstheme="minorBidi"/>
          <w:b/>
          <w:w w:val="105"/>
        </w:rPr>
        <w:t>ITP Sub-Clause 2</w:t>
      </w:r>
      <w:r w:rsidR="0079708B">
        <w:rPr>
          <w:rFonts w:asciiTheme="majorHAnsi" w:hAnsiTheme="majorHAnsi" w:cstheme="minorBidi"/>
          <w:b/>
          <w:w w:val="105"/>
        </w:rPr>
        <w:t>6</w:t>
      </w:r>
      <w:r w:rsidR="00DB5BD5" w:rsidRPr="00DB5BD5">
        <w:rPr>
          <w:rFonts w:asciiTheme="majorHAnsi" w:hAnsiTheme="majorHAnsi" w:cstheme="minorBidi"/>
          <w:b/>
          <w:w w:val="105"/>
        </w:rPr>
        <w:t>.1</w:t>
      </w:r>
      <w:r w:rsidRPr="00EA0FD4">
        <w:rPr>
          <w:rFonts w:asciiTheme="majorHAnsi" w:hAnsiTheme="majorHAnsi" w:cstheme="minorBidi"/>
          <w:w w:val="105"/>
        </w:rPr>
        <w:t xml:space="preserve"> will be returned unopened to the </w:t>
      </w:r>
      <w:r w:rsidR="00A957B2">
        <w:rPr>
          <w:rFonts w:asciiTheme="majorHAnsi" w:hAnsiTheme="majorHAnsi" w:cstheme="minorBidi"/>
          <w:w w:val="105"/>
        </w:rPr>
        <w:t>Proposer</w:t>
      </w:r>
      <w:r w:rsidRPr="00EA0FD4">
        <w:rPr>
          <w:rFonts w:asciiTheme="majorHAnsi" w:hAnsiTheme="majorHAnsi" w:cstheme="minorBidi"/>
          <w:w w:val="105"/>
        </w:rPr>
        <w:t>.</w:t>
      </w:r>
    </w:p>
    <w:p w14:paraId="76FFBC01" w14:textId="77777777" w:rsidR="006C0E21" w:rsidRPr="00EA0FD4" w:rsidRDefault="006C0E21" w:rsidP="006C0E21">
      <w:pPr>
        <w:pStyle w:val="ListParagraph"/>
        <w:ind w:left="1080"/>
        <w:contextualSpacing w:val="0"/>
        <w:rPr>
          <w:rFonts w:asciiTheme="majorHAnsi" w:hAnsiTheme="majorHAnsi" w:cstheme="minorBidi"/>
          <w:w w:val="105"/>
        </w:rPr>
      </w:pPr>
    </w:p>
    <w:p w14:paraId="4BDC6F32" w14:textId="00789A9C" w:rsidR="006C0E21" w:rsidRPr="00AB662D"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73" w:name="_Toc495678432"/>
      <w:bookmarkStart w:id="74" w:name="_Toc43380926"/>
      <w:bookmarkStart w:id="75" w:name="_Toc63943697"/>
      <w:r w:rsidRPr="00AB662D">
        <w:rPr>
          <w:rFonts w:asciiTheme="majorHAnsi" w:hAnsiTheme="majorHAnsi"/>
          <w:caps/>
          <w:smallCaps w:val="0"/>
          <w:noProof/>
          <w:sz w:val="24"/>
          <w:szCs w:val="24"/>
        </w:rPr>
        <w:t xml:space="preserve">MODIFICATION, SUBSTITUTION, AND WITHDRAWAL OF </w:t>
      </w:r>
      <w:r w:rsidR="00A957B2">
        <w:rPr>
          <w:rFonts w:asciiTheme="majorHAnsi" w:hAnsiTheme="majorHAnsi"/>
          <w:caps/>
          <w:smallCaps w:val="0"/>
          <w:noProof/>
          <w:sz w:val="24"/>
          <w:szCs w:val="24"/>
        </w:rPr>
        <w:t>PROPOSALS</w:t>
      </w:r>
      <w:bookmarkEnd w:id="73"/>
      <w:bookmarkEnd w:id="74"/>
      <w:bookmarkEnd w:id="75"/>
      <w:r w:rsidRPr="00AB662D">
        <w:rPr>
          <w:rFonts w:asciiTheme="majorHAnsi" w:hAnsiTheme="majorHAnsi"/>
          <w:caps/>
          <w:smallCaps w:val="0"/>
          <w:noProof/>
          <w:sz w:val="24"/>
          <w:szCs w:val="24"/>
        </w:rPr>
        <w:tab/>
      </w:r>
    </w:p>
    <w:p w14:paraId="6083BF96" w14:textId="77777777" w:rsidR="00AB662D" w:rsidRPr="00AB662D" w:rsidRDefault="00AB662D" w:rsidP="007040A9">
      <w:pPr>
        <w:pStyle w:val="ListParagraph"/>
        <w:widowControl w:val="0"/>
        <w:numPr>
          <w:ilvl w:val="0"/>
          <w:numId w:val="31"/>
        </w:numPr>
        <w:autoSpaceDE w:val="0"/>
        <w:autoSpaceDN w:val="0"/>
        <w:contextualSpacing w:val="0"/>
        <w:rPr>
          <w:rFonts w:asciiTheme="majorHAnsi" w:hAnsiTheme="majorHAnsi" w:cstheme="minorBidi"/>
          <w:vanish/>
          <w:w w:val="105"/>
        </w:rPr>
      </w:pPr>
    </w:p>
    <w:p w14:paraId="62A29C51" w14:textId="0DDFDFBD" w:rsidR="006C0E21" w:rsidRPr="00EA0FD4" w:rsidRDefault="006C0E21" w:rsidP="007040A9">
      <w:pPr>
        <w:pStyle w:val="ListParagraph"/>
        <w:widowControl w:val="0"/>
        <w:numPr>
          <w:ilvl w:val="1"/>
          <w:numId w:val="31"/>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A957B2">
        <w:rPr>
          <w:rFonts w:asciiTheme="majorHAnsi" w:hAnsiTheme="majorHAnsi" w:cstheme="minorBidi"/>
          <w:w w:val="105"/>
        </w:rPr>
        <w:t>Proposer</w:t>
      </w:r>
      <w:r w:rsidRPr="00EA0FD4">
        <w:rPr>
          <w:rFonts w:asciiTheme="majorHAnsi" w:hAnsiTheme="majorHAnsi" w:cstheme="minorBidi"/>
          <w:w w:val="105"/>
        </w:rPr>
        <w:t xml:space="preserve"> may modify, substitute, or withdraw its </w:t>
      </w:r>
      <w:r w:rsidR="005F23FF">
        <w:rPr>
          <w:rFonts w:asciiTheme="majorHAnsi" w:hAnsiTheme="majorHAnsi" w:cstheme="minorBidi"/>
          <w:w w:val="105"/>
        </w:rPr>
        <w:t>proposal</w:t>
      </w:r>
      <w:r w:rsidRPr="00EA0FD4">
        <w:rPr>
          <w:rFonts w:asciiTheme="majorHAnsi" w:hAnsiTheme="majorHAnsi" w:cstheme="minorBidi"/>
          <w:w w:val="105"/>
        </w:rPr>
        <w:t xml:space="preserve"> after </w:t>
      </w:r>
      <w:r w:rsidR="005F23FF">
        <w:rPr>
          <w:rFonts w:asciiTheme="majorHAnsi" w:hAnsiTheme="majorHAnsi" w:cstheme="minorBidi"/>
          <w:w w:val="105"/>
        </w:rPr>
        <w:t>the proposal</w:t>
      </w:r>
      <w:r w:rsidRPr="00EA0FD4">
        <w:rPr>
          <w:rFonts w:asciiTheme="majorHAnsi" w:hAnsiTheme="majorHAnsi" w:cstheme="minorBidi"/>
          <w:w w:val="105"/>
        </w:rPr>
        <w:t xml:space="preserve"> submission, provided that written notice of the modification or withdrawal is received by the Employer prior to the deadline for submission of </w:t>
      </w:r>
      <w:r w:rsidR="00A957B2">
        <w:rPr>
          <w:rFonts w:asciiTheme="majorHAnsi" w:hAnsiTheme="majorHAnsi" w:cstheme="minorBidi"/>
          <w:w w:val="105"/>
        </w:rPr>
        <w:t>Proposals</w:t>
      </w:r>
      <w:r w:rsidRPr="00EA0FD4">
        <w:rPr>
          <w:rFonts w:asciiTheme="majorHAnsi" w:hAnsiTheme="majorHAnsi" w:cstheme="minorBidi"/>
          <w:w w:val="105"/>
        </w:rPr>
        <w:t>.</w:t>
      </w:r>
    </w:p>
    <w:p w14:paraId="1353B063" w14:textId="77777777" w:rsidR="006C0E21" w:rsidRPr="00EA0FD4" w:rsidRDefault="006C0E21" w:rsidP="006C0E21">
      <w:pPr>
        <w:pStyle w:val="ListParagraph"/>
        <w:ind w:left="1080"/>
        <w:contextualSpacing w:val="0"/>
        <w:rPr>
          <w:rFonts w:asciiTheme="majorHAnsi" w:hAnsiTheme="majorHAnsi" w:cstheme="minorBidi"/>
          <w:w w:val="105"/>
        </w:rPr>
      </w:pPr>
    </w:p>
    <w:p w14:paraId="0CA27B18" w14:textId="54C2DC8D" w:rsidR="006C0E21" w:rsidRPr="00EA0FD4" w:rsidRDefault="006C0E21" w:rsidP="007040A9">
      <w:pPr>
        <w:pStyle w:val="ListParagraph"/>
        <w:widowControl w:val="0"/>
        <w:numPr>
          <w:ilvl w:val="1"/>
          <w:numId w:val="31"/>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A957B2">
        <w:rPr>
          <w:rFonts w:asciiTheme="majorHAnsi" w:hAnsiTheme="majorHAnsi" w:cstheme="minorBidi"/>
          <w:w w:val="105"/>
        </w:rPr>
        <w:t>Proposer</w:t>
      </w:r>
      <w:r w:rsidRPr="00EA0FD4">
        <w:rPr>
          <w:rFonts w:asciiTheme="majorHAnsi" w:hAnsiTheme="majorHAnsi" w:cstheme="minorBidi"/>
          <w:w w:val="105"/>
        </w:rPr>
        <w:t xml:space="preserve">’s modification, substitution, or withdrawal notice shall be prepared, sealed, marked, and delivered in accordance with the provisions of </w:t>
      </w:r>
      <w:r w:rsidR="00DB5BD5" w:rsidRPr="00DB5BD5">
        <w:rPr>
          <w:rFonts w:asciiTheme="majorHAnsi" w:hAnsiTheme="majorHAnsi" w:cstheme="minorBidi"/>
          <w:b/>
          <w:w w:val="105"/>
        </w:rPr>
        <w:t xml:space="preserve">ITP </w:t>
      </w:r>
      <w:r w:rsidRPr="00DB5BD5">
        <w:rPr>
          <w:rFonts w:asciiTheme="majorHAnsi" w:hAnsiTheme="majorHAnsi" w:cstheme="minorBidi"/>
          <w:b/>
          <w:w w:val="105"/>
        </w:rPr>
        <w:t xml:space="preserve">Clause </w:t>
      </w:r>
      <w:r w:rsidR="00DB5BD5" w:rsidRPr="00DB5BD5">
        <w:rPr>
          <w:rFonts w:asciiTheme="majorHAnsi" w:hAnsiTheme="majorHAnsi" w:cstheme="minorBidi"/>
          <w:b/>
          <w:w w:val="105"/>
        </w:rPr>
        <w:t>2</w:t>
      </w:r>
      <w:r w:rsidR="0079708B">
        <w:rPr>
          <w:rFonts w:asciiTheme="majorHAnsi" w:hAnsiTheme="majorHAnsi" w:cstheme="minorBidi"/>
          <w:b/>
          <w:w w:val="105"/>
        </w:rPr>
        <w:t>5</w:t>
      </w:r>
      <w:r w:rsidRPr="00EA0FD4">
        <w:rPr>
          <w:rFonts w:asciiTheme="majorHAnsi" w:hAnsiTheme="majorHAnsi" w:cstheme="minorBidi"/>
          <w:w w:val="105"/>
        </w:rPr>
        <w:t>, with the outer and inner envelopes additionally marked “MODIFICATION”, “SUBSTITUTION”, or “WITHDRAWAL,” as appropriate.</w:t>
      </w:r>
    </w:p>
    <w:p w14:paraId="5058F2E0" w14:textId="77777777" w:rsidR="006C0E21" w:rsidRPr="00EA0FD4" w:rsidRDefault="006C0E21" w:rsidP="006C0E21">
      <w:pPr>
        <w:pStyle w:val="ListParagraph"/>
        <w:ind w:left="1080"/>
        <w:contextualSpacing w:val="0"/>
        <w:rPr>
          <w:rFonts w:asciiTheme="majorHAnsi" w:hAnsiTheme="majorHAnsi" w:cstheme="minorBidi"/>
          <w:w w:val="105"/>
        </w:rPr>
      </w:pPr>
    </w:p>
    <w:p w14:paraId="7F6A6D30" w14:textId="167C3083" w:rsidR="006C0E21" w:rsidRPr="00EA0FD4" w:rsidRDefault="006C0E21" w:rsidP="007040A9">
      <w:pPr>
        <w:pStyle w:val="ListParagraph"/>
        <w:widowControl w:val="0"/>
        <w:numPr>
          <w:ilvl w:val="1"/>
          <w:numId w:val="31"/>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No </w:t>
      </w:r>
      <w:r w:rsidR="005F23FF">
        <w:rPr>
          <w:rFonts w:asciiTheme="majorHAnsi" w:hAnsiTheme="majorHAnsi" w:cstheme="minorBidi"/>
          <w:w w:val="105"/>
        </w:rPr>
        <w:t>proposal</w:t>
      </w:r>
      <w:r w:rsidRPr="00EA0FD4">
        <w:rPr>
          <w:rFonts w:asciiTheme="majorHAnsi" w:hAnsiTheme="majorHAnsi" w:cstheme="minorBidi"/>
          <w:w w:val="105"/>
        </w:rPr>
        <w:t xml:space="preserve"> may be modified by the </w:t>
      </w:r>
      <w:r w:rsidR="00A957B2">
        <w:rPr>
          <w:rFonts w:asciiTheme="majorHAnsi" w:hAnsiTheme="majorHAnsi" w:cstheme="minorBidi"/>
          <w:w w:val="105"/>
        </w:rPr>
        <w:t>Proposer</w:t>
      </w:r>
      <w:r w:rsidRPr="00EA0FD4">
        <w:rPr>
          <w:rFonts w:asciiTheme="majorHAnsi" w:hAnsiTheme="majorHAnsi" w:cstheme="minorBidi"/>
          <w:w w:val="105"/>
        </w:rPr>
        <w:t xml:space="preserve"> after the deadline for submission of </w:t>
      </w:r>
      <w:r w:rsidR="00A957B2">
        <w:rPr>
          <w:rFonts w:asciiTheme="majorHAnsi" w:hAnsiTheme="majorHAnsi" w:cstheme="minorBidi"/>
          <w:w w:val="105"/>
        </w:rPr>
        <w:t>Proposals</w:t>
      </w:r>
      <w:r w:rsidRPr="00EA0FD4">
        <w:rPr>
          <w:rFonts w:asciiTheme="majorHAnsi" w:hAnsiTheme="majorHAnsi" w:cstheme="minorBidi"/>
          <w:w w:val="105"/>
        </w:rPr>
        <w:t xml:space="preserve">, except in accordance with </w:t>
      </w:r>
      <w:r w:rsidR="006B2877" w:rsidRPr="00EA0FD4">
        <w:rPr>
          <w:rFonts w:asciiTheme="majorHAnsi" w:hAnsiTheme="majorHAnsi" w:cstheme="minorBidi"/>
          <w:b/>
          <w:w w:val="105"/>
        </w:rPr>
        <w:t>IT</w:t>
      </w:r>
      <w:r w:rsidR="00081037" w:rsidRPr="00EA0FD4">
        <w:rPr>
          <w:rFonts w:asciiTheme="majorHAnsi" w:hAnsiTheme="majorHAnsi" w:cstheme="minorBidi"/>
          <w:b/>
          <w:w w:val="105"/>
        </w:rPr>
        <w:t xml:space="preserve">P </w:t>
      </w:r>
      <w:r w:rsidRPr="00EA0FD4">
        <w:rPr>
          <w:rFonts w:asciiTheme="majorHAnsi" w:hAnsiTheme="majorHAnsi" w:cstheme="minorBidi"/>
          <w:b/>
          <w:w w:val="105"/>
        </w:rPr>
        <w:t>Sub-Clauses 2</w:t>
      </w:r>
      <w:r w:rsidR="0079708B">
        <w:rPr>
          <w:rFonts w:asciiTheme="majorHAnsi" w:hAnsiTheme="majorHAnsi" w:cstheme="minorBidi"/>
          <w:b/>
          <w:w w:val="105"/>
        </w:rPr>
        <w:t>8</w:t>
      </w:r>
      <w:r w:rsidRPr="00EA0FD4">
        <w:rPr>
          <w:rFonts w:asciiTheme="majorHAnsi" w:hAnsiTheme="majorHAnsi" w:cstheme="minorBidi"/>
          <w:b/>
          <w:w w:val="105"/>
        </w:rPr>
        <w:t>.1 and 2</w:t>
      </w:r>
      <w:r w:rsidR="0079708B">
        <w:rPr>
          <w:rFonts w:asciiTheme="majorHAnsi" w:hAnsiTheme="majorHAnsi" w:cstheme="minorBidi"/>
          <w:b/>
          <w:w w:val="105"/>
        </w:rPr>
        <w:t>8</w:t>
      </w:r>
      <w:r w:rsidRPr="00EA0FD4">
        <w:rPr>
          <w:rFonts w:asciiTheme="majorHAnsi" w:hAnsiTheme="majorHAnsi" w:cstheme="minorBidi"/>
          <w:b/>
          <w:w w:val="105"/>
        </w:rPr>
        <w:t>.2</w:t>
      </w:r>
      <w:r w:rsidRPr="00EA0FD4">
        <w:rPr>
          <w:rFonts w:asciiTheme="majorHAnsi" w:hAnsiTheme="majorHAnsi" w:cstheme="minorBidi"/>
          <w:w w:val="105"/>
        </w:rPr>
        <w:t>.</w:t>
      </w:r>
    </w:p>
    <w:p w14:paraId="30EBC745" w14:textId="77777777" w:rsidR="006C0E21" w:rsidRPr="00EA0FD4" w:rsidRDefault="006C0E21" w:rsidP="006C0E21">
      <w:pPr>
        <w:pStyle w:val="ListParagraph"/>
        <w:ind w:left="1080"/>
        <w:contextualSpacing w:val="0"/>
        <w:rPr>
          <w:rFonts w:asciiTheme="majorHAnsi" w:hAnsiTheme="majorHAnsi" w:cstheme="minorBidi"/>
          <w:w w:val="105"/>
        </w:rPr>
      </w:pPr>
    </w:p>
    <w:p w14:paraId="60486D38" w14:textId="6B3B1961" w:rsidR="006C0E21" w:rsidRPr="00EA0FD4" w:rsidRDefault="006C0E21" w:rsidP="007040A9">
      <w:pPr>
        <w:pStyle w:val="ListParagraph"/>
        <w:widowControl w:val="0"/>
        <w:numPr>
          <w:ilvl w:val="1"/>
          <w:numId w:val="31"/>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No </w:t>
      </w:r>
      <w:r w:rsidR="005F23FF">
        <w:rPr>
          <w:rFonts w:asciiTheme="majorHAnsi" w:hAnsiTheme="majorHAnsi" w:cstheme="minorBidi"/>
          <w:w w:val="105"/>
        </w:rPr>
        <w:t>proposal</w:t>
      </w:r>
      <w:r w:rsidRPr="00EA0FD4">
        <w:rPr>
          <w:rFonts w:asciiTheme="majorHAnsi" w:hAnsiTheme="majorHAnsi" w:cstheme="minorBidi"/>
          <w:w w:val="105"/>
        </w:rPr>
        <w:t xml:space="preserve"> may be withdrawn during the interval between the deadline for submission of </w:t>
      </w:r>
      <w:r w:rsidR="00A957B2">
        <w:rPr>
          <w:rFonts w:asciiTheme="majorHAnsi" w:hAnsiTheme="majorHAnsi" w:cstheme="minorBidi"/>
          <w:w w:val="105"/>
        </w:rPr>
        <w:t>Proposals</w:t>
      </w:r>
      <w:r w:rsidRPr="00EA0FD4">
        <w:rPr>
          <w:rFonts w:asciiTheme="majorHAnsi" w:hAnsiTheme="majorHAnsi" w:cstheme="minorBidi"/>
          <w:w w:val="105"/>
        </w:rPr>
        <w:t xml:space="preserve"> and the expiry of the period of </w:t>
      </w:r>
      <w:r w:rsidR="005F23FF">
        <w:rPr>
          <w:rFonts w:asciiTheme="majorHAnsi" w:hAnsiTheme="majorHAnsi" w:cstheme="minorBidi"/>
          <w:w w:val="105"/>
        </w:rPr>
        <w:t>proposal</w:t>
      </w:r>
      <w:r w:rsidRPr="00EA0FD4">
        <w:rPr>
          <w:rFonts w:asciiTheme="majorHAnsi" w:hAnsiTheme="majorHAnsi" w:cstheme="minorBidi"/>
          <w:w w:val="105"/>
        </w:rPr>
        <w:t xml:space="preserve"> validity specified in </w:t>
      </w:r>
      <w:r w:rsidR="006B2877" w:rsidRPr="00EA0FD4">
        <w:rPr>
          <w:rFonts w:asciiTheme="majorHAnsi" w:hAnsiTheme="majorHAnsi" w:cstheme="minorBidi"/>
          <w:b/>
          <w:w w:val="105"/>
        </w:rPr>
        <w:t>IT</w:t>
      </w:r>
      <w:r w:rsidR="00081037" w:rsidRPr="00EA0FD4">
        <w:rPr>
          <w:rFonts w:asciiTheme="majorHAnsi" w:hAnsiTheme="majorHAnsi" w:cstheme="minorBidi"/>
          <w:b/>
          <w:w w:val="105"/>
        </w:rPr>
        <w:t xml:space="preserve">P </w:t>
      </w:r>
      <w:r w:rsidRPr="00EA0FD4">
        <w:rPr>
          <w:rFonts w:asciiTheme="majorHAnsi" w:hAnsiTheme="majorHAnsi" w:cstheme="minorBidi"/>
          <w:b/>
          <w:w w:val="105"/>
        </w:rPr>
        <w:t xml:space="preserve">Clause </w:t>
      </w:r>
      <w:r w:rsidR="00DB5BD5">
        <w:rPr>
          <w:rFonts w:asciiTheme="majorHAnsi" w:hAnsiTheme="majorHAnsi" w:cstheme="minorBidi"/>
          <w:b/>
          <w:w w:val="105"/>
        </w:rPr>
        <w:t>2</w:t>
      </w:r>
      <w:r w:rsidR="0079708B">
        <w:rPr>
          <w:rFonts w:asciiTheme="majorHAnsi" w:hAnsiTheme="majorHAnsi" w:cstheme="minorBidi"/>
          <w:b/>
          <w:w w:val="105"/>
        </w:rPr>
        <w:t>2</w:t>
      </w:r>
      <w:r w:rsidRPr="00EA0FD4">
        <w:rPr>
          <w:rFonts w:asciiTheme="majorHAnsi" w:hAnsiTheme="majorHAnsi" w:cstheme="minorBidi"/>
          <w:w w:val="105"/>
        </w:rPr>
        <w:t xml:space="preserve">. Withdrawal of a </w:t>
      </w:r>
      <w:r w:rsidR="005F23FF">
        <w:rPr>
          <w:rFonts w:asciiTheme="majorHAnsi" w:hAnsiTheme="majorHAnsi" w:cstheme="minorBidi"/>
          <w:w w:val="105"/>
        </w:rPr>
        <w:t>proposal</w:t>
      </w:r>
      <w:r w:rsidRPr="00EA0FD4">
        <w:rPr>
          <w:rFonts w:asciiTheme="majorHAnsi" w:hAnsiTheme="majorHAnsi" w:cstheme="minorBidi"/>
          <w:w w:val="105"/>
        </w:rPr>
        <w:t xml:space="preserve"> during the said interval may result in the forfeiture of the </w:t>
      </w:r>
      <w:r w:rsidR="00A957B2">
        <w:rPr>
          <w:rFonts w:asciiTheme="majorHAnsi" w:hAnsiTheme="majorHAnsi" w:cstheme="minorBidi"/>
          <w:w w:val="105"/>
        </w:rPr>
        <w:t>Proposer</w:t>
      </w:r>
      <w:r w:rsidRPr="00EA0FD4">
        <w:rPr>
          <w:rFonts w:asciiTheme="majorHAnsi" w:hAnsiTheme="majorHAnsi" w:cstheme="minorBidi"/>
          <w:w w:val="105"/>
        </w:rPr>
        <w:t xml:space="preserve">’s </w:t>
      </w:r>
      <w:r w:rsidR="005F23FF">
        <w:rPr>
          <w:rFonts w:asciiTheme="majorHAnsi" w:hAnsiTheme="majorHAnsi" w:cstheme="minorBidi"/>
          <w:w w:val="105"/>
        </w:rPr>
        <w:t>proposal</w:t>
      </w:r>
      <w:r w:rsidRPr="00EA0FD4">
        <w:rPr>
          <w:rFonts w:asciiTheme="majorHAnsi" w:hAnsiTheme="majorHAnsi" w:cstheme="minorBidi"/>
          <w:w w:val="105"/>
        </w:rPr>
        <w:t xml:space="preserve"> security pursuant to </w:t>
      </w:r>
      <w:r w:rsidR="006B2877" w:rsidRPr="00EA0FD4">
        <w:rPr>
          <w:rFonts w:asciiTheme="majorHAnsi" w:hAnsiTheme="majorHAnsi" w:cstheme="minorBidi"/>
          <w:b/>
          <w:w w:val="105"/>
        </w:rPr>
        <w:t>IT</w:t>
      </w:r>
      <w:r w:rsidR="00081037" w:rsidRPr="00EA0FD4">
        <w:rPr>
          <w:rFonts w:asciiTheme="majorHAnsi" w:hAnsiTheme="majorHAnsi" w:cstheme="minorBidi"/>
          <w:b/>
          <w:w w:val="105"/>
        </w:rPr>
        <w:t xml:space="preserve">P </w:t>
      </w:r>
      <w:r w:rsidRPr="00EA0FD4">
        <w:rPr>
          <w:rFonts w:asciiTheme="majorHAnsi" w:hAnsiTheme="majorHAnsi" w:cstheme="minorBidi"/>
          <w:b/>
          <w:w w:val="105"/>
        </w:rPr>
        <w:t xml:space="preserve">Clause </w:t>
      </w:r>
      <w:r w:rsidR="00DB5BD5">
        <w:rPr>
          <w:rFonts w:asciiTheme="majorHAnsi" w:hAnsiTheme="majorHAnsi" w:cstheme="minorBidi"/>
          <w:b/>
          <w:w w:val="105"/>
        </w:rPr>
        <w:t>2</w:t>
      </w:r>
      <w:r w:rsidR="0079708B">
        <w:rPr>
          <w:rFonts w:asciiTheme="majorHAnsi" w:hAnsiTheme="majorHAnsi" w:cstheme="minorBidi"/>
          <w:b/>
          <w:w w:val="105"/>
        </w:rPr>
        <w:t>3</w:t>
      </w:r>
      <w:r w:rsidRPr="00EA0FD4">
        <w:rPr>
          <w:rFonts w:asciiTheme="majorHAnsi" w:hAnsiTheme="majorHAnsi" w:cstheme="minorBidi"/>
          <w:w w:val="105"/>
        </w:rPr>
        <w:t>.</w:t>
      </w:r>
    </w:p>
    <w:p w14:paraId="5CF65C3E" w14:textId="77777777" w:rsidR="008B1905" w:rsidRDefault="008B1905">
      <w:pPr>
        <w:jc w:val="left"/>
        <w:rPr>
          <w:rFonts w:asciiTheme="majorHAnsi" w:hAnsiTheme="majorHAnsi"/>
          <w:b/>
          <w:caps/>
          <w:noProof/>
          <w:color w:val="0070C0"/>
        </w:rPr>
      </w:pPr>
      <w:r>
        <w:rPr>
          <w:rFonts w:asciiTheme="majorHAnsi" w:hAnsiTheme="majorHAnsi"/>
          <w:caps/>
          <w:smallCaps/>
          <w:noProof/>
          <w:color w:val="0070C0"/>
        </w:rPr>
        <w:br w:type="page"/>
      </w:r>
    </w:p>
    <w:p w14:paraId="15C6AB58" w14:textId="390BE2CE" w:rsidR="008B1905" w:rsidRPr="00AB662D" w:rsidRDefault="005F23FF" w:rsidP="007040A9">
      <w:pPr>
        <w:pStyle w:val="HeadingSPD010"/>
        <w:numPr>
          <w:ilvl w:val="0"/>
          <w:numId w:val="57"/>
        </w:numPr>
        <w:spacing w:before="0" w:after="0"/>
        <w:ind w:left="0"/>
        <w:jc w:val="both"/>
        <w:rPr>
          <w:rFonts w:asciiTheme="majorHAnsi" w:hAnsiTheme="majorHAnsi"/>
          <w:caps/>
          <w:smallCaps w:val="0"/>
          <w:noProof/>
          <w:color w:val="0070C0"/>
          <w:sz w:val="24"/>
          <w:szCs w:val="24"/>
        </w:rPr>
      </w:pPr>
      <w:bookmarkStart w:id="76" w:name="_Toc63943698"/>
      <w:r>
        <w:rPr>
          <w:rFonts w:asciiTheme="majorHAnsi" w:hAnsiTheme="majorHAnsi"/>
          <w:caps/>
          <w:smallCaps w:val="0"/>
          <w:noProof/>
          <w:color w:val="0070C0"/>
          <w:sz w:val="24"/>
          <w:szCs w:val="24"/>
        </w:rPr>
        <w:lastRenderedPageBreak/>
        <w:t>Proposal</w:t>
      </w:r>
      <w:r w:rsidR="008B1905" w:rsidRPr="00AB662D">
        <w:rPr>
          <w:rFonts w:asciiTheme="majorHAnsi" w:hAnsiTheme="majorHAnsi"/>
          <w:caps/>
          <w:smallCaps w:val="0"/>
          <w:noProof/>
          <w:color w:val="0070C0"/>
          <w:sz w:val="24"/>
          <w:szCs w:val="24"/>
        </w:rPr>
        <w:t xml:space="preserve"> OPENING</w:t>
      </w:r>
      <w:bookmarkEnd w:id="76"/>
      <w:r w:rsidR="008B1905" w:rsidRPr="00AB662D">
        <w:rPr>
          <w:rFonts w:asciiTheme="majorHAnsi" w:hAnsiTheme="majorHAnsi"/>
          <w:caps/>
          <w:smallCaps w:val="0"/>
          <w:noProof/>
          <w:color w:val="0070C0"/>
          <w:sz w:val="24"/>
          <w:szCs w:val="24"/>
        </w:rPr>
        <w:t xml:space="preserve"> </w:t>
      </w:r>
    </w:p>
    <w:p w14:paraId="01A80512" w14:textId="54447C84" w:rsidR="008B1905" w:rsidRPr="00AB662D" w:rsidRDefault="005F23FF"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77" w:name="_Toc43380928"/>
      <w:bookmarkStart w:id="78" w:name="_Toc55133477"/>
      <w:bookmarkStart w:id="79" w:name="_Toc63943699"/>
      <w:r>
        <w:rPr>
          <w:rFonts w:asciiTheme="majorHAnsi" w:hAnsiTheme="majorHAnsi"/>
          <w:caps/>
          <w:smallCaps w:val="0"/>
          <w:noProof/>
          <w:sz w:val="24"/>
          <w:szCs w:val="24"/>
        </w:rPr>
        <w:t>proposal</w:t>
      </w:r>
      <w:r w:rsidR="008B1905" w:rsidRPr="00AB662D">
        <w:rPr>
          <w:rFonts w:asciiTheme="majorHAnsi" w:hAnsiTheme="majorHAnsi"/>
          <w:caps/>
          <w:smallCaps w:val="0"/>
          <w:noProof/>
          <w:sz w:val="24"/>
          <w:szCs w:val="24"/>
        </w:rPr>
        <w:t xml:space="preserve"> OPENING</w:t>
      </w:r>
      <w:bookmarkEnd w:id="77"/>
      <w:bookmarkEnd w:id="78"/>
      <w:bookmarkEnd w:id="79"/>
    </w:p>
    <w:p w14:paraId="6ACC1D88" w14:textId="77777777" w:rsidR="000732E2" w:rsidRPr="000732E2" w:rsidRDefault="000732E2" w:rsidP="000732E2">
      <w:pPr>
        <w:pStyle w:val="ListParagraph"/>
        <w:widowControl w:val="0"/>
        <w:numPr>
          <w:ilvl w:val="0"/>
          <w:numId w:val="66"/>
        </w:numPr>
        <w:autoSpaceDE w:val="0"/>
        <w:autoSpaceDN w:val="0"/>
        <w:rPr>
          <w:rFonts w:asciiTheme="majorHAnsi" w:hAnsiTheme="majorHAnsi" w:cstheme="minorBidi"/>
          <w:vanish/>
          <w:w w:val="105"/>
        </w:rPr>
      </w:pPr>
    </w:p>
    <w:p w14:paraId="16E6708F" w14:textId="77777777" w:rsidR="000732E2" w:rsidRPr="000732E2" w:rsidRDefault="000732E2" w:rsidP="000732E2">
      <w:pPr>
        <w:pStyle w:val="ListParagraph"/>
        <w:widowControl w:val="0"/>
        <w:numPr>
          <w:ilvl w:val="0"/>
          <w:numId w:val="66"/>
        </w:numPr>
        <w:autoSpaceDE w:val="0"/>
        <w:autoSpaceDN w:val="0"/>
        <w:rPr>
          <w:rFonts w:asciiTheme="majorHAnsi" w:hAnsiTheme="majorHAnsi" w:cstheme="minorBidi"/>
          <w:vanish/>
          <w:w w:val="105"/>
        </w:rPr>
      </w:pPr>
    </w:p>
    <w:p w14:paraId="25D73C90" w14:textId="7B4C430E" w:rsidR="008B1905" w:rsidRPr="00D04416" w:rsidRDefault="008B1905" w:rsidP="000732E2">
      <w:pPr>
        <w:pStyle w:val="ListParagraph"/>
        <w:widowControl w:val="0"/>
        <w:numPr>
          <w:ilvl w:val="1"/>
          <w:numId w:val="66"/>
        </w:numPr>
        <w:autoSpaceDE w:val="0"/>
        <w:autoSpaceDN w:val="0"/>
        <w:ind w:left="1080" w:hanging="720"/>
        <w:rPr>
          <w:rFonts w:asciiTheme="majorHAnsi" w:hAnsiTheme="majorHAnsi" w:cstheme="minorBidi"/>
          <w:w w:val="105"/>
        </w:rPr>
      </w:pPr>
      <w:r w:rsidRPr="00D04416">
        <w:rPr>
          <w:rFonts w:asciiTheme="majorHAnsi" w:hAnsiTheme="majorHAnsi" w:cstheme="minorBidi"/>
          <w:w w:val="105"/>
        </w:rPr>
        <w:t xml:space="preserve">The Employer will open the envelope marked, ‘Envelope 1 </w:t>
      </w:r>
      <w:r w:rsidR="002B118E">
        <w:rPr>
          <w:rFonts w:asciiTheme="majorHAnsi" w:hAnsiTheme="majorHAnsi" w:cstheme="minorBidi"/>
          <w:w w:val="105"/>
        </w:rPr>
        <w:t>–</w:t>
      </w:r>
      <w:r w:rsidRPr="00D04416">
        <w:rPr>
          <w:rFonts w:asciiTheme="majorHAnsi" w:hAnsiTheme="majorHAnsi" w:cstheme="minorBidi"/>
          <w:w w:val="105"/>
        </w:rPr>
        <w:t xml:space="preserve"> </w:t>
      </w:r>
      <w:r w:rsidR="002B118E">
        <w:rPr>
          <w:rFonts w:asciiTheme="majorHAnsi" w:hAnsiTheme="majorHAnsi" w:cstheme="minorBidi"/>
          <w:w w:val="105"/>
        </w:rPr>
        <w:t>Technical Proposal</w:t>
      </w:r>
      <w:r w:rsidRPr="00D04416">
        <w:rPr>
          <w:rFonts w:asciiTheme="majorHAnsi" w:hAnsiTheme="majorHAnsi" w:cstheme="minorBidi"/>
          <w:w w:val="105"/>
        </w:rPr>
        <w:t xml:space="preserve">’, in the presence of </w:t>
      </w:r>
      <w:r w:rsidR="002B118E">
        <w:rPr>
          <w:rFonts w:asciiTheme="majorHAnsi" w:hAnsiTheme="majorHAnsi" w:cstheme="minorBidi"/>
          <w:w w:val="105"/>
        </w:rPr>
        <w:t>Proposers</w:t>
      </w:r>
      <w:r w:rsidRPr="00D04416">
        <w:rPr>
          <w:rFonts w:asciiTheme="majorHAnsi" w:hAnsiTheme="majorHAnsi" w:cstheme="minorBidi"/>
          <w:w w:val="105"/>
        </w:rPr>
        <w:t xml:space="preserve">’ designated representatives who choose to attend, at the time, date, and location stipulated in the Invitation to </w:t>
      </w:r>
      <w:r w:rsidR="005F23FF">
        <w:rPr>
          <w:rFonts w:asciiTheme="majorHAnsi" w:hAnsiTheme="majorHAnsi" w:cstheme="minorBidi"/>
          <w:w w:val="105"/>
        </w:rPr>
        <w:t>Proposal</w:t>
      </w:r>
      <w:r w:rsidRPr="00D04416">
        <w:rPr>
          <w:rFonts w:asciiTheme="majorHAnsi" w:hAnsiTheme="majorHAnsi" w:cstheme="minorBidi"/>
          <w:w w:val="105"/>
        </w:rPr>
        <w:t xml:space="preserve">. The </w:t>
      </w:r>
      <w:r w:rsidR="005F23FF">
        <w:rPr>
          <w:rFonts w:asciiTheme="majorHAnsi" w:hAnsiTheme="majorHAnsi" w:cstheme="minorBidi"/>
          <w:w w:val="105"/>
        </w:rPr>
        <w:t>Proposers</w:t>
      </w:r>
      <w:r w:rsidRPr="00D04416">
        <w:rPr>
          <w:rFonts w:asciiTheme="majorHAnsi" w:hAnsiTheme="majorHAnsi" w:cstheme="minorBidi"/>
          <w:w w:val="105"/>
        </w:rPr>
        <w:t>’ representatives who are present shall confirm their attendance by signing the attendance sheet.</w:t>
      </w:r>
    </w:p>
    <w:p w14:paraId="4D3B1C8E" w14:textId="77777777" w:rsidR="008B1905" w:rsidRPr="00EA0FD4" w:rsidRDefault="008B1905" w:rsidP="008B1905">
      <w:pPr>
        <w:pStyle w:val="ListParagraph"/>
        <w:ind w:left="1080"/>
        <w:contextualSpacing w:val="0"/>
        <w:rPr>
          <w:rFonts w:asciiTheme="majorHAnsi" w:hAnsiTheme="majorHAnsi" w:cstheme="minorBidi"/>
          <w:w w:val="105"/>
        </w:rPr>
      </w:pPr>
    </w:p>
    <w:p w14:paraId="6FC35A6C" w14:textId="7E86BC1E" w:rsidR="008B1905" w:rsidRPr="00EA0FD4"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The </w:t>
      </w:r>
      <w:r w:rsidR="002B118E">
        <w:rPr>
          <w:rFonts w:asciiTheme="majorHAnsi" w:hAnsiTheme="majorHAnsi" w:cstheme="minorBidi"/>
          <w:w w:val="105"/>
        </w:rPr>
        <w:t>Proposers</w:t>
      </w:r>
      <w:r w:rsidRPr="00EA0FD4">
        <w:rPr>
          <w:rFonts w:asciiTheme="majorHAnsi" w:hAnsiTheme="majorHAnsi" w:cstheme="minorBidi"/>
          <w:w w:val="105"/>
        </w:rPr>
        <w:t xml:space="preserve">’ names, presence (or absence) of Modification to </w:t>
      </w:r>
      <w:r w:rsidR="005F23FF">
        <w:rPr>
          <w:rFonts w:asciiTheme="majorHAnsi" w:hAnsiTheme="majorHAnsi" w:cstheme="minorBidi"/>
          <w:w w:val="105"/>
        </w:rPr>
        <w:t>Proposal</w:t>
      </w:r>
      <w:r w:rsidRPr="00EA0FD4">
        <w:rPr>
          <w:rFonts w:asciiTheme="majorHAnsi" w:hAnsiTheme="majorHAnsi" w:cstheme="minorBidi"/>
          <w:w w:val="105"/>
        </w:rPr>
        <w:t xml:space="preserve"> and withdrawals, the presence (or absence) of </w:t>
      </w:r>
      <w:r w:rsidR="002B118E">
        <w:rPr>
          <w:rFonts w:asciiTheme="majorHAnsi" w:hAnsiTheme="majorHAnsi" w:cstheme="minorBidi"/>
          <w:w w:val="105"/>
        </w:rPr>
        <w:t>Proposal</w:t>
      </w:r>
      <w:r w:rsidRPr="00EA0FD4">
        <w:rPr>
          <w:rFonts w:asciiTheme="majorHAnsi" w:hAnsiTheme="majorHAnsi" w:cstheme="minorBidi"/>
          <w:w w:val="105"/>
        </w:rPr>
        <w:t xml:space="preserve"> security, and any such other details as the Employer may consider appropriate, will be announced by the Employer at the opening. Subsequently, all envelopes marked “Modification to Envelope 1 – </w:t>
      </w:r>
      <w:r w:rsidR="002B118E">
        <w:rPr>
          <w:rFonts w:asciiTheme="majorHAnsi" w:hAnsiTheme="majorHAnsi" w:cstheme="minorBidi"/>
          <w:w w:val="105"/>
        </w:rPr>
        <w:t>Technical Proposal</w:t>
      </w:r>
      <w:r w:rsidRPr="00EA0FD4">
        <w:rPr>
          <w:rFonts w:asciiTheme="majorHAnsi" w:hAnsiTheme="majorHAnsi" w:cstheme="minorBidi"/>
          <w:w w:val="105"/>
        </w:rPr>
        <w:t xml:space="preserve">” shall be opened and the submissions therein read out in appropriate detail. No </w:t>
      </w:r>
      <w:r w:rsidR="002B118E">
        <w:rPr>
          <w:rFonts w:asciiTheme="majorHAnsi" w:hAnsiTheme="majorHAnsi" w:cstheme="minorBidi"/>
          <w:w w:val="105"/>
        </w:rPr>
        <w:t>Proposal</w:t>
      </w:r>
      <w:r w:rsidRPr="00EA0FD4">
        <w:rPr>
          <w:rFonts w:asciiTheme="majorHAnsi" w:hAnsiTheme="majorHAnsi" w:cstheme="minorBidi"/>
          <w:w w:val="105"/>
        </w:rPr>
        <w:t xml:space="preserve"> shall be rejected at </w:t>
      </w:r>
      <w:r w:rsidR="002B118E">
        <w:rPr>
          <w:rFonts w:asciiTheme="majorHAnsi" w:hAnsiTheme="majorHAnsi" w:cstheme="minorBidi"/>
          <w:w w:val="105"/>
        </w:rPr>
        <w:t>Proposal</w:t>
      </w:r>
      <w:r w:rsidRPr="00EA0FD4">
        <w:rPr>
          <w:rFonts w:asciiTheme="majorHAnsi" w:hAnsiTheme="majorHAnsi" w:cstheme="minorBidi"/>
          <w:w w:val="105"/>
        </w:rPr>
        <w:t xml:space="preserve"> opening except for late </w:t>
      </w:r>
      <w:r w:rsidR="005F23FF">
        <w:rPr>
          <w:rFonts w:asciiTheme="majorHAnsi" w:hAnsiTheme="majorHAnsi" w:cstheme="minorBidi"/>
          <w:w w:val="105"/>
        </w:rPr>
        <w:t>Proposal</w:t>
      </w:r>
      <w:r w:rsidRPr="00EA0FD4">
        <w:rPr>
          <w:rFonts w:asciiTheme="majorHAnsi" w:hAnsiTheme="majorHAnsi" w:cstheme="minorBidi"/>
          <w:w w:val="105"/>
        </w:rPr>
        <w:t xml:space="preserve">s pursuant to </w:t>
      </w:r>
      <w:r w:rsidRPr="00EA0FD4">
        <w:rPr>
          <w:rFonts w:asciiTheme="majorHAnsi" w:hAnsiTheme="majorHAnsi" w:cstheme="minorBidi"/>
          <w:b/>
          <w:w w:val="105"/>
        </w:rPr>
        <w:t>ITP Clause 2</w:t>
      </w:r>
      <w:r w:rsidR="0079708B">
        <w:rPr>
          <w:rFonts w:asciiTheme="majorHAnsi" w:hAnsiTheme="majorHAnsi" w:cstheme="minorBidi"/>
          <w:b/>
          <w:w w:val="105"/>
        </w:rPr>
        <w:t>6</w:t>
      </w:r>
      <w:r w:rsidRPr="00EA0FD4">
        <w:rPr>
          <w:rFonts w:asciiTheme="majorHAnsi" w:hAnsiTheme="majorHAnsi" w:cstheme="minorBidi"/>
          <w:b/>
          <w:w w:val="105"/>
        </w:rPr>
        <w:t>.</w:t>
      </w:r>
    </w:p>
    <w:p w14:paraId="3470D9DF" w14:textId="77777777" w:rsidR="008B1905" w:rsidRPr="00EA0FD4" w:rsidRDefault="008B1905" w:rsidP="008B1905">
      <w:pPr>
        <w:pStyle w:val="ListParagraph"/>
        <w:ind w:left="1080"/>
        <w:contextualSpacing w:val="0"/>
        <w:rPr>
          <w:rFonts w:asciiTheme="majorHAnsi" w:hAnsiTheme="majorHAnsi" w:cstheme="minorBidi"/>
          <w:w w:val="105"/>
        </w:rPr>
      </w:pPr>
    </w:p>
    <w:p w14:paraId="68630492" w14:textId="356B762D" w:rsidR="008B1905" w:rsidRPr="00EA0FD4"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The envelopes marked ‘Envelope 2 – </w:t>
      </w:r>
      <w:r w:rsidR="002B118E">
        <w:rPr>
          <w:rFonts w:asciiTheme="majorHAnsi" w:hAnsiTheme="majorHAnsi" w:cstheme="minorBidi"/>
          <w:w w:val="105"/>
        </w:rPr>
        <w:t>Financial Proposal</w:t>
      </w:r>
      <w:r w:rsidRPr="00EA0FD4">
        <w:rPr>
          <w:rFonts w:asciiTheme="majorHAnsi" w:hAnsiTheme="majorHAnsi" w:cstheme="minorBidi"/>
          <w:w w:val="105"/>
        </w:rPr>
        <w:t xml:space="preserve">’ and ‘Modification to Envelope 2 – </w:t>
      </w:r>
      <w:r w:rsidR="002B118E">
        <w:rPr>
          <w:rFonts w:asciiTheme="majorHAnsi" w:hAnsiTheme="majorHAnsi" w:cstheme="minorBidi"/>
          <w:w w:val="105"/>
        </w:rPr>
        <w:t>Financial Proposal</w:t>
      </w:r>
      <w:r w:rsidRPr="00EA0FD4">
        <w:rPr>
          <w:rFonts w:asciiTheme="majorHAnsi" w:hAnsiTheme="majorHAnsi" w:cstheme="minorBidi"/>
          <w:w w:val="105"/>
        </w:rPr>
        <w:t>’ will be opened by the evaluators</w:t>
      </w:r>
      <w:r w:rsidR="00191FAF">
        <w:rPr>
          <w:rFonts w:asciiTheme="majorHAnsi" w:hAnsiTheme="majorHAnsi" w:cstheme="minorBidi"/>
          <w:w w:val="105"/>
        </w:rPr>
        <w:t>, at a later date,</w:t>
      </w:r>
      <w:r w:rsidRPr="00EA0FD4">
        <w:rPr>
          <w:rFonts w:asciiTheme="majorHAnsi" w:hAnsiTheme="majorHAnsi" w:cstheme="minorBidi"/>
          <w:w w:val="105"/>
        </w:rPr>
        <w:t xml:space="preserve"> </w:t>
      </w:r>
      <w:r w:rsidR="00343EC9">
        <w:rPr>
          <w:rFonts w:asciiTheme="majorHAnsi" w:hAnsiTheme="majorHAnsi" w:cstheme="minorBidi"/>
          <w:w w:val="105"/>
        </w:rPr>
        <w:t>after the Technical Proposals have been evaluated</w:t>
      </w:r>
      <w:r w:rsidRPr="00EA0FD4">
        <w:rPr>
          <w:rFonts w:asciiTheme="majorHAnsi" w:hAnsiTheme="majorHAnsi" w:cstheme="minorBidi"/>
          <w:w w:val="105"/>
        </w:rPr>
        <w:t>.</w:t>
      </w:r>
    </w:p>
    <w:p w14:paraId="39B33699" w14:textId="77777777" w:rsidR="008B1905" w:rsidRPr="00EA0FD4" w:rsidRDefault="008B1905" w:rsidP="008B1905">
      <w:pPr>
        <w:pStyle w:val="ListParagraph"/>
        <w:ind w:left="1080"/>
        <w:contextualSpacing w:val="0"/>
        <w:rPr>
          <w:rFonts w:asciiTheme="majorHAnsi" w:hAnsiTheme="majorHAnsi" w:cstheme="minorBidi"/>
          <w:w w:val="105"/>
        </w:rPr>
      </w:pPr>
    </w:p>
    <w:p w14:paraId="767432E0" w14:textId="77777777" w:rsidR="008B1905" w:rsidRPr="00AB662D" w:rsidRDefault="008B190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80" w:name="_Toc495678435"/>
      <w:bookmarkStart w:id="81" w:name="_Toc43380929"/>
      <w:bookmarkStart w:id="82" w:name="_Toc55133478"/>
      <w:bookmarkStart w:id="83" w:name="_Toc63943700"/>
      <w:r w:rsidRPr="00AB662D">
        <w:rPr>
          <w:rFonts w:asciiTheme="majorHAnsi" w:hAnsiTheme="majorHAnsi"/>
          <w:caps/>
          <w:smallCaps w:val="0"/>
          <w:noProof/>
          <w:sz w:val="24"/>
          <w:szCs w:val="24"/>
        </w:rPr>
        <w:t>PROCESS TO BE CONFIDENTIAL</w:t>
      </w:r>
      <w:bookmarkEnd w:id="80"/>
      <w:bookmarkEnd w:id="81"/>
      <w:bookmarkEnd w:id="82"/>
      <w:bookmarkEnd w:id="83"/>
      <w:r w:rsidRPr="00AB662D">
        <w:rPr>
          <w:rFonts w:asciiTheme="majorHAnsi" w:hAnsiTheme="majorHAnsi"/>
          <w:caps/>
          <w:smallCaps w:val="0"/>
          <w:noProof/>
          <w:sz w:val="24"/>
          <w:szCs w:val="24"/>
        </w:rPr>
        <w:tab/>
      </w:r>
    </w:p>
    <w:p w14:paraId="62D0C265" w14:textId="77777777" w:rsidR="008B1905" w:rsidRPr="00AB662D" w:rsidRDefault="008B1905" w:rsidP="007040A9">
      <w:pPr>
        <w:pStyle w:val="ListParagraph"/>
        <w:widowControl w:val="0"/>
        <w:numPr>
          <w:ilvl w:val="0"/>
          <w:numId w:val="32"/>
        </w:numPr>
        <w:autoSpaceDE w:val="0"/>
        <w:autoSpaceDN w:val="0"/>
        <w:contextualSpacing w:val="0"/>
        <w:rPr>
          <w:rFonts w:asciiTheme="majorHAnsi" w:hAnsiTheme="majorHAnsi" w:cstheme="minorBidi"/>
          <w:vanish/>
          <w:w w:val="105"/>
        </w:rPr>
      </w:pPr>
    </w:p>
    <w:p w14:paraId="7DBE82D1" w14:textId="77777777" w:rsidR="008B1905" w:rsidRPr="00CD43A8" w:rsidRDefault="008B1905" w:rsidP="007040A9">
      <w:pPr>
        <w:pStyle w:val="ListParagraph"/>
        <w:widowControl w:val="0"/>
        <w:numPr>
          <w:ilvl w:val="0"/>
          <w:numId w:val="66"/>
        </w:numPr>
        <w:autoSpaceDE w:val="0"/>
        <w:autoSpaceDN w:val="0"/>
        <w:ind w:left="360" w:hanging="360"/>
        <w:rPr>
          <w:rFonts w:asciiTheme="majorHAnsi" w:hAnsiTheme="majorHAnsi" w:cstheme="minorBidi"/>
          <w:vanish/>
          <w:w w:val="105"/>
        </w:rPr>
      </w:pPr>
    </w:p>
    <w:p w14:paraId="76A1621A" w14:textId="71C595D0" w:rsidR="00191FAF"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Information relating to the examination, clarification, evaluation and comparison of </w:t>
      </w:r>
      <w:r w:rsidR="005F23FF">
        <w:rPr>
          <w:rFonts w:asciiTheme="majorHAnsi" w:hAnsiTheme="majorHAnsi" w:cstheme="minorBidi"/>
          <w:w w:val="105"/>
        </w:rPr>
        <w:t>proposal</w:t>
      </w:r>
      <w:r w:rsidRPr="00EA0FD4">
        <w:rPr>
          <w:rFonts w:asciiTheme="majorHAnsi" w:hAnsiTheme="majorHAnsi" w:cstheme="minorBidi"/>
          <w:w w:val="105"/>
        </w:rPr>
        <w:t xml:space="preserve">s, and recommendations for the award of the Contract shall not be disclosed to </w:t>
      </w:r>
      <w:r w:rsidR="005F23FF">
        <w:rPr>
          <w:rFonts w:asciiTheme="majorHAnsi" w:hAnsiTheme="majorHAnsi" w:cstheme="minorBidi"/>
          <w:w w:val="105"/>
        </w:rPr>
        <w:t>proposal</w:t>
      </w:r>
      <w:r w:rsidRPr="00EA0FD4">
        <w:rPr>
          <w:rFonts w:asciiTheme="majorHAnsi" w:hAnsiTheme="majorHAnsi" w:cstheme="minorBidi"/>
          <w:w w:val="105"/>
        </w:rPr>
        <w:t xml:space="preserve">s or any other persons not officially concerned with such process until the award to the successful </w:t>
      </w:r>
      <w:r w:rsidR="005F23FF">
        <w:rPr>
          <w:rFonts w:asciiTheme="majorHAnsi" w:hAnsiTheme="majorHAnsi" w:cstheme="minorBidi"/>
          <w:w w:val="105"/>
        </w:rPr>
        <w:t>proposer</w:t>
      </w:r>
      <w:r w:rsidRPr="00EA0FD4">
        <w:rPr>
          <w:rFonts w:asciiTheme="majorHAnsi" w:hAnsiTheme="majorHAnsi" w:cstheme="minorBidi"/>
          <w:w w:val="105"/>
        </w:rPr>
        <w:t xml:space="preserve"> has been announced. </w:t>
      </w:r>
    </w:p>
    <w:p w14:paraId="5AF4EE03" w14:textId="77777777" w:rsidR="00191FAF" w:rsidRDefault="00191FAF" w:rsidP="00191FAF">
      <w:pPr>
        <w:pStyle w:val="ListParagraph"/>
        <w:widowControl w:val="0"/>
        <w:autoSpaceDE w:val="0"/>
        <w:autoSpaceDN w:val="0"/>
        <w:ind w:left="1080"/>
        <w:rPr>
          <w:rFonts w:asciiTheme="majorHAnsi" w:hAnsiTheme="majorHAnsi" w:cstheme="minorBidi"/>
          <w:w w:val="105"/>
        </w:rPr>
      </w:pPr>
    </w:p>
    <w:p w14:paraId="10AD7BDF" w14:textId="1CEC1745" w:rsidR="008B1905"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Any effort by a </w:t>
      </w:r>
      <w:r w:rsidR="005F23FF">
        <w:rPr>
          <w:rFonts w:asciiTheme="majorHAnsi" w:hAnsiTheme="majorHAnsi" w:cstheme="minorBidi"/>
          <w:w w:val="105"/>
        </w:rPr>
        <w:t>proposer</w:t>
      </w:r>
      <w:r w:rsidRPr="00EA0FD4">
        <w:rPr>
          <w:rFonts w:asciiTheme="majorHAnsi" w:hAnsiTheme="majorHAnsi" w:cstheme="minorBidi"/>
          <w:w w:val="105"/>
        </w:rPr>
        <w:t xml:space="preserve"> to influence the Employer’s processing of </w:t>
      </w:r>
      <w:r w:rsidR="005F23FF">
        <w:rPr>
          <w:rFonts w:asciiTheme="majorHAnsi" w:hAnsiTheme="majorHAnsi" w:cstheme="minorBidi"/>
          <w:w w:val="105"/>
        </w:rPr>
        <w:t>proposers</w:t>
      </w:r>
      <w:r w:rsidRPr="00EA0FD4">
        <w:rPr>
          <w:rFonts w:asciiTheme="majorHAnsi" w:hAnsiTheme="majorHAnsi" w:cstheme="minorBidi"/>
          <w:w w:val="105"/>
        </w:rPr>
        <w:t xml:space="preserve"> or award decisions may result in the rejection of the </w:t>
      </w:r>
      <w:r w:rsidR="005F23FF">
        <w:rPr>
          <w:rFonts w:asciiTheme="majorHAnsi" w:hAnsiTheme="majorHAnsi" w:cstheme="minorBidi"/>
          <w:w w:val="105"/>
        </w:rPr>
        <w:t>proposer</w:t>
      </w:r>
      <w:r w:rsidRPr="00EA0FD4">
        <w:rPr>
          <w:rFonts w:asciiTheme="majorHAnsi" w:hAnsiTheme="majorHAnsi" w:cstheme="minorBidi"/>
          <w:w w:val="105"/>
        </w:rPr>
        <w:t>s</w:t>
      </w:r>
      <w:r w:rsidR="005F23FF">
        <w:rPr>
          <w:rFonts w:asciiTheme="majorHAnsi" w:hAnsiTheme="majorHAnsi" w:cstheme="minorBidi"/>
          <w:w w:val="105"/>
        </w:rPr>
        <w:t>’</w:t>
      </w:r>
      <w:r w:rsidRPr="00EA0FD4">
        <w:rPr>
          <w:rFonts w:asciiTheme="majorHAnsi" w:hAnsiTheme="majorHAnsi" w:cstheme="minorBidi"/>
          <w:w w:val="105"/>
        </w:rPr>
        <w:t xml:space="preserve"> </w:t>
      </w:r>
      <w:r w:rsidR="005F23FF">
        <w:rPr>
          <w:rFonts w:asciiTheme="majorHAnsi" w:hAnsiTheme="majorHAnsi" w:cstheme="minorBidi"/>
          <w:w w:val="105"/>
        </w:rPr>
        <w:t>proposal</w:t>
      </w:r>
      <w:r w:rsidRPr="00EA0FD4">
        <w:rPr>
          <w:rFonts w:asciiTheme="majorHAnsi" w:hAnsiTheme="majorHAnsi" w:cstheme="minorBidi"/>
          <w:w w:val="105"/>
        </w:rPr>
        <w:t>.</w:t>
      </w:r>
    </w:p>
    <w:p w14:paraId="6A75DBDF" w14:textId="77777777" w:rsidR="008B1905" w:rsidRPr="00EA0FD4" w:rsidRDefault="008B1905" w:rsidP="008B1905">
      <w:pPr>
        <w:pStyle w:val="ListParagraph"/>
        <w:widowControl w:val="0"/>
        <w:autoSpaceDE w:val="0"/>
        <w:autoSpaceDN w:val="0"/>
        <w:ind w:left="1080"/>
        <w:contextualSpacing w:val="0"/>
        <w:rPr>
          <w:rFonts w:asciiTheme="majorHAnsi" w:hAnsiTheme="majorHAnsi" w:cstheme="minorBidi"/>
          <w:w w:val="105"/>
        </w:rPr>
      </w:pPr>
    </w:p>
    <w:p w14:paraId="4680ED40" w14:textId="0D795548" w:rsidR="008B1905" w:rsidRPr="00AB662D" w:rsidRDefault="008B190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84" w:name="_Toc495678437"/>
      <w:bookmarkStart w:id="85" w:name="_Toc43380931"/>
      <w:bookmarkStart w:id="86" w:name="_Toc55133484"/>
      <w:bookmarkStart w:id="87" w:name="_Toc63943701"/>
      <w:r w:rsidRPr="00AB662D">
        <w:rPr>
          <w:rFonts w:asciiTheme="majorHAnsi" w:hAnsiTheme="majorHAnsi"/>
          <w:caps/>
          <w:smallCaps w:val="0"/>
          <w:noProof/>
          <w:sz w:val="24"/>
          <w:szCs w:val="24"/>
        </w:rPr>
        <w:t xml:space="preserve">EXAMINATION OF </w:t>
      </w:r>
      <w:r w:rsidR="002B118E">
        <w:rPr>
          <w:rFonts w:asciiTheme="majorHAnsi" w:hAnsiTheme="majorHAnsi"/>
          <w:caps/>
          <w:smallCaps w:val="0"/>
          <w:noProof/>
          <w:sz w:val="24"/>
          <w:szCs w:val="24"/>
        </w:rPr>
        <w:t>proposal</w:t>
      </w:r>
      <w:r w:rsidRPr="00AB662D">
        <w:rPr>
          <w:rFonts w:asciiTheme="majorHAnsi" w:hAnsiTheme="majorHAnsi"/>
          <w:caps/>
          <w:smallCaps w:val="0"/>
          <w:noProof/>
          <w:sz w:val="24"/>
          <w:szCs w:val="24"/>
        </w:rPr>
        <w:t>S AND DETERMINATION OF RESPONSIVENESS</w:t>
      </w:r>
      <w:bookmarkEnd w:id="84"/>
      <w:bookmarkEnd w:id="85"/>
      <w:bookmarkEnd w:id="86"/>
      <w:bookmarkEnd w:id="87"/>
      <w:r w:rsidRPr="00AB662D">
        <w:rPr>
          <w:rFonts w:asciiTheme="majorHAnsi" w:hAnsiTheme="majorHAnsi"/>
          <w:caps/>
          <w:smallCaps w:val="0"/>
          <w:noProof/>
          <w:sz w:val="24"/>
          <w:szCs w:val="24"/>
        </w:rPr>
        <w:tab/>
      </w:r>
    </w:p>
    <w:p w14:paraId="5B1A9806" w14:textId="77777777" w:rsidR="008B1905" w:rsidRPr="00AB662D" w:rsidRDefault="008B1905" w:rsidP="007040A9">
      <w:pPr>
        <w:pStyle w:val="ListParagraph"/>
        <w:widowControl w:val="0"/>
        <w:numPr>
          <w:ilvl w:val="0"/>
          <w:numId w:val="62"/>
        </w:numPr>
        <w:autoSpaceDE w:val="0"/>
        <w:autoSpaceDN w:val="0"/>
        <w:contextualSpacing w:val="0"/>
        <w:rPr>
          <w:rFonts w:asciiTheme="majorHAnsi" w:hAnsiTheme="majorHAnsi" w:cstheme="minorBidi"/>
          <w:vanish/>
          <w:w w:val="105"/>
        </w:rPr>
      </w:pPr>
    </w:p>
    <w:p w14:paraId="26470DF9" w14:textId="77777777" w:rsidR="008B1905" w:rsidRPr="00CD43A8" w:rsidRDefault="008B1905" w:rsidP="007040A9">
      <w:pPr>
        <w:pStyle w:val="ListParagraph"/>
        <w:widowControl w:val="0"/>
        <w:numPr>
          <w:ilvl w:val="0"/>
          <w:numId w:val="66"/>
        </w:numPr>
        <w:autoSpaceDE w:val="0"/>
        <w:autoSpaceDN w:val="0"/>
        <w:ind w:left="360" w:hanging="360"/>
        <w:rPr>
          <w:rFonts w:asciiTheme="majorHAnsi" w:hAnsiTheme="majorHAnsi" w:cstheme="minorBidi"/>
          <w:vanish/>
          <w:w w:val="105"/>
        </w:rPr>
      </w:pPr>
    </w:p>
    <w:p w14:paraId="0EEFE399" w14:textId="49F8A143" w:rsidR="008B1905" w:rsidRPr="00EA0FD4"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Prior to the detailed evaluation of </w:t>
      </w:r>
      <w:r w:rsidR="005F23FF">
        <w:rPr>
          <w:rFonts w:asciiTheme="majorHAnsi" w:hAnsiTheme="majorHAnsi" w:cstheme="minorBidi"/>
          <w:w w:val="105"/>
        </w:rPr>
        <w:t>Proposal</w:t>
      </w:r>
      <w:r w:rsidRPr="00EA0FD4">
        <w:rPr>
          <w:rFonts w:asciiTheme="majorHAnsi" w:hAnsiTheme="majorHAnsi" w:cstheme="minorBidi"/>
          <w:w w:val="105"/>
        </w:rPr>
        <w:t xml:space="preserve">s, the Employer will evaluate the information submitted with the envelope marked ‘Envelope 1 – </w:t>
      </w:r>
      <w:r w:rsidR="002B118E">
        <w:rPr>
          <w:rFonts w:asciiTheme="majorHAnsi" w:hAnsiTheme="majorHAnsi" w:cstheme="minorBidi"/>
          <w:w w:val="105"/>
        </w:rPr>
        <w:t>Technical Proposal</w:t>
      </w:r>
      <w:r w:rsidRPr="00EA0FD4">
        <w:rPr>
          <w:rFonts w:asciiTheme="majorHAnsi" w:hAnsiTheme="majorHAnsi" w:cstheme="minorBidi"/>
          <w:w w:val="105"/>
        </w:rPr>
        <w:t xml:space="preserve">’ to determine whether each </w:t>
      </w:r>
      <w:r w:rsidR="005F23FF">
        <w:rPr>
          <w:rFonts w:asciiTheme="majorHAnsi" w:hAnsiTheme="majorHAnsi" w:cstheme="minorBidi"/>
          <w:w w:val="105"/>
        </w:rPr>
        <w:t>Proposal</w:t>
      </w:r>
      <w:r w:rsidRPr="00EA0FD4">
        <w:rPr>
          <w:rFonts w:asciiTheme="majorHAnsi" w:hAnsiTheme="majorHAnsi" w:cstheme="minorBidi"/>
          <w:w w:val="105"/>
        </w:rPr>
        <w:t>;</w:t>
      </w:r>
    </w:p>
    <w:p w14:paraId="23FB2BC4" w14:textId="77777777" w:rsidR="008B1905" w:rsidRPr="00EA0FD4" w:rsidRDefault="008B1905" w:rsidP="00191FAF">
      <w:pPr>
        <w:pStyle w:val="ListParagraph"/>
        <w:widowControl w:val="0"/>
        <w:numPr>
          <w:ilvl w:val="2"/>
          <w:numId w:val="34"/>
        </w:numPr>
        <w:autoSpaceDE w:val="0"/>
        <w:autoSpaceDN w:val="0"/>
        <w:ind w:left="1440" w:hanging="360"/>
        <w:contextualSpacing w:val="0"/>
        <w:rPr>
          <w:rFonts w:asciiTheme="majorHAnsi" w:hAnsiTheme="majorHAnsi" w:cstheme="minorBidi"/>
          <w:w w:val="105"/>
        </w:rPr>
      </w:pPr>
      <w:r w:rsidRPr="00EA0FD4">
        <w:rPr>
          <w:rFonts w:asciiTheme="majorHAnsi" w:hAnsiTheme="majorHAnsi" w:cstheme="minorBidi"/>
          <w:w w:val="105"/>
        </w:rPr>
        <w:t>meets the eligibility criteria;</w:t>
      </w:r>
    </w:p>
    <w:p w14:paraId="75CAC71B" w14:textId="77777777" w:rsidR="008B1905" w:rsidRPr="00EA0FD4" w:rsidRDefault="008B1905" w:rsidP="00191FAF">
      <w:pPr>
        <w:pStyle w:val="ListParagraph"/>
        <w:widowControl w:val="0"/>
        <w:numPr>
          <w:ilvl w:val="2"/>
          <w:numId w:val="34"/>
        </w:numPr>
        <w:autoSpaceDE w:val="0"/>
        <w:autoSpaceDN w:val="0"/>
        <w:ind w:left="1440" w:hanging="360"/>
        <w:contextualSpacing w:val="0"/>
        <w:rPr>
          <w:rFonts w:asciiTheme="majorHAnsi" w:hAnsiTheme="majorHAnsi" w:cstheme="minorBidi"/>
          <w:w w:val="105"/>
        </w:rPr>
      </w:pPr>
      <w:r w:rsidRPr="00EA0FD4">
        <w:rPr>
          <w:rFonts w:asciiTheme="majorHAnsi" w:hAnsiTheme="majorHAnsi" w:cstheme="minorBidi"/>
          <w:w w:val="105"/>
        </w:rPr>
        <w:t>has been properly signed;</w:t>
      </w:r>
    </w:p>
    <w:p w14:paraId="7F454CE4" w14:textId="77777777" w:rsidR="008B1905" w:rsidRPr="00EA0FD4" w:rsidRDefault="008B1905" w:rsidP="00191FAF">
      <w:pPr>
        <w:pStyle w:val="ListParagraph"/>
        <w:widowControl w:val="0"/>
        <w:numPr>
          <w:ilvl w:val="2"/>
          <w:numId w:val="34"/>
        </w:numPr>
        <w:autoSpaceDE w:val="0"/>
        <w:autoSpaceDN w:val="0"/>
        <w:ind w:left="1440" w:hanging="360"/>
        <w:contextualSpacing w:val="0"/>
        <w:rPr>
          <w:rFonts w:asciiTheme="majorHAnsi" w:hAnsiTheme="majorHAnsi" w:cstheme="minorBidi"/>
          <w:w w:val="105"/>
        </w:rPr>
      </w:pPr>
      <w:r w:rsidRPr="00EA0FD4">
        <w:rPr>
          <w:rFonts w:asciiTheme="majorHAnsi" w:hAnsiTheme="majorHAnsi" w:cstheme="minorBidi"/>
          <w:w w:val="105"/>
        </w:rPr>
        <w:t xml:space="preserve">is accompanied by the required securities; </w:t>
      </w:r>
    </w:p>
    <w:p w14:paraId="20A3D139" w14:textId="779C56CF" w:rsidR="008B1905" w:rsidRPr="00EA0FD4" w:rsidRDefault="008B1905" w:rsidP="00191FAF">
      <w:pPr>
        <w:pStyle w:val="ListParagraph"/>
        <w:widowControl w:val="0"/>
        <w:numPr>
          <w:ilvl w:val="2"/>
          <w:numId w:val="34"/>
        </w:numPr>
        <w:autoSpaceDE w:val="0"/>
        <w:autoSpaceDN w:val="0"/>
        <w:ind w:left="1440" w:hanging="360"/>
        <w:contextualSpacing w:val="0"/>
        <w:rPr>
          <w:rFonts w:asciiTheme="majorHAnsi" w:hAnsiTheme="majorHAnsi" w:cstheme="minorBidi"/>
          <w:w w:val="105"/>
        </w:rPr>
      </w:pPr>
      <w:r w:rsidRPr="00EA0FD4">
        <w:rPr>
          <w:rFonts w:asciiTheme="majorHAnsi" w:hAnsiTheme="majorHAnsi" w:cstheme="minorBidi"/>
          <w:w w:val="105"/>
        </w:rPr>
        <w:t xml:space="preserve">is substantially responsive to the requirements of the </w:t>
      </w:r>
      <w:r w:rsidR="005F23FF">
        <w:rPr>
          <w:rFonts w:asciiTheme="majorHAnsi" w:hAnsiTheme="majorHAnsi" w:cstheme="minorBidi"/>
          <w:w w:val="105"/>
        </w:rPr>
        <w:t>Proposers’</w:t>
      </w:r>
      <w:r w:rsidRPr="00EA0FD4">
        <w:rPr>
          <w:rFonts w:asciiTheme="majorHAnsi" w:hAnsiTheme="majorHAnsi" w:cstheme="minorBidi"/>
          <w:w w:val="105"/>
        </w:rPr>
        <w:t xml:space="preserve"> document; and</w:t>
      </w:r>
    </w:p>
    <w:p w14:paraId="479E3E11" w14:textId="1A0C2604" w:rsidR="008B1905" w:rsidRPr="00EA0FD4" w:rsidRDefault="008B1905" w:rsidP="00191FAF">
      <w:pPr>
        <w:pStyle w:val="ListParagraph"/>
        <w:widowControl w:val="0"/>
        <w:numPr>
          <w:ilvl w:val="2"/>
          <w:numId w:val="34"/>
        </w:numPr>
        <w:autoSpaceDE w:val="0"/>
        <w:autoSpaceDN w:val="0"/>
        <w:ind w:left="1440" w:hanging="360"/>
        <w:contextualSpacing w:val="0"/>
        <w:rPr>
          <w:rFonts w:asciiTheme="majorHAnsi" w:hAnsiTheme="majorHAnsi" w:cstheme="minorBidi"/>
          <w:w w:val="105"/>
        </w:rPr>
      </w:pPr>
      <w:r w:rsidRPr="00EA0FD4">
        <w:rPr>
          <w:rFonts w:asciiTheme="majorHAnsi" w:hAnsiTheme="majorHAnsi" w:cstheme="minorBidi"/>
          <w:w w:val="105"/>
        </w:rPr>
        <w:t xml:space="preserve">Provide any clarification and/or substantiation that the Employer may require to determine responsiveness pursuant to </w:t>
      </w:r>
      <w:r w:rsidRPr="00EA0FD4">
        <w:rPr>
          <w:rFonts w:asciiTheme="majorHAnsi" w:hAnsiTheme="majorHAnsi" w:cstheme="minorBidi"/>
          <w:b/>
          <w:w w:val="105"/>
        </w:rPr>
        <w:t xml:space="preserve">ITP Clause </w:t>
      </w:r>
      <w:r>
        <w:rPr>
          <w:rFonts w:asciiTheme="majorHAnsi" w:hAnsiTheme="majorHAnsi" w:cstheme="minorBidi"/>
          <w:b/>
          <w:w w:val="105"/>
        </w:rPr>
        <w:t>2</w:t>
      </w:r>
      <w:r w:rsidR="0079708B">
        <w:rPr>
          <w:rFonts w:asciiTheme="majorHAnsi" w:hAnsiTheme="majorHAnsi" w:cstheme="minorBidi"/>
          <w:b/>
          <w:w w:val="105"/>
        </w:rPr>
        <w:t>8</w:t>
      </w:r>
      <w:r w:rsidRPr="00EA0FD4">
        <w:rPr>
          <w:rFonts w:asciiTheme="majorHAnsi" w:hAnsiTheme="majorHAnsi" w:cstheme="minorBidi"/>
          <w:w w:val="105"/>
        </w:rPr>
        <w:t>.</w:t>
      </w:r>
    </w:p>
    <w:p w14:paraId="1CBFDB29" w14:textId="77777777" w:rsidR="008B1905" w:rsidRPr="00EA0FD4" w:rsidRDefault="008B1905" w:rsidP="008B1905">
      <w:pPr>
        <w:pStyle w:val="ListParagraph"/>
        <w:ind w:left="1080"/>
        <w:contextualSpacing w:val="0"/>
        <w:rPr>
          <w:rFonts w:asciiTheme="majorHAnsi" w:hAnsiTheme="majorHAnsi" w:cstheme="minorBidi"/>
          <w:w w:val="105"/>
        </w:rPr>
      </w:pPr>
    </w:p>
    <w:p w14:paraId="0747643A" w14:textId="02C8E5E2" w:rsidR="008B1905" w:rsidRPr="00EA0FD4"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A substantially responsive </w:t>
      </w:r>
      <w:r w:rsidR="00080861">
        <w:rPr>
          <w:rFonts w:asciiTheme="majorHAnsi" w:hAnsiTheme="majorHAnsi" w:cstheme="minorBidi"/>
          <w:w w:val="105"/>
        </w:rPr>
        <w:t>Proposal</w:t>
      </w:r>
      <w:r w:rsidRPr="00EA0FD4">
        <w:rPr>
          <w:rFonts w:asciiTheme="majorHAnsi" w:hAnsiTheme="majorHAnsi" w:cstheme="minorBidi"/>
          <w:w w:val="105"/>
        </w:rPr>
        <w:t xml:space="preserve"> is one that conforms to all the terms, conditions, and specifications of the </w:t>
      </w:r>
      <w:r w:rsidR="00080861">
        <w:rPr>
          <w:rFonts w:asciiTheme="majorHAnsi" w:hAnsiTheme="majorHAnsi" w:cstheme="minorBidi"/>
          <w:w w:val="105"/>
        </w:rPr>
        <w:t>proposal</w:t>
      </w:r>
      <w:r w:rsidRPr="00EA0FD4">
        <w:rPr>
          <w:rFonts w:asciiTheme="majorHAnsi" w:hAnsiTheme="majorHAnsi" w:cstheme="minorBidi"/>
          <w:w w:val="105"/>
        </w:rPr>
        <w:t xml:space="preserve"> document without material deviation or reservation. A material deviation or reservation is one:</w:t>
      </w:r>
    </w:p>
    <w:p w14:paraId="58DCBE9D" w14:textId="77777777" w:rsidR="008B1905" w:rsidRDefault="008B1905" w:rsidP="007040A9">
      <w:pPr>
        <w:pStyle w:val="ListParagraph"/>
        <w:widowControl w:val="0"/>
        <w:numPr>
          <w:ilvl w:val="0"/>
          <w:numId w:val="46"/>
        </w:numPr>
        <w:autoSpaceDE w:val="0"/>
        <w:autoSpaceDN w:val="0"/>
        <w:contextualSpacing w:val="0"/>
        <w:rPr>
          <w:rFonts w:asciiTheme="majorHAnsi" w:hAnsiTheme="majorHAnsi" w:cstheme="minorBidi"/>
          <w:w w:val="105"/>
        </w:rPr>
      </w:pPr>
      <w:r w:rsidRPr="00EA0FD4">
        <w:rPr>
          <w:rFonts w:asciiTheme="majorHAnsi" w:hAnsiTheme="majorHAnsi" w:cstheme="minorBidi"/>
          <w:w w:val="105"/>
        </w:rPr>
        <w:t xml:space="preserve">which affects in any substantial way the scope, quality, or </w:t>
      </w:r>
      <w:r w:rsidRPr="00EA0FD4">
        <w:rPr>
          <w:rFonts w:asciiTheme="majorHAnsi" w:hAnsiTheme="majorHAnsi" w:cstheme="minorBidi"/>
          <w:w w:val="105"/>
        </w:rPr>
        <w:lastRenderedPageBreak/>
        <w:t xml:space="preserve">performance of the Works; </w:t>
      </w:r>
    </w:p>
    <w:p w14:paraId="015BD3F1" w14:textId="77777777" w:rsidR="00191FAF" w:rsidRPr="00EA0FD4" w:rsidRDefault="00191FAF" w:rsidP="00191FAF">
      <w:pPr>
        <w:pStyle w:val="ListParagraph"/>
        <w:widowControl w:val="0"/>
        <w:autoSpaceDE w:val="0"/>
        <w:autoSpaceDN w:val="0"/>
        <w:ind w:left="1800"/>
        <w:contextualSpacing w:val="0"/>
        <w:rPr>
          <w:rFonts w:asciiTheme="majorHAnsi" w:hAnsiTheme="majorHAnsi" w:cstheme="minorBidi"/>
          <w:w w:val="105"/>
        </w:rPr>
      </w:pPr>
    </w:p>
    <w:p w14:paraId="27897A0F" w14:textId="7760A280" w:rsidR="008B1905" w:rsidRPr="00EA0FD4" w:rsidRDefault="008B1905" w:rsidP="007040A9">
      <w:pPr>
        <w:pStyle w:val="ListParagraph"/>
        <w:widowControl w:val="0"/>
        <w:numPr>
          <w:ilvl w:val="0"/>
          <w:numId w:val="46"/>
        </w:numPr>
        <w:autoSpaceDE w:val="0"/>
        <w:autoSpaceDN w:val="0"/>
        <w:contextualSpacing w:val="0"/>
        <w:rPr>
          <w:rFonts w:asciiTheme="majorHAnsi" w:hAnsiTheme="majorHAnsi" w:cstheme="minorBidi"/>
          <w:w w:val="105"/>
        </w:rPr>
      </w:pPr>
      <w:r w:rsidRPr="00EA0FD4">
        <w:rPr>
          <w:rFonts w:asciiTheme="majorHAnsi" w:hAnsiTheme="majorHAnsi" w:cstheme="minorBidi"/>
          <w:w w:val="105"/>
        </w:rPr>
        <w:t xml:space="preserve">which limits in any substantial way, inconsistent with the </w:t>
      </w:r>
      <w:r w:rsidR="00080861">
        <w:rPr>
          <w:rFonts w:asciiTheme="majorHAnsi" w:hAnsiTheme="majorHAnsi" w:cstheme="minorBidi"/>
          <w:w w:val="105"/>
        </w:rPr>
        <w:t>Proposal</w:t>
      </w:r>
      <w:r w:rsidRPr="00EA0FD4">
        <w:rPr>
          <w:rFonts w:asciiTheme="majorHAnsi" w:hAnsiTheme="majorHAnsi" w:cstheme="minorBidi"/>
          <w:w w:val="105"/>
        </w:rPr>
        <w:t xml:space="preserve"> document, the Employer’s rights or the </w:t>
      </w:r>
      <w:r w:rsidR="002B118E">
        <w:rPr>
          <w:rFonts w:asciiTheme="majorHAnsi" w:hAnsiTheme="majorHAnsi" w:cstheme="minorBidi"/>
          <w:w w:val="105"/>
        </w:rPr>
        <w:t>Proposer</w:t>
      </w:r>
      <w:r w:rsidRPr="00EA0FD4">
        <w:rPr>
          <w:rFonts w:asciiTheme="majorHAnsi" w:hAnsiTheme="majorHAnsi" w:cstheme="minorBidi"/>
          <w:w w:val="105"/>
        </w:rPr>
        <w:t xml:space="preserve">s obligations under the Contract; or </w:t>
      </w:r>
    </w:p>
    <w:p w14:paraId="601C4FF0" w14:textId="17A67C72" w:rsidR="008B1905" w:rsidRPr="00EA0FD4" w:rsidRDefault="008B1905" w:rsidP="007040A9">
      <w:pPr>
        <w:pStyle w:val="ListParagraph"/>
        <w:widowControl w:val="0"/>
        <w:numPr>
          <w:ilvl w:val="0"/>
          <w:numId w:val="46"/>
        </w:numPr>
        <w:autoSpaceDE w:val="0"/>
        <w:autoSpaceDN w:val="0"/>
        <w:contextualSpacing w:val="0"/>
        <w:rPr>
          <w:rFonts w:asciiTheme="majorHAnsi" w:hAnsiTheme="majorHAnsi" w:cstheme="minorBidi"/>
          <w:w w:val="105"/>
        </w:rPr>
      </w:pPr>
      <w:r w:rsidRPr="00EA0FD4">
        <w:rPr>
          <w:rFonts w:asciiTheme="majorHAnsi" w:hAnsiTheme="majorHAnsi" w:cstheme="minorBidi"/>
          <w:w w:val="105"/>
        </w:rPr>
        <w:t xml:space="preserve">Whose rectification would affect unfairly the competitive position of other </w:t>
      </w:r>
      <w:r w:rsidR="002B118E">
        <w:rPr>
          <w:rFonts w:asciiTheme="majorHAnsi" w:hAnsiTheme="majorHAnsi" w:cstheme="minorBidi"/>
          <w:w w:val="105"/>
        </w:rPr>
        <w:t>Proposer</w:t>
      </w:r>
      <w:r w:rsidRPr="00EA0FD4">
        <w:rPr>
          <w:rFonts w:asciiTheme="majorHAnsi" w:hAnsiTheme="majorHAnsi" w:cstheme="minorBidi"/>
          <w:w w:val="105"/>
        </w:rPr>
        <w:t xml:space="preserve">s presenting substantially responsive </w:t>
      </w:r>
      <w:r w:rsidR="002B118E">
        <w:rPr>
          <w:rFonts w:asciiTheme="majorHAnsi" w:hAnsiTheme="majorHAnsi" w:cstheme="minorBidi"/>
          <w:w w:val="105"/>
        </w:rPr>
        <w:t>Proposal</w:t>
      </w:r>
      <w:r w:rsidRPr="00EA0FD4">
        <w:rPr>
          <w:rFonts w:asciiTheme="majorHAnsi" w:hAnsiTheme="majorHAnsi" w:cstheme="minorBidi"/>
          <w:w w:val="105"/>
        </w:rPr>
        <w:t>s.</w:t>
      </w:r>
    </w:p>
    <w:p w14:paraId="393396C2" w14:textId="77777777" w:rsidR="008B1905" w:rsidRPr="00EA0FD4" w:rsidRDefault="008B1905" w:rsidP="008B1905">
      <w:pPr>
        <w:pStyle w:val="ListParagraph"/>
        <w:ind w:left="1080"/>
        <w:contextualSpacing w:val="0"/>
        <w:rPr>
          <w:rFonts w:asciiTheme="majorHAnsi" w:hAnsiTheme="majorHAnsi" w:cstheme="minorBidi"/>
          <w:w w:val="105"/>
        </w:rPr>
      </w:pPr>
    </w:p>
    <w:p w14:paraId="0B2B71E3" w14:textId="70AA874F" w:rsidR="008B1905" w:rsidRPr="00EA0FD4"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If a </w:t>
      </w:r>
      <w:r w:rsidR="002B118E">
        <w:rPr>
          <w:rFonts w:asciiTheme="majorHAnsi" w:hAnsiTheme="majorHAnsi" w:cstheme="minorBidi"/>
          <w:w w:val="105"/>
        </w:rPr>
        <w:t>Proposal</w:t>
      </w:r>
      <w:r w:rsidRPr="00EA0FD4">
        <w:rPr>
          <w:rFonts w:asciiTheme="majorHAnsi" w:hAnsiTheme="majorHAnsi" w:cstheme="minorBidi"/>
          <w:w w:val="105"/>
        </w:rPr>
        <w:t xml:space="preserve"> is not substantially responsive, it will be rejected by the Employer, and may not subsequently be made responsive by correction or withdrawal of the nonconforming deviation or reservation.</w:t>
      </w:r>
    </w:p>
    <w:p w14:paraId="1CBCCA0A" w14:textId="77777777" w:rsidR="008B1905" w:rsidRPr="00EA0FD4" w:rsidRDefault="008B1905" w:rsidP="008B1905">
      <w:pPr>
        <w:pStyle w:val="ListParagraph"/>
        <w:ind w:left="1080"/>
        <w:contextualSpacing w:val="0"/>
        <w:rPr>
          <w:rFonts w:asciiTheme="majorHAnsi" w:hAnsiTheme="majorHAnsi" w:cstheme="minorBidi"/>
          <w:w w:val="105"/>
        </w:rPr>
      </w:pPr>
    </w:p>
    <w:p w14:paraId="7A91266C" w14:textId="77777777" w:rsidR="00A4428B" w:rsidRDefault="00A4428B">
      <w:pPr>
        <w:jc w:val="left"/>
        <w:rPr>
          <w:rFonts w:asciiTheme="majorHAnsi" w:hAnsiTheme="majorHAnsi"/>
          <w:b/>
          <w:caps/>
          <w:noProof/>
          <w:color w:val="0070C0"/>
        </w:rPr>
      </w:pPr>
      <w:bookmarkStart w:id="88" w:name="_Toc43380933"/>
      <w:bookmarkStart w:id="89" w:name="_Toc55133486"/>
      <w:r>
        <w:rPr>
          <w:rFonts w:asciiTheme="majorHAnsi" w:hAnsiTheme="majorHAnsi"/>
          <w:caps/>
          <w:smallCaps/>
          <w:noProof/>
          <w:color w:val="0070C0"/>
        </w:rPr>
        <w:br w:type="page"/>
      </w:r>
    </w:p>
    <w:p w14:paraId="70C6DBA3" w14:textId="20475981" w:rsidR="00A4428B" w:rsidRPr="00A4428B" w:rsidRDefault="00A4428B" w:rsidP="00A4428B">
      <w:pPr>
        <w:pStyle w:val="HeadingSPD010"/>
        <w:numPr>
          <w:ilvl w:val="0"/>
          <w:numId w:val="57"/>
        </w:numPr>
        <w:spacing w:before="0" w:after="0"/>
        <w:ind w:left="0"/>
        <w:jc w:val="both"/>
        <w:rPr>
          <w:rFonts w:asciiTheme="majorHAnsi" w:hAnsiTheme="majorHAnsi"/>
          <w:caps/>
          <w:smallCaps w:val="0"/>
          <w:noProof/>
          <w:color w:val="0070C0"/>
          <w:sz w:val="24"/>
          <w:szCs w:val="24"/>
        </w:rPr>
      </w:pPr>
      <w:bookmarkStart w:id="90" w:name="_Toc63943702"/>
      <w:r w:rsidRPr="00AB662D">
        <w:rPr>
          <w:rFonts w:asciiTheme="majorHAnsi" w:hAnsiTheme="majorHAnsi"/>
          <w:caps/>
          <w:smallCaps w:val="0"/>
          <w:noProof/>
          <w:color w:val="0070C0"/>
          <w:sz w:val="24"/>
          <w:szCs w:val="24"/>
        </w:rPr>
        <w:lastRenderedPageBreak/>
        <w:t>EVALUATION</w:t>
      </w:r>
      <w:r>
        <w:rPr>
          <w:rFonts w:asciiTheme="majorHAnsi" w:hAnsiTheme="majorHAnsi"/>
          <w:caps/>
          <w:smallCaps w:val="0"/>
          <w:noProof/>
          <w:color w:val="0070C0"/>
          <w:sz w:val="24"/>
          <w:szCs w:val="24"/>
        </w:rPr>
        <w:t xml:space="preserve"> of technical proposal</w:t>
      </w:r>
      <w:bookmarkEnd w:id="90"/>
    </w:p>
    <w:p w14:paraId="119F9A6E" w14:textId="2D7BF186" w:rsidR="008B1905" w:rsidRPr="00AB662D" w:rsidRDefault="008B190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91" w:name="_Toc63943703"/>
      <w:r w:rsidRPr="00AB662D">
        <w:rPr>
          <w:rFonts w:asciiTheme="majorHAnsi" w:hAnsiTheme="majorHAnsi"/>
          <w:caps/>
          <w:smallCaps w:val="0"/>
          <w:noProof/>
          <w:sz w:val="24"/>
          <w:szCs w:val="24"/>
        </w:rPr>
        <w:t xml:space="preserve">EVALUATION AND COMPARISON OF </w:t>
      </w:r>
      <w:bookmarkEnd w:id="88"/>
      <w:bookmarkEnd w:id="89"/>
      <w:r w:rsidR="002B118E">
        <w:rPr>
          <w:rFonts w:asciiTheme="majorHAnsi" w:hAnsiTheme="majorHAnsi"/>
          <w:caps/>
          <w:smallCaps w:val="0"/>
          <w:noProof/>
          <w:sz w:val="24"/>
          <w:szCs w:val="24"/>
        </w:rPr>
        <w:t>Technical proposals</w:t>
      </w:r>
      <w:bookmarkEnd w:id="91"/>
      <w:r w:rsidRPr="00AB662D">
        <w:rPr>
          <w:rFonts w:asciiTheme="majorHAnsi" w:hAnsiTheme="majorHAnsi"/>
          <w:caps/>
          <w:smallCaps w:val="0"/>
          <w:noProof/>
          <w:sz w:val="24"/>
          <w:szCs w:val="24"/>
        </w:rPr>
        <w:tab/>
      </w:r>
    </w:p>
    <w:p w14:paraId="32F43BAA" w14:textId="77777777" w:rsidR="008B1905" w:rsidRPr="00AB662D" w:rsidRDefault="008B1905" w:rsidP="007040A9">
      <w:pPr>
        <w:pStyle w:val="ListParagraph"/>
        <w:widowControl w:val="0"/>
        <w:numPr>
          <w:ilvl w:val="0"/>
          <w:numId w:val="62"/>
        </w:numPr>
        <w:autoSpaceDE w:val="0"/>
        <w:autoSpaceDN w:val="0"/>
        <w:contextualSpacing w:val="0"/>
        <w:rPr>
          <w:rFonts w:asciiTheme="majorHAnsi" w:hAnsiTheme="majorHAnsi" w:cstheme="minorBidi"/>
          <w:vanish/>
          <w:w w:val="105"/>
        </w:rPr>
      </w:pPr>
    </w:p>
    <w:p w14:paraId="78827C58" w14:textId="77777777" w:rsidR="000732E2" w:rsidRPr="000732E2" w:rsidRDefault="000732E2" w:rsidP="000732E2">
      <w:pPr>
        <w:pStyle w:val="ListParagraph"/>
        <w:widowControl w:val="0"/>
        <w:numPr>
          <w:ilvl w:val="0"/>
          <w:numId w:val="66"/>
        </w:numPr>
        <w:autoSpaceDE w:val="0"/>
        <w:autoSpaceDN w:val="0"/>
        <w:rPr>
          <w:rFonts w:asciiTheme="majorHAnsi" w:hAnsiTheme="majorHAnsi" w:cstheme="minorBidi"/>
          <w:vanish/>
          <w:w w:val="105"/>
        </w:rPr>
      </w:pPr>
    </w:p>
    <w:p w14:paraId="7B07438A" w14:textId="1D8DE0D2" w:rsidR="008B1905" w:rsidRPr="00EA0FD4" w:rsidRDefault="008B1905" w:rsidP="000732E2">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The evaluation criteria of the project include a range of mandatory and qualitative criteria. The Tender Evaluation Committee will review the </w:t>
      </w:r>
      <w:r w:rsidR="00E12771">
        <w:rPr>
          <w:rFonts w:asciiTheme="majorHAnsi" w:hAnsiTheme="majorHAnsi" w:cstheme="minorBidi"/>
          <w:w w:val="105"/>
        </w:rPr>
        <w:t>proposals</w:t>
      </w:r>
      <w:r w:rsidRPr="00EA0FD4">
        <w:rPr>
          <w:rFonts w:asciiTheme="majorHAnsi" w:hAnsiTheme="majorHAnsi" w:cstheme="minorBidi"/>
          <w:w w:val="105"/>
        </w:rPr>
        <w:t xml:space="preserve"> and all documents submitted based on the evaluation criteria. </w:t>
      </w:r>
      <w:r>
        <w:rPr>
          <w:rFonts w:asciiTheme="majorHAnsi" w:hAnsiTheme="majorHAnsi" w:cstheme="minorBidi"/>
          <w:w w:val="105"/>
        </w:rPr>
        <w:t>Technical Proposals</w:t>
      </w:r>
      <w:r w:rsidRPr="00EA0FD4">
        <w:rPr>
          <w:rFonts w:asciiTheme="majorHAnsi" w:hAnsiTheme="majorHAnsi" w:cstheme="minorBidi"/>
          <w:w w:val="105"/>
        </w:rPr>
        <w:t xml:space="preserve"> will be </w:t>
      </w:r>
      <w:r>
        <w:rPr>
          <w:rFonts w:asciiTheme="majorHAnsi" w:hAnsiTheme="majorHAnsi" w:cstheme="minorBidi"/>
          <w:w w:val="105"/>
        </w:rPr>
        <w:t>judged</w:t>
      </w:r>
      <w:r w:rsidRPr="00EA0FD4">
        <w:rPr>
          <w:rFonts w:asciiTheme="majorHAnsi" w:hAnsiTheme="majorHAnsi" w:cstheme="minorBidi"/>
          <w:w w:val="105"/>
        </w:rPr>
        <w:t xml:space="preserve"> based on the scores obtained for the following criteria at the percentages given, with the </w:t>
      </w:r>
      <w:r>
        <w:rPr>
          <w:rFonts w:asciiTheme="majorHAnsi" w:hAnsiTheme="majorHAnsi" w:cstheme="minorBidi"/>
          <w:w w:val="105"/>
        </w:rPr>
        <w:t xml:space="preserve">teams </w:t>
      </w:r>
      <w:r w:rsidRPr="00EA0FD4">
        <w:rPr>
          <w:rFonts w:asciiTheme="majorHAnsi" w:hAnsiTheme="majorHAnsi" w:cstheme="minorBidi"/>
          <w:w w:val="105"/>
        </w:rPr>
        <w:t xml:space="preserve">scoring </w:t>
      </w:r>
      <w:r>
        <w:rPr>
          <w:rFonts w:asciiTheme="majorHAnsi" w:hAnsiTheme="majorHAnsi" w:cstheme="minorBidi"/>
          <w:w w:val="105"/>
        </w:rPr>
        <w:t>a 70 or above, allowed having their financial Proposal reviewed in the next stage</w:t>
      </w:r>
      <w:r w:rsidRPr="00EA0FD4">
        <w:rPr>
          <w:rFonts w:asciiTheme="majorHAnsi" w:hAnsiTheme="majorHAnsi" w:cstheme="minorBidi"/>
          <w:w w:val="105"/>
        </w:rPr>
        <w:t>.</w:t>
      </w:r>
    </w:p>
    <w:p w14:paraId="60B709C1" w14:textId="77777777" w:rsidR="008B1905" w:rsidRPr="00EA0FD4" w:rsidRDefault="008B1905" w:rsidP="008B1905">
      <w:pPr>
        <w:pStyle w:val="ListParagraph"/>
        <w:ind w:left="1080"/>
        <w:contextualSpacing w:val="0"/>
        <w:rPr>
          <w:rFonts w:asciiTheme="majorHAnsi" w:hAnsiTheme="majorHAnsi" w:cstheme="minorBidi"/>
          <w:w w:val="105"/>
        </w:rPr>
      </w:pPr>
    </w:p>
    <w:p w14:paraId="68FE1E6E" w14:textId="1951452A" w:rsidR="008B1905"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457E3C">
        <w:rPr>
          <w:rFonts w:asciiTheme="majorHAnsi" w:hAnsiTheme="majorHAnsi" w:cstheme="minorBidi"/>
          <w:w w:val="105"/>
        </w:rPr>
        <w:t xml:space="preserve">The </w:t>
      </w:r>
      <w:r w:rsidR="005748BC">
        <w:rPr>
          <w:rFonts w:asciiTheme="majorHAnsi" w:hAnsiTheme="majorHAnsi" w:cstheme="minorBidi"/>
          <w:w w:val="105"/>
        </w:rPr>
        <w:t xml:space="preserve">Technical Proposal </w:t>
      </w:r>
      <w:r w:rsidRPr="00457E3C">
        <w:rPr>
          <w:rFonts w:asciiTheme="majorHAnsi" w:hAnsiTheme="majorHAnsi" w:cstheme="minorBidi"/>
          <w:w w:val="105"/>
        </w:rPr>
        <w:t xml:space="preserve">criteria and their respective weightings are as follows. Please ensure that </w:t>
      </w:r>
      <w:r w:rsidR="00E12771">
        <w:rPr>
          <w:rFonts w:asciiTheme="majorHAnsi" w:hAnsiTheme="majorHAnsi" w:cstheme="minorBidi"/>
          <w:w w:val="105"/>
        </w:rPr>
        <w:t>the</w:t>
      </w:r>
      <w:r w:rsidRPr="00457E3C">
        <w:rPr>
          <w:rFonts w:asciiTheme="majorHAnsi" w:hAnsiTheme="majorHAnsi" w:cstheme="minorBidi"/>
          <w:w w:val="105"/>
        </w:rPr>
        <w:t xml:space="preserve"> proposals specifically address each criterion.</w:t>
      </w:r>
    </w:p>
    <w:p w14:paraId="77E262AF" w14:textId="77777777" w:rsidR="008B1905" w:rsidRPr="00CD43A8" w:rsidRDefault="008B1905" w:rsidP="008B1905">
      <w:pPr>
        <w:pStyle w:val="ListParagraph"/>
        <w:rPr>
          <w:rFonts w:asciiTheme="majorHAnsi" w:hAnsiTheme="majorHAnsi" w:cstheme="minorBidi"/>
          <w:w w:val="105"/>
        </w:rPr>
      </w:pPr>
    </w:p>
    <w:tbl>
      <w:tblPr>
        <w:tblStyle w:val="TableGrid"/>
        <w:tblpPr w:leftFromText="180" w:rightFromText="180" w:vertAnchor="text" w:horzAnchor="page" w:tblpX="2641" w:tblpY="-44"/>
        <w:tblOverlap w:val="never"/>
        <w:tblW w:w="0" w:type="auto"/>
        <w:tblLook w:val="04A0" w:firstRow="1" w:lastRow="0" w:firstColumn="1" w:lastColumn="0" w:noHBand="0" w:noVBand="1"/>
      </w:tblPr>
      <w:tblGrid>
        <w:gridCol w:w="891"/>
        <w:gridCol w:w="4714"/>
        <w:gridCol w:w="1026"/>
      </w:tblGrid>
      <w:tr w:rsidR="008B1905" w:rsidRPr="00EA0FD4" w14:paraId="020107B7" w14:textId="77777777" w:rsidTr="00E87F8E">
        <w:trPr>
          <w:trHeight w:val="434"/>
        </w:trPr>
        <w:tc>
          <w:tcPr>
            <w:tcW w:w="5605" w:type="dxa"/>
            <w:gridSpan w:val="2"/>
            <w:tcMar>
              <w:left w:w="115" w:type="dxa"/>
              <w:right w:w="115" w:type="dxa"/>
            </w:tcMar>
            <w:vAlign w:val="center"/>
          </w:tcPr>
          <w:p w14:paraId="42F0D606" w14:textId="48FBE7AB" w:rsidR="008B1905" w:rsidRPr="00EA0FD4" w:rsidRDefault="008B1905" w:rsidP="00B82128">
            <w:pPr>
              <w:rPr>
                <w:rFonts w:asciiTheme="majorHAnsi" w:hAnsiTheme="majorHAnsi" w:cstheme="minorBidi"/>
                <w:b/>
              </w:rPr>
            </w:pPr>
            <w:r w:rsidRPr="00EA0FD4">
              <w:rPr>
                <w:rFonts w:asciiTheme="majorHAnsi" w:hAnsiTheme="majorHAnsi" w:cstheme="minorBidi"/>
                <w:b/>
              </w:rPr>
              <w:t>Technical Proposal</w:t>
            </w:r>
            <w:r w:rsidR="005748BC">
              <w:rPr>
                <w:rFonts w:asciiTheme="majorHAnsi" w:hAnsiTheme="majorHAnsi" w:cstheme="minorBidi"/>
                <w:b/>
              </w:rPr>
              <w:t xml:space="preserve"> Criteria</w:t>
            </w:r>
          </w:p>
        </w:tc>
        <w:tc>
          <w:tcPr>
            <w:tcW w:w="1026" w:type="dxa"/>
            <w:vAlign w:val="center"/>
          </w:tcPr>
          <w:p w14:paraId="2C4F8729" w14:textId="77777777" w:rsidR="008B1905" w:rsidRPr="00EA0FD4" w:rsidRDefault="008B1905" w:rsidP="00B82128">
            <w:pPr>
              <w:rPr>
                <w:rFonts w:asciiTheme="majorHAnsi" w:hAnsiTheme="majorHAnsi" w:cstheme="minorBidi"/>
                <w:b/>
              </w:rPr>
            </w:pPr>
            <w:r w:rsidRPr="00EA0FD4">
              <w:rPr>
                <w:rFonts w:asciiTheme="majorHAnsi" w:hAnsiTheme="majorHAnsi" w:cstheme="minorBidi"/>
                <w:b/>
              </w:rPr>
              <w:t>Points</w:t>
            </w:r>
          </w:p>
        </w:tc>
      </w:tr>
      <w:tr w:rsidR="008B1905" w:rsidRPr="00EA0FD4" w14:paraId="34168677" w14:textId="77777777" w:rsidTr="00E87F8E">
        <w:trPr>
          <w:trHeight w:val="434"/>
        </w:trPr>
        <w:tc>
          <w:tcPr>
            <w:tcW w:w="891" w:type="dxa"/>
          </w:tcPr>
          <w:p w14:paraId="7C91A675" w14:textId="77777777" w:rsidR="008B1905" w:rsidRPr="00EA0FD4" w:rsidRDefault="008B1905" w:rsidP="00B82128">
            <w:pPr>
              <w:jc w:val="center"/>
              <w:rPr>
                <w:rFonts w:asciiTheme="majorHAnsi" w:hAnsiTheme="majorHAnsi" w:cstheme="minorBidi"/>
              </w:rPr>
            </w:pPr>
            <w:r w:rsidRPr="00EA0FD4">
              <w:rPr>
                <w:rFonts w:asciiTheme="majorHAnsi" w:hAnsiTheme="majorHAnsi" w:cstheme="minorBidi"/>
              </w:rPr>
              <w:t>1.1</w:t>
            </w:r>
          </w:p>
        </w:tc>
        <w:tc>
          <w:tcPr>
            <w:tcW w:w="4714" w:type="dxa"/>
          </w:tcPr>
          <w:p w14:paraId="02C96D2C" w14:textId="4772F33E" w:rsidR="008B1905" w:rsidRDefault="00E87F8E" w:rsidP="00B82128">
            <w:pPr>
              <w:rPr>
                <w:rFonts w:asciiTheme="majorHAnsi" w:hAnsiTheme="majorHAnsi" w:cstheme="minorBidi"/>
              </w:rPr>
            </w:pPr>
            <w:r>
              <w:rPr>
                <w:rFonts w:asciiTheme="majorHAnsi" w:hAnsiTheme="majorHAnsi" w:cstheme="minorBidi"/>
              </w:rPr>
              <w:t>Contractual Requirements</w:t>
            </w:r>
          </w:p>
          <w:p w14:paraId="1FBEE7A9" w14:textId="2AA618EB" w:rsidR="00E87F8E" w:rsidRDefault="00E87F8E" w:rsidP="00E87F8E">
            <w:pPr>
              <w:ind w:left="257"/>
              <w:rPr>
                <w:rFonts w:asciiTheme="majorHAnsi" w:hAnsiTheme="majorHAnsi" w:cstheme="minorBidi"/>
                <w:w w:val="105"/>
              </w:rPr>
            </w:pPr>
            <w:r>
              <w:rPr>
                <w:rFonts w:asciiTheme="majorHAnsi" w:hAnsiTheme="majorHAnsi" w:cstheme="minorBidi"/>
                <w:w w:val="105"/>
              </w:rPr>
              <w:t xml:space="preserve">Technical </w:t>
            </w:r>
            <w:r w:rsidRPr="00CD162A">
              <w:rPr>
                <w:rFonts w:asciiTheme="majorHAnsi" w:hAnsiTheme="majorHAnsi" w:cstheme="minorBidi"/>
                <w:w w:val="105"/>
              </w:rPr>
              <w:t xml:space="preserve">Form of </w:t>
            </w:r>
            <w:r w:rsidR="00BC5812">
              <w:rPr>
                <w:rFonts w:asciiTheme="majorHAnsi" w:hAnsiTheme="majorHAnsi" w:cstheme="minorBidi"/>
                <w:w w:val="105"/>
              </w:rPr>
              <w:t>Proposal</w:t>
            </w:r>
            <w:r>
              <w:rPr>
                <w:rFonts w:asciiTheme="majorHAnsi" w:hAnsiTheme="majorHAnsi" w:cstheme="minorBidi"/>
                <w:w w:val="105"/>
              </w:rPr>
              <w:t>:</w:t>
            </w:r>
          </w:p>
          <w:p w14:paraId="2F673192" w14:textId="1FEA6179" w:rsidR="002B118E" w:rsidRDefault="00E87F8E" w:rsidP="00E87F8E">
            <w:pPr>
              <w:ind w:left="257"/>
              <w:rPr>
                <w:rFonts w:asciiTheme="majorHAnsi" w:hAnsiTheme="majorHAnsi" w:cstheme="minorBidi"/>
              </w:rPr>
            </w:pPr>
            <w:r>
              <w:rPr>
                <w:rFonts w:asciiTheme="majorHAnsi" w:hAnsiTheme="majorHAnsi"/>
                <w:bCs/>
              </w:rPr>
              <w:t xml:space="preserve">No </w:t>
            </w:r>
            <w:r w:rsidRPr="00CD162A">
              <w:rPr>
                <w:rFonts w:asciiTheme="majorHAnsi" w:hAnsiTheme="majorHAnsi"/>
                <w:bCs/>
              </w:rPr>
              <w:t>Historical Contract Non-P</w:t>
            </w:r>
            <w:r>
              <w:rPr>
                <w:rFonts w:asciiTheme="majorHAnsi" w:hAnsiTheme="majorHAnsi"/>
                <w:bCs/>
              </w:rPr>
              <w:t>erformance:</w:t>
            </w:r>
          </w:p>
          <w:p w14:paraId="208E6E82" w14:textId="7DAA3186" w:rsidR="00E87F8E" w:rsidRDefault="00E87F8E" w:rsidP="00E87F8E">
            <w:pPr>
              <w:ind w:left="257"/>
              <w:rPr>
                <w:rFonts w:asciiTheme="majorHAnsi" w:hAnsiTheme="majorHAnsi"/>
                <w:bCs/>
              </w:rPr>
            </w:pPr>
            <w:r>
              <w:rPr>
                <w:rFonts w:asciiTheme="majorHAnsi" w:hAnsiTheme="majorHAnsi"/>
                <w:bCs/>
              </w:rPr>
              <w:t xml:space="preserve">No </w:t>
            </w:r>
            <w:r w:rsidRPr="00CD162A">
              <w:rPr>
                <w:rFonts w:asciiTheme="majorHAnsi" w:hAnsiTheme="majorHAnsi"/>
                <w:bCs/>
              </w:rPr>
              <w:t>Pending Litigation</w:t>
            </w:r>
            <w:r>
              <w:rPr>
                <w:rFonts w:asciiTheme="majorHAnsi" w:hAnsiTheme="majorHAnsi"/>
                <w:bCs/>
              </w:rPr>
              <w:t>:</w:t>
            </w:r>
          </w:p>
          <w:p w14:paraId="7AABD26F" w14:textId="77777777" w:rsidR="00E87F8E" w:rsidRPr="00EA0FD4" w:rsidRDefault="00E87F8E" w:rsidP="00B82128">
            <w:pPr>
              <w:rPr>
                <w:rFonts w:asciiTheme="majorHAnsi" w:hAnsiTheme="majorHAnsi" w:cstheme="minorBidi"/>
              </w:rPr>
            </w:pPr>
          </w:p>
        </w:tc>
        <w:tc>
          <w:tcPr>
            <w:tcW w:w="1026" w:type="dxa"/>
          </w:tcPr>
          <w:p w14:paraId="245E6648" w14:textId="77777777" w:rsidR="00E87F8E" w:rsidRDefault="00E87F8E" w:rsidP="00B82128">
            <w:pPr>
              <w:jc w:val="center"/>
              <w:rPr>
                <w:rFonts w:asciiTheme="majorHAnsi" w:hAnsiTheme="majorHAnsi" w:cstheme="minorBidi"/>
              </w:rPr>
            </w:pPr>
          </w:p>
          <w:p w14:paraId="5FA119CD" w14:textId="77777777" w:rsidR="00E87F8E" w:rsidRDefault="00E87F8E" w:rsidP="00B82128">
            <w:pPr>
              <w:jc w:val="center"/>
              <w:rPr>
                <w:rFonts w:asciiTheme="majorHAnsi" w:hAnsiTheme="majorHAnsi" w:cstheme="minorBidi"/>
              </w:rPr>
            </w:pPr>
            <w:r>
              <w:rPr>
                <w:rFonts w:asciiTheme="majorHAnsi" w:hAnsiTheme="majorHAnsi" w:cstheme="minorBidi"/>
              </w:rPr>
              <w:t>Y/N</w:t>
            </w:r>
          </w:p>
          <w:p w14:paraId="0DA95471" w14:textId="77777777" w:rsidR="00E87F8E" w:rsidRDefault="00E87F8E" w:rsidP="00E87F8E">
            <w:pPr>
              <w:jc w:val="center"/>
              <w:rPr>
                <w:rFonts w:asciiTheme="majorHAnsi" w:hAnsiTheme="majorHAnsi" w:cstheme="minorBidi"/>
              </w:rPr>
            </w:pPr>
            <w:r>
              <w:rPr>
                <w:rFonts w:asciiTheme="majorHAnsi" w:hAnsiTheme="majorHAnsi" w:cstheme="minorBidi"/>
              </w:rPr>
              <w:t>Y/N</w:t>
            </w:r>
          </w:p>
          <w:p w14:paraId="05804186" w14:textId="77777777" w:rsidR="00E87F8E" w:rsidRDefault="00E87F8E" w:rsidP="00E87F8E">
            <w:pPr>
              <w:jc w:val="center"/>
              <w:rPr>
                <w:rFonts w:asciiTheme="majorHAnsi" w:hAnsiTheme="majorHAnsi" w:cstheme="minorBidi"/>
              </w:rPr>
            </w:pPr>
            <w:r>
              <w:rPr>
                <w:rFonts w:asciiTheme="majorHAnsi" w:hAnsiTheme="majorHAnsi" w:cstheme="minorBidi"/>
              </w:rPr>
              <w:t>Y/N</w:t>
            </w:r>
          </w:p>
          <w:p w14:paraId="2CB4EDE0" w14:textId="583E61E4" w:rsidR="00E87F8E" w:rsidRPr="00EA0FD4" w:rsidRDefault="00E87F8E" w:rsidP="00B82128">
            <w:pPr>
              <w:jc w:val="center"/>
              <w:rPr>
                <w:rFonts w:asciiTheme="majorHAnsi" w:hAnsiTheme="majorHAnsi" w:cstheme="minorBidi"/>
              </w:rPr>
            </w:pPr>
          </w:p>
        </w:tc>
      </w:tr>
      <w:tr w:rsidR="008B1905" w:rsidRPr="00EA0FD4" w14:paraId="450F717F" w14:textId="77777777" w:rsidTr="009C5D7D">
        <w:trPr>
          <w:trHeight w:val="647"/>
        </w:trPr>
        <w:tc>
          <w:tcPr>
            <w:tcW w:w="891" w:type="dxa"/>
          </w:tcPr>
          <w:p w14:paraId="5F313FC5" w14:textId="4267AECE" w:rsidR="008B1905" w:rsidRPr="00EA0FD4" w:rsidRDefault="008B1905" w:rsidP="00B82128">
            <w:pPr>
              <w:jc w:val="center"/>
              <w:rPr>
                <w:rFonts w:asciiTheme="majorHAnsi" w:hAnsiTheme="majorHAnsi" w:cstheme="minorBidi"/>
              </w:rPr>
            </w:pPr>
            <w:r w:rsidRPr="00EA0FD4">
              <w:rPr>
                <w:rFonts w:asciiTheme="majorHAnsi" w:hAnsiTheme="majorHAnsi" w:cstheme="minorBidi"/>
              </w:rPr>
              <w:t>1.2</w:t>
            </w:r>
          </w:p>
        </w:tc>
        <w:tc>
          <w:tcPr>
            <w:tcW w:w="4714" w:type="dxa"/>
          </w:tcPr>
          <w:p w14:paraId="7F685FC6" w14:textId="77777777" w:rsidR="008B1905" w:rsidRPr="00EA0FD4" w:rsidRDefault="008B1905" w:rsidP="00B82128">
            <w:pPr>
              <w:rPr>
                <w:rFonts w:asciiTheme="majorHAnsi" w:hAnsiTheme="majorHAnsi" w:cstheme="minorBidi"/>
              </w:rPr>
            </w:pPr>
            <w:r w:rsidRPr="00EA0FD4">
              <w:rPr>
                <w:rFonts w:asciiTheme="majorHAnsi" w:hAnsiTheme="majorHAnsi" w:cstheme="minorBidi"/>
              </w:rPr>
              <w:t>Financial Stability</w:t>
            </w:r>
          </w:p>
          <w:p w14:paraId="6FB056DB" w14:textId="1B38713D" w:rsidR="00E87F8E" w:rsidRPr="00EA0FD4" w:rsidRDefault="00B82128" w:rsidP="009C5D7D">
            <w:pPr>
              <w:ind w:left="257"/>
              <w:rPr>
                <w:rFonts w:asciiTheme="majorHAnsi" w:hAnsiTheme="majorHAnsi" w:cstheme="minorBidi"/>
              </w:rPr>
            </w:pPr>
            <w:r w:rsidRPr="00CD162A">
              <w:rPr>
                <w:rFonts w:asciiTheme="majorHAnsi" w:hAnsiTheme="majorHAnsi"/>
                <w:bCs/>
              </w:rPr>
              <w:t>Financial Resources</w:t>
            </w:r>
            <w:r w:rsidR="008B1905" w:rsidRPr="00EA0FD4">
              <w:rPr>
                <w:rFonts w:asciiTheme="majorHAnsi" w:hAnsiTheme="majorHAnsi" w:cstheme="minorBidi"/>
              </w:rPr>
              <w:t>:</w:t>
            </w:r>
          </w:p>
        </w:tc>
        <w:tc>
          <w:tcPr>
            <w:tcW w:w="1026" w:type="dxa"/>
          </w:tcPr>
          <w:p w14:paraId="5B00FA08" w14:textId="77777777" w:rsidR="008B1905" w:rsidRPr="00EA0FD4" w:rsidRDefault="008B1905" w:rsidP="00B82128">
            <w:pPr>
              <w:jc w:val="center"/>
              <w:rPr>
                <w:rFonts w:asciiTheme="majorHAnsi" w:hAnsiTheme="majorHAnsi" w:cstheme="minorBidi"/>
              </w:rPr>
            </w:pPr>
          </w:p>
          <w:p w14:paraId="3808CF8F" w14:textId="5F5CE4A2" w:rsidR="008B1905" w:rsidRPr="00EA0FD4" w:rsidRDefault="00E87F8E" w:rsidP="009C5D7D">
            <w:pPr>
              <w:jc w:val="center"/>
              <w:rPr>
                <w:rFonts w:asciiTheme="majorHAnsi" w:hAnsiTheme="majorHAnsi" w:cstheme="minorBidi"/>
              </w:rPr>
            </w:pPr>
            <w:r>
              <w:rPr>
                <w:rFonts w:asciiTheme="majorHAnsi" w:hAnsiTheme="majorHAnsi" w:cstheme="minorBidi"/>
              </w:rPr>
              <w:t>10</w:t>
            </w:r>
          </w:p>
        </w:tc>
      </w:tr>
      <w:tr w:rsidR="008B1905" w:rsidRPr="00EA0FD4" w14:paraId="6696B9DD" w14:textId="77777777" w:rsidTr="00E87F8E">
        <w:trPr>
          <w:trHeight w:val="434"/>
        </w:trPr>
        <w:tc>
          <w:tcPr>
            <w:tcW w:w="891" w:type="dxa"/>
          </w:tcPr>
          <w:p w14:paraId="7C81F916" w14:textId="3AAA79E5" w:rsidR="008B1905" w:rsidRPr="00EA0FD4" w:rsidRDefault="008B1905" w:rsidP="00B82128">
            <w:pPr>
              <w:jc w:val="center"/>
              <w:rPr>
                <w:rFonts w:asciiTheme="majorHAnsi" w:hAnsiTheme="majorHAnsi" w:cstheme="minorBidi"/>
              </w:rPr>
            </w:pPr>
            <w:r w:rsidRPr="00EA0FD4">
              <w:rPr>
                <w:rFonts w:asciiTheme="majorHAnsi" w:hAnsiTheme="majorHAnsi" w:cstheme="minorBidi"/>
              </w:rPr>
              <w:t>1.3</w:t>
            </w:r>
          </w:p>
        </w:tc>
        <w:tc>
          <w:tcPr>
            <w:tcW w:w="4714" w:type="dxa"/>
          </w:tcPr>
          <w:p w14:paraId="213DCD09" w14:textId="171C5FCF" w:rsidR="008B1905" w:rsidRPr="00EA0FD4" w:rsidRDefault="00B82128" w:rsidP="00B82128">
            <w:pPr>
              <w:rPr>
                <w:rFonts w:asciiTheme="majorHAnsi" w:hAnsiTheme="majorHAnsi" w:cstheme="minorBidi"/>
              </w:rPr>
            </w:pPr>
            <w:r>
              <w:rPr>
                <w:rFonts w:asciiTheme="majorHAnsi" w:hAnsiTheme="majorHAnsi" w:cstheme="minorBidi"/>
              </w:rPr>
              <w:t>Approach and Methodology</w:t>
            </w:r>
          </w:p>
          <w:p w14:paraId="5AEF987A" w14:textId="69B8B5EA" w:rsidR="008B1905" w:rsidRPr="00EA0FD4" w:rsidRDefault="00B82128" w:rsidP="00B82128">
            <w:pPr>
              <w:ind w:left="257"/>
              <w:rPr>
                <w:rFonts w:asciiTheme="majorHAnsi" w:hAnsiTheme="majorHAnsi" w:cstheme="minorBidi"/>
              </w:rPr>
            </w:pPr>
            <w:r>
              <w:rPr>
                <w:rFonts w:asciiTheme="majorHAnsi" w:hAnsiTheme="majorHAnsi" w:cstheme="minorBidi"/>
              </w:rPr>
              <w:t>Staff Experience</w:t>
            </w:r>
            <w:r w:rsidR="008B1905" w:rsidRPr="00EA0FD4">
              <w:rPr>
                <w:rFonts w:asciiTheme="majorHAnsi" w:hAnsiTheme="majorHAnsi" w:cstheme="minorBidi"/>
              </w:rPr>
              <w:t>:</w:t>
            </w:r>
          </w:p>
          <w:p w14:paraId="7FDBECAA" w14:textId="27114DFE" w:rsidR="00B82128" w:rsidRDefault="00B82128" w:rsidP="00B82128">
            <w:pPr>
              <w:ind w:left="257"/>
              <w:rPr>
                <w:rFonts w:asciiTheme="majorHAnsi" w:hAnsiTheme="majorHAnsi" w:cstheme="minorBidi"/>
              </w:rPr>
            </w:pPr>
            <w:r>
              <w:rPr>
                <w:rFonts w:asciiTheme="majorHAnsi" w:hAnsiTheme="majorHAnsi" w:cstheme="minorBidi"/>
              </w:rPr>
              <w:t xml:space="preserve">Proposal </w:t>
            </w:r>
            <w:proofErr w:type="spellStart"/>
            <w:r>
              <w:rPr>
                <w:rFonts w:asciiTheme="majorHAnsi" w:hAnsiTheme="majorHAnsi" w:cstheme="minorBidi"/>
              </w:rPr>
              <w:t>Programme</w:t>
            </w:r>
            <w:proofErr w:type="spellEnd"/>
            <w:r>
              <w:rPr>
                <w:rFonts w:asciiTheme="majorHAnsi" w:hAnsiTheme="majorHAnsi" w:cstheme="minorBidi"/>
              </w:rPr>
              <w:t>:</w:t>
            </w:r>
          </w:p>
          <w:p w14:paraId="037F8F6E" w14:textId="6B39E4F4" w:rsidR="00B82128" w:rsidRDefault="00B82128" w:rsidP="00B82128">
            <w:pPr>
              <w:ind w:left="257"/>
              <w:rPr>
                <w:rFonts w:asciiTheme="majorHAnsi" w:hAnsiTheme="majorHAnsi" w:cstheme="minorBidi"/>
                <w:w w:val="105"/>
              </w:rPr>
            </w:pPr>
            <w:r>
              <w:rPr>
                <w:rFonts w:asciiTheme="majorHAnsi" w:hAnsiTheme="majorHAnsi" w:cstheme="minorBidi"/>
                <w:w w:val="105"/>
              </w:rPr>
              <w:t>P</w:t>
            </w:r>
            <w:r w:rsidRPr="00B82128">
              <w:rPr>
                <w:rFonts w:asciiTheme="majorHAnsi" w:hAnsiTheme="majorHAnsi" w:cstheme="minorBidi"/>
                <w:w w:val="105"/>
              </w:rPr>
              <w:t>roposed work</w:t>
            </w:r>
            <w:r>
              <w:rPr>
                <w:rFonts w:asciiTheme="majorHAnsi" w:hAnsiTheme="majorHAnsi" w:cstheme="minorBidi"/>
              </w:rPr>
              <w:t xml:space="preserve"> </w:t>
            </w:r>
            <w:r w:rsidRPr="00EE540E">
              <w:rPr>
                <w:rFonts w:asciiTheme="majorHAnsi" w:hAnsiTheme="majorHAnsi" w:cstheme="minorBidi"/>
                <w:w w:val="105"/>
              </w:rPr>
              <w:t>methods</w:t>
            </w:r>
            <w:r>
              <w:rPr>
                <w:rFonts w:asciiTheme="majorHAnsi" w:hAnsiTheme="majorHAnsi" w:cstheme="minorBidi"/>
                <w:w w:val="105"/>
              </w:rPr>
              <w:t>:</w:t>
            </w:r>
          </w:p>
          <w:p w14:paraId="5DE9CBBC" w14:textId="73099CB8" w:rsidR="00B82128" w:rsidRDefault="00B82128" w:rsidP="00B82128">
            <w:pPr>
              <w:ind w:left="257"/>
              <w:rPr>
                <w:rFonts w:asciiTheme="majorHAnsi" w:hAnsiTheme="majorHAnsi" w:cstheme="minorBidi"/>
              </w:rPr>
            </w:pPr>
            <w:r>
              <w:rPr>
                <w:rFonts w:asciiTheme="majorHAnsi" w:hAnsiTheme="majorHAnsi" w:cstheme="minorBidi"/>
                <w:w w:val="105"/>
              </w:rPr>
              <w:t>Capacity and Previous experience:</w:t>
            </w:r>
          </w:p>
          <w:p w14:paraId="52CE2F4F" w14:textId="77777777" w:rsidR="00B82128" w:rsidRDefault="00B82128" w:rsidP="00B82128">
            <w:pPr>
              <w:ind w:left="257"/>
              <w:rPr>
                <w:rFonts w:asciiTheme="majorHAnsi" w:hAnsiTheme="majorHAnsi" w:cstheme="minorBidi"/>
              </w:rPr>
            </w:pPr>
            <w:r>
              <w:rPr>
                <w:rFonts w:asciiTheme="majorHAnsi" w:hAnsiTheme="majorHAnsi" w:cstheme="minorBidi"/>
              </w:rPr>
              <w:t>Design Team Experience:</w:t>
            </w:r>
          </w:p>
          <w:p w14:paraId="3C7D286C" w14:textId="28849AE4" w:rsidR="00E87F8E" w:rsidRPr="00EA0FD4" w:rsidRDefault="00E87F8E" w:rsidP="00E87F8E">
            <w:pPr>
              <w:ind w:left="257"/>
              <w:rPr>
                <w:rFonts w:asciiTheme="majorHAnsi" w:hAnsiTheme="majorHAnsi" w:cstheme="minorBidi"/>
              </w:rPr>
            </w:pPr>
            <w:r w:rsidRPr="00EA0FD4">
              <w:rPr>
                <w:rFonts w:asciiTheme="majorHAnsi" w:hAnsiTheme="majorHAnsi" w:cstheme="minorBidi"/>
              </w:rPr>
              <w:t>Specification</w:t>
            </w:r>
            <w:r>
              <w:rPr>
                <w:rFonts w:asciiTheme="majorHAnsi" w:hAnsiTheme="majorHAnsi" w:cstheme="minorBidi"/>
              </w:rPr>
              <w:t>s</w:t>
            </w:r>
            <w:r w:rsidRPr="00EA0FD4">
              <w:rPr>
                <w:rFonts w:asciiTheme="majorHAnsi" w:hAnsiTheme="majorHAnsi" w:cstheme="minorBidi"/>
              </w:rPr>
              <w:t>/Method Statement:</w:t>
            </w:r>
          </w:p>
          <w:p w14:paraId="4AF9DC44" w14:textId="6F6E3FBB" w:rsidR="00B82128" w:rsidRDefault="00B82128" w:rsidP="00B82128">
            <w:pPr>
              <w:ind w:left="257"/>
              <w:rPr>
                <w:rFonts w:asciiTheme="majorHAnsi" w:hAnsiTheme="majorHAnsi" w:cstheme="minorBidi"/>
                <w:w w:val="105"/>
              </w:rPr>
            </w:pPr>
            <w:r>
              <w:rPr>
                <w:rFonts w:asciiTheme="majorHAnsi" w:hAnsiTheme="majorHAnsi" w:cstheme="minorBidi"/>
                <w:w w:val="105"/>
              </w:rPr>
              <w:t>S</w:t>
            </w:r>
            <w:r w:rsidRPr="00EA0FD4">
              <w:rPr>
                <w:rFonts w:asciiTheme="majorHAnsi" w:hAnsiTheme="majorHAnsi" w:cstheme="minorBidi"/>
                <w:w w:val="105"/>
              </w:rPr>
              <w:t>ubcontractors</w:t>
            </w:r>
            <w:r>
              <w:rPr>
                <w:rFonts w:asciiTheme="majorHAnsi" w:hAnsiTheme="majorHAnsi" w:cstheme="minorBidi"/>
                <w:w w:val="105"/>
              </w:rPr>
              <w:t xml:space="preserve"> experience:</w:t>
            </w:r>
          </w:p>
          <w:p w14:paraId="6613FCC7" w14:textId="75FDDB20" w:rsidR="00B82128" w:rsidRDefault="00B82128" w:rsidP="00B82128">
            <w:pPr>
              <w:ind w:left="257"/>
              <w:rPr>
                <w:rFonts w:asciiTheme="majorHAnsi" w:hAnsiTheme="majorHAnsi" w:cstheme="minorBidi"/>
                <w:w w:val="105"/>
              </w:rPr>
            </w:pPr>
            <w:r w:rsidRPr="00EA0FD4">
              <w:rPr>
                <w:rFonts w:asciiTheme="majorHAnsi" w:hAnsiTheme="majorHAnsi" w:cstheme="minorBidi"/>
                <w:w w:val="105"/>
              </w:rPr>
              <w:t>Plant, equipment and</w:t>
            </w:r>
            <w:r>
              <w:rPr>
                <w:rFonts w:asciiTheme="majorHAnsi" w:hAnsiTheme="majorHAnsi" w:cstheme="minorBidi"/>
                <w:w w:val="105"/>
              </w:rPr>
              <w:t xml:space="preserve"> </w:t>
            </w:r>
            <w:r w:rsidRPr="00EE540E">
              <w:rPr>
                <w:rFonts w:asciiTheme="majorHAnsi" w:hAnsiTheme="majorHAnsi" w:cstheme="minorBidi"/>
                <w:w w:val="105"/>
              </w:rPr>
              <w:t>facilities</w:t>
            </w:r>
            <w:r>
              <w:rPr>
                <w:rFonts w:asciiTheme="majorHAnsi" w:hAnsiTheme="majorHAnsi" w:cstheme="minorBidi"/>
                <w:w w:val="105"/>
              </w:rPr>
              <w:t>:</w:t>
            </w:r>
          </w:p>
          <w:p w14:paraId="0D2590EE" w14:textId="326ACB75" w:rsidR="00B82128" w:rsidRDefault="00B82128" w:rsidP="00B82128">
            <w:pPr>
              <w:ind w:left="257"/>
              <w:rPr>
                <w:rFonts w:asciiTheme="majorHAnsi" w:hAnsiTheme="majorHAnsi" w:cstheme="minorBidi"/>
                <w:w w:val="105"/>
              </w:rPr>
            </w:pPr>
            <w:r>
              <w:rPr>
                <w:rFonts w:asciiTheme="majorHAnsi" w:hAnsiTheme="majorHAnsi" w:cstheme="minorBidi"/>
                <w:w w:val="105"/>
              </w:rPr>
              <w:t>Safety, Environment and Insurance:</w:t>
            </w:r>
          </w:p>
          <w:p w14:paraId="7535BF3E" w14:textId="39132B0C" w:rsidR="00B82128" w:rsidRDefault="00B82128" w:rsidP="00B82128">
            <w:pPr>
              <w:ind w:left="257"/>
              <w:rPr>
                <w:rFonts w:asciiTheme="majorHAnsi" w:hAnsiTheme="majorHAnsi" w:cstheme="minorBidi"/>
                <w:w w:val="105"/>
              </w:rPr>
            </w:pPr>
            <w:r w:rsidRPr="00EA0FD4">
              <w:rPr>
                <w:rFonts w:asciiTheme="majorHAnsi" w:hAnsiTheme="majorHAnsi" w:cstheme="minorBidi"/>
                <w:w w:val="105"/>
              </w:rPr>
              <w:t>Quality Assurance</w:t>
            </w:r>
            <w:r w:rsidR="00E87F8E">
              <w:rPr>
                <w:rFonts w:asciiTheme="majorHAnsi" w:hAnsiTheme="majorHAnsi" w:cstheme="minorBidi"/>
                <w:w w:val="105"/>
              </w:rPr>
              <w:t xml:space="preserve"> Plan</w:t>
            </w:r>
            <w:r>
              <w:rPr>
                <w:rFonts w:asciiTheme="majorHAnsi" w:hAnsiTheme="majorHAnsi" w:cstheme="minorBidi"/>
                <w:w w:val="105"/>
              </w:rPr>
              <w:t>:</w:t>
            </w:r>
          </w:p>
          <w:p w14:paraId="763BC38B" w14:textId="69490C53" w:rsidR="00B82128" w:rsidRDefault="00B82128" w:rsidP="00B82128">
            <w:pPr>
              <w:ind w:left="257"/>
              <w:rPr>
                <w:rFonts w:asciiTheme="majorHAnsi" w:hAnsiTheme="majorHAnsi" w:cstheme="minorBidi"/>
                <w:w w:val="105"/>
              </w:rPr>
            </w:pPr>
            <w:r w:rsidRPr="00EA0FD4">
              <w:rPr>
                <w:rFonts w:asciiTheme="majorHAnsi" w:hAnsiTheme="majorHAnsi" w:cstheme="minorBidi"/>
                <w:w w:val="105"/>
              </w:rPr>
              <w:t>Construction Management Plan</w:t>
            </w:r>
            <w:r>
              <w:rPr>
                <w:rFonts w:asciiTheme="majorHAnsi" w:hAnsiTheme="majorHAnsi" w:cstheme="minorBidi"/>
                <w:w w:val="105"/>
              </w:rPr>
              <w:t>:</w:t>
            </w:r>
          </w:p>
          <w:p w14:paraId="264B6306" w14:textId="77777777" w:rsidR="008B1905" w:rsidRPr="00EA0FD4" w:rsidRDefault="008B1905" w:rsidP="00E87F8E">
            <w:pPr>
              <w:rPr>
                <w:rFonts w:asciiTheme="majorHAnsi" w:hAnsiTheme="majorHAnsi" w:cstheme="minorBidi"/>
              </w:rPr>
            </w:pPr>
          </w:p>
        </w:tc>
        <w:tc>
          <w:tcPr>
            <w:tcW w:w="1026" w:type="dxa"/>
          </w:tcPr>
          <w:p w14:paraId="3522AAE2" w14:textId="77777777" w:rsidR="008B1905" w:rsidRDefault="008B1905" w:rsidP="00B82128">
            <w:pPr>
              <w:jc w:val="center"/>
              <w:rPr>
                <w:rFonts w:asciiTheme="majorHAnsi" w:hAnsiTheme="majorHAnsi" w:cstheme="minorBidi"/>
              </w:rPr>
            </w:pPr>
          </w:p>
          <w:p w14:paraId="0E026171" w14:textId="3592EC4B" w:rsidR="008B1905" w:rsidRPr="00EA0FD4" w:rsidRDefault="00070863" w:rsidP="00B82128">
            <w:pPr>
              <w:jc w:val="center"/>
              <w:rPr>
                <w:rFonts w:asciiTheme="majorHAnsi" w:hAnsiTheme="majorHAnsi" w:cstheme="minorBidi"/>
              </w:rPr>
            </w:pPr>
            <w:r>
              <w:rPr>
                <w:rFonts w:asciiTheme="majorHAnsi" w:hAnsiTheme="majorHAnsi" w:cstheme="minorBidi"/>
              </w:rPr>
              <w:t>10</w:t>
            </w:r>
          </w:p>
          <w:p w14:paraId="0C60EE84" w14:textId="35585C8E" w:rsidR="008B1905" w:rsidRDefault="00E87F8E" w:rsidP="00B82128">
            <w:pPr>
              <w:jc w:val="center"/>
              <w:rPr>
                <w:rFonts w:asciiTheme="majorHAnsi" w:hAnsiTheme="majorHAnsi" w:cstheme="minorBidi"/>
              </w:rPr>
            </w:pPr>
            <w:r>
              <w:rPr>
                <w:rFonts w:asciiTheme="majorHAnsi" w:hAnsiTheme="majorHAnsi" w:cstheme="minorBidi"/>
              </w:rPr>
              <w:t>10</w:t>
            </w:r>
          </w:p>
          <w:p w14:paraId="7DAAF5D9" w14:textId="378440E4" w:rsidR="008B1905" w:rsidRPr="00EA0FD4" w:rsidRDefault="00EB1C94" w:rsidP="00B82128">
            <w:pPr>
              <w:jc w:val="center"/>
              <w:rPr>
                <w:rFonts w:asciiTheme="majorHAnsi" w:hAnsiTheme="majorHAnsi" w:cstheme="minorBidi"/>
              </w:rPr>
            </w:pPr>
            <w:r>
              <w:rPr>
                <w:rFonts w:asciiTheme="majorHAnsi" w:hAnsiTheme="majorHAnsi" w:cstheme="minorBidi"/>
              </w:rPr>
              <w:t>7</w:t>
            </w:r>
          </w:p>
          <w:p w14:paraId="46806318" w14:textId="77777777" w:rsidR="008B1905" w:rsidRDefault="008B1905" w:rsidP="00B82128">
            <w:pPr>
              <w:jc w:val="center"/>
              <w:rPr>
                <w:rFonts w:asciiTheme="majorHAnsi" w:hAnsiTheme="majorHAnsi" w:cstheme="minorBidi"/>
              </w:rPr>
            </w:pPr>
            <w:r w:rsidRPr="00EA0FD4">
              <w:rPr>
                <w:rFonts w:asciiTheme="majorHAnsi" w:hAnsiTheme="majorHAnsi" w:cstheme="minorBidi"/>
              </w:rPr>
              <w:t>15</w:t>
            </w:r>
          </w:p>
          <w:p w14:paraId="466666B6" w14:textId="20454206" w:rsidR="00E87F8E" w:rsidRDefault="00070863" w:rsidP="00B82128">
            <w:pPr>
              <w:jc w:val="center"/>
              <w:rPr>
                <w:rFonts w:asciiTheme="majorHAnsi" w:hAnsiTheme="majorHAnsi" w:cstheme="minorBidi"/>
              </w:rPr>
            </w:pPr>
            <w:r>
              <w:rPr>
                <w:rFonts w:asciiTheme="majorHAnsi" w:hAnsiTheme="majorHAnsi" w:cstheme="minorBidi"/>
              </w:rPr>
              <w:t>5</w:t>
            </w:r>
          </w:p>
          <w:p w14:paraId="6669494E" w14:textId="5001B3A4" w:rsidR="00E87F8E" w:rsidRDefault="005748BC" w:rsidP="00B82128">
            <w:pPr>
              <w:jc w:val="center"/>
              <w:rPr>
                <w:rFonts w:asciiTheme="majorHAnsi" w:hAnsiTheme="majorHAnsi" w:cstheme="minorBidi"/>
              </w:rPr>
            </w:pPr>
            <w:r>
              <w:rPr>
                <w:rFonts w:asciiTheme="majorHAnsi" w:hAnsiTheme="majorHAnsi" w:cstheme="minorBidi"/>
              </w:rPr>
              <w:t>3</w:t>
            </w:r>
          </w:p>
          <w:p w14:paraId="33E90D6C" w14:textId="77777777" w:rsidR="00E87F8E" w:rsidRDefault="00E87F8E" w:rsidP="00B82128">
            <w:pPr>
              <w:jc w:val="center"/>
              <w:rPr>
                <w:rFonts w:asciiTheme="majorHAnsi" w:hAnsiTheme="majorHAnsi" w:cstheme="minorBidi"/>
              </w:rPr>
            </w:pPr>
            <w:r>
              <w:rPr>
                <w:rFonts w:asciiTheme="majorHAnsi" w:hAnsiTheme="majorHAnsi" w:cstheme="minorBidi"/>
              </w:rPr>
              <w:t>5</w:t>
            </w:r>
          </w:p>
          <w:p w14:paraId="1D4BE5EA" w14:textId="1C67E144" w:rsidR="00E87F8E" w:rsidRDefault="00EB1C94" w:rsidP="00B82128">
            <w:pPr>
              <w:jc w:val="center"/>
              <w:rPr>
                <w:rFonts w:asciiTheme="majorHAnsi" w:hAnsiTheme="majorHAnsi" w:cstheme="minorBidi"/>
              </w:rPr>
            </w:pPr>
            <w:r>
              <w:rPr>
                <w:rFonts w:asciiTheme="majorHAnsi" w:hAnsiTheme="majorHAnsi" w:cstheme="minorBidi"/>
              </w:rPr>
              <w:t>20</w:t>
            </w:r>
          </w:p>
          <w:p w14:paraId="78FC87E7" w14:textId="2C0C6D01" w:rsidR="005748BC" w:rsidRDefault="00070863" w:rsidP="00B82128">
            <w:pPr>
              <w:jc w:val="center"/>
              <w:rPr>
                <w:rFonts w:asciiTheme="majorHAnsi" w:hAnsiTheme="majorHAnsi" w:cstheme="minorBidi"/>
              </w:rPr>
            </w:pPr>
            <w:r>
              <w:rPr>
                <w:rFonts w:asciiTheme="majorHAnsi" w:hAnsiTheme="majorHAnsi" w:cstheme="minorBidi"/>
              </w:rPr>
              <w:t>4</w:t>
            </w:r>
          </w:p>
          <w:p w14:paraId="313EF8FB" w14:textId="6EFD349B" w:rsidR="005748BC" w:rsidRDefault="00070863" w:rsidP="00B82128">
            <w:pPr>
              <w:jc w:val="center"/>
              <w:rPr>
                <w:rFonts w:asciiTheme="majorHAnsi" w:hAnsiTheme="majorHAnsi" w:cstheme="minorBidi"/>
              </w:rPr>
            </w:pPr>
            <w:r>
              <w:rPr>
                <w:rFonts w:asciiTheme="majorHAnsi" w:hAnsiTheme="majorHAnsi" w:cstheme="minorBidi"/>
              </w:rPr>
              <w:t>3</w:t>
            </w:r>
          </w:p>
          <w:p w14:paraId="22A67301" w14:textId="5E952502" w:rsidR="005748BC" w:rsidRPr="00EA0FD4" w:rsidRDefault="005748BC" w:rsidP="00B82128">
            <w:pPr>
              <w:jc w:val="center"/>
              <w:rPr>
                <w:rFonts w:asciiTheme="majorHAnsi" w:hAnsiTheme="majorHAnsi" w:cstheme="minorBidi"/>
              </w:rPr>
            </w:pPr>
            <w:r>
              <w:rPr>
                <w:rFonts w:asciiTheme="majorHAnsi" w:hAnsiTheme="majorHAnsi" w:cstheme="minorBidi"/>
              </w:rPr>
              <w:t>8</w:t>
            </w:r>
          </w:p>
        </w:tc>
      </w:tr>
      <w:tr w:rsidR="008B1905" w:rsidRPr="00EA0FD4" w14:paraId="778BFB85" w14:textId="77777777" w:rsidTr="00E87F8E">
        <w:trPr>
          <w:trHeight w:val="434"/>
        </w:trPr>
        <w:tc>
          <w:tcPr>
            <w:tcW w:w="5605" w:type="dxa"/>
            <w:gridSpan w:val="2"/>
            <w:vAlign w:val="center"/>
          </w:tcPr>
          <w:p w14:paraId="3F653E95" w14:textId="57E27193" w:rsidR="008B1905" w:rsidRPr="00EA0FD4" w:rsidRDefault="008B1905" w:rsidP="00B82128">
            <w:pPr>
              <w:rPr>
                <w:rFonts w:asciiTheme="majorHAnsi" w:hAnsiTheme="majorHAnsi" w:cstheme="minorBidi"/>
                <w:b/>
              </w:rPr>
            </w:pPr>
            <w:r w:rsidRPr="00EA0FD4">
              <w:rPr>
                <w:rFonts w:asciiTheme="majorHAnsi" w:hAnsiTheme="majorHAnsi" w:cstheme="minorBidi"/>
                <w:b/>
              </w:rPr>
              <w:t>Total of Technical Proposal</w:t>
            </w:r>
          </w:p>
        </w:tc>
        <w:tc>
          <w:tcPr>
            <w:tcW w:w="1026" w:type="dxa"/>
            <w:vAlign w:val="center"/>
          </w:tcPr>
          <w:p w14:paraId="2A1EB82A" w14:textId="77777777" w:rsidR="008B1905" w:rsidRPr="00EA0FD4" w:rsidRDefault="008B1905" w:rsidP="00B82128">
            <w:pPr>
              <w:jc w:val="center"/>
              <w:rPr>
                <w:rFonts w:asciiTheme="majorHAnsi" w:hAnsiTheme="majorHAnsi" w:cstheme="minorBidi"/>
                <w:b/>
              </w:rPr>
            </w:pPr>
            <w:r w:rsidRPr="00EA0FD4">
              <w:rPr>
                <w:rFonts w:asciiTheme="majorHAnsi" w:hAnsiTheme="majorHAnsi" w:cstheme="minorBidi"/>
                <w:b/>
              </w:rPr>
              <w:t>100</w:t>
            </w:r>
          </w:p>
        </w:tc>
      </w:tr>
    </w:tbl>
    <w:p w14:paraId="503D1C78" w14:textId="77777777" w:rsidR="008B1905" w:rsidRDefault="008B1905" w:rsidP="008B1905">
      <w:pPr>
        <w:widowControl w:val="0"/>
        <w:autoSpaceDE w:val="0"/>
        <w:autoSpaceDN w:val="0"/>
        <w:rPr>
          <w:rFonts w:asciiTheme="majorHAnsi" w:hAnsiTheme="majorHAnsi" w:cstheme="minorBidi"/>
          <w:w w:val="105"/>
        </w:rPr>
      </w:pPr>
    </w:p>
    <w:p w14:paraId="537A0ADF" w14:textId="77777777" w:rsidR="008B1905" w:rsidRDefault="008B1905" w:rsidP="008B1905">
      <w:pPr>
        <w:widowControl w:val="0"/>
        <w:autoSpaceDE w:val="0"/>
        <w:autoSpaceDN w:val="0"/>
        <w:rPr>
          <w:rFonts w:asciiTheme="majorHAnsi" w:hAnsiTheme="majorHAnsi" w:cstheme="minorBidi"/>
          <w:w w:val="105"/>
        </w:rPr>
      </w:pPr>
    </w:p>
    <w:p w14:paraId="0C0000B4" w14:textId="77777777" w:rsidR="008B1905" w:rsidRDefault="008B1905" w:rsidP="008B1905">
      <w:pPr>
        <w:widowControl w:val="0"/>
        <w:autoSpaceDE w:val="0"/>
        <w:autoSpaceDN w:val="0"/>
        <w:rPr>
          <w:rFonts w:asciiTheme="majorHAnsi" w:hAnsiTheme="majorHAnsi" w:cstheme="minorBidi"/>
          <w:w w:val="105"/>
        </w:rPr>
      </w:pPr>
    </w:p>
    <w:p w14:paraId="7727BE3F" w14:textId="77777777" w:rsidR="008B1905" w:rsidRPr="00CD43A8" w:rsidRDefault="008B1905" w:rsidP="008B1905">
      <w:pPr>
        <w:widowControl w:val="0"/>
        <w:autoSpaceDE w:val="0"/>
        <w:autoSpaceDN w:val="0"/>
        <w:rPr>
          <w:rFonts w:asciiTheme="majorHAnsi" w:hAnsiTheme="majorHAnsi" w:cstheme="minorBidi"/>
          <w:w w:val="105"/>
        </w:rPr>
      </w:pPr>
    </w:p>
    <w:p w14:paraId="4ABA7451" w14:textId="77777777" w:rsidR="008B1905" w:rsidRDefault="008B1905" w:rsidP="008B1905">
      <w:pPr>
        <w:ind w:left="1440" w:hanging="720"/>
        <w:rPr>
          <w:rFonts w:asciiTheme="majorHAnsi" w:hAnsiTheme="majorHAnsi" w:cstheme="minorHAnsi"/>
        </w:rPr>
      </w:pPr>
    </w:p>
    <w:p w14:paraId="6E0D23F6" w14:textId="77777777" w:rsidR="008B1905" w:rsidRDefault="008B1905" w:rsidP="008B1905">
      <w:pPr>
        <w:ind w:left="1440" w:hanging="720"/>
        <w:rPr>
          <w:rFonts w:asciiTheme="majorHAnsi" w:hAnsiTheme="majorHAnsi" w:cstheme="minorHAnsi"/>
        </w:rPr>
      </w:pPr>
    </w:p>
    <w:p w14:paraId="09297AB9" w14:textId="77777777" w:rsidR="008B1905" w:rsidRDefault="008B1905" w:rsidP="008B1905">
      <w:pPr>
        <w:ind w:left="1440" w:hanging="720"/>
        <w:rPr>
          <w:rFonts w:asciiTheme="majorHAnsi" w:hAnsiTheme="majorHAnsi" w:cstheme="minorHAnsi"/>
        </w:rPr>
      </w:pPr>
    </w:p>
    <w:p w14:paraId="1755C37B" w14:textId="77777777" w:rsidR="008B1905" w:rsidRDefault="008B1905" w:rsidP="008B1905">
      <w:pPr>
        <w:ind w:left="1440" w:hanging="720"/>
        <w:rPr>
          <w:rFonts w:asciiTheme="majorHAnsi" w:hAnsiTheme="majorHAnsi" w:cstheme="minorHAnsi"/>
        </w:rPr>
      </w:pPr>
    </w:p>
    <w:p w14:paraId="503908F8" w14:textId="77777777" w:rsidR="008B1905" w:rsidRDefault="008B1905" w:rsidP="008B1905">
      <w:pPr>
        <w:ind w:left="1440" w:hanging="720"/>
        <w:rPr>
          <w:rFonts w:asciiTheme="majorHAnsi" w:hAnsiTheme="majorHAnsi" w:cstheme="minorHAnsi"/>
        </w:rPr>
      </w:pPr>
    </w:p>
    <w:p w14:paraId="3719F048" w14:textId="77777777" w:rsidR="008B1905" w:rsidRDefault="008B1905" w:rsidP="008B1905">
      <w:pPr>
        <w:ind w:left="1440" w:hanging="720"/>
        <w:rPr>
          <w:rFonts w:asciiTheme="majorHAnsi" w:hAnsiTheme="majorHAnsi" w:cstheme="minorHAnsi"/>
        </w:rPr>
      </w:pPr>
    </w:p>
    <w:p w14:paraId="7923B9FE" w14:textId="77777777" w:rsidR="008B1905" w:rsidRDefault="008B1905" w:rsidP="008B1905">
      <w:pPr>
        <w:ind w:left="1440" w:hanging="720"/>
        <w:rPr>
          <w:rFonts w:asciiTheme="majorHAnsi" w:hAnsiTheme="majorHAnsi" w:cstheme="minorHAnsi"/>
        </w:rPr>
      </w:pPr>
    </w:p>
    <w:p w14:paraId="6AA33C2F" w14:textId="77777777" w:rsidR="008B1905" w:rsidRDefault="008B1905" w:rsidP="008B1905">
      <w:pPr>
        <w:ind w:left="1440" w:hanging="720"/>
        <w:rPr>
          <w:rFonts w:asciiTheme="majorHAnsi" w:hAnsiTheme="majorHAnsi" w:cstheme="minorHAnsi"/>
        </w:rPr>
      </w:pPr>
    </w:p>
    <w:p w14:paraId="1348BB1B" w14:textId="77777777" w:rsidR="008B1905" w:rsidRDefault="008B1905" w:rsidP="008B1905">
      <w:pPr>
        <w:ind w:left="1440" w:hanging="720"/>
        <w:rPr>
          <w:rFonts w:asciiTheme="majorHAnsi" w:hAnsiTheme="majorHAnsi" w:cstheme="minorHAnsi"/>
        </w:rPr>
      </w:pPr>
    </w:p>
    <w:p w14:paraId="683EC117" w14:textId="77777777" w:rsidR="008B1905" w:rsidRPr="00EA0FD4" w:rsidRDefault="008B1905" w:rsidP="008B1905">
      <w:pPr>
        <w:ind w:left="1440" w:hanging="720"/>
        <w:rPr>
          <w:rFonts w:asciiTheme="majorHAnsi" w:hAnsiTheme="majorHAnsi" w:cstheme="minorHAnsi"/>
        </w:rPr>
      </w:pPr>
    </w:p>
    <w:p w14:paraId="4A8277BB" w14:textId="77777777" w:rsidR="008B1905" w:rsidRDefault="008B1905" w:rsidP="008B1905">
      <w:pPr>
        <w:pStyle w:val="ListParagraph"/>
        <w:widowControl w:val="0"/>
        <w:autoSpaceDE w:val="0"/>
        <w:autoSpaceDN w:val="0"/>
        <w:ind w:left="1080"/>
        <w:contextualSpacing w:val="0"/>
        <w:rPr>
          <w:rFonts w:asciiTheme="majorHAnsi" w:hAnsiTheme="majorHAnsi" w:cstheme="minorBidi"/>
          <w:w w:val="105"/>
        </w:rPr>
      </w:pPr>
    </w:p>
    <w:p w14:paraId="0A381BC0" w14:textId="77777777" w:rsidR="008B1905" w:rsidRDefault="008B1905" w:rsidP="008B1905">
      <w:pPr>
        <w:pStyle w:val="ListParagraph"/>
        <w:widowControl w:val="0"/>
        <w:autoSpaceDE w:val="0"/>
        <w:autoSpaceDN w:val="0"/>
        <w:ind w:left="1080"/>
        <w:contextualSpacing w:val="0"/>
        <w:rPr>
          <w:rFonts w:asciiTheme="majorHAnsi" w:hAnsiTheme="majorHAnsi" w:cstheme="minorBidi"/>
          <w:w w:val="105"/>
        </w:rPr>
      </w:pPr>
    </w:p>
    <w:p w14:paraId="258D4DEC" w14:textId="3B62A3F2" w:rsidR="008B1905" w:rsidRPr="00EA0FD4"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Technical Proposal - 100 </w:t>
      </w:r>
      <w:proofErr w:type="gramStart"/>
      <w:r w:rsidRPr="00EA0FD4">
        <w:rPr>
          <w:rFonts w:asciiTheme="majorHAnsi" w:hAnsiTheme="majorHAnsi" w:cstheme="minorBidi"/>
          <w:w w:val="105"/>
        </w:rPr>
        <w:t xml:space="preserve">points;  </w:t>
      </w:r>
      <w:proofErr w:type="spellStart"/>
      <w:r w:rsidR="00BC5812">
        <w:rPr>
          <w:rFonts w:asciiTheme="majorHAnsi" w:hAnsiTheme="majorHAnsi" w:cstheme="minorBidi"/>
          <w:w w:val="105"/>
        </w:rPr>
        <w:t>proposers</w:t>
      </w:r>
      <w:r w:rsidRPr="00EA0FD4">
        <w:rPr>
          <w:rFonts w:asciiTheme="majorHAnsi" w:hAnsiTheme="majorHAnsi" w:cstheme="minorBidi"/>
          <w:w w:val="105"/>
        </w:rPr>
        <w:t>s</w:t>
      </w:r>
      <w:proofErr w:type="spellEnd"/>
      <w:proofErr w:type="gramEnd"/>
      <w:r w:rsidRPr="00EA0FD4">
        <w:rPr>
          <w:rFonts w:asciiTheme="majorHAnsi" w:hAnsiTheme="majorHAnsi" w:cstheme="minorBidi"/>
          <w:w w:val="105"/>
        </w:rPr>
        <w:t xml:space="preserve"> will have to achieve a minimum of 7</w:t>
      </w:r>
      <w:r>
        <w:rPr>
          <w:rFonts w:asciiTheme="majorHAnsi" w:hAnsiTheme="majorHAnsi" w:cstheme="minorBidi"/>
          <w:w w:val="105"/>
        </w:rPr>
        <w:t>0</w:t>
      </w:r>
      <w:r w:rsidRPr="00EA0FD4">
        <w:rPr>
          <w:rFonts w:asciiTheme="majorHAnsi" w:hAnsiTheme="majorHAnsi" w:cstheme="minorBidi"/>
          <w:w w:val="105"/>
        </w:rPr>
        <w:t xml:space="preserve"> points from the Technical Proposal (Envelope </w:t>
      </w:r>
      <w:r w:rsidR="00E87F8E">
        <w:rPr>
          <w:rFonts w:asciiTheme="majorHAnsi" w:hAnsiTheme="majorHAnsi" w:cstheme="minorBidi"/>
          <w:w w:val="105"/>
        </w:rPr>
        <w:t>1</w:t>
      </w:r>
      <w:r w:rsidRPr="00EA0FD4">
        <w:rPr>
          <w:rFonts w:asciiTheme="majorHAnsi" w:hAnsiTheme="majorHAnsi" w:cstheme="minorBidi"/>
          <w:w w:val="105"/>
        </w:rPr>
        <w:t xml:space="preserve">) to qualify for financial evaluation.  </w:t>
      </w:r>
    </w:p>
    <w:p w14:paraId="38F320EA" w14:textId="77777777" w:rsidR="008B1905" w:rsidRPr="00EA0FD4" w:rsidRDefault="008B1905" w:rsidP="008B1905">
      <w:pPr>
        <w:pStyle w:val="ListParagraph"/>
        <w:ind w:left="1080"/>
        <w:contextualSpacing w:val="0"/>
        <w:rPr>
          <w:rFonts w:asciiTheme="majorHAnsi" w:hAnsiTheme="majorHAnsi" w:cstheme="minorBidi"/>
          <w:w w:val="105"/>
        </w:rPr>
      </w:pPr>
    </w:p>
    <w:p w14:paraId="6242841A" w14:textId="77777777" w:rsidR="008B1905" w:rsidRPr="00EA0FD4"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Technical Proposal includes the following components:</w:t>
      </w:r>
    </w:p>
    <w:p w14:paraId="2F236865" w14:textId="77777777" w:rsidR="005748BC" w:rsidRDefault="005748BC" w:rsidP="007040A9">
      <w:pPr>
        <w:pStyle w:val="ListParagraph"/>
        <w:widowControl w:val="0"/>
        <w:numPr>
          <w:ilvl w:val="2"/>
          <w:numId w:val="41"/>
        </w:numPr>
        <w:autoSpaceDE w:val="0"/>
        <w:autoSpaceDN w:val="0"/>
        <w:ind w:left="1620" w:hanging="450"/>
        <w:contextualSpacing w:val="0"/>
        <w:rPr>
          <w:rFonts w:asciiTheme="majorHAnsi" w:hAnsiTheme="majorHAnsi" w:cstheme="minorBidi"/>
          <w:w w:val="105"/>
        </w:rPr>
      </w:pPr>
      <w:r>
        <w:rPr>
          <w:rFonts w:asciiTheme="majorHAnsi" w:hAnsiTheme="majorHAnsi" w:cstheme="minorBidi"/>
        </w:rPr>
        <w:t>Contractual Requirements</w:t>
      </w:r>
      <w:r w:rsidRPr="00EA0FD4">
        <w:rPr>
          <w:rFonts w:asciiTheme="majorHAnsi" w:hAnsiTheme="majorHAnsi" w:cstheme="minorBidi"/>
          <w:w w:val="105"/>
        </w:rPr>
        <w:t xml:space="preserve"> </w:t>
      </w:r>
    </w:p>
    <w:p w14:paraId="0353BDAA" w14:textId="41585184" w:rsidR="005748BC" w:rsidRDefault="005748BC" w:rsidP="007040A9">
      <w:pPr>
        <w:pStyle w:val="ListParagraph"/>
        <w:widowControl w:val="0"/>
        <w:numPr>
          <w:ilvl w:val="3"/>
          <w:numId w:val="41"/>
        </w:numPr>
        <w:autoSpaceDE w:val="0"/>
        <w:autoSpaceDN w:val="0"/>
        <w:ind w:hanging="108"/>
        <w:contextualSpacing w:val="0"/>
        <w:rPr>
          <w:rFonts w:asciiTheme="majorHAnsi" w:hAnsiTheme="majorHAnsi" w:cstheme="minorBidi"/>
          <w:w w:val="105"/>
        </w:rPr>
      </w:pPr>
      <w:r>
        <w:rPr>
          <w:rFonts w:asciiTheme="majorHAnsi" w:hAnsiTheme="majorHAnsi" w:cstheme="minorBidi"/>
          <w:w w:val="105"/>
        </w:rPr>
        <w:t xml:space="preserve">The </w:t>
      </w:r>
      <w:r w:rsidR="009C5D7D">
        <w:rPr>
          <w:rFonts w:asciiTheme="majorHAnsi" w:hAnsiTheme="majorHAnsi" w:cstheme="minorBidi"/>
          <w:w w:val="105"/>
        </w:rPr>
        <w:t>criterion in this section is</w:t>
      </w:r>
      <w:r>
        <w:rPr>
          <w:rFonts w:asciiTheme="majorHAnsi" w:hAnsiTheme="majorHAnsi" w:cstheme="minorBidi"/>
          <w:w w:val="105"/>
        </w:rPr>
        <w:t xml:space="preserve"> </w:t>
      </w:r>
      <w:r w:rsidR="009C5D7D">
        <w:rPr>
          <w:rFonts w:asciiTheme="majorHAnsi" w:hAnsiTheme="majorHAnsi" w:cstheme="minorBidi"/>
          <w:w w:val="105"/>
        </w:rPr>
        <w:t>judged</w:t>
      </w:r>
      <w:r>
        <w:rPr>
          <w:rFonts w:asciiTheme="majorHAnsi" w:hAnsiTheme="majorHAnsi" w:cstheme="minorBidi"/>
          <w:w w:val="105"/>
        </w:rPr>
        <w:t xml:space="preserve"> </w:t>
      </w:r>
      <w:r w:rsidR="009C5D7D">
        <w:rPr>
          <w:rFonts w:asciiTheme="majorHAnsi" w:hAnsiTheme="majorHAnsi" w:cstheme="minorBidi"/>
          <w:w w:val="105"/>
        </w:rPr>
        <w:t>by either</w:t>
      </w:r>
      <w:r>
        <w:rPr>
          <w:rFonts w:asciiTheme="majorHAnsi" w:hAnsiTheme="majorHAnsi" w:cstheme="minorBidi"/>
          <w:w w:val="105"/>
        </w:rPr>
        <w:t xml:space="preserve"> a (Y/N).</w:t>
      </w:r>
    </w:p>
    <w:p w14:paraId="4BE5A086" w14:textId="371779C8" w:rsidR="005748BC" w:rsidRDefault="005748BC" w:rsidP="007040A9">
      <w:pPr>
        <w:pStyle w:val="ListParagraph"/>
        <w:widowControl w:val="0"/>
        <w:numPr>
          <w:ilvl w:val="3"/>
          <w:numId w:val="41"/>
        </w:numPr>
        <w:autoSpaceDE w:val="0"/>
        <w:autoSpaceDN w:val="0"/>
        <w:ind w:left="2160" w:hanging="540"/>
        <w:contextualSpacing w:val="0"/>
        <w:rPr>
          <w:rFonts w:asciiTheme="majorHAnsi" w:hAnsiTheme="majorHAnsi" w:cstheme="minorBidi"/>
          <w:w w:val="105"/>
        </w:rPr>
      </w:pPr>
      <w:r>
        <w:rPr>
          <w:rFonts w:asciiTheme="majorHAnsi" w:hAnsiTheme="majorHAnsi" w:cstheme="minorBidi"/>
          <w:w w:val="105"/>
        </w:rPr>
        <w:t xml:space="preserve">If the contractor fails to meet </w:t>
      </w:r>
      <w:r w:rsidR="00340857">
        <w:rPr>
          <w:rFonts w:asciiTheme="majorHAnsi" w:hAnsiTheme="majorHAnsi" w:cstheme="minorBidi"/>
          <w:w w:val="105"/>
        </w:rPr>
        <w:t>any of these criteria, the E</w:t>
      </w:r>
      <w:r>
        <w:rPr>
          <w:rFonts w:asciiTheme="majorHAnsi" w:hAnsiTheme="majorHAnsi" w:cstheme="minorBidi"/>
          <w:w w:val="105"/>
        </w:rPr>
        <w:t xml:space="preserve">mployer has the option to either reject the proposal or ask for an explanation </w:t>
      </w:r>
      <w:r w:rsidR="009C5D7D">
        <w:rPr>
          <w:rFonts w:asciiTheme="majorHAnsi" w:hAnsiTheme="majorHAnsi" w:cstheme="minorBidi"/>
          <w:w w:val="105"/>
        </w:rPr>
        <w:t xml:space="preserve">from the Proposer </w:t>
      </w:r>
      <w:r>
        <w:rPr>
          <w:rFonts w:asciiTheme="majorHAnsi" w:hAnsiTheme="majorHAnsi" w:cstheme="minorBidi"/>
          <w:w w:val="105"/>
        </w:rPr>
        <w:t>and may require further informat</w:t>
      </w:r>
      <w:r w:rsidR="009C5D7D">
        <w:rPr>
          <w:rFonts w:asciiTheme="majorHAnsi" w:hAnsiTheme="majorHAnsi" w:cstheme="minorBidi"/>
          <w:w w:val="105"/>
        </w:rPr>
        <w:t>ion at the Employers</w:t>
      </w:r>
      <w:r>
        <w:rPr>
          <w:rFonts w:asciiTheme="majorHAnsi" w:hAnsiTheme="majorHAnsi" w:cstheme="minorBidi"/>
          <w:w w:val="105"/>
        </w:rPr>
        <w:t xml:space="preserve"> discretion.</w:t>
      </w:r>
    </w:p>
    <w:p w14:paraId="221C6BF1" w14:textId="77777777" w:rsidR="009C5D7D" w:rsidRDefault="009C5D7D" w:rsidP="009C5D7D">
      <w:pPr>
        <w:pStyle w:val="ListParagraph"/>
        <w:widowControl w:val="0"/>
        <w:autoSpaceDE w:val="0"/>
        <w:autoSpaceDN w:val="0"/>
        <w:ind w:left="2160"/>
        <w:contextualSpacing w:val="0"/>
        <w:rPr>
          <w:rFonts w:asciiTheme="majorHAnsi" w:hAnsiTheme="majorHAnsi" w:cstheme="minorBidi"/>
          <w:w w:val="105"/>
        </w:rPr>
      </w:pPr>
    </w:p>
    <w:p w14:paraId="2A33BDDB" w14:textId="3919BCF2" w:rsidR="009C5D7D" w:rsidRDefault="005748BC" w:rsidP="007040A9">
      <w:pPr>
        <w:pStyle w:val="ListParagraph"/>
        <w:numPr>
          <w:ilvl w:val="2"/>
          <w:numId w:val="41"/>
        </w:numPr>
        <w:ind w:left="1620" w:hanging="450"/>
        <w:rPr>
          <w:rFonts w:asciiTheme="majorHAnsi" w:hAnsiTheme="majorHAnsi" w:cstheme="minorBidi"/>
          <w:w w:val="105"/>
        </w:rPr>
      </w:pPr>
      <w:r w:rsidRPr="005748BC">
        <w:rPr>
          <w:rFonts w:asciiTheme="majorHAnsi" w:hAnsiTheme="majorHAnsi" w:cstheme="minorBidi"/>
          <w:w w:val="105"/>
        </w:rPr>
        <w:lastRenderedPageBreak/>
        <w:t>Financial Stability (</w:t>
      </w:r>
      <w:r>
        <w:rPr>
          <w:rFonts w:asciiTheme="majorHAnsi" w:hAnsiTheme="majorHAnsi" w:cstheme="minorBidi"/>
          <w:w w:val="105"/>
        </w:rPr>
        <w:t>1</w:t>
      </w:r>
      <w:r w:rsidRPr="005748BC">
        <w:rPr>
          <w:rFonts w:asciiTheme="majorHAnsi" w:hAnsiTheme="majorHAnsi" w:cstheme="minorBidi"/>
          <w:w w:val="105"/>
        </w:rPr>
        <w:t>0 points</w:t>
      </w:r>
      <w:r w:rsidR="009C5D7D">
        <w:rPr>
          <w:rFonts w:asciiTheme="majorHAnsi" w:hAnsiTheme="majorHAnsi" w:cstheme="minorBidi"/>
          <w:w w:val="105"/>
        </w:rPr>
        <w:t>) based on:</w:t>
      </w:r>
    </w:p>
    <w:p w14:paraId="250D3882" w14:textId="42245407" w:rsidR="005748BC" w:rsidRPr="005748BC" w:rsidRDefault="003C7E6A" w:rsidP="00E74B82">
      <w:pPr>
        <w:pStyle w:val="ListParagraph"/>
        <w:numPr>
          <w:ilvl w:val="3"/>
          <w:numId w:val="41"/>
        </w:numPr>
        <w:ind w:left="2160" w:hanging="540"/>
        <w:rPr>
          <w:rFonts w:asciiTheme="majorHAnsi" w:hAnsiTheme="majorHAnsi" w:cstheme="minorBidi"/>
          <w:w w:val="105"/>
        </w:rPr>
      </w:pPr>
      <w:r>
        <w:rPr>
          <w:rFonts w:asciiTheme="majorHAnsi" w:hAnsiTheme="majorHAnsi" w:cstheme="minorBidi"/>
          <w:w w:val="105"/>
        </w:rPr>
        <w:t xml:space="preserve">A minimum of $7.5 million average </w:t>
      </w:r>
      <w:r w:rsidR="005748BC" w:rsidRPr="005748BC">
        <w:rPr>
          <w:rFonts w:asciiTheme="majorHAnsi" w:hAnsiTheme="majorHAnsi" w:cstheme="minorBidi"/>
          <w:w w:val="105"/>
        </w:rPr>
        <w:t>Annual Turnover</w:t>
      </w:r>
      <w:r w:rsidR="009C5D7D">
        <w:rPr>
          <w:rFonts w:asciiTheme="majorHAnsi" w:hAnsiTheme="majorHAnsi" w:cstheme="minorBidi"/>
          <w:w w:val="105"/>
        </w:rPr>
        <w:t xml:space="preserve"> </w:t>
      </w:r>
      <w:r>
        <w:rPr>
          <w:rFonts w:asciiTheme="majorHAnsi" w:hAnsiTheme="majorHAnsi" w:cstheme="minorBidi"/>
          <w:w w:val="105"/>
        </w:rPr>
        <w:t>for the past five (5) years (</w:t>
      </w:r>
      <w:r w:rsidRPr="00931637">
        <w:rPr>
          <w:rFonts w:asciiTheme="majorHAnsi" w:hAnsiTheme="majorHAnsi" w:cstheme="minorBidi"/>
          <w:color w:val="548DD4" w:themeColor="text2" w:themeTint="99"/>
          <w:w w:val="105"/>
        </w:rPr>
        <w:t>excluding 202</w:t>
      </w:r>
      <w:r w:rsidR="00931637" w:rsidRPr="00931637">
        <w:rPr>
          <w:rFonts w:asciiTheme="majorHAnsi" w:hAnsiTheme="majorHAnsi" w:cstheme="minorBidi"/>
          <w:color w:val="548DD4" w:themeColor="text2" w:themeTint="99"/>
          <w:w w:val="105"/>
        </w:rPr>
        <w:t>1</w:t>
      </w:r>
      <w:r>
        <w:rPr>
          <w:rFonts w:asciiTheme="majorHAnsi" w:hAnsiTheme="majorHAnsi" w:cstheme="minorBidi"/>
          <w:w w:val="105"/>
        </w:rPr>
        <w:t xml:space="preserve">) </w:t>
      </w:r>
    </w:p>
    <w:p w14:paraId="5867E9AF" w14:textId="44CEC42B" w:rsidR="005748BC" w:rsidRDefault="009C5D7D" w:rsidP="007040A9">
      <w:pPr>
        <w:pStyle w:val="ListParagraph"/>
        <w:widowControl w:val="0"/>
        <w:numPr>
          <w:ilvl w:val="3"/>
          <w:numId w:val="41"/>
        </w:numPr>
        <w:autoSpaceDE w:val="0"/>
        <w:autoSpaceDN w:val="0"/>
        <w:ind w:left="2160" w:hanging="540"/>
        <w:contextualSpacing w:val="0"/>
        <w:rPr>
          <w:rFonts w:asciiTheme="majorHAnsi" w:hAnsiTheme="majorHAnsi" w:cstheme="minorBidi"/>
          <w:w w:val="105"/>
        </w:rPr>
      </w:pPr>
      <w:r>
        <w:rPr>
          <w:rFonts w:asciiTheme="majorHAnsi" w:hAnsiTheme="majorHAnsi" w:cstheme="minorBidi"/>
          <w:w w:val="105"/>
        </w:rPr>
        <w:t>Completion of projects similar in size and scope</w:t>
      </w:r>
    </w:p>
    <w:p w14:paraId="2307A5EF" w14:textId="6B77278A" w:rsidR="003C7E6A" w:rsidRDefault="003C7E6A" w:rsidP="007040A9">
      <w:pPr>
        <w:pStyle w:val="ListParagraph"/>
        <w:widowControl w:val="0"/>
        <w:numPr>
          <w:ilvl w:val="3"/>
          <w:numId w:val="41"/>
        </w:numPr>
        <w:autoSpaceDE w:val="0"/>
        <w:autoSpaceDN w:val="0"/>
        <w:ind w:left="2160" w:hanging="540"/>
        <w:contextualSpacing w:val="0"/>
        <w:rPr>
          <w:rFonts w:asciiTheme="majorHAnsi" w:hAnsiTheme="majorHAnsi" w:cstheme="minorBidi"/>
          <w:w w:val="105"/>
        </w:rPr>
      </w:pPr>
      <w:r>
        <w:rPr>
          <w:rFonts w:asciiTheme="majorHAnsi" w:hAnsiTheme="majorHAnsi" w:cstheme="minorBidi"/>
          <w:w w:val="105"/>
        </w:rPr>
        <w:t>Corporate cash flow for the past five (5) years (</w:t>
      </w:r>
      <w:r w:rsidRPr="00345FA3">
        <w:rPr>
          <w:rFonts w:asciiTheme="majorHAnsi" w:hAnsiTheme="majorHAnsi" w:cstheme="minorBidi"/>
          <w:color w:val="548DD4" w:themeColor="text2" w:themeTint="99"/>
          <w:w w:val="105"/>
        </w:rPr>
        <w:t>excluding 202</w:t>
      </w:r>
      <w:r w:rsidR="00931637" w:rsidRPr="00345FA3">
        <w:rPr>
          <w:rFonts w:asciiTheme="majorHAnsi" w:hAnsiTheme="majorHAnsi" w:cstheme="minorBidi"/>
          <w:color w:val="548DD4" w:themeColor="text2" w:themeTint="99"/>
          <w:w w:val="105"/>
        </w:rPr>
        <w:t>1</w:t>
      </w:r>
      <w:r>
        <w:rPr>
          <w:rFonts w:asciiTheme="majorHAnsi" w:hAnsiTheme="majorHAnsi" w:cstheme="minorBidi"/>
          <w:w w:val="105"/>
        </w:rPr>
        <w:t>)</w:t>
      </w:r>
    </w:p>
    <w:p w14:paraId="2875A885" w14:textId="35B955C6" w:rsidR="009C5D7D" w:rsidRDefault="009C5D7D" w:rsidP="007040A9">
      <w:pPr>
        <w:pStyle w:val="ListParagraph"/>
        <w:widowControl w:val="0"/>
        <w:numPr>
          <w:ilvl w:val="3"/>
          <w:numId w:val="41"/>
        </w:numPr>
        <w:autoSpaceDE w:val="0"/>
        <w:autoSpaceDN w:val="0"/>
        <w:ind w:left="2160" w:hanging="540"/>
        <w:contextualSpacing w:val="0"/>
        <w:rPr>
          <w:rFonts w:asciiTheme="majorHAnsi" w:hAnsiTheme="majorHAnsi" w:cstheme="minorBidi"/>
          <w:w w:val="105"/>
        </w:rPr>
      </w:pPr>
      <w:r>
        <w:rPr>
          <w:rFonts w:asciiTheme="majorHAnsi" w:hAnsiTheme="majorHAnsi" w:cstheme="minorBidi"/>
          <w:w w:val="105"/>
        </w:rPr>
        <w:t>Bank and previous client references</w:t>
      </w:r>
    </w:p>
    <w:p w14:paraId="4B4874E5" w14:textId="77777777" w:rsidR="009C5D7D" w:rsidRPr="00EA0FD4" w:rsidRDefault="009C5D7D" w:rsidP="009C5D7D">
      <w:pPr>
        <w:pStyle w:val="ListParagraph"/>
        <w:widowControl w:val="0"/>
        <w:autoSpaceDE w:val="0"/>
        <w:autoSpaceDN w:val="0"/>
        <w:ind w:left="2160"/>
        <w:contextualSpacing w:val="0"/>
        <w:rPr>
          <w:rFonts w:asciiTheme="majorHAnsi" w:hAnsiTheme="majorHAnsi" w:cstheme="minorBidi"/>
          <w:w w:val="105"/>
        </w:rPr>
      </w:pPr>
      <w:bookmarkStart w:id="92" w:name="_GoBack"/>
      <w:bookmarkEnd w:id="92"/>
    </w:p>
    <w:p w14:paraId="31FA4797" w14:textId="27C3A2E5" w:rsidR="008B1905" w:rsidRPr="00EA0FD4" w:rsidRDefault="005748BC" w:rsidP="007040A9">
      <w:pPr>
        <w:pStyle w:val="ListParagraph"/>
        <w:widowControl w:val="0"/>
        <w:numPr>
          <w:ilvl w:val="2"/>
          <w:numId w:val="41"/>
        </w:numPr>
        <w:autoSpaceDE w:val="0"/>
        <w:autoSpaceDN w:val="0"/>
        <w:ind w:left="1620" w:hanging="450"/>
        <w:contextualSpacing w:val="0"/>
        <w:rPr>
          <w:rFonts w:asciiTheme="majorHAnsi" w:hAnsiTheme="majorHAnsi" w:cstheme="minorBidi"/>
          <w:w w:val="105"/>
        </w:rPr>
      </w:pPr>
      <w:r>
        <w:rPr>
          <w:rFonts w:asciiTheme="majorHAnsi" w:hAnsiTheme="majorHAnsi" w:cstheme="minorBidi"/>
        </w:rPr>
        <w:t>Approach and Methodology</w:t>
      </w:r>
      <w:r w:rsidR="0092069F">
        <w:rPr>
          <w:rFonts w:asciiTheme="majorHAnsi" w:hAnsiTheme="majorHAnsi" w:cstheme="minorBidi"/>
        </w:rPr>
        <w:t xml:space="preserve"> (90 points) </w:t>
      </w:r>
    </w:p>
    <w:p w14:paraId="21902667" w14:textId="3D864C32" w:rsidR="009C5D7D" w:rsidRDefault="008B1905" w:rsidP="008B1905">
      <w:pPr>
        <w:pStyle w:val="ListParagraph"/>
        <w:ind w:left="1620"/>
        <w:contextualSpacing w:val="0"/>
        <w:rPr>
          <w:rFonts w:asciiTheme="majorHAnsi" w:hAnsiTheme="majorHAnsi" w:cstheme="minorBidi"/>
          <w:w w:val="105"/>
        </w:rPr>
      </w:pPr>
      <w:r w:rsidRPr="00EA0FD4">
        <w:rPr>
          <w:rFonts w:asciiTheme="majorHAnsi" w:hAnsiTheme="majorHAnsi" w:cstheme="minorBidi"/>
          <w:w w:val="105"/>
        </w:rPr>
        <w:t xml:space="preserve">Total points for Technical Proposal will be derived by adding up the points awarded for each of the </w:t>
      </w:r>
      <w:r w:rsidR="00340857">
        <w:rPr>
          <w:rFonts w:asciiTheme="majorHAnsi" w:hAnsiTheme="majorHAnsi" w:cstheme="minorBidi"/>
          <w:w w:val="105"/>
        </w:rPr>
        <w:t>following</w:t>
      </w:r>
      <w:r w:rsidRPr="00EA0FD4">
        <w:rPr>
          <w:rFonts w:asciiTheme="majorHAnsi" w:hAnsiTheme="majorHAnsi" w:cstheme="minorBidi"/>
          <w:w w:val="105"/>
        </w:rPr>
        <w:t xml:space="preserve"> components</w:t>
      </w:r>
      <w:r w:rsidR="0092069F">
        <w:rPr>
          <w:rFonts w:asciiTheme="majorHAnsi" w:hAnsiTheme="majorHAnsi" w:cstheme="minorBidi"/>
        </w:rPr>
        <w:t>.</w:t>
      </w:r>
    </w:p>
    <w:p w14:paraId="43F6D89C" w14:textId="77777777" w:rsidR="009C5D7D" w:rsidRDefault="009C5D7D" w:rsidP="008B1905">
      <w:pPr>
        <w:pStyle w:val="ListParagraph"/>
        <w:ind w:left="1620"/>
        <w:contextualSpacing w:val="0"/>
        <w:rPr>
          <w:rFonts w:asciiTheme="majorHAnsi" w:hAnsiTheme="majorHAnsi" w:cstheme="minorBidi"/>
          <w:w w:val="105"/>
        </w:rPr>
      </w:pPr>
    </w:p>
    <w:p w14:paraId="699941A5" w14:textId="321E001B" w:rsidR="008B1905" w:rsidRDefault="008B1905" w:rsidP="008B1905">
      <w:pPr>
        <w:pStyle w:val="ListParagraph"/>
        <w:ind w:left="1620"/>
        <w:contextualSpacing w:val="0"/>
        <w:rPr>
          <w:rFonts w:asciiTheme="majorHAnsi" w:hAnsiTheme="majorHAnsi" w:cstheme="minorBidi"/>
          <w:w w:val="105"/>
        </w:rPr>
      </w:pPr>
      <w:r w:rsidRPr="00EA0FD4">
        <w:rPr>
          <w:rFonts w:asciiTheme="majorHAnsi" w:hAnsiTheme="majorHAnsi" w:cstheme="minorBidi"/>
          <w:w w:val="105"/>
        </w:rPr>
        <w:t>Points for each of these components will be awarded as follows:</w:t>
      </w:r>
    </w:p>
    <w:p w14:paraId="6FE0B97A" w14:textId="77777777" w:rsidR="009C5D7D" w:rsidRPr="00EA0FD4" w:rsidRDefault="009C5D7D" w:rsidP="008B1905">
      <w:pPr>
        <w:pStyle w:val="ListParagraph"/>
        <w:ind w:left="1620"/>
        <w:contextualSpacing w:val="0"/>
        <w:rPr>
          <w:rFonts w:asciiTheme="majorHAnsi" w:hAnsiTheme="majorHAnsi" w:cstheme="minorBidi"/>
          <w:w w:val="105"/>
        </w:rPr>
      </w:pPr>
    </w:p>
    <w:p w14:paraId="5933A66A" w14:textId="59189AEA" w:rsidR="00F20655" w:rsidRDefault="00F20655" w:rsidP="007040A9">
      <w:pPr>
        <w:pStyle w:val="ListParagraph"/>
        <w:widowControl w:val="0"/>
        <w:numPr>
          <w:ilvl w:val="2"/>
          <w:numId w:val="42"/>
        </w:numPr>
        <w:autoSpaceDE w:val="0"/>
        <w:autoSpaceDN w:val="0"/>
        <w:ind w:left="2160" w:hanging="540"/>
        <w:contextualSpacing w:val="0"/>
        <w:rPr>
          <w:rFonts w:asciiTheme="majorHAnsi" w:hAnsiTheme="majorHAnsi" w:cstheme="minorBidi"/>
          <w:w w:val="105"/>
        </w:rPr>
      </w:pPr>
      <w:r>
        <w:rPr>
          <w:rFonts w:asciiTheme="majorHAnsi" w:hAnsiTheme="majorHAnsi" w:cstheme="minorBidi"/>
        </w:rPr>
        <w:t>Staff Experience</w:t>
      </w:r>
      <w:r w:rsidR="008B1905" w:rsidRPr="00EA0FD4">
        <w:rPr>
          <w:rFonts w:asciiTheme="majorHAnsi" w:hAnsiTheme="majorHAnsi" w:cstheme="minorBidi"/>
          <w:w w:val="105"/>
        </w:rPr>
        <w:t xml:space="preserve"> (</w:t>
      </w:r>
      <w:r w:rsidR="00070863">
        <w:rPr>
          <w:rFonts w:asciiTheme="majorHAnsi" w:hAnsiTheme="majorHAnsi" w:cstheme="minorBidi"/>
          <w:w w:val="105"/>
        </w:rPr>
        <w:t>10</w:t>
      </w:r>
      <w:r>
        <w:rPr>
          <w:rFonts w:asciiTheme="majorHAnsi" w:hAnsiTheme="majorHAnsi" w:cstheme="minorBidi"/>
          <w:w w:val="105"/>
        </w:rPr>
        <w:t xml:space="preserve"> points)</w:t>
      </w:r>
    </w:p>
    <w:p w14:paraId="5FC5421D" w14:textId="4A2F5273" w:rsidR="00F10E6A" w:rsidRPr="00F10E6A" w:rsidRDefault="00E74B82" w:rsidP="007040A9">
      <w:pPr>
        <w:pStyle w:val="ListParagraph"/>
        <w:widowControl w:val="0"/>
        <w:numPr>
          <w:ilvl w:val="3"/>
          <w:numId w:val="70"/>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 xml:space="preserve">Points for this section will be determined from the information provided on </w:t>
      </w:r>
      <w:r w:rsidR="00F10E6A">
        <w:rPr>
          <w:rFonts w:asciiTheme="majorHAnsi" w:hAnsiTheme="majorHAnsi" w:cstheme="minorBidi"/>
          <w:w w:val="105"/>
        </w:rPr>
        <w:t>Proposal</w:t>
      </w:r>
      <w:r w:rsidR="00F10E6A" w:rsidRPr="00EA0FD4">
        <w:rPr>
          <w:rFonts w:asciiTheme="majorHAnsi" w:hAnsiTheme="majorHAnsi" w:cstheme="minorBidi"/>
          <w:w w:val="105"/>
        </w:rPr>
        <w:t xml:space="preserve"> Schedule </w:t>
      </w:r>
      <w:r w:rsidR="00F10E6A">
        <w:rPr>
          <w:rFonts w:asciiTheme="majorHAnsi" w:hAnsiTheme="majorHAnsi" w:cstheme="minorBidi"/>
          <w:w w:val="105"/>
        </w:rPr>
        <w:t>7</w:t>
      </w:r>
      <w:r w:rsidR="00F10E6A" w:rsidRPr="00EA0FD4">
        <w:rPr>
          <w:rFonts w:asciiTheme="majorHAnsi" w:hAnsiTheme="majorHAnsi" w:cstheme="minorBidi"/>
          <w:w w:val="105"/>
        </w:rPr>
        <w:t xml:space="preserve"> - individual professional staff members</w:t>
      </w:r>
      <w:r w:rsidR="00F10E6A">
        <w:rPr>
          <w:rFonts w:asciiTheme="majorHAnsi" w:hAnsiTheme="majorHAnsi" w:cstheme="minorBidi"/>
          <w:w w:val="105"/>
        </w:rPr>
        <w:t xml:space="preserve"> and provide details.</w:t>
      </w:r>
    </w:p>
    <w:p w14:paraId="63043595" w14:textId="325AD349" w:rsidR="00F20655" w:rsidRDefault="00F20655" w:rsidP="007040A9">
      <w:pPr>
        <w:pStyle w:val="ListParagraph"/>
        <w:widowControl w:val="0"/>
        <w:numPr>
          <w:ilvl w:val="3"/>
          <w:numId w:val="70"/>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 xml:space="preserve">Has the contractor demonstrated that the proposed staff has the required experience to complete the project safely and on </w:t>
      </w:r>
      <w:proofErr w:type="gramStart"/>
      <w:r>
        <w:rPr>
          <w:rFonts w:asciiTheme="majorHAnsi" w:hAnsiTheme="majorHAnsi" w:cstheme="minorBidi"/>
          <w:w w:val="105"/>
        </w:rPr>
        <w:t>time.</w:t>
      </w:r>
      <w:proofErr w:type="gramEnd"/>
    </w:p>
    <w:p w14:paraId="612065EF" w14:textId="0507351C" w:rsidR="00F20655" w:rsidRDefault="00F20655" w:rsidP="007040A9">
      <w:pPr>
        <w:pStyle w:val="ListParagraph"/>
        <w:widowControl w:val="0"/>
        <w:numPr>
          <w:ilvl w:val="3"/>
          <w:numId w:val="70"/>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 xml:space="preserve">Does the proposed staff have experience with projects of similar size and </w:t>
      </w:r>
      <w:proofErr w:type="gramStart"/>
      <w:r>
        <w:rPr>
          <w:rFonts w:asciiTheme="majorHAnsi" w:hAnsiTheme="majorHAnsi" w:cstheme="minorBidi"/>
          <w:w w:val="105"/>
        </w:rPr>
        <w:t>type.</w:t>
      </w:r>
      <w:proofErr w:type="gramEnd"/>
    </w:p>
    <w:p w14:paraId="1CB6C052" w14:textId="77777777" w:rsidR="00940ADA" w:rsidRDefault="00940ADA" w:rsidP="00940ADA">
      <w:pPr>
        <w:pStyle w:val="ListParagraph"/>
        <w:widowControl w:val="0"/>
        <w:autoSpaceDE w:val="0"/>
        <w:autoSpaceDN w:val="0"/>
        <w:ind w:left="2520"/>
        <w:contextualSpacing w:val="0"/>
        <w:rPr>
          <w:rFonts w:asciiTheme="majorHAnsi" w:hAnsiTheme="majorHAnsi" w:cstheme="minorBidi"/>
          <w:w w:val="105"/>
        </w:rPr>
      </w:pPr>
    </w:p>
    <w:p w14:paraId="4367ED4B" w14:textId="741E6AB1" w:rsidR="00F20655" w:rsidRPr="00F10E6A" w:rsidRDefault="00AF1296" w:rsidP="007040A9">
      <w:pPr>
        <w:pStyle w:val="ListParagraph"/>
        <w:widowControl w:val="0"/>
        <w:numPr>
          <w:ilvl w:val="0"/>
          <w:numId w:val="71"/>
        </w:numPr>
        <w:autoSpaceDE w:val="0"/>
        <w:autoSpaceDN w:val="0"/>
        <w:ind w:left="2160" w:hanging="540"/>
        <w:contextualSpacing w:val="0"/>
        <w:rPr>
          <w:rFonts w:asciiTheme="majorHAnsi" w:hAnsiTheme="majorHAnsi" w:cstheme="minorBidi"/>
          <w:w w:val="105"/>
        </w:rPr>
      </w:pPr>
      <w:r>
        <w:rPr>
          <w:rFonts w:asciiTheme="majorHAnsi" w:hAnsiTheme="majorHAnsi" w:cstheme="minorBidi"/>
        </w:rPr>
        <w:t xml:space="preserve">Proposal </w:t>
      </w:r>
      <w:proofErr w:type="spellStart"/>
      <w:r>
        <w:rPr>
          <w:rFonts w:asciiTheme="majorHAnsi" w:hAnsiTheme="majorHAnsi" w:cstheme="minorBidi"/>
        </w:rPr>
        <w:t>Programme</w:t>
      </w:r>
      <w:proofErr w:type="spellEnd"/>
      <w:r w:rsidR="00F10E6A">
        <w:rPr>
          <w:rFonts w:asciiTheme="majorHAnsi" w:hAnsiTheme="majorHAnsi" w:cstheme="minorBidi"/>
        </w:rPr>
        <w:t xml:space="preserve"> (10 points)</w:t>
      </w:r>
    </w:p>
    <w:p w14:paraId="5BC26269" w14:textId="77777777" w:rsidR="00F3395D" w:rsidRDefault="00340857" w:rsidP="00340857">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 xml:space="preserve">The Proposed </w:t>
      </w:r>
      <w:proofErr w:type="spellStart"/>
      <w:r>
        <w:rPr>
          <w:rFonts w:asciiTheme="majorHAnsi" w:hAnsiTheme="majorHAnsi" w:cstheme="minorBidi"/>
          <w:w w:val="105"/>
        </w:rPr>
        <w:t>programme</w:t>
      </w:r>
      <w:proofErr w:type="spellEnd"/>
      <w:r>
        <w:rPr>
          <w:rFonts w:asciiTheme="majorHAnsi" w:hAnsiTheme="majorHAnsi" w:cstheme="minorBidi"/>
          <w:w w:val="105"/>
        </w:rPr>
        <w:t xml:space="preserve"> shall be complete and show the completion of works</w:t>
      </w:r>
      <w:r w:rsidR="00F3395D">
        <w:rPr>
          <w:rFonts w:asciiTheme="majorHAnsi" w:hAnsiTheme="majorHAnsi" w:cstheme="minorBidi"/>
          <w:w w:val="105"/>
        </w:rPr>
        <w:t>.</w:t>
      </w:r>
    </w:p>
    <w:p w14:paraId="01AF78BE" w14:textId="40A6D0F9" w:rsidR="00F3395D" w:rsidRDefault="00E74B82" w:rsidP="00340857">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Points for this section will be determined from the information provided on Proposal</w:t>
      </w:r>
      <w:r w:rsidRPr="00EA0FD4">
        <w:rPr>
          <w:rFonts w:asciiTheme="majorHAnsi" w:hAnsiTheme="majorHAnsi" w:cstheme="minorBidi"/>
          <w:w w:val="105"/>
        </w:rPr>
        <w:t xml:space="preserve"> Schedule </w:t>
      </w:r>
      <w:r>
        <w:rPr>
          <w:rFonts w:asciiTheme="majorHAnsi" w:hAnsiTheme="majorHAnsi" w:cstheme="minorBidi"/>
          <w:w w:val="105"/>
        </w:rPr>
        <w:t>8</w:t>
      </w:r>
      <w:r w:rsidRPr="00EA0FD4">
        <w:rPr>
          <w:rFonts w:asciiTheme="majorHAnsi" w:hAnsiTheme="majorHAnsi" w:cstheme="minorBidi"/>
          <w:w w:val="105"/>
        </w:rPr>
        <w:t xml:space="preserve"> - </w:t>
      </w:r>
      <w:r>
        <w:rPr>
          <w:rFonts w:asciiTheme="majorHAnsi" w:hAnsiTheme="majorHAnsi" w:cstheme="minorBidi"/>
          <w:w w:val="105"/>
        </w:rPr>
        <w:t>Proposal</w:t>
      </w:r>
      <w:r w:rsidRPr="00EA0FD4">
        <w:rPr>
          <w:rFonts w:asciiTheme="majorHAnsi" w:hAnsiTheme="majorHAnsi" w:cstheme="minorBidi"/>
          <w:w w:val="105"/>
        </w:rPr>
        <w:t xml:space="preserve"> Program</w:t>
      </w:r>
    </w:p>
    <w:p w14:paraId="139AEE8E" w14:textId="4B4648EF" w:rsidR="00340857" w:rsidRPr="00340857" w:rsidRDefault="00340857" w:rsidP="00F3395D">
      <w:pPr>
        <w:pStyle w:val="ListParagraph"/>
        <w:widowControl w:val="0"/>
        <w:autoSpaceDE w:val="0"/>
        <w:autoSpaceDN w:val="0"/>
        <w:ind w:left="2520"/>
        <w:contextualSpacing w:val="0"/>
        <w:rPr>
          <w:rFonts w:asciiTheme="majorHAnsi" w:hAnsiTheme="majorHAnsi" w:cstheme="minorBidi"/>
          <w:w w:val="105"/>
        </w:rPr>
      </w:pPr>
      <w:r>
        <w:rPr>
          <w:rFonts w:asciiTheme="majorHAnsi" w:hAnsiTheme="majorHAnsi" w:cstheme="minorBidi"/>
          <w:w w:val="105"/>
        </w:rPr>
        <w:t xml:space="preserve"> </w:t>
      </w:r>
    </w:p>
    <w:p w14:paraId="4B8A9022" w14:textId="6DC41E7E" w:rsidR="00AF1296" w:rsidRPr="00F10E6A" w:rsidRDefault="00AF1296" w:rsidP="007040A9">
      <w:pPr>
        <w:pStyle w:val="ListParagraph"/>
        <w:widowControl w:val="0"/>
        <w:numPr>
          <w:ilvl w:val="0"/>
          <w:numId w:val="71"/>
        </w:numPr>
        <w:autoSpaceDE w:val="0"/>
        <w:autoSpaceDN w:val="0"/>
        <w:ind w:left="2160" w:hanging="540"/>
        <w:contextualSpacing w:val="0"/>
        <w:rPr>
          <w:rFonts w:asciiTheme="majorHAnsi" w:hAnsiTheme="majorHAnsi" w:cstheme="minorBidi"/>
          <w:w w:val="105"/>
        </w:rPr>
      </w:pPr>
      <w:r>
        <w:rPr>
          <w:rFonts w:asciiTheme="majorHAnsi" w:hAnsiTheme="majorHAnsi" w:cstheme="minorBidi"/>
          <w:w w:val="105"/>
        </w:rPr>
        <w:t>P</w:t>
      </w:r>
      <w:r w:rsidRPr="00B82128">
        <w:rPr>
          <w:rFonts w:asciiTheme="majorHAnsi" w:hAnsiTheme="majorHAnsi" w:cstheme="minorBidi"/>
          <w:w w:val="105"/>
        </w:rPr>
        <w:t>roposed work</w:t>
      </w:r>
      <w:r>
        <w:rPr>
          <w:rFonts w:asciiTheme="majorHAnsi" w:hAnsiTheme="majorHAnsi" w:cstheme="minorBidi"/>
        </w:rPr>
        <w:t xml:space="preserve"> </w:t>
      </w:r>
      <w:r w:rsidRPr="00EE540E">
        <w:rPr>
          <w:rFonts w:asciiTheme="majorHAnsi" w:hAnsiTheme="majorHAnsi" w:cstheme="minorBidi"/>
          <w:w w:val="105"/>
        </w:rPr>
        <w:t>methods</w:t>
      </w:r>
      <w:r w:rsidR="00F10E6A">
        <w:rPr>
          <w:rFonts w:asciiTheme="majorHAnsi" w:hAnsiTheme="majorHAnsi" w:cstheme="minorBidi"/>
          <w:w w:val="105"/>
        </w:rPr>
        <w:t xml:space="preserve"> </w:t>
      </w:r>
      <w:r w:rsidR="00F10E6A">
        <w:rPr>
          <w:rFonts w:asciiTheme="majorHAnsi" w:hAnsiTheme="majorHAnsi" w:cstheme="minorBidi"/>
        </w:rPr>
        <w:t>(</w:t>
      </w:r>
      <w:r w:rsidR="00EB1C94">
        <w:rPr>
          <w:rFonts w:asciiTheme="majorHAnsi" w:hAnsiTheme="majorHAnsi" w:cstheme="minorBidi"/>
        </w:rPr>
        <w:t>7</w:t>
      </w:r>
      <w:r w:rsidR="00F10E6A">
        <w:rPr>
          <w:rFonts w:asciiTheme="majorHAnsi" w:hAnsiTheme="majorHAnsi" w:cstheme="minorBidi"/>
        </w:rPr>
        <w:t xml:space="preserve"> points)</w:t>
      </w:r>
    </w:p>
    <w:p w14:paraId="37F57F8C" w14:textId="777227B2" w:rsidR="00E74B82" w:rsidRPr="00E35751" w:rsidRDefault="00E74B82" w:rsidP="00E35751">
      <w:pPr>
        <w:pStyle w:val="ListParagraph"/>
        <w:widowControl w:val="0"/>
        <w:numPr>
          <w:ilvl w:val="2"/>
          <w:numId w:val="71"/>
        </w:numPr>
        <w:autoSpaceDE w:val="0"/>
        <w:autoSpaceDN w:val="0"/>
        <w:ind w:left="2520" w:hanging="540"/>
        <w:contextualSpacing w:val="0"/>
        <w:rPr>
          <w:rFonts w:asciiTheme="majorHAnsi" w:hAnsiTheme="majorHAnsi" w:cstheme="minorBidi"/>
          <w:w w:val="105"/>
        </w:rPr>
      </w:pPr>
      <w:r>
        <w:rPr>
          <w:rFonts w:asciiTheme="majorHAnsi" w:hAnsiTheme="majorHAnsi" w:cstheme="minorBidi"/>
          <w:w w:val="105"/>
        </w:rPr>
        <w:t xml:space="preserve">Points for this section will be determined from the information provided on </w:t>
      </w:r>
      <w:r w:rsidR="00F3395D" w:rsidRPr="00CD75CE">
        <w:rPr>
          <w:rFonts w:asciiTheme="majorHAnsi" w:hAnsiTheme="majorHAnsi" w:cstheme="minorBidi"/>
          <w:w w:val="105"/>
        </w:rPr>
        <w:t>Proposal Schedule 9 - Statement of proposed work</w:t>
      </w:r>
      <w:r w:rsidR="00F3395D">
        <w:rPr>
          <w:rFonts w:asciiTheme="majorHAnsi" w:hAnsiTheme="majorHAnsi" w:cstheme="minorBidi"/>
          <w:w w:val="105"/>
        </w:rPr>
        <w:t xml:space="preserve"> </w:t>
      </w:r>
      <w:r w:rsidR="00F3395D" w:rsidRPr="00F3395D">
        <w:rPr>
          <w:rFonts w:asciiTheme="majorHAnsi" w:hAnsiTheme="majorHAnsi" w:cstheme="minorBidi"/>
          <w:w w:val="105"/>
        </w:rPr>
        <w:t>methods</w:t>
      </w:r>
      <w:r>
        <w:rPr>
          <w:rFonts w:asciiTheme="majorHAnsi" w:hAnsiTheme="majorHAnsi" w:cstheme="minorBidi"/>
          <w:w w:val="105"/>
        </w:rPr>
        <w:t>.</w:t>
      </w:r>
    </w:p>
    <w:p w14:paraId="792CAD52" w14:textId="77777777" w:rsidR="00F10E6A" w:rsidRDefault="00F10E6A" w:rsidP="00F3395D">
      <w:pPr>
        <w:pStyle w:val="ListParagraph"/>
        <w:widowControl w:val="0"/>
        <w:autoSpaceDE w:val="0"/>
        <w:autoSpaceDN w:val="0"/>
        <w:ind w:left="2520"/>
        <w:contextualSpacing w:val="0"/>
        <w:rPr>
          <w:rFonts w:asciiTheme="majorHAnsi" w:hAnsiTheme="majorHAnsi" w:cstheme="minorBidi"/>
          <w:w w:val="105"/>
        </w:rPr>
      </w:pPr>
    </w:p>
    <w:p w14:paraId="7879FA51" w14:textId="1FE19993" w:rsidR="00AF1296" w:rsidRPr="00F10E6A" w:rsidRDefault="00AF1296" w:rsidP="007040A9">
      <w:pPr>
        <w:pStyle w:val="ListParagraph"/>
        <w:widowControl w:val="0"/>
        <w:numPr>
          <w:ilvl w:val="0"/>
          <w:numId w:val="71"/>
        </w:numPr>
        <w:autoSpaceDE w:val="0"/>
        <w:autoSpaceDN w:val="0"/>
        <w:ind w:left="2160" w:hanging="540"/>
        <w:contextualSpacing w:val="0"/>
        <w:rPr>
          <w:rFonts w:asciiTheme="majorHAnsi" w:hAnsiTheme="majorHAnsi" w:cstheme="minorBidi"/>
          <w:w w:val="105"/>
        </w:rPr>
      </w:pPr>
      <w:r>
        <w:rPr>
          <w:rFonts w:asciiTheme="majorHAnsi" w:hAnsiTheme="majorHAnsi" w:cstheme="minorBidi"/>
          <w:w w:val="105"/>
        </w:rPr>
        <w:t>Capacity and Previous experience</w:t>
      </w:r>
      <w:r w:rsidR="00F10E6A">
        <w:rPr>
          <w:rFonts w:asciiTheme="majorHAnsi" w:hAnsiTheme="majorHAnsi" w:cstheme="minorBidi"/>
          <w:w w:val="105"/>
        </w:rPr>
        <w:t xml:space="preserve"> </w:t>
      </w:r>
      <w:r w:rsidR="00F10E6A">
        <w:rPr>
          <w:rFonts w:asciiTheme="majorHAnsi" w:hAnsiTheme="majorHAnsi" w:cstheme="minorBidi"/>
        </w:rPr>
        <w:t>(1</w:t>
      </w:r>
      <w:r w:rsidR="00DE6AC7">
        <w:rPr>
          <w:rFonts w:asciiTheme="majorHAnsi" w:hAnsiTheme="majorHAnsi" w:cstheme="minorBidi"/>
        </w:rPr>
        <w:t>5</w:t>
      </w:r>
      <w:r w:rsidR="00F10E6A">
        <w:rPr>
          <w:rFonts w:asciiTheme="majorHAnsi" w:hAnsiTheme="majorHAnsi" w:cstheme="minorBidi"/>
        </w:rPr>
        <w:t xml:space="preserve"> points)</w:t>
      </w:r>
    </w:p>
    <w:p w14:paraId="6F6B35EC" w14:textId="1A497695" w:rsidR="00DE6AC7" w:rsidRPr="00EA0FD4" w:rsidRDefault="00940ADA" w:rsidP="007040A9">
      <w:pPr>
        <w:pStyle w:val="ListParagraph"/>
        <w:widowControl w:val="0"/>
        <w:numPr>
          <w:ilvl w:val="2"/>
          <w:numId w:val="70"/>
        </w:numPr>
        <w:autoSpaceDE w:val="0"/>
        <w:autoSpaceDN w:val="0"/>
        <w:ind w:left="2520" w:hanging="450"/>
        <w:rPr>
          <w:rFonts w:asciiTheme="majorHAnsi" w:hAnsiTheme="majorHAnsi" w:cstheme="minorBidi"/>
          <w:w w:val="105"/>
        </w:rPr>
      </w:pPr>
      <w:r>
        <w:rPr>
          <w:rFonts w:asciiTheme="majorHAnsi" w:hAnsiTheme="majorHAnsi" w:cstheme="minorBidi"/>
          <w:w w:val="105"/>
        </w:rPr>
        <w:t>O</w:t>
      </w:r>
      <w:r w:rsidR="00DE6AC7" w:rsidRPr="00EA0FD4">
        <w:rPr>
          <w:rFonts w:asciiTheme="majorHAnsi" w:hAnsiTheme="majorHAnsi" w:cstheme="minorBidi"/>
          <w:w w:val="105"/>
        </w:rPr>
        <w:t xml:space="preserve">nly projects completed during the last </w:t>
      </w:r>
      <w:r>
        <w:rPr>
          <w:rFonts w:asciiTheme="majorHAnsi" w:hAnsiTheme="majorHAnsi" w:cstheme="minorBidi"/>
          <w:w w:val="105"/>
        </w:rPr>
        <w:t>five</w:t>
      </w:r>
      <w:r w:rsidR="00DE6AC7" w:rsidRPr="00EA0FD4">
        <w:rPr>
          <w:rFonts w:asciiTheme="majorHAnsi" w:hAnsiTheme="majorHAnsi" w:cstheme="minorBidi"/>
          <w:w w:val="105"/>
        </w:rPr>
        <w:t xml:space="preserve"> (</w:t>
      </w:r>
      <w:r>
        <w:rPr>
          <w:rFonts w:asciiTheme="majorHAnsi" w:hAnsiTheme="majorHAnsi" w:cstheme="minorBidi"/>
          <w:w w:val="105"/>
        </w:rPr>
        <w:t>5</w:t>
      </w:r>
      <w:r w:rsidR="00DE6AC7" w:rsidRPr="00EA0FD4">
        <w:rPr>
          <w:rFonts w:asciiTheme="majorHAnsi" w:hAnsiTheme="majorHAnsi" w:cstheme="minorBidi"/>
          <w:w w:val="105"/>
        </w:rPr>
        <w:t xml:space="preserve">) years would be considered for </w:t>
      </w:r>
      <w:r>
        <w:rPr>
          <w:rFonts w:asciiTheme="majorHAnsi" w:hAnsiTheme="majorHAnsi" w:cstheme="minorBidi"/>
          <w:w w:val="105"/>
        </w:rPr>
        <w:t xml:space="preserve">this </w:t>
      </w:r>
      <w:r w:rsidR="00DE6AC7" w:rsidRPr="00EA0FD4">
        <w:rPr>
          <w:rFonts w:asciiTheme="majorHAnsi" w:hAnsiTheme="majorHAnsi" w:cstheme="minorBidi"/>
          <w:w w:val="105"/>
        </w:rPr>
        <w:t>point.</w:t>
      </w:r>
    </w:p>
    <w:p w14:paraId="7F008469" w14:textId="3BE500D3" w:rsidR="00DE6AC7" w:rsidRPr="00EA0FD4" w:rsidRDefault="00DE6AC7" w:rsidP="007040A9">
      <w:pPr>
        <w:pStyle w:val="ListParagraph"/>
        <w:widowControl w:val="0"/>
        <w:numPr>
          <w:ilvl w:val="2"/>
          <w:numId w:val="70"/>
        </w:numPr>
        <w:autoSpaceDE w:val="0"/>
        <w:autoSpaceDN w:val="0"/>
        <w:ind w:left="2520" w:hanging="450"/>
        <w:rPr>
          <w:rFonts w:asciiTheme="majorHAnsi" w:hAnsiTheme="majorHAnsi" w:cstheme="minorBidi"/>
          <w:w w:val="105"/>
        </w:rPr>
      </w:pPr>
      <w:r w:rsidRPr="00EA0FD4">
        <w:rPr>
          <w:rFonts w:asciiTheme="majorHAnsi" w:hAnsiTheme="majorHAnsi" w:cstheme="minorBidi"/>
          <w:w w:val="105"/>
        </w:rPr>
        <w:t xml:space="preserve">Points will be distributed taking the total value of all the projects of the </w:t>
      </w:r>
      <w:r w:rsidR="00BC5812">
        <w:rPr>
          <w:rFonts w:asciiTheme="majorHAnsi" w:hAnsiTheme="majorHAnsi" w:cstheme="minorBidi"/>
          <w:w w:val="105"/>
        </w:rPr>
        <w:t>proposer</w:t>
      </w:r>
      <w:r w:rsidRPr="00EA0FD4">
        <w:rPr>
          <w:rFonts w:asciiTheme="majorHAnsi" w:hAnsiTheme="majorHAnsi" w:cstheme="minorBidi"/>
          <w:w w:val="105"/>
        </w:rPr>
        <w:t>s</w:t>
      </w:r>
      <w:r w:rsidR="00BC5812">
        <w:rPr>
          <w:rFonts w:asciiTheme="majorHAnsi" w:hAnsiTheme="majorHAnsi" w:cstheme="minorBidi"/>
          <w:w w:val="105"/>
        </w:rPr>
        <w:t>’</w:t>
      </w:r>
      <w:r w:rsidRPr="00EA0FD4">
        <w:rPr>
          <w:rFonts w:asciiTheme="majorHAnsi" w:hAnsiTheme="majorHAnsi" w:cstheme="minorBidi"/>
          <w:w w:val="105"/>
        </w:rPr>
        <w:t xml:space="preserve"> similar work, where the </w:t>
      </w:r>
      <w:r w:rsidR="00BC5812">
        <w:rPr>
          <w:rFonts w:asciiTheme="majorHAnsi" w:hAnsiTheme="majorHAnsi" w:cstheme="minorBidi"/>
          <w:w w:val="105"/>
        </w:rPr>
        <w:t>propos</w:t>
      </w:r>
      <w:r w:rsidRPr="00EA0FD4">
        <w:rPr>
          <w:rFonts w:asciiTheme="majorHAnsi" w:hAnsiTheme="majorHAnsi" w:cstheme="minorBidi"/>
          <w:w w:val="105"/>
        </w:rPr>
        <w:t xml:space="preserve">er with highest collective value of projects getting the maximum points and points given in descending order to all </w:t>
      </w:r>
      <w:proofErr w:type="gramStart"/>
      <w:r w:rsidRPr="00EA0FD4">
        <w:rPr>
          <w:rFonts w:asciiTheme="majorHAnsi" w:hAnsiTheme="majorHAnsi" w:cstheme="minorBidi"/>
          <w:w w:val="105"/>
        </w:rPr>
        <w:t xml:space="preserve">other  </w:t>
      </w:r>
      <w:r w:rsidR="002632A1">
        <w:rPr>
          <w:rFonts w:asciiTheme="majorHAnsi" w:hAnsiTheme="majorHAnsi" w:cstheme="minorBidi"/>
          <w:w w:val="105"/>
        </w:rPr>
        <w:t>proposer</w:t>
      </w:r>
      <w:r w:rsidRPr="00EA0FD4">
        <w:rPr>
          <w:rFonts w:asciiTheme="majorHAnsi" w:hAnsiTheme="majorHAnsi" w:cstheme="minorBidi"/>
          <w:w w:val="105"/>
        </w:rPr>
        <w:t>s</w:t>
      </w:r>
      <w:proofErr w:type="gramEnd"/>
      <w:r w:rsidR="002632A1">
        <w:rPr>
          <w:rFonts w:asciiTheme="majorHAnsi" w:hAnsiTheme="majorHAnsi" w:cstheme="minorBidi"/>
          <w:w w:val="105"/>
        </w:rPr>
        <w:t>’</w:t>
      </w:r>
      <w:r w:rsidRPr="00EA0FD4">
        <w:rPr>
          <w:rFonts w:asciiTheme="majorHAnsi" w:hAnsiTheme="majorHAnsi" w:cstheme="minorBidi"/>
          <w:w w:val="105"/>
        </w:rPr>
        <w:t xml:space="preserve"> proportionate to the highest scorer in this criterion</w:t>
      </w:r>
      <w:r>
        <w:rPr>
          <w:rFonts w:asciiTheme="majorHAnsi" w:hAnsiTheme="majorHAnsi" w:cstheme="minorBidi"/>
          <w:w w:val="105"/>
        </w:rPr>
        <w:t>.</w:t>
      </w:r>
    </w:p>
    <w:p w14:paraId="51E49CB7" w14:textId="106C3A97" w:rsidR="00DE6AC7" w:rsidRDefault="00DE6AC7" w:rsidP="00DE6AC7">
      <w:pPr>
        <w:pStyle w:val="ListParagraph"/>
        <w:widowControl w:val="0"/>
        <w:numPr>
          <w:ilvl w:val="2"/>
          <w:numId w:val="28"/>
        </w:numPr>
        <w:autoSpaceDE w:val="0"/>
        <w:autoSpaceDN w:val="0"/>
        <w:ind w:left="3060" w:hanging="540"/>
        <w:rPr>
          <w:rFonts w:asciiTheme="majorHAnsi" w:hAnsiTheme="majorHAnsi" w:cstheme="minorBidi"/>
          <w:w w:val="105"/>
        </w:rPr>
      </w:pPr>
      <w:r w:rsidRPr="00EA0FD4">
        <w:rPr>
          <w:rFonts w:asciiTheme="majorHAnsi" w:hAnsiTheme="majorHAnsi" w:cstheme="minorBidi"/>
          <w:w w:val="105"/>
        </w:rPr>
        <w:t xml:space="preserve">Each </w:t>
      </w:r>
      <w:r w:rsidR="002632A1">
        <w:rPr>
          <w:rFonts w:asciiTheme="majorHAnsi" w:hAnsiTheme="majorHAnsi" w:cstheme="minorBidi"/>
          <w:w w:val="105"/>
        </w:rPr>
        <w:t>proposer</w:t>
      </w:r>
      <w:r w:rsidRPr="00EA0FD4">
        <w:rPr>
          <w:rFonts w:asciiTheme="majorHAnsi" w:hAnsiTheme="majorHAnsi" w:cstheme="minorBidi"/>
          <w:w w:val="105"/>
        </w:rPr>
        <w:t xml:space="preserve"> should have minimum </w:t>
      </w:r>
      <w:r w:rsidR="00940ADA">
        <w:rPr>
          <w:rFonts w:asciiTheme="majorHAnsi" w:hAnsiTheme="majorHAnsi" w:cstheme="minorBidi"/>
          <w:w w:val="105"/>
        </w:rPr>
        <w:t>three</w:t>
      </w:r>
      <w:r w:rsidRPr="00EA0FD4">
        <w:rPr>
          <w:rFonts w:asciiTheme="majorHAnsi" w:hAnsiTheme="majorHAnsi" w:cstheme="minorBidi"/>
          <w:w w:val="105"/>
        </w:rPr>
        <w:t xml:space="preserve"> (3) years of experience in similar field or have undertaken projects of similar scale or nature or consisting of similar work scope or complexity or higher when submitting proof of completion/completion certificates for the purposes </w:t>
      </w:r>
      <w:r w:rsidRPr="00EA0FD4">
        <w:rPr>
          <w:rFonts w:asciiTheme="majorHAnsi" w:hAnsiTheme="majorHAnsi" w:cstheme="minorBidi"/>
          <w:w w:val="105"/>
        </w:rPr>
        <w:lastRenderedPageBreak/>
        <w:t>of proving experience.</w:t>
      </w:r>
    </w:p>
    <w:p w14:paraId="7169D936" w14:textId="77777777" w:rsidR="00E35751" w:rsidRDefault="00E35751" w:rsidP="00E35751">
      <w:pPr>
        <w:pStyle w:val="ListParagraph"/>
        <w:widowControl w:val="0"/>
        <w:autoSpaceDE w:val="0"/>
        <w:autoSpaceDN w:val="0"/>
        <w:ind w:left="3060"/>
        <w:rPr>
          <w:rFonts w:asciiTheme="majorHAnsi" w:hAnsiTheme="majorHAnsi" w:cstheme="minorBidi"/>
          <w:w w:val="105"/>
        </w:rPr>
      </w:pPr>
    </w:p>
    <w:p w14:paraId="04BEEF12" w14:textId="77777777" w:rsidR="00E35751" w:rsidRPr="00EA0FD4" w:rsidRDefault="00E35751" w:rsidP="00E35751">
      <w:pPr>
        <w:pStyle w:val="ListParagraph"/>
        <w:widowControl w:val="0"/>
        <w:autoSpaceDE w:val="0"/>
        <w:autoSpaceDN w:val="0"/>
        <w:ind w:left="3060"/>
        <w:rPr>
          <w:rFonts w:asciiTheme="majorHAnsi" w:hAnsiTheme="majorHAnsi" w:cstheme="minorBidi"/>
          <w:w w:val="105"/>
        </w:rPr>
      </w:pPr>
    </w:p>
    <w:p w14:paraId="4A5CF9F6" w14:textId="77777777" w:rsidR="00DE6AC7" w:rsidRPr="00EA0FD4" w:rsidRDefault="00DE6AC7" w:rsidP="00DE6AC7">
      <w:pPr>
        <w:pStyle w:val="ListParagraph"/>
        <w:widowControl w:val="0"/>
        <w:numPr>
          <w:ilvl w:val="2"/>
          <w:numId w:val="28"/>
        </w:numPr>
        <w:autoSpaceDE w:val="0"/>
        <w:autoSpaceDN w:val="0"/>
        <w:ind w:left="3060" w:hanging="540"/>
        <w:rPr>
          <w:rFonts w:asciiTheme="majorHAnsi" w:hAnsiTheme="majorHAnsi" w:cstheme="minorBidi"/>
          <w:w w:val="105"/>
        </w:rPr>
      </w:pPr>
      <w:r w:rsidRPr="00EA0FD4">
        <w:rPr>
          <w:rFonts w:asciiTheme="majorHAnsi" w:hAnsiTheme="majorHAnsi" w:cstheme="minorBidi"/>
          <w:w w:val="105"/>
        </w:rPr>
        <w:t xml:space="preserve">Proof of completion/completion certificates should be presented in support of the works submitted as per </w:t>
      </w:r>
      <w:r w:rsidRPr="006D2FA6">
        <w:rPr>
          <w:rFonts w:asciiTheme="majorHAnsi" w:hAnsiTheme="majorHAnsi" w:cstheme="minorBidi"/>
          <w:b/>
          <w:w w:val="105"/>
        </w:rPr>
        <w:t>ITP Clause 3</w:t>
      </w:r>
      <w:r w:rsidRPr="00EA0FD4">
        <w:rPr>
          <w:rFonts w:asciiTheme="majorHAnsi" w:hAnsiTheme="majorHAnsi" w:cstheme="minorBidi"/>
          <w:w w:val="105"/>
        </w:rPr>
        <w:t>.</w:t>
      </w:r>
    </w:p>
    <w:p w14:paraId="6BEE3844" w14:textId="77777777" w:rsidR="00DE6AC7" w:rsidRPr="00EA0FD4" w:rsidRDefault="00DE6AC7" w:rsidP="00DE6AC7">
      <w:pPr>
        <w:pStyle w:val="ListParagraph"/>
        <w:widowControl w:val="0"/>
        <w:numPr>
          <w:ilvl w:val="2"/>
          <w:numId w:val="28"/>
        </w:numPr>
        <w:autoSpaceDE w:val="0"/>
        <w:autoSpaceDN w:val="0"/>
        <w:ind w:left="3060" w:hanging="540"/>
        <w:rPr>
          <w:rFonts w:asciiTheme="majorHAnsi" w:hAnsiTheme="majorHAnsi" w:cstheme="minorBidi"/>
          <w:w w:val="105"/>
        </w:rPr>
      </w:pPr>
      <w:r w:rsidRPr="00EA0FD4">
        <w:rPr>
          <w:rFonts w:asciiTheme="majorHAnsi" w:hAnsiTheme="majorHAnsi" w:cstheme="minorBidi"/>
          <w:w w:val="105"/>
        </w:rPr>
        <w:t xml:space="preserve">Information submitted regarding experience as per </w:t>
      </w:r>
      <w:r w:rsidRPr="006D2FA6">
        <w:rPr>
          <w:rFonts w:asciiTheme="majorHAnsi" w:hAnsiTheme="majorHAnsi" w:cstheme="minorBidi"/>
          <w:b/>
          <w:w w:val="105"/>
        </w:rPr>
        <w:t>ITP Clause 3</w:t>
      </w:r>
      <w:r w:rsidRPr="00EA0FD4">
        <w:rPr>
          <w:rFonts w:asciiTheme="majorHAnsi" w:hAnsiTheme="majorHAnsi" w:cstheme="minorBidi"/>
          <w:w w:val="105"/>
        </w:rPr>
        <w:t xml:space="preserve"> in omission of proof of completion/ completion certificates would not be considered for evaluation.</w:t>
      </w:r>
    </w:p>
    <w:p w14:paraId="2CF18A1B" w14:textId="77777777" w:rsidR="00DE6AC7" w:rsidRPr="00EA0FD4" w:rsidRDefault="00DE6AC7" w:rsidP="00DE6AC7">
      <w:pPr>
        <w:pStyle w:val="ListParagraph"/>
        <w:widowControl w:val="0"/>
        <w:numPr>
          <w:ilvl w:val="2"/>
          <w:numId w:val="28"/>
        </w:numPr>
        <w:autoSpaceDE w:val="0"/>
        <w:autoSpaceDN w:val="0"/>
        <w:ind w:left="3060" w:hanging="540"/>
        <w:rPr>
          <w:rFonts w:asciiTheme="majorHAnsi" w:hAnsiTheme="majorHAnsi" w:cstheme="minorBidi"/>
          <w:w w:val="105"/>
        </w:rPr>
      </w:pPr>
      <w:r w:rsidRPr="00EA0FD4">
        <w:rPr>
          <w:rFonts w:asciiTheme="majorHAnsi" w:hAnsiTheme="majorHAnsi" w:cstheme="minorBidi"/>
          <w:w w:val="105"/>
        </w:rPr>
        <w:t>Projects completed over and above USD $10,000,000.00 (</w:t>
      </w:r>
      <w:r>
        <w:rPr>
          <w:rFonts w:asciiTheme="majorHAnsi" w:hAnsiTheme="majorHAnsi" w:cstheme="minorBidi"/>
          <w:w w:val="105"/>
        </w:rPr>
        <w:t>Ten</w:t>
      </w:r>
      <w:r w:rsidRPr="00EA0FD4">
        <w:rPr>
          <w:rFonts w:asciiTheme="majorHAnsi" w:hAnsiTheme="majorHAnsi" w:cstheme="minorBidi"/>
          <w:w w:val="105"/>
        </w:rPr>
        <w:t xml:space="preserve"> Million United States Dollar Only) within the past </w:t>
      </w:r>
      <w:r>
        <w:rPr>
          <w:rFonts w:asciiTheme="majorHAnsi" w:hAnsiTheme="majorHAnsi" w:cstheme="minorBidi"/>
          <w:w w:val="105"/>
        </w:rPr>
        <w:t>five</w:t>
      </w:r>
      <w:r w:rsidRPr="00EA0FD4">
        <w:rPr>
          <w:rFonts w:asciiTheme="majorHAnsi" w:hAnsiTheme="majorHAnsi" w:cstheme="minorBidi"/>
          <w:w w:val="105"/>
        </w:rPr>
        <w:t xml:space="preserve"> </w:t>
      </w:r>
      <w:r>
        <w:rPr>
          <w:rFonts w:asciiTheme="majorHAnsi" w:hAnsiTheme="majorHAnsi" w:cstheme="minorBidi"/>
          <w:w w:val="105"/>
        </w:rPr>
        <w:t xml:space="preserve">(5) </w:t>
      </w:r>
      <w:r w:rsidRPr="00EA0FD4">
        <w:rPr>
          <w:rFonts w:asciiTheme="majorHAnsi" w:hAnsiTheme="majorHAnsi" w:cstheme="minorBidi"/>
          <w:w w:val="105"/>
        </w:rPr>
        <w:t>years will only be considered for awarding points. Value of the project refers to the actual contract value.</w:t>
      </w:r>
    </w:p>
    <w:p w14:paraId="494BFBF5" w14:textId="5E22FBC0" w:rsidR="00DE6AC7" w:rsidRPr="00EA0FD4" w:rsidRDefault="001135CD" w:rsidP="00DE6AC7">
      <w:pPr>
        <w:pStyle w:val="ListParagraph"/>
        <w:widowControl w:val="0"/>
        <w:numPr>
          <w:ilvl w:val="2"/>
          <w:numId w:val="28"/>
        </w:numPr>
        <w:autoSpaceDE w:val="0"/>
        <w:autoSpaceDN w:val="0"/>
        <w:ind w:left="3060" w:hanging="540"/>
        <w:rPr>
          <w:rFonts w:asciiTheme="majorHAnsi" w:hAnsiTheme="majorHAnsi" w:cstheme="minorBidi"/>
          <w:w w:val="105"/>
        </w:rPr>
      </w:pPr>
      <w:r>
        <w:rPr>
          <w:rFonts w:asciiTheme="majorHAnsi" w:hAnsiTheme="majorHAnsi" w:cstheme="minorBidi"/>
          <w:w w:val="105"/>
        </w:rPr>
        <w:t>Proposer</w:t>
      </w:r>
      <w:r w:rsidR="00DE6AC7" w:rsidRPr="00EA0FD4">
        <w:rPr>
          <w:rFonts w:asciiTheme="majorHAnsi" w:hAnsiTheme="majorHAnsi" w:cstheme="minorBidi"/>
          <w:w w:val="105"/>
        </w:rPr>
        <w:t xml:space="preserve">s must prove experience by submitting a minimum of </w:t>
      </w:r>
      <w:r w:rsidR="009E2C33">
        <w:rPr>
          <w:rFonts w:asciiTheme="majorHAnsi" w:hAnsiTheme="majorHAnsi" w:cstheme="minorBidi"/>
          <w:w w:val="105"/>
        </w:rPr>
        <w:t>five</w:t>
      </w:r>
      <w:r w:rsidR="00DE6AC7" w:rsidRPr="00EA0FD4">
        <w:rPr>
          <w:rFonts w:asciiTheme="majorHAnsi" w:hAnsiTheme="majorHAnsi" w:cstheme="minorBidi"/>
          <w:w w:val="105"/>
        </w:rPr>
        <w:t xml:space="preserve"> (</w:t>
      </w:r>
      <w:r w:rsidR="009E2C33">
        <w:rPr>
          <w:rFonts w:asciiTheme="majorHAnsi" w:hAnsiTheme="majorHAnsi" w:cstheme="minorBidi"/>
          <w:w w:val="105"/>
        </w:rPr>
        <w:t>5</w:t>
      </w:r>
      <w:r w:rsidR="00DE6AC7" w:rsidRPr="00EA0FD4">
        <w:rPr>
          <w:rFonts w:asciiTheme="majorHAnsi" w:hAnsiTheme="majorHAnsi" w:cstheme="minorBidi"/>
          <w:w w:val="105"/>
        </w:rPr>
        <w:t>) proof of completion</w:t>
      </w:r>
      <w:r w:rsidR="00DE6AC7">
        <w:rPr>
          <w:rFonts w:asciiTheme="majorHAnsi" w:hAnsiTheme="majorHAnsi" w:cstheme="minorBidi"/>
          <w:w w:val="105"/>
        </w:rPr>
        <w:t xml:space="preserve"> </w:t>
      </w:r>
      <w:r w:rsidR="00DE6AC7" w:rsidRPr="00EA0FD4">
        <w:rPr>
          <w:rFonts w:asciiTheme="majorHAnsi" w:hAnsiTheme="majorHAnsi" w:cstheme="minorBidi"/>
          <w:w w:val="105"/>
        </w:rPr>
        <w:t>certificate</w:t>
      </w:r>
      <w:r w:rsidR="00DE6AC7">
        <w:rPr>
          <w:rFonts w:asciiTheme="majorHAnsi" w:hAnsiTheme="majorHAnsi" w:cstheme="minorBidi"/>
          <w:w w:val="105"/>
        </w:rPr>
        <w:t>s</w:t>
      </w:r>
      <w:r w:rsidR="00DE6AC7" w:rsidRPr="00EA0FD4">
        <w:rPr>
          <w:rFonts w:asciiTheme="majorHAnsi" w:hAnsiTheme="majorHAnsi" w:cstheme="minorBidi"/>
          <w:w w:val="105"/>
        </w:rPr>
        <w:t xml:space="preserve"> for projects completed within the past </w:t>
      </w:r>
      <w:r w:rsidR="009E2C33">
        <w:rPr>
          <w:rFonts w:asciiTheme="majorHAnsi" w:hAnsiTheme="majorHAnsi" w:cstheme="minorBidi"/>
          <w:w w:val="105"/>
        </w:rPr>
        <w:t>five</w:t>
      </w:r>
      <w:r w:rsidR="00DE6AC7">
        <w:rPr>
          <w:rFonts w:asciiTheme="majorHAnsi" w:hAnsiTheme="majorHAnsi" w:cstheme="minorBidi"/>
          <w:w w:val="105"/>
        </w:rPr>
        <w:t xml:space="preserve"> (</w:t>
      </w:r>
      <w:r w:rsidR="009E2C33">
        <w:rPr>
          <w:rFonts w:asciiTheme="majorHAnsi" w:hAnsiTheme="majorHAnsi" w:cstheme="minorBidi"/>
          <w:w w:val="105"/>
        </w:rPr>
        <w:t>5</w:t>
      </w:r>
      <w:r w:rsidR="00DE6AC7">
        <w:rPr>
          <w:rFonts w:asciiTheme="majorHAnsi" w:hAnsiTheme="majorHAnsi" w:cstheme="minorBidi"/>
          <w:w w:val="105"/>
        </w:rPr>
        <w:t xml:space="preserve">) </w:t>
      </w:r>
      <w:r w:rsidR="00DE6AC7" w:rsidRPr="00EA0FD4">
        <w:rPr>
          <w:rFonts w:asciiTheme="majorHAnsi" w:hAnsiTheme="majorHAnsi" w:cstheme="minorBidi"/>
          <w:w w:val="105"/>
        </w:rPr>
        <w:t xml:space="preserve">years and which are </w:t>
      </w:r>
      <w:r w:rsidR="00DE6AC7">
        <w:rPr>
          <w:rFonts w:asciiTheme="majorHAnsi" w:hAnsiTheme="majorHAnsi" w:cstheme="minorBidi"/>
          <w:w w:val="105"/>
        </w:rPr>
        <w:t xml:space="preserve">each </w:t>
      </w:r>
      <w:r w:rsidR="00DE6AC7" w:rsidRPr="00EA0FD4">
        <w:rPr>
          <w:rFonts w:asciiTheme="majorHAnsi" w:hAnsiTheme="majorHAnsi" w:cstheme="minorBidi"/>
          <w:w w:val="105"/>
        </w:rPr>
        <w:t>above USD $10,000,000.00 (Ten Million United States Dollars) in value.</w:t>
      </w:r>
    </w:p>
    <w:p w14:paraId="030DD128" w14:textId="08FA5BF6" w:rsidR="00DE6AC7" w:rsidRPr="00EA0FD4" w:rsidRDefault="00DE6AC7" w:rsidP="00DE6AC7">
      <w:pPr>
        <w:pStyle w:val="ListParagraph"/>
        <w:widowControl w:val="0"/>
        <w:numPr>
          <w:ilvl w:val="2"/>
          <w:numId w:val="28"/>
        </w:numPr>
        <w:autoSpaceDE w:val="0"/>
        <w:autoSpaceDN w:val="0"/>
        <w:ind w:left="3060" w:hanging="540"/>
        <w:rPr>
          <w:rFonts w:asciiTheme="majorHAnsi" w:hAnsiTheme="majorHAnsi" w:cstheme="minorBidi"/>
          <w:w w:val="105"/>
        </w:rPr>
      </w:pPr>
      <w:r w:rsidRPr="00EA0FD4">
        <w:rPr>
          <w:rFonts w:asciiTheme="majorHAnsi" w:hAnsiTheme="majorHAnsi" w:cstheme="minorBidi"/>
          <w:w w:val="105"/>
        </w:rPr>
        <w:t xml:space="preserve">Submitted experience must meet all of the above criteria. If the </w:t>
      </w:r>
      <w:r w:rsidR="001135CD">
        <w:rPr>
          <w:rFonts w:asciiTheme="majorHAnsi" w:hAnsiTheme="majorHAnsi" w:cstheme="minorBidi"/>
          <w:w w:val="105"/>
        </w:rPr>
        <w:t>proposer</w:t>
      </w:r>
      <w:r w:rsidRPr="00EA0FD4">
        <w:rPr>
          <w:rFonts w:asciiTheme="majorHAnsi" w:hAnsiTheme="majorHAnsi" w:cstheme="minorBidi"/>
          <w:w w:val="105"/>
        </w:rPr>
        <w:t xml:space="preserve"> fails to meet all of the above stated criteria, the Employer reserves the right not to consider those </w:t>
      </w:r>
      <w:r w:rsidR="001135CD">
        <w:rPr>
          <w:rFonts w:asciiTheme="majorHAnsi" w:hAnsiTheme="majorHAnsi" w:cstheme="minorBidi"/>
          <w:w w:val="105"/>
        </w:rPr>
        <w:t>proposal</w:t>
      </w:r>
      <w:r w:rsidRPr="00EA0FD4">
        <w:rPr>
          <w:rFonts w:asciiTheme="majorHAnsi" w:hAnsiTheme="majorHAnsi" w:cstheme="minorBidi"/>
          <w:w w:val="105"/>
        </w:rPr>
        <w:t>s for further evaluation.</w:t>
      </w:r>
    </w:p>
    <w:p w14:paraId="441D9544" w14:textId="77777777" w:rsidR="00DE6AC7" w:rsidRPr="00EA0FD4" w:rsidRDefault="00DE6AC7" w:rsidP="00DE6AC7">
      <w:pPr>
        <w:pStyle w:val="ListParagraph"/>
        <w:widowControl w:val="0"/>
        <w:numPr>
          <w:ilvl w:val="2"/>
          <w:numId w:val="28"/>
        </w:numPr>
        <w:autoSpaceDE w:val="0"/>
        <w:autoSpaceDN w:val="0"/>
        <w:ind w:left="3060" w:hanging="540"/>
        <w:rPr>
          <w:rFonts w:asciiTheme="majorHAnsi" w:hAnsiTheme="majorHAnsi" w:cstheme="minorBidi"/>
          <w:w w:val="105"/>
        </w:rPr>
      </w:pPr>
      <w:r w:rsidRPr="00EA0FD4">
        <w:rPr>
          <w:rFonts w:asciiTheme="majorHAnsi" w:hAnsiTheme="majorHAnsi" w:cstheme="minorBidi"/>
          <w:w w:val="105"/>
        </w:rPr>
        <w:t>In a joint venture company, each of the individual companies should be in business for a minimum period of three (3) years.</w:t>
      </w:r>
    </w:p>
    <w:p w14:paraId="3DF43237" w14:textId="77777777" w:rsidR="00DE6AC7" w:rsidRPr="00EA0FD4" w:rsidRDefault="00DE6AC7" w:rsidP="00DE6AC7">
      <w:pPr>
        <w:pStyle w:val="ListParagraph"/>
        <w:widowControl w:val="0"/>
        <w:numPr>
          <w:ilvl w:val="2"/>
          <w:numId w:val="28"/>
        </w:numPr>
        <w:autoSpaceDE w:val="0"/>
        <w:autoSpaceDN w:val="0"/>
        <w:ind w:left="3060" w:hanging="540"/>
        <w:rPr>
          <w:rFonts w:asciiTheme="majorHAnsi" w:hAnsiTheme="majorHAnsi" w:cstheme="minorBidi"/>
          <w:w w:val="105"/>
        </w:rPr>
      </w:pPr>
      <w:r w:rsidRPr="00EA0FD4">
        <w:rPr>
          <w:rFonts w:asciiTheme="majorHAnsi" w:hAnsiTheme="majorHAnsi" w:cstheme="minorBidi"/>
          <w:w w:val="105"/>
        </w:rPr>
        <w:t>Experience must be proved by submitting past three (3) years’ experience for each individual company separately.</w:t>
      </w:r>
    </w:p>
    <w:p w14:paraId="5C3730A9" w14:textId="1CB8DDE8" w:rsidR="00DE6AC7" w:rsidRPr="00EA0FD4" w:rsidRDefault="00DE6AC7" w:rsidP="00DE6AC7">
      <w:pPr>
        <w:pStyle w:val="ListParagraph"/>
        <w:widowControl w:val="0"/>
        <w:numPr>
          <w:ilvl w:val="2"/>
          <w:numId w:val="28"/>
        </w:numPr>
        <w:autoSpaceDE w:val="0"/>
        <w:autoSpaceDN w:val="0"/>
        <w:ind w:left="3060" w:hanging="540"/>
        <w:rPr>
          <w:rFonts w:asciiTheme="majorHAnsi" w:hAnsiTheme="majorHAnsi" w:cstheme="minorBidi"/>
          <w:w w:val="105"/>
        </w:rPr>
      </w:pPr>
      <w:r w:rsidRPr="00EA0FD4">
        <w:rPr>
          <w:rFonts w:asciiTheme="majorHAnsi" w:hAnsiTheme="majorHAnsi" w:cstheme="minorBidi"/>
          <w:w w:val="105"/>
        </w:rPr>
        <w:t xml:space="preserve">Past work for which proof of completion/completion certificates is submitted must be for projects/works completed not longer than three (3) years ago. If the </w:t>
      </w:r>
      <w:r w:rsidR="001135CD">
        <w:rPr>
          <w:rFonts w:asciiTheme="majorHAnsi" w:hAnsiTheme="majorHAnsi" w:cstheme="minorBidi"/>
          <w:w w:val="105"/>
        </w:rPr>
        <w:t>proposal</w:t>
      </w:r>
      <w:r w:rsidRPr="00EA0FD4">
        <w:rPr>
          <w:rFonts w:asciiTheme="majorHAnsi" w:hAnsiTheme="majorHAnsi" w:cstheme="minorBidi"/>
          <w:w w:val="105"/>
        </w:rPr>
        <w:t xml:space="preserve"> is submitted by a joint venture company, a collective value of all completed projects by each company will be considered for evaluation.</w:t>
      </w:r>
    </w:p>
    <w:p w14:paraId="5F81E125" w14:textId="6A16A975" w:rsidR="00F10E6A" w:rsidRDefault="00DE6AC7" w:rsidP="00DE6AC7">
      <w:pPr>
        <w:pStyle w:val="ListParagraph"/>
        <w:widowControl w:val="0"/>
        <w:numPr>
          <w:ilvl w:val="2"/>
          <w:numId w:val="28"/>
        </w:numPr>
        <w:autoSpaceDE w:val="0"/>
        <w:autoSpaceDN w:val="0"/>
        <w:ind w:left="3060" w:hanging="540"/>
        <w:rPr>
          <w:rFonts w:asciiTheme="majorHAnsi" w:hAnsiTheme="majorHAnsi" w:cstheme="minorBidi"/>
          <w:w w:val="105"/>
        </w:rPr>
      </w:pPr>
      <w:r w:rsidRPr="00EA0FD4">
        <w:rPr>
          <w:rFonts w:asciiTheme="majorHAnsi" w:hAnsiTheme="majorHAnsi" w:cstheme="minorBidi"/>
          <w:w w:val="105"/>
        </w:rPr>
        <w:t xml:space="preserve">Ministry of </w:t>
      </w:r>
      <w:r w:rsidR="00412CDF">
        <w:rPr>
          <w:rFonts w:asciiTheme="majorHAnsi" w:hAnsiTheme="majorHAnsi" w:cstheme="minorBidi"/>
          <w:w w:val="105"/>
        </w:rPr>
        <w:t>Finance</w:t>
      </w:r>
      <w:r w:rsidR="00412CDF" w:rsidRPr="00EA0FD4">
        <w:rPr>
          <w:rFonts w:asciiTheme="majorHAnsi" w:hAnsiTheme="majorHAnsi" w:cstheme="minorBidi"/>
          <w:w w:val="105"/>
        </w:rPr>
        <w:t xml:space="preserve"> </w:t>
      </w:r>
      <w:r w:rsidRPr="00EA0FD4">
        <w:rPr>
          <w:rFonts w:asciiTheme="majorHAnsi" w:hAnsiTheme="majorHAnsi" w:cstheme="minorBidi"/>
          <w:w w:val="105"/>
        </w:rPr>
        <w:t xml:space="preserve">has the full discretion to determine the relevance of the past experience to the current scope of works and the score awarded by Ministry of </w:t>
      </w:r>
      <w:r>
        <w:rPr>
          <w:rFonts w:asciiTheme="majorHAnsi" w:hAnsiTheme="majorHAnsi" w:cstheme="minorBidi"/>
          <w:w w:val="105"/>
        </w:rPr>
        <w:t>Finance</w:t>
      </w:r>
      <w:r w:rsidRPr="00EA0FD4">
        <w:rPr>
          <w:rFonts w:asciiTheme="majorHAnsi" w:hAnsiTheme="majorHAnsi" w:cstheme="minorBidi"/>
          <w:w w:val="105"/>
        </w:rPr>
        <w:t xml:space="preserve"> will be final and shall not be contested.</w:t>
      </w:r>
    </w:p>
    <w:p w14:paraId="1AA7154A" w14:textId="77777777" w:rsidR="00DE6AC7" w:rsidRPr="00DE6AC7" w:rsidRDefault="00DE6AC7" w:rsidP="00DE6AC7">
      <w:pPr>
        <w:pStyle w:val="ListParagraph"/>
        <w:widowControl w:val="0"/>
        <w:autoSpaceDE w:val="0"/>
        <w:autoSpaceDN w:val="0"/>
        <w:ind w:left="3060"/>
        <w:rPr>
          <w:rFonts w:asciiTheme="majorHAnsi" w:hAnsiTheme="majorHAnsi" w:cstheme="minorBidi"/>
          <w:w w:val="105"/>
        </w:rPr>
      </w:pPr>
    </w:p>
    <w:p w14:paraId="2493FB5A" w14:textId="20567456" w:rsidR="00AF1296" w:rsidRPr="00F10E6A" w:rsidRDefault="00AF1296" w:rsidP="007040A9">
      <w:pPr>
        <w:pStyle w:val="ListParagraph"/>
        <w:widowControl w:val="0"/>
        <w:numPr>
          <w:ilvl w:val="0"/>
          <w:numId w:val="71"/>
        </w:numPr>
        <w:autoSpaceDE w:val="0"/>
        <w:autoSpaceDN w:val="0"/>
        <w:ind w:left="2160" w:hanging="540"/>
        <w:contextualSpacing w:val="0"/>
        <w:rPr>
          <w:rFonts w:asciiTheme="majorHAnsi" w:hAnsiTheme="majorHAnsi" w:cstheme="minorBidi"/>
          <w:w w:val="105"/>
        </w:rPr>
      </w:pPr>
      <w:r>
        <w:rPr>
          <w:rFonts w:asciiTheme="majorHAnsi" w:hAnsiTheme="majorHAnsi" w:cstheme="minorBidi"/>
        </w:rPr>
        <w:t>Design Team Experience</w:t>
      </w:r>
      <w:r w:rsidR="00F10E6A">
        <w:rPr>
          <w:rFonts w:asciiTheme="majorHAnsi" w:hAnsiTheme="majorHAnsi" w:cstheme="minorBidi"/>
        </w:rPr>
        <w:t xml:space="preserve"> (</w:t>
      </w:r>
      <w:r w:rsidR="00070863">
        <w:rPr>
          <w:rFonts w:asciiTheme="majorHAnsi" w:hAnsiTheme="majorHAnsi" w:cstheme="minorBidi"/>
        </w:rPr>
        <w:t>5</w:t>
      </w:r>
      <w:r w:rsidR="00F10E6A">
        <w:rPr>
          <w:rFonts w:asciiTheme="majorHAnsi" w:hAnsiTheme="majorHAnsi" w:cstheme="minorBidi"/>
        </w:rPr>
        <w:t xml:space="preserve"> points)</w:t>
      </w:r>
    </w:p>
    <w:p w14:paraId="460DAFFF" w14:textId="77777777" w:rsidR="00340857" w:rsidRDefault="00340857" w:rsidP="00F3395D">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sidRPr="00EA0FD4">
        <w:rPr>
          <w:rFonts w:asciiTheme="majorHAnsi" w:hAnsiTheme="majorHAnsi" w:cstheme="minorBidi"/>
          <w:w w:val="105"/>
        </w:rPr>
        <w:t>Points will be awarded based on the design capacity</w:t>
      </w:r>
      <w:r>
        <w:rPr>
          <w:rFonts w:asciiTheme="majorHAnsi" w:hAnsiTheme="majorHAnsi" w:cstheme="minorBidi"/>
          <w:w w:val="105"/>
        </w:rPr>
        <w:t xml:space="preserve"> and experience of similar projects</w:t>
      </w:r>
      <w:r w:rsidRPr="00EA0FD4">
        <w:rPr>
          <w:rFonts w:asciiTheme="majorHAnsi" w:hAnsiTheme="majorHAnsi" w:cstheme="minorBidi"/>
          <w:w w:val="105"/>
        </w:rPr>
        <w:t xml:space="preserve">. </w:t>
      </w:r>
    </w:p>
    <w:p w14:paraId="3A45B04A" w14:textId="77777777" w:rsidR="00340857" w:rsidRDefault="00340857" w:rsidP="00F3395D">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sidRPr="00EA0FD4">
        <w:rPr>
          <w:rFonts w:asciiTheme="majorHAnsi" w:hAnsiTheme="majorHAnsi" w:cstheme="minorBidi"/>
          <w:w w:val="105"/>
        </w:rPr>
        <w:t xml:space="preserve">The ranking will be based on the overall suitability and merit of the proposed design team.  </w:t>
      </w:r>
    </w:p>
    <w:p w14:paraId="42203137" w14:textId="1E88E020" w:rsidR="00F10E6A" w:rsidRDefault="00340857" w:rsidP="00F3395D">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sidRPr="00EA0FD4">
        <w:rPr>
          <w:rFonts w:asciiTheme="majorHAnsi" w:hAnsiTheme="majorHAnsi" w:cstheme="minorBidi"/>
          <w:w w:val="105"/>
        </w:rPr>
        <w:t>All design works need to be certified by a licensed engineer in the Maldives.</w:t>
      </w:r>
    </w:p>
    <w:p w14:paraId="3944991F" w14:textId="77777777" w:rsidR="00340857" w:rsidRPr="00AF1296" w:rsidRDefault="00340857" w:rsidP="00340857">
      <w:pPr>
        <w:pStyle w:val="ListParagraph"/>
        <w:widowControl w:val="0"/>
        <w:autoSpaceDE w:val="0"/>
        <w:autoSpaceDN w:val="0"/>
        <w:ind w:left="2160"/>
        <w:contextualSpacing w:val="0"/>
        <w:rPr>
          <w:rFonts w:asciiTheme="majorHAnsi" w:hAnsiTheme="majorHAnsi" w:cstheme="minorBidi"/>
          <w:w w:val="105"/>
        </w:rPr>
      </w:pPr>
    </w:p>
    <w:p w14:paraId="5C2C5E68" w14:textId="2C6B8544" w:rsidR="00AF1296" w:rsidRPr="00F10E6A" w:rsidRDefault="00AF1296" w:rsidP="007040A9">
      <w:pPr>
        <w:pStyle w:val="ListParagraph"/>
        <w:widowControl w:val="0"/>
        <w:numPr>
          <w:ilvl w:val="0"/>
          <w:numId w:val="71"/>
        </w:numPr>
        <w:autoSpaceDE w:val="0"/>
        <w:autoSpaceDN w:val="0"/>
        <w:ind w:left="2160" w:hanging="540"/>
        <w:contextualSpacing w:val="0"/>
        <w:rPr>
          <w:rFonts w:asciiTheme="majorHAnsi" w:hAnsiTheme="majorHAnsi" w:cstheme="minorBidi"/>
          <w:w w:val="105"/>
        </w:rPr>
      </w:pPr>
      <w:r w:rsidRPr="00EA0FD4">
        <w:rPr>
          <w:rFonts w:asciiTheme="majorHAnsi" w:hAnsiTheme="majorHAnsi" w:cstheme="minorBidi"/>
        </w:rPr>
        <w:lastRenderedPageBreak/>
        <w:t>Specification</w:t>
      </w:r>
      <w:r>
        <w:rPr>
          <w:rFonts w:asciiTheme="majorHAnsi" w:hAnsiTheme="majorHAnsi" w:cstheme="minorBidi"/>
        </w:rPr>
        <w:t>s</w:t>
      </w:r>
      <w:r w:rsidRPr="00EA0FD4">
        <w:rPr>
          <w:rFonts w:asciiTheme="majorHAnsi" w:hAnsiTheme="majorHAnsi" w:cstheme="minorBidi"/>
        </w:rPr>
        <w:t>/Method Statement</w:t>
      </w:r>
      <w:r w:rsidR="00F10E6A">
        <w:rPr>
          <w:rFonts w:asciiTheme="majorHAnsi" w:hAnsiTheme="majorHAnsi" w:cstheme="minorBidi"/>
        </w:rPr>
        <w:t xml:space="preserve"> (</w:t>
      </w:r>
      <w:r w:rsidR="00DE6AC7">
        <w:rPr>
          <w:rFonts w:asciiTheme="majorHAnsi" w:hAnsiTheme="majorHAnsi" w:cstheme="minorBidi"/>
        </w:rPr>
        <w:t>3</w:t>
      </w:r>
      <w:r w:rsidR="00F10E6A">
        <w:rPr>
          <w:rFonts w:asciiTheme="majorHAnsi" w:hAnsiTheme="majorHAnsi" w:cstheme="minorBidi"/>
        </w:rPr>
        <w:t xml:space="preserve"> points)</w:t>
      </w:r>
    </w:p>
    <w:p w14:paraId="693DDE0D" w14:textId="75FD609F" w:rsidR="00940ADA" w:rsidRPr="00940ADA" w:rsidRDefault="00940ADA" w:rsidP="00F3395D">
      <w:pPr>
        <w:pStyle w:val="ListParagraph"/>
        <w:widowControl w:val="0"/>
        <w:numPr>
          <w:ilvl w:val="2"/>
          <w:numId w:val="71"/>
        </w:numPr>
        <w:autoSpaceDE w:val="0"/>
        <w:autoSpaceDN w:val="0"/>
        <w:ind w:left="2520" w:hanging="450"/>
        <w:rPr>
          <w:rFonts w:asciiTheme="majorHAnsi" w:hAnsiTheme="majorHAnsi" w:cstheme="minorBidi"/>
          <w:w w:val="105"/>
        </w:rPr>
      </w:pPr>
      <w:r w:rsidRPr="00940ADA">
        <w:rPr>
          <w:rFonts w:asciiTheme="majorHAnsi" w:hAnsiTheme="majorHAnsi" w:cstheme="minorBidi"/>
          <w:w w:val="105"/>
        </w:rPr>
        <w:t xml:space="preserve">The submission of a detailed work plan/schedule, covering the entire scope as described. Completion of the </w:t>
      </w:r>
      <w:r w:rsidRPr="00CA34E4">
        <w:rPr>
          <w:rFonts w:asciiTheme="majorHAnsi" w:hAnsiTheme="majorHAnsi" w:cstheme="minorBidi"/>
          <w:b/>
          <w:w w:val="105"/>
        </w:rPr>
        <w:t>Volume I Section III</w:t>
      </w:r>
      <w:r w:rsidRPr="00940ADA">
        <w:rPr>
          <w:rFonts w:asciiTheme="majorHAnsi" w:hAnsiTheme="majorHAnsi" w:cstheme="minorBidi"/>
          <w:w w:val="105"/>
        </w:rPr>
        <w:t xml:space="preserve"> </w:t>
      </w:r>
      <w:r w:rsidR="005D7347">
        <w:rPr>
          <w:rFonts w:asciiTheme="majorHAnsi" w:hAnsiTheme="majorHAnsi" w:cstheme="minorBidi"/>
          <w:w w:val="105"/>
        </w:rPr>
        <w:t>(</w:t>
      </w:r>
      <w:r w:rsidRPr="00940ADA">
        <w:rPr>
          <w:rFonts w:asciiTheme="majorHAnsi" w:hAnsiTheme="majorHAnsi" w:cstheme="minorBidi"/>
          <w:w w:val="105"/>
        </w:rPr>
        <w:t>Proposal Forms</w:t>
      </w:r>
      <w:r w:rsidR="005D7347">
        <w:rPr>
          <w:rFonts w:asciiTheme="majorHAnsi" w:hAnsiTheme="majorHAnsi" w:cstheme="minorBidi"/>
          <w:w w:val="105"/>
        </w:rPr>
        <w:t>)</w:t>
      </w:r>
      <w:r w:rsidRPr="00940ADA">
        <w:rPr>
          <w:rFonts w:asciiTheme="majorHAnsi" w:hAnsiTheme="majorHAnsi" w:cstheme="minorBidi"/>
          <w:w w:val="105"/>
        </w:rPr>
        <w:t xml:space="preserve"> of this document is highly recommended and will be reviewed to determine the technical capacity of the company.</w:t>
      </w:r>
    </w:p>
    <w:p w14:paraId="057C788F" w14:textId="77777777" w:rsidR="00940ADA" w:rsidRPr="00940ADA" w:rsidRDefault="00940ADA" w:rsidP="00F3395D">
      <w:pPr>
        <w:pStyle w:val="ListParagraph"/>
        <w:widowControl w:val="0"/>
        <w:autoSpaceDE w:val="0"/>
        <w:autoSpaceDN w:val="0"/>
        <w:ind w:left="2520" w:hanging="450"/>
        <w:rPr>
          <w:rFonts w:asciiTheme="majorHAnsi" w:hAnsiTheme="majorHAnsi" w:cstheme="minorBidi"/>
          <w:w w:val="105"/>
        </w:rPr>
      </w:pPr>
    </w:p>
    <w:p w14:paraId="1329C5A4" w14:textId="77777777" w:rsidR="00940ADA" w:rsidRPr="00940ADA" w:rsidRDefault="00940ADA" w:rsidP="00F3395D">
      <w:pPr>
        <w:pStyle w:val="ListParagraph"/>
        <w:widowControl w:val="0"/>
        <w:numPr>
          <w:ilvl w:val="2"/>
          <w:numId w:val="71"/>
        </w:numPr>
        <w:autoSpaceDE w:val="0"/>
        <w:autoSpaceDN w:val="0"/>
        <w:ind w:left="2520" w:hanging="450"/>
        <w:rPr>
          <w:rFonts w:asciiTheme="majorHAnsi" w:hAnsiTheme="majorHAnsi" w:cstheme="minorBidi"/>
          <w:w w:val="105"/>
        </w:rPr>
      </w:pPr>
      <w:r w:rsidRPr="00940ADA">
        <w:rPr>
          <w:rFonts w:asciiTheme="majorHAnsi" w:hAnsiTheme="majorHAnsi" w:cstheme="minorBidi"/>
          <w:w w:val="105"/>
        </w:rPr>
        <w:t>Additionally, a project organizational chart showing the expected staff to be assigned to the project including (Project Manager, Programmer, Engineer, Paving Manager, and Earthworks Manager) along with their CV’s.</w:t>
      </w:r>
    </w:p>
    <w:p w14:paraId="448FE730" w14:textId="77777777" w:rsidR="00940ADA" w:rsidRPr="00940ADA" w:rsidRDefault="00940ADA" w:rsidP="00F3395D">
      <w:pPr>
        <w:pStyle w:val="ListParagraph"/>
        <w:widowControl w:val="0"/>
        <w:autoSpaceDE w:val="0"/>
        <w:autoSpaceDN w:val="0"/>
        <w:ind w:left="2520" w:hanging="450"/>
        <w:rPr>
          <w:rFonts w:asciiTheme="majorHAnsi" w:hAnsiTheme="majorHAnsi" w:cstheme="minorBidi"/>
          <w:w w:val="105"/>
        </w:rPr>
      </w:pPr>
    </w:p>
    <w:p w14:paraId="5FA508A2" w14:textId="314ABBD7" w:rsidR="00940ADA" w:rsidRPr="00940ADA" w:rsidRDefault="00940ADA" w:rsidP="00F3395D">
      <w:pPr>
        <w:pStyle w:val="ListParagraph"/>
        <w:widowControl w:val="0"/>
        <w:numPr>
          <w:ilvl w:val="2"/>
          <w:numId w:val="71"/>
        </w:numPr>
        <w:autoSpaceDE w:val="0"/>
        <w:autoSpaceDN w:val="0"/>
        <w:ind w:left="2520" w:hanging="450"/>
        <w:rPr>
          <w:rFonts w:asciiTheme="majorHAnsi" w:hAnsiTheme="majorHAnsi" w:cstheme="minorBidi"/>
          <w:w w:val="105"/>
        </w:rPr>
      </w:pPr>
      <w:r w:rsidRPr="00940ADA">
        <w:rPr>
          <w:rFonts w:asciiTheme="majorHAnsi" w:hAnsiTheme="majorHAnsi" w:cstheme="minorBidi"/>
          <w:w w:val="105"/>
        </w:rPr>
        <w:t xml:space="preserve">Full points for this criterion will be awarded for the </w:t>
      </w:r>
      <w:r>
        <w:rPr>
          <w:rFonts w:asciiTheme="majorHAnsi" w:hAnsiTheme="majorHAnsi" w:cstheme="minorBidi"/>
          <w:w w:val="105"/>
        </w:rPr>
        <w:t>proposer</w:t>
      </w:r>
      <w:r w:rsidRPr="00940ADA">
        <w:rPr>
          <w:rFonts w:asciiTheme="majorHAnsi" w:hAnsiTheme="majorHAnsi" w:cstheme="minorBidi"/>
          <w:w w:val="105"/>
        </w:rPr>
        <w:t xml:space="preserve">s meeting the specification requirements identified in the </w:t>
      </w:r>
      <w:r w:rsidRPr="00CA34E4">
        <w:rPr>
          <w:rFonts w:asciiTheme="majorHAnsi" w:hAnsiTheme="majorHAnsi" w:cstheme="minorBidi"/>
          <w:b/>
          <w:w w:val="105"/>
        </w:rPr>
        <w:t>Volume I, Section III</w:t>
      </w:r>
      <w:r w:rsidRPr="00940ADA">
        <w:rPr>
          <w:rFonts w:asciiTheme="majorHAnsi" w:hAnsiTheme="majorHAnsi" w:cstheme="minorBidi"/>
          <w:w w:val="105"/>
        </w:rPr>
        <w:t xml:space="preserve"> </w:t>
      </w:r>
      <w:r w:rsidR="005D7347">
        <w:rPr>
          <w:rFonts w:asciiTheme="majorHAnsi" w:hAnsiTheme="majorHAnsi" w:cstheme="minorBidi"/>
          <w:w w:val="105"/>
        </w:rPr>
        <w:t>(</w:t>
      </w:r>
      <w:r w:rsidRPr="00940ADA">
        <w:rPr>
          <w:rFonts w:asciiTheme="majorHAnsi" w:hAnsiTheme="majorHAnsi" w:cstheme="minorBidi"/>
          <w:w w:val="105"/>
        </w:rPr>
        <w:t>Proposal Forms</w:t>
      </w:r>
      <w:r w:rsidR="005D7347">
        <w:rPr>
          <w:rFonts w:asciiTheme="majorHAnsi" w:hAnsiTheme="majorHAnsi" w:cstheme="minorBidi"/>
          <w:w w:val="105"/>
        </w:rPr>
        <w:t>)</w:t>
      </w:r>
      <w:r w:rsidRPr="00940ADA">
        <w:rPr>
          <w:rFonts w:asciiTheme="majorHAnsi" w:hAnsiTheme="majorHAnsi" w:cstheme="minorBidi"/>
          <w:w w:val="105"/>
        </w:rPr>
        <w:t xml:space="preserve"> of the </w:t>
      </w:r>
      <w:r w:rsidR="00FC167E">
        <w:rPr>
          <w:rFonts w:asciiTheme="majorHAnsi" w:hAnsiTheme="majorHAnsi" w:cstheme="minorBidi"/>
          <w:w w:val="105"/>
        </w:rPr>
        <w:t>proposal</w:t>
      </w:r>
      <w:r w:rsidRPr="00940ADA">
        <w:rPr>
          <w:rFonts w:asciiTheme="majorHAnsi" w:hAnsiTheme="majorHAnsi" w:cstheme="minorBidi"/>
          <w:w w:val="105"/>
        </w:rPr>
        <w:t xml:space="preserve"> document.</w:t>
      </w:r>
    </w:p>
    <w:p w14:paraId="594913C7" w14:textId="77777777" w:rsidR="00940ADA" w:rsidRPr="00940ADA" w:rsidRDefault="00940ADA" w:rsidP="00940ADA">
      <w:pPr>
        <w:pStyle w:val="ListParagraph"/>
        <w:widowControl w:val="0"/>
        <w:autoSpaceDE w:val="0"/>
        <w:autoSpaceDN w:val="0"/>
        <w:ind w:left="2160"/>
        <w:rPr>
          <w:rFonts w:asciiTheme="majorHAnsi" w:hAnsiTheme="majorHAnsi" w:cstheme="minorBidi"/>
          <w:w w:val="105"/>
        </w:rPr>
      </w:pPr>
    </w:p>
    <w:p w14:paraId="629BB253" w14:textId="4FEABC3F" w:rsidR="00F10E6A" w:rsidRDefault="00940ADA" w:rsidP="00F3395D">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sidRPr="00940ADA">
        <w:rPr>
          <w:rFonts w:asciiTheme="majorHAnsi" w:hAnsiTheme="majorHAnsi" w:cstheme="minorBidi"/>
          <w:w w:val="105"/>
        </w:rPr>
        <w:t xml:space="preserve">If the </w:t>
      </w:r>
      <w:r w:rsidR="00FC167E">
        <w:rPr>
          <w:rFonts w:asciiTheme="majorHAnsi" w:hAnsiTheme="majorHAnsi" w:cstheme="minorBidi"/>
          <w:w w:val="105"/>
        </w:rPr>
        <w:t>proposer</w:t>
      </w:r>
      <w:r w:rsidRPr="00940ADA">
        <w:rPr>
          <w:rFonts w:asciiTheme="majorHAnsi" w:hAnsiTheme="majorHAnsi" w:cstheme="minorBidi"/>
          <w:w w:val="105"/>
        </w:rPr>
        <w:t xml:space="preserve">s fail to meet any of the specifications of the Employer in the </w:t>
      </w:r>
      <w:r w:rsidRPr="00CA34E4">
        <w:rPr>
          <w:rFonts w:asciiTheme="majorHAnsi" w:hAnsiTheme="majorHAnsi" w:cstheme="minorBidi"/>
          <w:b/>
          <w:w w:val="105"/>
        </w:rPr>
        <w:t>Volume I, Section III</w:t>
      </w:r>
      <w:r w:rsidRPr="00940ADA">
        <w:rPr>
          <w:rFonts w:asciiTheme="majorHAnsi" w:hAnsiTheme="majorHAnsi" w:cstheme="minorBidi"/>
          <w:w w:val="105"/>
        </w:rPr>
        <w:t xml:space="preserve"> </w:t>
      </w:r>
      <w:r w:rsidR="005D7347">
        <w:rPr>
          <w:rFonts w:asciiTheme="majorHAnsi" w:hAnsiTheme="majorHAnsi" w:cstheme="minorBidi"/>
          <w:w w:val="105"/>
        </w:rPr>
        <w:t>(</w:t>
      </w:r>
      <w:r w:rsidRPr="00940ADA">
        <w:rPr>
          <w:rFonts w:asciiTheme="majorHAnsi" w:hAnsiTheme="majorHAnsi" w:cstheme="minorBidi"/>
          <w:w w:val="105"/>
        </w:rPr>
        <w:t>Proposal Forms</w:t>
      </w:r>
      <w:r w:rsidR="005D7347">
        <w:rPr>
          <w:rFonts w:asciiTheme="majorHAnsi" w:hAnsiTheme="majorHAnsi" w:cstheme="minorBidi"/>
          <w:w w:val="105"/>
        </w:rPr>
        <w:t>)</w:t>
      </w:r>
      <w:r w:rsidRPr="00940ADA">
        <w:rPr>
          <w:rFonts w:asciiTheme="majorHAnsi" w:hAnsiTheme="majorHAnsi" w:cstheme="minorBidi"/>
          <w:w w:val="105"/>
        </w:rPr>
        <w:t xml:space="preserve">, the </w:t>
      </w:r>
      <w:r w:rsidR="00FC167E">
        <w:rPr>
          <w:rFonts w:asciiTheme="majorHAnsi" w:hAnsiTheme="majorHAnsi" w:cstheme="minorBidi"/>
          <w:w w:val="105"/>
        </w:rPr>
        <w:t>proposal</w:t>
      </w:r>
      <w:r w:rsidRPr="00940ADA">
        <w:rPr>
          <w:rFonts w:asciiTheme="majorHAnsi" w:hAnsiTheme="majorHAnsi" w:cstheme="minorBidi"/>
          <w:w w:val="105"/>
        </w:rPr>
        <w:t xml:space="preserve"> </w:t>
      </w:r>
      <w:r w:rsidR="0019736B">
        <w:rPr>
          <w:rFonts w:asciiTheme="majorHAnsi" w:hAnsiTheme="majorHAnsi" w:cstheme="minorBidi"/>
          <w:w w:val="105"/>
        </w:rPr>
        <w:t>may</w:t>
      </w:r>
      <w:r w:rsidRPr="00940ADA">
        <w:rPr>
          <w:rFonts w:asciiTheme="majorHAnsi" w:hAnsiTheme="majorHAnsi" w:cstheme="minorBidi"/>
          <w:w w:val="105"/>
        </w:rPr>
        <w:t xml:space="preserve"> be disqualified</w:t>
      </w:r>
      <w:r w:rsidR="0019736B">
        <w:rPr>
          <w:rFonts w:asciiTheme="majorHAnsi" w:hAnsiTheme="majorHAnsi" w:cstheme="minorBidi"/>
          <w:w w:val="105"/>
        </w:rPr>
        <w:t xml:space="preserve"> at the Employers discretion</w:t>
      </w:r>
      <w:r w:rsidRPr="00940ADA">
        <w:rPr>
          <w:rFonts w:asciiTheme="majorHAnsi" w:hAnsiTheme="majorHAnsi" w:cstheme="minorBidi"/>
          <w:w w:val="105"/>
        </w:rPr>
        <w:t>.</w:t>
      </w:r>
    </w:p>
    <w:p w14:paraId="5CC7AB05" w14:textId="77777777" w:rsidR="00940ADA" w:rsidRPr="00940ADA" w:rsidRDefault="00940ADA" w:rsidP="00940ADA">
      <w:pPr>
        <w:widowControl w:val="0"/>
        <w:autoSpaceDE w:val="0"/>
        <w:autoSpaceDN w:val="0"/>
        <w:rPr>
          <w:rFonts w:asciiTheme="majorHAnsi" w:hAnsiTheme="majorHAnsi" w:cstheme="minorBidi"/>
          <w:w w:val="105"/>
        </w:rPr>
      </w:pPr>
    </w:p>
    <w:p w14:paraId="5F649E2D" w14:textId="55884F7E" w:rsidR="00AF1296" w:rsidRPr="00F10E6A" w:rsidRDefault="00AF1296" w:rsidP="007040A9">
      <w:pPr>
        <w:pStyle w:val="ListParagraph"/>
        <w:widowControl w:val="0"/>
        <w:numPr>
          <w:ilvl w:val="0"/>
          <w:numId w:val="71"/>
        </w:numPr>
        <w:autoSpaceDE w:val="0"/>
        <w:autoSpaceDN w:val="0"/>
        <w:ind w:left="2160" w:hanging="540"/>
        <w:contextualSpacing w:val="0"/>
        <w:rPr>
          <w:rFonts w:asciiTheme="majorHAnsi" w:hAnsiTheme="majorHAnsi" w:cstheme="minorBidi"/>
          <w:w w:val="105"/>
        </w:rPr>
      </w:pPr>
      <w:r>
        <w:rPr>
          <w:rFonts w:asciiTheme="majorHAnsi" w:hAnsiTheme="majorHAnsi" w:cstheme="minorBidi"/>
          <w:w w:val="105"/>
        </w:rPr>
        <w:t>S</w:t>
      </w:r>
      <w:r w:rsidRPr="00EA0FD4">
        <w:rPr>
          <w:rFonts w:asciiTheme="majorHAnsi" w:hAnsiTheme="majorHAnsi" w:cstheme="minorBidi"/>
          <w:w w:val="105"/>
        </w:rPr>
        <w:t>ubcontractors</w:t>
      </w:r>
      <w:r>
        <w:rPr>
          <w:rFonts w:asciiTheme="majorHAnsi" w:hAnsiTheme="majorHAnsi" w:cstheme="minorBidi"/>
          <w:w w:val="105"/>
        </w:rPr>
        <w:t xml:space="preserve"> experience</w:t>
      </w:r>
      <w:r w:rsidR="00F10E6A">
        <w:rPr>
          <w:rFonts w:asciiTheme="majorHAnsi" w:hAnsiTheme="majorHAnsi" w:cstheme="minorBidi"/>
          <w:w w:val="105"/>
        </w:rPr>
        <w:t xml:space="preserve"> </w:t>
      </w:r>
      <w:r w:rsidR="00F10E6A">
        <w:rPr>
          <w:rFonts w:asciiTheme="majorHAnsi" w:hAnsiTheme="majorHAnsi" w:cstheme="minorBidi"/>
        </w:rPr>
        <w:t>(</w:t>
      </w:r>
      <w:r w:rsidR="00DE6AC7">
        <w:rPr>
          <w:rFonts w:asciiTheme="majorHAnsi" w:hAnsiTheme="majorHAnsi" w:cstheme="minorBidi"/>
        </w:rPr>
        <w:t>5</w:t>
      </w:r>
      <w:r w:rsidR="00F10E6A">
        <w:rPr>
          <w:rFonts w:asciiTheme="majorHAnsi" w:hAnsiTheme="majorHAnsi" w:cstheme="minorBidi"/>
        </w:rPr>
        <w:t xml:space="preserve"> points)</w:t>
      </w:r>
    </w:p>
    <w:p w14:paraId="6B39C0C8" w14:textId="08E41E62" w:rsidR="00F10E6A" w:rsidRDefault="00EB1C94" w:rsidP="00F3395D">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The number any experience of the subcontractors will be examined to ensure that the experience required has been properly assessed.</w:t>
      </w:r>
    </w:p>
    <w:p w14:paraId="0C969BCF" w14:textId="28CD0C59" w:rsidR="00EB1C94" w:rsidRDefault="00EB1C94" w:rsidP="00F3395D">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 xml:space="preserve">The amount of work performed by one subcontractor cannot exceed 10% of the contract value without prior </w:t>
      </w:r>
      <w:r w:rsidR="0019736B">
        <w:rPr>
          <w:rFonts w:asciiTheme="majorHAnsi" w:hAnsiTheme="majorHAnsi" w:cstheme="minorBidi"/>
          <w:w w:val="105"/>
        </w:rPr>
        <w:t xml:space="preserve">written </w:t>
      </w:r>
      <w:r>
        <w:rPr>
          <w:rFonts w:asciiTheme="majorHAnsi" w:hAnsiTheme="majorHAnsi" w:cstheme="minorBidi"/>
          <w:w w:val="105"/>
        </w:rPr>
        <w:t>approval from the Employer.</w:t>
      </w:r>
    </w:p>
    <w:p w14:paraId="32A090F3" w14:textId="77777777" w:rsidR="00EB1C94" w:rsidRDefault="00EB1C94" w:rsidP="00EB1C94">
      <w:pPr>
        <w:pStyle w:val="ListParagraph"/>
        <w:widowControl w:val="0"/>
        <w:autoSpaceDE w:val="0"/>
        <w:autoSpaceDN w:val="0"/>
        <w:ind w:left="2160"/>
        <w:contextualSpacing w:val="0"/>
        <w:rPr>
          <w:rFonts w:asciiTheme="majorHAnsi" w:hAnsiTheme="majorHAnsi" w:cstheme="minorBidi"/>
          <w:w w:val="105"/>
        </w:rPr>
      </w:pPr>
    </w:p>
    <w:p w14:paraId="2811C72B" w14:textId="41EC3B91" w:rsidR="00AF1296" w:rsidRPr="00F10E6A" w:rsidRDefault="00AF1296" w:rsidP="007040A9">
      <w:pPr>
        <w:pStyle w:val="ListParagraph"/>
        <w:widowControl w:val="0"/>
        <w:numPr>
          <w:ilvl w:val="0"/>
          <w:numId w:val="71"/>
        </w:numPr>
        <w:autoSpaceDE w:val="0"/>
        <w:autoSpaceDN w:val="0"/>
        <w:ind w:left="2160" w:hanging="540"/>
        <w:contextualSpacing w:val="0"/>
        <w:rPr>
          <w:rFonts w:asciiTheme="majorHAnsi" w:hAnsiTheme="majorHAnsi" w:cstheme="minorBidi"/>
          <w:w w:val="105"/>
        </w:rPr>
      </w:pPr>
      <w:r w:rsidRPr="00EA0FD4">
        <w:rPr>
          <w:rFonts w:asciiTheme="majorHAnsi" w:hAnsiTheme="majorHAnsi" w:cstheme="minorBidi"/>
          <w:w w:val="105"/>
        </w:rPr>
        <w:t>Plant, equipment and</w:t>
      </w:r>
      <w:r>
        <w:rPr>
          <w:rFonts w:asciiTheme="majorHAnsi" w:hAnsiTheme="majorHAnsi" w:cstheme="minorBidi"/>
          <w:w w:val="105"/>
        </w:rPr>
        <w:t xml:space="preserve"> </w:t>
      </w:r>
      <w:r w:rsidRPr="00EE540E">
        <w:rPr>
          <w:rFonts w:asciiTheme="majorHAnsi" w:hAnsiTheme="majorHAnsi" w:cstheme="minorBidi"/>
          <w:w w:val="105"/>
        </w:rPr>
        <w:t>facilities</w:t>
      </w:r>
      <w:r w:rsidR="00F10E6A">
        <w:rPr>
          <w:rFonts w:asciiTheme="majorHAnsi" w:hAnsiTheme="majorHAnsi" w:cstheme="minorBidi"/>
          <w:w w:val="105"/>
        </w:rPr>
        <w:t xml:space="preserve"> </w:t>
      </w:r>
      <w:r w:rsidR="00F10E6A">
        <w:rPr>
          <w:rFonts w:asciiTheme="majorHAnsi" w:hAnsiTheme="majorHAnsi" w:cstheme="minorBidi"/>
        </w:rPr>
        <w:t>(</w:t>
      </w:r>
      <w:r w:rsidR="00EB1C94">
        <w:rPr>
          <w:rFonts w:asciiTheme="majorHAnsi" w:hAnsiTheme="majorHAnsi" w:cstheme="minorBidi"/>
        </w:rPr>
        <w:t>20</w:t>
      </w:r>
      <w:r w:rsidR="00F10E6A">
        <w:rPr>
          <w:rFonts w:asciiTheme="majorHAnsi" w:hAnsiTheme="majorHAnsi" w:cstheme="minorBidi"/>
        </w:rPr>
        <w:t xml:space="preserve"> points)</w:t>
      </w:r>
    </w:p>
    <w:p w14:paraId="72A3A61C" w14:textId="108FB7A6" w:rsidR="00F10E6A" w:rsidRDefault="00EB1C94" w:rsidP="00F3395D">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Access to plant and equipment are critical and will be crucial to the success of the project.</w:t>
      </w:r>
    </w:p>
    <w:p w14:paraId="289C55AE" w14:textId="74C1F1CB" w:rsidR="00EB1C94" w:rsidRDefault="00EB1C94" w:rsidP="00F3395D">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The proposal must contain, equipment type, number of each type required to complete the project on time.</w:t>
      </w:r>
    </w:p>
    <w:p w14:paraId="43ECF6B9" w14:textId="3B9BA4D5" w:rsidR="00EB1C94" w:rsidRDefault="00EB1C94" w:rsidP="00F3395D">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 xml:space="preserve">The construction </w:t>
      </w:r>
      <w:proofErr w:type="spellStart"/>
      <w:r>
        <w:rPr>
          <w:rFonts w:asciiTheme="majorHAnsi" w:hAnsiTheme="majorHAnsi" w:cstheme="minorBidi"/>
          <w:w w:val="105"/>
        </w:rPr>
        <w:t>programme</w:t>
      </w:r>
      <w:proofErr w:type="spellEnd"/>
      <w:r>
        <w:rPr>
          <w:rFonts w:asciiTheme="majorHAnsi" w:hAnsiTheme="majorHAnsi" w:cstheme="minorBidi"/>
          <w:w w:val="105"/>
        </w:rPr>
        <w:t xml:space="preserve"> will be examined to compare the equipment provided in Proposal</w:t>
      </w:r>
      <w:r w:rsidRPr="00EA0FD4">
        <w:rPr>
          <w:rFonts w:asciiTheme="majorHAnsi" w:hAnsiTheme="majorHAnsi" w:cstheme="minorBidi"/>
          <w:w w:val="105"/>
        </w:rPr>
        <w:t xml:space="preserve"> Schedule 1</w:t>
      </w:r>
      <w:r>
        <w:rPr>
          <w:rFonts w:asciiTheme="majorHAnsi" w:hAnsiTheme="majorHAnsi" w:cstheme="minorBidi"/>
          <w:w w:val="105"/>
        </w:rPr>
        <w:t>3.</w:t>
      </w:r>
    </w:p>
    <w:p w14:paraId="08B09765" w14:textId="77777777" w:rsidR="00EB1C94" w:rsidRDefault="00EB1C94" w:rsidP="00EB1C94">
      <w:pPr>
        <w:pStyle w:val="ListParagraph"/>
        <w:widowControl w:val="0"/>
        <w:autoSpaceDE w:val="0"/>
        <w:autoSpaceDN w:val="0"/>
        <w:ind w:left="2160"/>
        <w:contextualSpacing w:val="0"/>
        <w:rPr>
          <w:rFonts w:asciiTheme="majorHAnsi" w:hAnsiTheme="majorHAnsi" w:cstheme="minorBidi"/>
          <w:w w:val="105"/>
        </w:rPr>
      </w:pPr>
    </w:p>
    <w:p w14:paraId="55FA232B" w14:textId="06E8EC3B" w:rsidR="00AF1296" w:rsidRPr="00F10E6A" w:rsidRDefault="00AF1296" w:rsidP="007040A9">
      <w:pPr>
        <w:pStyle w:val="ListParagraph"/>
        <w:widowControl w:val="0"/>
        <w:numPr>
          <w:ilvl w:val="0"/>
          <w:numId w:val="71"/>
        </w:numPr>
        <w:autoSpaceDE w:val="0"/>
        <w:autoSpaceDN w:val="0"/>
        <w:ind w:left="2160" w:hanging="540"/>
        <w:contextualSpacing w:val="0"/>
        <w:rPr>
          <w:rFonts w:asciiTheme="majorHAnsi" w:hAnsiTheme="majorHAnsi" w:cstheme="minorBidi"/>
          <w:w w:val="105"/>
        </w:rPr>
      </w:pPr>
      <w:r>
        <w:rPr>
          <w:rFonts w:asciiTheme="majorHAnsi" w:hAnsiTheme="majorHAnsi" w:cstheme="minorBidi"/>
          <w:w w:val="105"/>
        </w:rPr>
        <w:t>Safety, Environment and Insurance</w:t>
      </w:r>
      <w:r w:rsidR="00F10E6A">
        <w:rPr>
          <w:rFonts w:asciiTheme="majorHAnsi" w:hAnsiTheme="majorHAnsi" w:cstheme="minorBidi"/>
          <w:w w:val="105"/>
        </w:rPr>
        <w:t xml:space="preserve"> </w:t>
      </w:r>
      <w:r w:rsidR="00F10E6A">
        <w:rPr>
          <w:rFonts w:asciiTheme="majorHAnsi" w:hAnsiTheme="majorHAnsi" w:cstheme="minorBidi"/>
        </w:rPr>
        <w:t>(</w:t>
      </w:r>
      <w:r w:rsidR="00070863">
        <w:rPr>
          <w:rFonts w:asciiTheme="majorHAnsi" w:hAnsiTheme="majorHAnsi" w:cstheme="minorBidi"/>
        </w:rPr>
        <w:t>4</w:t>
      </w:r>
      <w:r w:rsidR="00F10E6A">
        <w:rPr>
          <w:rFonts w:asciiTheme="majorHAnsi" w:hAnsiTheme="majorHAnsi" w:cstheme="minorBidi"/>
        </w:rPr>
        <w:t xml:space="preserve"> points)</w:t>
      </w:r>
    </w:p>
    <w:p w14:paraId="058D875B" w14:textId="5EC514FB" w:rsidR="0019736B" w:rsidRPr="0019736B" w:rsidRDefault="0019736B" w:rsidP="00F3395D">
      <w:pPr>
        <w:pStyle w:val="ListParagraph"/>
        <w:widowControl w:val="0"/>
        <w:numPr>
          <w:ilvl w:val="2"/>
          <w:numId w:val="71"/>
        </w:numPr>
        <w:autoSpaceDE w:val="0"/>
        <w:autoSpaceDN w:val="0"/>
        <w:ind w:left="2520" w:hanging="450"/>
        <w:contextualSpacing w:val="0"/>
        <w:rPr>
          <w:rFonts w:asciiTheme="majorHAnsi" w:hAnsiTheme="majorHAnsi" w:cstheme="minorBidi"/>
          <w:w w:val="105"/>
        </w:rPr>
      </w:pPr>
      <w:r>
        <w:rPr>
          <w:rFonts w:asciiTheme="majorHAnsi" w:hAnsiTheme="majorHAnsi" w:cstheme="minorBidi"/>
          <w:w w:val="105"/>
        </w:rPr>
        <w:t>Points for this section will be determined based on the details provided in the following schedules</w:t>
      </w:r>
    </w:p>
    <w:p w14:paraId="43209AFB" w14:textId="54E6570A" w:rsidR="0019736B" w:rsidRPr="00EA0FD4" w:rsidRDefault="0019736B" w:rsidP="0019736B">
      <w:pPr>
        <w:pStyle w:val="ListParagraph"/>
        <w:widowControl w:val="0"/>
        <w:numPr>
          <w:ilvl w:val="3"/>
          <w:numId w:val="71"/>
        </w:numPr>
        <w:autoSpaceDE w:val="0"/>
        <w:autoSpaceDN w:val="0"/>
        <w:contextualSpacing w:val="0"/>
        <w:rPr>
          <w:rFonts w:asciiTheme="majorHAnsi" w:hAnsiTheme="majorHAnsi" w:cstheme="minorBidi"/>
          <w:w w:val="105"/>
        </w:rPr>
      </w:pPr>
      <w:r>
        <w:rPr>
          <w:rFonts w:asciiTheme="majorHAnsi" w:hAnsiTheme="majorHAnsi" w:cstheme="minorBidi"/>
          <w:w w:val="105"/>
        </w:rPr>
        <w:t>Proposal</w:t>
      </w:r>
      <w:r w:rsidRPr="00EA0FD4">
        <w:rPr>
          <w:rFonts w:asciiTheme="majorHAnsi" w:hAnsiTheme="majorHAnsi" w:cstheme="minorBidi"/>
          <w:w w:val="105"/>
        </w:rPr>
        <w:t xml:space="preserve"> Schedule 1</w:t>
      </w:r>
      <w:r>
        <w:rPr>
          <w:rFonts w:asciiTheme="majorHAnsi" w:hAnsiTheme="majorHAnsi" w:cstheme="minorBidi"/>
          <w:w w:val="105"/>
        </w:rPr>
        <w:t>4</w:t>
      </w:r>
      <w:r w:rsidRPr="00EA0FD4">
        <w:rPr>
          <w:rFonts w:asciiTheme="majorHAnsi" w:hAnsiTheme="majorHAnsi" w:cstheme="minorBidi"/>
          <w:w w:val="105"/>
        </w:rPr>
        <w:t xml:space="preserve"> - Site Safety record</w:t>
      </w:r>
    </w:p>
    <w:p w14:paraId="49C2BDDF" w14:textId="77777777" w:rsidR="0019736B" w:rsidRDefault="0019736B" w:rsidP="0019736B">
      <w:pPr>
        <w:pStyle w:val="ListParagraph"/>
        <w:widowControl w:val="0"/>
        <w:numPr>
          <w:ilvl w:val="3"/>
          <w:numId w:val="71"/>
        </w:numPr>
        <w:autoSpaceDE w:val="0"/>
        <w:autoSpaceDN w:val="0"/>
        <w:contextualSpacing w:val="0"/>
        <w:rPr>
          <w:rFonts w:asciiTheme="majorHAnsi" w:hAnsiTheme="majorHAnsi" w:cstheme="minorBidi"/>
          <w:w w:val="105"/>
        </w:rPr>
      </w:pPr>
      <w:r>
        <w:rPr>
          <w:rFonts w:asciiTheme="majorHAnsi" w:hAnsiTheme="majorHAnsi" w:cstheme="minorBidi"/>
          <w:w w:val="105"/>
        </w:rPr>
        <w:t>Proposal</w:t>
      </w:r>
      <w:r w:rsidRPr="00EA0FD4">
        <w:rPr>
          <w:rFonts w:asciiTheme="majorHAnsi" w:hAnsiTheme="majorHAnsi" w:cstheme="minorBidi"/>
          <w:w w:val="105"/>
        </w:rPr>
        <w:t xml:space="preserve"> Schedule 1</w:t>
      </w:r>
      <w:r>
        <w:rPr>
          <w:rFonts w:asciiTheme="majorHAnsi" w:hAnsiTheme="majorHAnsi" w:cstheme="minorBidi"/>
          <w:w w:val="105"/>
        </w:rPr>
        <w:t>7</w:t>
      </w:r>
      <w:r w:rsidRPr="00EA0FD4">
        <w:rPr>
          <w:rFonts w:asciiTheme="majorHAnsi" w:hAnsiTheme="majorHAnsi" w:cstheme="minorBidi"/>
          <w:w w:val="105"/>
        </w:rPr>
        <w:t xml:space="preserve"> - Environmental Management</w:t>
      </w:r>
    </w:p>
    <w:p w14:paraId="132BF6B1" w14:textId="09BA8A6F" w:rsidR="0019736B" w:rsidRDefault="0019736B" w:rsidP="0019736B">
      <w:pPr>
        <w:pStyle w:val="ListParagraph"/>
        <w:widowControl w:val="0"/>
        <w:autoSpaceDE w:val="0"/>
        <w:autoSpaceDN w:val="0"/>
        <w:ind w:left="2880"/>
        <w:contextualSpacing w:val="0"/>
        <w:rPr>
          <w:rFonts w:asciiTheme="majorHAnsi" w:hAnsiTheme="majorHAnsi" w:cstheme="minorBidi"/>
          <w:w w:val="105"/>
        </w:rPr>
      </w:pPr>
      <w:r w:rsidRPr="00EA0FD4">
        <w:rPr>
          <w:rFonts w:asciiTheme="majorHAnsi" w:hAnsiTheme="majorHAnsi" w:cstheme="minorBidi"/>
          <w:w w:val="105"/>
        </w:rPr>
        <w:t>System</w:t>
      </w:r>
    </w:p>
    <w:p w14:paraId="0F5270CA" w14:textId="62353775" w:rsidR="0019736B" w:rsidRPr="00EA0FD4" w:rsidRDefault="0019736B" w:rsidP="0019736B">
      <w:pPr>
        <w:pStyle w:val="ListParagraph"/>
        <w:widowControl w:val="0"/>
        <w:numPr>
          <w:ilvl w:val="3"/>
          <w:numId w:val="71"/>
        </w:numPr>
        <w:autoSpaceDE w:val="0"/>
        <w:autoSpaceDN w:val="0"/>
        <w:contextualSpacing w:val="0"/>
        <w:rPr>
          <w:rFonts w:asciiTheme="majorHAnsi" w:hAnsiTheme="majorHAnsi" w:cstheme="minorBidi"/>
          <w:w w:val="105"/>
        </w:rPr>
      </w:pPr>
      <w:r>
        <w:rPr>
          <w:rFonts w:asciiTheme="majorHAnsi" w:hAnsiTheme="majorHAnsi" w:cstheme="minorBidi"/>
          <w:w w:val="105"/>
        </w:rPr>
        <w:t>Proposal</w:t>
      </w:r>
      <w:r w:rsidRPr="00EA0FD4">
        <w:rPr>
          <w:rFonts w:asciiTheme="majorHAnsi" w:hAnsiTheme="majorHAnsi" w:cstheme="minorBidi"/>
          <w:w w:val="105"/>
        </w:rPr>
        <w:t xml:space="preserve"> Schedule 1</w:t>
      </w:r>
      <w:r>
        <w:rPr>
          <w:rFonts w:asciiTheme="majorHAnsi" w:hAnsiTheme="majorHAnsi" w:cstheme="minorBidi"/>
          <w:w w:val="105"/>
        </w:rPr>
        <w:t>5</w:t>
      </w:r>
      <w:r w:rsidRPr="00EA0FD4">
        <w:rPr>
          <w:rFonts w:asciiTheme="majorHAnsi" w:hAnsiTheme="majorHAnsi" w:cstheme="minorBidi"/>
          <w:w w:val="105"/>
        </w:rPr>
        <w:t xml:space="preserve"> – Insurance</w:t>
      </w:r>
    </w:p>
    <w:p w14:paraId="38A98766" w14:textId="77777777" w:rsidR="00F10E6A" w:rsidRDefault="00F10E6A" w:rsidP="0019736B">
      <w:pPr>
        <w:pStyle w:val="ListParagraph"/>
        <w:widowControl w:val="0"/>
        <w:autoSpaceDE w:val="0"/>
        <w:autoSpaceDN w:val="0"/>
        <w:ind w:left="2160"/>
        <w:contextualSpacing w:val="0"/>
        <w:rPr>
          <w:rFonts w:asciiTheme="majorHAnsi" w:hAnsiTheme="majorHAnsi" w:cstheme="minorBidi"/>
          <w:w w:val="105"/>
        </w:rPr>
      </w:pPr>
    </w:p>
    <w:p w14:paraId="008D2501" w14:textId="1AD01380" w:rsidR="00F20655" w:rsidRPr="00F10E6A" w:rsidRDefault="00AF1296" w:rsidP="007040A9">
      <w:pPr>
        <w:pStyle w:val="ListParagraph"/>
        <w:widowControl w:val="0"/>
        <w:numPr>
          <w:ilvl w:val="0"/>
          <w:numId w:val="71"/>
        </w:numPr>
        <w:autoSpaceDE w:val="0"/>
        <w:autoSpaceDN w:val="0"/>
        <w:ind w:left="2160" w:hanging="540"/>
        <w:contextualSpacing w:val="0"/>
        <w:rPr>
          <w:rFonts w:asciiTheme="majorHAnsi" w:hAnsiTheme="majorHAnsi" w:cstheme="minorBidi"/>
          <w:w w:val="105"/>
        </w:rPr>
      </w:pPr>
      <w:r w:rsidRPr="00AF1296">
        <w:rPr>
          <w:rFonts w:asciiTheme="majorHAnsi" w:hAnsiTheme="majorHAnsi" w:cstheme="minorBidi"/>
          <w:w w:val="105"/>
        </w:rPr>
        <w:t>Quality Assurance Plan</w:t>
      </w:r>
      <w:r w:rsidR="00F10E6A">
        <w:rPr>
          <w:rFonts w:asciiTheme="majorHAnsi" w:hAnsiTheme="majorHAnsi" w:cstheme="minorBidi"/>
          <w:w w:val="105"/>
        </w:rPr>
        <w:t xml:space="preserve"> </w:t>
      </w:r>
      <w:r w:rsidR="00F10E6A">
        <w:rPr>
          <w:rFonts w:asciiTheme="majorHAnsi" w:hAnsiTheme="majorHAnsi" w:cstheme="minorBidi"/>
        </w:rPr>
        <w:t>(</w:t>
      </w:r>
      <w:r w:rsidR="00070863">
        <w:rPr>
          <w:rFonts w:asciiTheme="majorHAnsi" w:hAnsiTheme="majorHAnsi" w:cstheme="minorBidi"/>
        </w:rPr>
        <w:t>3</w:t>
      </w:r>
      <w:r w:rsidR="00F10E6A">
        <w:rPr>
          <w:rFonts w:asciiTheme="majorHAnsi" w:hAnsiTheme="majorHAnsi" w:cstheme="minorBidi"/>
        </w:rPr>
        <w:t xml:space="preserve"> points)</w:t>
      </w:r>
    </w:p>
    <w:p w14:paraId="1649EA51" w14:textId="77777777" w:rsidR="0019736B" w:rsidRDefault="0019736B" w:rsidP="00F3395D">
      <w:pPr>
        <w:pStyle w:val="ListParagraph"/>
        <w:numPr>
          <w:ilvl w:val="2"/>
          <w:numId w:val="71"/>
        </w:numPr>
        <w:ind w:left="2520" w:hanging="450"/>
        <w:rPr>
          <w:rFonts w:asciiTheme="majorHAnsi" w:hAnsiTheme="majorHAnsi" w:cstheme="minorBidi"/>
          <w:w w:val="105"/>
        </w:rPr>
      </w:pPr>
      <w:r>
        <w:rPr>
          <w:rFonts w:asciiTheme="majorHAnsi" w:hAnsiTheme="majorHAnsi" w:cstheme="minorBidi"/>
          <w:w w:val="105"/>
        </w:rPr>
        <w:t>Quality Assurance and Control for the project will be the responsibility of the proposer.</w:t>
      </w:r>
    </w:p>
    <w:p w14:paraId="0307391C" w14:textId="35566993" w:rsidR="0019736B" w:rsidRDefault="0019736B" w:rsidP="00F3395D">
      <w:pPr>
        <w:pStyle w:val="ListParagraph"/>
        <w:numPr>
          <w:ilvl w:val="2"/>
          <w:numId w:val="71"/>
        </w:numPr>
        <w:ind w:left="2520" w:hanging="450"/>
        <w:rPr>
          <w:rFonts w:asciiTheme="majorHAnsi" w:hAnsiTheme="majorHAnsi" w:cstheme="minorBidi"/>
          <w:w w:val="105"/>
        </w:rPr>
      </w:pPr>
      <w:r>
        <w:rPr>
          <w:rFonts w:asciiTheme="majorHAnsi" w:hAnsiTheme="majorHAnsi" w:cstheme="minorBidi"/>
          <w:w w:val="105"/>
        </w:rPr>
        <w:lastRenderedPageBreak/>
        <w:t>The Quality Assurance</w:t>
      </w:r>
      <w:r w:rsidR="008E3967">
        <w:rPr>
          <w:rFonts w:asciiTheme="majorHAnsi" w:hAnsiTheme="majorHAnsi" w:cstheme="minorBidi"/>
          <w:w w:val="105"/>
        </w:rPr>
        <w:t>,</w:t>
      </w:r>
      <w:r>
        <w:rPr>
          <w:rFonts w:asciiTheme="majorHAnsi" w:hAnsiTheme="majorHAnsi" w:cstheme="minorBidi"/>
          <w:w w:val="105"/>
        </w:rPr>
        <w:t xml:space="preserve"> including inspections and reporting</w:t>
      </w:r>
      <w:r w:rsidR="008E3967">
        <w:rPr>
          <w:rFonts w:asciiTheme="majorHAnsi" w:hAnsiTheme="majorHAnsi" w:cstheme="minorBidi"/>
          <w:w w:val="105"/>
        </w:rPr>
        <w:t>,</w:t>
      </w:r>
      <w:r>
        <w:rPr>
          <w:rFonts w:asciiTheme="majorHAnsi" w:hAnsiTheme="majorHAnsi" w:cstheme="minorBidi"/>
          <w:w w:val="105"/>
        </w:rPr>
        <w:t xml:space="preserve"> is critical.</w:t>
      </w:r>
    </w:p>
    <w:p w14:paraId="0AFBD7FA" w14:textId="0B5796E2" w:rsidR="0019736B" w:rsidRPr="0019736B" w:rsidRDefault="0019736B" w:rsidP="00F3395D">
      <w:pPr>
        <w:pStyle w:val="ListParagraph"/>
        <w:numPr>
          <w:ilvl w:val="2"/>
          <w:numId w:val="71"/>
        </w:numPr>
        <w:ind w:left="2520" w:hanging="450"/>
        <w:rPr>
          <w:rFonts w:asciiTheme="majorHAnsi" w:hAnsiTheme="majorHAnsi" w:cstheme="minorBidi"/>
          <w:w w:val="105"/>
        </w:rPr>
      </w:pPr>
      <w:r>
        <w:rPr>
          <w:rFonts w:asciiTheme="majorHAnsi" w:hAnsiTheme="majorHAnsi" w:cstheme="minorBidi"/>
          <w:w w:val="105"/>
        </w:rPr>
        <w:t xml:space="preserve">Points for this section will be determined based on details provided in </w:t>
      </w:r>
      <w:r w:rsidRPr="0019736B">
        <w:rPr>
          <w:rFonts w:asciiTheme="majorHAnsi" w:hAnsiTheme="majorHAnsi" w:cstheme="minorBidi"/>
          <w:w w:val="105"/>
        </w:rPr>
        <w:t>Schedule 16 - Quality Assurance System</w:t>
      </w:r>
      <w:r>
        <w:rPr>
          <w:rFonts w:asciiTheme="majorHAnsi" w:hAnsiTheme="majorHAnsi" w:cstheme="minorBidi"/>
          <w:w w:val="105"/>
        </w:rPr>
        <w:t xml:space="preserve"> </w:t>
      </w:r>
    </w:p>
    <w:p w14:paraId="557DF555" w14:textId="21747010" w:rsidR="00F10E6A" w:rsidRDefault="0019736B" w:rsidP="0019736B">
      <w:pPr>
        <w:pStyle w:val="ListParagraph"/>
        <w:widowControl w:val="0"/>
        <w:autoSpaceDE w:val="0"/>
        <w:autoSpaceDN w:val="0"/>
        <w:ind w:left="2160"/>
        <w:contextualSpacing w:val="0"/>
        <w:rPr>
          <w:rFonts w:asciiTheme="majorHAnsi" w:hAnsiTheme="majorHAnsi" w:cstheme="minorBidi"/>
          <w:w w:val="105"/>
        </w:rPr>
      </w:pPr>
      <w:r>
        <w:rPr>
          <w:rFonts w:asciiTheme="majorHAnsi" w:hAnsiTheme="majorHAnsi" w:cstheme="minorBidi"/>
          <w:w w:val="105"/>
        </w:rPr>
        <w:t xml:space="preserve"> </w:t>
      </w:r>
    </w:p>
    <w:p w14:paraId="66AD7A90" w14:textId="7C45A556" w:rsidR="00AF1296" w:rsidRPr="00F10E6A" w:rsidRDefault="00AF1296" w:rsidP="007040A9">
      <w:pPr>
        <w:pStyle w:val="ListParagraph"/>
        <w:widowControl w:val="0"/>
        <w:numPr>
          <w:ilvl w:val="0"/>
          <w:numId w:val="71"/>
        </w:numPr>
        <w:autoSpaceDE w:val="0"/>
        <w:autoSpaceDN w:val="0"/>
        <w:ind w:left="2160" w:hanging="540"/>
        <w:contextualSpacing w:val="0"/>
        <w:rPr>
          <w:rFonts w:asciiTheme="majorHAnsi" w:hAnsiTheme="majorHAnsi" w:cstheme="minorBidi"/>
          <w:w w:val="105"/>
        </w:rPr>
      </w:pPr>
      <w:r w:rsidRPr="00EA0FD4">
        <w:rPr>
          <w:rFonts w:asciiTheme="majorHAnsi" w:hAnsiTheme="majorHAnsi" w:cstheme="minorBidi"/>
          <w:w w:val="105"/>
        </w:rPr>
        <w:t>Construction Management Plan</w:t>
      </w:r>
      <w:r w:rsidR="00F10E6A">
        <w:rPr>
          <w:rFonts w:asciiTheme="majorHAnsi" w:hAnsiTheme="majorHAnsi" w:cstheme="minorBidi"/>
          <w:w w:val="105"/>
        </w:rPr>
        <w:t xml:space="preserve"> </w:t>
      </w:r>
      <w:r w:rsidR="00F10E6A">
        <w:rPr>
          <w:rFonts w:asciiTheme="majorHAnsi" w:hAnsiTheme="majorHAnsi" w:cstheme="minorBidi"/>
        </w:rPr>
        <w:t>(</w:t>
      </w:r>
      <w:r w:rsidR="00DE6AC7">
        <w:rPr>
          <w:rFonts w:asciiTheme="majorHAnsi" w:hAnsiTheme="majorHAnsi" w:cstheme="minorBidi"/>
        </w:rPr>
        <w:t>8</w:t>
      </w:r>
      <w:r w:rsidR="00F10E6A">
        <w:rPr>
          <w:rFonts w:asciiTheme="majorHAnsi" w:hAnsiTheme="majorHAnsi" w:cstheme="minorBidi"/>
        </w:rPr>
        <w:t xml:space="preserve"> points)</w:t>
      </w:r>
    </w:p>
    <w:p w14:paraId="226627AB" w14:textId="42375618" w:rsidR="0019736B" w:rsidRDefault="0019736B" w:rsidP="00F3395D">
      <w:pPr>
        <w:pStyle w:val="ListParagraph"/>
        <w:numPr>
          <w:ilvl w:val="2"/>
          <w:numId w:val="71"/>
        </w:numPr>
        <w:ind w:left="2520" w:hanging="450"/>
        <w:rPr>
          <w:rFonts w:asciiTheme="majorHAnsi" w:hAnsiTheme="majorHAnsi" w:cstheme="minorBidi"/>
          <w:w w:val="105"/>
        </w:rPr>
      </w:pPr>
      <w:r w:rsidRPr="0019736B">
        <w:rPr>
          <w:rFonts w:asciiTheme="majorHAnsi" w:hAnsiTheme="majorHAnsi" w:cstheme="minorBidi"/>
          <w:w w:val="105"/>
        </w:rPr>
        <w:t xml:space="preserve">Requirements refer to the tendered project’s requirements which are identified by the client </w:t>
      </w:r>
      <w:r w:rsidR="008E3967">
        <w:rPr>
          <w:rFonts w:asciiTheme="majorHAnsi" w:hAnsiTheme="majorHAnsi" w:cstheme="minorBidi"/>
          <w:w w:val="105"/>
        </w:rPr>
        <w:t>on</w:t>
      </w:r>
      <w:r w:rsidRPr="0019736B">
        <w:rPr>
          <w:rFonts w:asciiTheme="majorHAnsi" w:hAnsiTheme="majorHAnsi" w:cstheme="minorBidi"/>
          <w:w w:val="105"/>
        </w:rPr>
        <w:t xml:space="preserve"> Proposal </w:t>
      </w:r>
      <w:r w:rsidRPr="00EA0FD4">
        <w:rPr>
          <w:rFonts w:asciiTheme="majorHAnsi" w:hAnsiTheme="majorHAnsi" w:cstheme="minorBidi"/>
          <w:w w:val="105"/>
        </w:rPr>
        <w:t>Schedule 1</w:t>
      </w:r>
      <w:r>
        <w:rPr>
          <w:rFonts w:asciiTheme="majorHAnsi" w:hAnsiTheme="majorHAnsi" w:cstheme="minorBidi"/>
          <w:w w:val="105"/>
        </w:rPr>
        <w:t>8</w:t>
      </w:r>
      <w:r w:rsidRPr="00EA0FD4">
        <w:rPr>
          <w:rFonts w:asciiTheme="majorHAnsi" w:hAnsiTheme="majorHAnsi" w:cstheme="minorBidi"/>
          <w:w w:val="105"/>
        </w:rPr>
        <w:t xml:space="preserve"> – Construction Management Plan</w:t>
      </w:r>
      <w:r w:rsidRPr="0019736B">
        <w:rPr>
          <w:rFonts w:asciiTheme="majorHAnsi" w:hAnsiTheme="majorHAnsi" w:cstheme="minorBidi"/>
          <w:w w:val="105"/>
        </w:rPr>
        <w:t>.</w:t>
      </w:r>
    </w:p>
    <w:p w14:paraId="55F1A6C0" w14:textId="77777777" w:rsidR="00E74B82" w:rsidRPr="0019736B" w:rsidRDefault="00E74B82" w:rsidP="00E74B82">
      <w:pPr>
        <w:pStyle w:val="ListParagraph"/>
        <w:ind w:left="2520"/>
        <w:rPr>
          <w:rFonts w:asciiTheme="majorHAnsi" w:hAnsiTheme="majorHAnsi" w:cstheme="minorBidi"/>
          <w:w w:val="105"/>
        </w:rPr>
      </w:pPr>
    </w:p>
    <w:p w14:paraId="37AE57CA" w14:textId="0C3B2785" w:rsidR="00E74B82" w:rsidRPr="00E74B82" w:rsidRDefault="00E74B82" w:rsidP="00E74B82">
      <w:pPr>
        <w:pStyle w:val="ListParagraph"/>
        <w:numPr>
          <w:ilvl w:val="2"/>
          <w:numId w:val="41"/>
        </w:numPr>
        <w:ind w:left="1620" w:hanging="450"/>
        <w:rPr>
          <w:rFonts w:asciiTheme="majorHAnsi" w:hAnsiTheme="majorHAnsi" w:cstheme="minorBidi"/>
          <w:w w:val="105"/>
        </w:rPr>
      </w:pPr>
      <w:r w:rsidRPr="00E74B82">
        <w:rPr>
          <w:rFonts w:asciiTheme="majorHAnsi" w:hAnsiTheme="majorHAnsi" w:cstheme="minorBidi"/>
          <w:w w:val="105"/>
        </w:rPr>
        <w:t>The forms listed above under each section are the primary source when determining the individual section points.</w:t>
      </w:r>
      <w:r>
        <w:rPr>
          <w:rFonts w:asciiTheme="majorHAnsi" w:hAnsiTheme="majorHAnsi" w:cstheme="minorBidi"/>
          <w:w w:val="105"/>
        </w:rPr>
        <w:t xml:space="preserve">  </w:t>
      </w:r>
      <w:r w:rsidRPr="00E74B82">
        <w:rPr>
          <w:rFonts w:asciiTheme="majorHAnsi" w:hAnsiTheme="majorHAnsi" w:cstheme="minorBidi"/>
          <w:w w:val="105"/>
        </w:rPr>
        <w:t>The Employer may also use information from other forms when determining the points for each section other than the ones listed above.</w:t>
      </w:r>
    </w:p>
    <w:p w14:paraId="7FDB4702" w14:textId="757C7DAC" w:rsidR="008B1905" w:rsidRPr="0019736B" w:rsidRDefault="00E74B82" w:rsidP="00E74B82">
      <w:pPr>
        <w:pStyle w:val="ListParagraph"/>
        <w:widowControl w:val="0"/>
        <w:autoSpaceDE w:val="0"/>
        <w:autoSpaceDN w:val="0"/>
        <w:ind w:left="1728"/>
        <w:contextualSpacing w:val="0"/>
        <w:rPr>
          <w:rFonts w:asciiTheme="majorHAnsi" w:hAnsiTheme="majorHAnsi" w:cstheme="minorBidi"/>
          <w:w w:val="105"/>
        </w:rPr>
      </w:pPr>
      <w:r w:rsidRPr="0019736B">
        <w:rPr>
          <w:rFonts w:asciiTheme="majorHAnsi" w:hAnsiTheme="majorHAnsi" w:cstheme="minorBidi"/>
          <w:w w:val="105"/>
        </w:rPr>
        <w:t xml:space="preserve"> </w:t>
      </w:r>
    </w:p>
    <w:p w14:paraId="6ACCCCDA" w14:textId="372FEEC2" w:rsidR="008B1905" w:rsidRPr="00AB662D" w:rsidRDefault="008B190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93" w:name="_Toc495678436"/>
      <w:bookmarkStart w:id="94" w:name="_Toc43380930"/>
      <w:bookmarkStart w:id="95" w:name="_Toc55133483"/>
      <w:bookmarkStart w:id="96" w:name="_Toc63943704"/>
      <w:r w:rsidRPr="00AB662D">
        <w:rPr>
          <w:rFonts w:asciiTheme="majorHAnsi" w:hAnsiTheme="majorHAnsi"/>
          <w:caps/>
          <w:smallCaps w:val="0"/>
          <w:noProof/>
          <w:sz w:val="24"/>
          <w:szCs w:val="24"/>
        </w:rPr>
        <w:t xml:space="preserve">CLARIFICATION OF </w:t>
      </w:r>
      <w:r w:rsidR="00FC167E">
        <w:rPr>
          <w:rFonts w:asciiTheme="majorHAnsi" w:hAnsiTheme="majorHAnsi"/>
          <w:caps/>
          <w:smallCaps w:val="0"/>
          <w:noProof/>
          <w:sz w:val="24"/>
          <w:szCs w:val="24"/>
        </w:rPr>
        <w:t>proposal</w:t>
      </w:r>
      <w:r w:rsidRPr="00AB662D">
        <w:rPr>
          <w:rFonts w:asciiTheme="majorHAnsi" w:hAnsiTheme="majorHAnsi"/>
          <w:caps/>
          <w:smallCaps w:val="0"/>
          <w:noProof/>
          <w:sz w:val="24"/>
          <w:szCs w:val="24"/>
        </w:rPr>
        <w:t>S AND CONTACTING THE EMPLOYER</w:t>
      </w:r>
      <w:bookmarkEnd w:id="93"/>
      <w:bookmarkEnd w:id="94"/>
      <w:bookmarkEnd w:id="95"/>
      <w:bookmarkEnd w:id="96"/>
      <w:r w:rsidRPr="00AB662D">
        <w:rPr>
          <w:rFonts w:asciiTheme="majorHAnsi" w:hAnsiTheme="majorHAnsi"/>
          <w:caps/>
          <w:smallCaps w:val="0"/>
          <w:noProof/>
          <w:sz w:val="24"/>
          <w:szCs w:val="24"/>
        </w:rPr>
        <w:tab/>
      </w:r>
    </w:p>
    <w:p w14:paraId="4DDBA754" w14:textId="77777777" w:rsidR="008B1905" w:rsidRPr="00AB662D" w:rsidRDefault="008B1905" w:rsidP="007040A9">
      <w:pPr>
        <w:pStyle w:val="ListParagraph"/>
        <w:widowControl w:val="0"/>
        <w:numPr>
          <w:ilvl w:val="0"/>
          <w:numId w:val="62"/>
        </w:numPr>
        <w:autoSpaceDE w:val="0"/>
        <w:autoSpaceDN w:val="0"/>
        <w:contextualSpacing w:val="0"/>
        <w:rPr>
          <w:rFonts w:asciiTheme="majorHAnsi" w:hAnsiTheme="majorHAnsi" w:cstheme="minorBidi"/>
          <w:vanish/>
          <w:w w:val="105"/>
        </w:rPr>
      </w:pPr>
    </w:p>
    <w:p w14:paraId="7EAF1D26" w14:textId="77777777" w:rsidR="008B1905" w:rsidRPr="00AB662D" w:rsidRDefault="008B1905" w:rsidP="007040A9">
      <w:pPr>
        <w:pStyle w:val="ListParagraph"/>
        <w:widowControl w:val="0"/>
        <w:numPr>
          <w:ilvl w:val="0"/>
          <w:numId w:val="62"/>
        </w:numPr>
        <w:autoSpaceDE w:val="0"/>
        <w:autoSpaceDN w:val="0"/>
        <w:contextualSpacing w:val="0"/>
        <w:rPr>
          <w:rFonts w:asciiTheme="majorHAnsi" w:hAnsiTheme="majorHAnsi" w:cstheme="minorBidi"/>
          <w:vanish/>
          <w:w w:val="105"/>
        </w:rPr>
      </w:pPr>
    </w:p>
    <w:p w14:paraId="1EFE40A1" w14:textId="77777777" w:rsidR="008B1905" w:rsidRPr="00CD43A8" w:rsidRDefault="008B1905" w:rsidP="007040A9">
      <w:pPr>
        <w:pStyle w:val="ListParagraph"/>
        <w:widowControl w:val="0"/>
        <w:numPr>
          <w:ilvl w:val="0"/>
          <w:numId w:val="66"/>
        </w:numPr>
        <w:autoSpaceDE w:val="0"/>
        <w:autoSpaceDN w:val="0"/>
        <w:ind w:left="360" w:hanging="360"/>
        <w:rPr>
          <w:rFonts w:asciiTheme="majorHAnsi" w:hAnsiTheme="majorHAnsi" w:cstheme="minorBidi"/>
          <w:vanish/>
          <w:w w:val="105"/>
        </w:rPr>
      </w:pPr>
    </w:p>
    <w:p w14:paraId="1B0223DA" w14:textId="6FB0D57C" w:rsidR="008B1905" w:rsidRPr="00EA0FD4"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To assist in the examination, evaluation, and comparison of </w:t>
      </w:r>
      <w:r w:rsidR="00E12771">
        <w:rPr>
          <w:rFonts w:asciiTheme="majorHAnsi" w:hAnsiTheme="majorHAnsi" w:cstheme="minorBidi"/>
          <w:w w:val="105"/>
        </w:rPr>
        <w:t>proposal</w:t>
      </w:r>
      <w:r w:rsidRPr="00EA0FD4">
        <w:rPr>
          <w:rFonts w:asciiTheme="majorHAnsi" w:hAnsiTheme="majorHAnsi" w:cstheme="minorBidi"/>
          <w:w w:val="105"/>
        </w:rPr>
        <w:t xml:space="preserve">s, the Employer may, at its discretion, ask any </w:t>
      </w:r>
      <w:r w:rsidR="00D557AF">
        <w:rPr>
          <w:rFonts w:asciiTheme="majorHAnsi" w:hAnsiTheme="majorHAnsi" w:cstheme="minorBidi"/>
          <w:w w:val="105"/>
        </w:rPr>
        <w:t>proposer</w:t>
      </w:r>
      <w:r w:rsidRPr="00EA0FD4">
        <w:rPr>
          <w:rFonts w:asciiTheme="majorHAnsi" w:hAnsiTheme="majorHAnsi" w:cstheme="minorBidi"/>
          <w:w w:val="105"/>
        </w:rPr>
        <w:t xml:space="preserve"> for clarification of its </w:t>
      </w:r>
      <w:r w:rsidR="00E12771">
        <w:rPr>
          <w:rFonts w:asciiTheme="majorHAnsi" w:hAnsiTheme="majorHAnsi" w:cstheme="minorBidi"/>
          <w:w w:val="105"/>
        </w:rPr>
        <w:t>proposal</w:t>
      </w:r>
      <w:r w:rsidRPr="00EA0FD4">
        <w:rPr>
          <w:rFonts w:asciiTheme="majorHAnsi" w:hAnsiTheme="majorHAnsi" w:cstheme="minorBidi"/>
          <w:w w:val="105"/>
        </w:rPr>
        <w:t xml:space="preserve">. The </w:t>
      </w:r>
      <w:r w:rsidRPr="00CD43A8">
        <w:rPr>
          <w:rFonts w:asciiTheme="majorHAnsi" w:hAnsiTheme="majorHAnsi"/>
          <w:noProof/>
        </w:rPr>
        <w:t>request</w:t>
      </w:r>
      <w:r w:rsidRPr="00EA0FD4">
        <w:rPr>
          <w:rFonts w:asciiTheme="majorHAnsi" w:hAnsiTheme="majorHAnsi" w:cstheme="minorBidi"/>
          <w:w w:val="105"/>
        </w:rPr>
        <w:t xml:space="preserve"> for clarification and the response shall be in writing or by cable, but no change in the price or substance of the </w:t>
      </w:r>
      <w:r w:rsidR="00FC167E">
        <w:rPr>
          <w:rFonts w:asciiTheme="majorHAnsi" w:hAnsiTheme="majorHAnsi" w:cstheme="minorBidi"/>
          <w:w w:val="105"/>
        </w:rPr>
        <w:t>proposal</w:t>
      </w:r>
      <w:r w:rsidRPr="00EA0FD4">
        <w:rPr>
          <w:rFonts w:asciiTheme="majorHAnsi" w:hAnsiTheme="majorHAnsi" w:cstheme="minorBidi"/>
          <w:w w:val="105"/>
        </w:rPr>
        <w:t xml:space="preserve"> shall be sought, offered, or permitted except as required to confirm the correction of arithmetic errors discovered by the Employer in the evaluation of the </w:t>
      </w:r>
      <w:r w:rsidR="00E12771">
        <w:rPr>
          <w:rFonts w:asciiTheme="majorHAnsi" w:hAnsiTheme="majorHAnsi" w:cstheme="minorBidi"/>
          <w:w w:val="105"/>
        </w:rPr>
        <w:t>proposal</w:t>
      </w:r>
      <w:r w:rsidRPr="00EA0FD4">
        <w:rPr>
          <w:rFonts w:asciiTheme="majorHAnsi" w:hAnsiTheme="majorHAnsi" w:cstheme="minorBidi"/>
          <w:w w:val="105"/>
        </w:rPr>
        <w:t xml:space="preserve">s in accordance with </w:t>
      </w:r>
      <w:r w:rsidR="0079708B">
        <w:rPr>
          <w:rFonts w:asciiTheme="majorHAnsi" w:hAnsiTheme="majorHAnsi" w:cstheme="minorBidi"/>
          <w:b/>
          <w:w w:val="105"/>
        </w:rPr>
        <w:t>ITP</w:t>
      </w:r>
      <w:r w:rsidRPr="00EA0FD4">
        <w:rPr>
          <w:rFonts w:asciiTheme="majorHAnsi" w:hAnsiTheme="majorHAnsi" w:cstheme="minorBidi"/>
          <w:b/>
          <w:w w:val="105"/>
        </w:rPr>
        <w:t xml:space="preserve"> Clause</w:t>
      </w:r>
      <w:r w:rsidR="0079708B">
        <w:rPr>
          <w:rFonts w:asciiTheme="majorHAnsi" w:hAnsiTheme="majorHAnsi" w:cstheme="minorBidi"/>
          <w:b/>
          <w:w w:val="105"/>
        </w:rPr>
        <w:t>s</w:t>
      </w:r>
      <w:r w:rsidRPr="00EA0FD4">
        <w:rPr>
          <w:rFonts w:asciiTheme="majorHAnsi" w:hAnsiTheme="majorHAnsi" w:cstheme="minorBidi"/>
          <w:b/>
          <w:w w:val="105"/>
        </w:rPr>
        <w:t xml:space="preserve"> </w:t>
      </w:r>
      <w:r w:rsidR="0079708B">
        <w:rPr>
          <w:rFonts w:asciiTheme="majorHAnsi" w:hAnsiTheme="majorHAnsi" w:cstheme="minorBidi"/>
          <w:b/>
          <w:w w:val="105"/>
        </w:rPr>
        <w:t>3 &amp; 5</w:t>
      </w:r>
      <w:r w:rsidRPr="00EA0FD4">
        <w:rPr>
          <w:rFonts w:asciiTheme="majorHAnsi" w:hAnsiTheme="majorHAnsi" w:cstheme="minorBidi"/>
          <w:w w:val="105"/>
        </w:rPr>
        <w:t>.</w:t>
      </w:r>
    </w:p>
    <w:p w14:paraId="3C2620FC" w14:textId="77777777" w:rsidR="008B1905" w:rsidRPr="00EA0FD4" w:rsidRDefault="008B1905" w:rsidP="008B1905">
      <w:pPr>
        <w:pStyle w:val="ListParagraph"/>
        <w:ind w:left="1080"/>
        <w:contextualSpacing w:val="0"/>
        <w:rPr>
          <w:rFonts w:asciiTheme="majorHAnsi" w:hAnsiTheme="majorHAnsi" w:cstheme="minorBidi"/>
          <w:w w:val="105"/>
        </w:rPr>
      </w:pPr>
    </w:p>
    <w:p w14:paraId="1DCC45A1" w14:textId="136603FF" w:rsidR="008B1905" w:rsidRPr="00EA0FD4" w:rsidRDefault="008B1905" w:rsidP="007040A9">
      <w:pPr>
        <w:pStyle w:val="ListParagraph"/>
        <w:widowControl w:val="0"/>
        <w:numPr>
          <w:ilvl w:val="1"/>
          <w:numId w:val="66"/>
        </w:numPr>
        <w:autoSpaceDE w:val="0"/>
        <w:autoSpaceDN w:val="0"/>
        <w:ind w:left="1080" w:hanging="720"/>
        <w:rPr>
          <w:rFonts w:asciiTheme="majorHAnsi" w:hAnsiTheme="majorHAnsi" w:cstheme="minorBidi"/>
          <w:w w:val="105"/>
        </w:rPr>
      </w:pPr>
      <w:r w:rsidRPr="00EA0FD4">
        <w:rPr>
          <w:rFonts w:asciiTheme="majorHAnsi" w:hAnsiTheme="majorHAnsi" w:cstheme="minorBidi"/>
          <w:w w:val="105"/>
        </w:rPr>
        <w:t xml:space="preserve">From the time of </w:t>
      </w:r>
      <w:r w:rsidR="00FC167E">
        <w:rPr>
          <w:rFonts w:asciiTheme="majorHAnsi" w:hAnsiTheme="majorHAnsi" w:cstheme="minorBidi"/>
          <w:w w:val="105"/>
        </w:rPr>
        <w:t>proposal</w:t>
      </w:r>
      <w:r w:rsidRPr="00EA0FD4">
        <w:rPr>
          <w:rFonts w:asciiTheme="majorHAnsi" w:hAnsiTheme="majorHAnsi" w:cstheme="minorBidi"/>
          <w:w w:val="105"/>
        </w:rPr>
        <w:t xml:space="preserve"> opening to the time of contract award, if any </w:t>
      </w:r>
      <w:r w:rsidR="00FC167E">
        <w:rPr>
          <w:rFonts w:asciiTheme="majorHAnsi" w:hAnsiTheme="majorHAnsi" w:cstheme="minorBidi"/>
          <w:w w:val="105"/>
        </w:rPr>
        <w:t>proposer</w:t>
      </w:r>
      <w:r w:rsidRPr="00EA0FD4">
        <w:rPr>
          <w:rFonts w:asciiTheme="majorHAnsi" w:hAnsiTheme="majorHAnsi" w:cstheme="minorBidi"/>
          <w:w w:val="105"/>
        </w:rPr>
        <w:t xml:space="preserve"> wishes to contact the Employer on any matter related to the </w:t>
      </w:r>
      <w:r w:rsidR="00FC167E">
        <w:rPr>
          <w:rFonts w:asciiTheme="majorHAnsi" w:hAnsiTheme="majorHAnsi" w:cstheme="minorBidi"/>
          <w:w w:val="105"/>
        </w:rPr>
        <w:t>proposal</w:t>
      </w:r>
      <w:r w:rsidRPr="00EA0FD4">
        <w:rPr>
          <w:rFonts w:asciiTheme="majorHAnsi" w:hAnsiTheme="majorHAnsi" w:cstheme="minorBidi"/>
          <w:w w:val="105"/>
        </w:rPr>
        <w:t>, it should do so in writing.</w:t>
      </w:r>
    </w:p>
    <w:p w14:paraId="40980269" w14:textId="77777777" w:rsidR="008B1905" w:rsidRPr="00EA0FD4" w:rsidRDefault="008B1905" w:rsidP="008B1905">
      <w:pPr>
        <w:pStyle w:val="ListParagraph"/>
        <w:ind w:left="1080"/>
        <w:contextualSpacing w:val="0"/>
        <w:rPr>
          <w:rFonts w:asciiTheme="majorHAnsi" w:hAnsiTheme="majorHAnsi" w:cstheme="minorBidi"/>
          <w:w w:val="105"/>
        </w:rPr>
      </w:pPr>
    </w:p>
    <w:p w14:paraId="22A15694" w14:textId="320671CE" w:rsidR="008B1905" w:rsidRPr="00642CC3" w:rsidRDefault="008B1905" w:rsidP="007040A9">
      <w:pPr>
        <w:pStyle w:val="ListParagraph"/>
        <w:widowControl w:val="0"/>
        <w:numPr>
          <w:ilvl w:val="1"/>
          <w:numId w:val="66"/>
        </w:numPr>
        <w:autoSpaceDE w:val="0"/>
        <w:autoSpaceDN w:val="0"/>
        <w:ind w:left="1080" w:hanging="720"/>
        <w:rPr>
          <w:rFonts w:asciiTheme="majorHAnsi" w:hAnsiTheme="majorHAnsi"/>
          <w:b/>
          <w:caps/>
          <w:noProof/>
        </w:rPr>
      </w:pPr>
      <w:r w:rsidRPr="00642CC3">
        <w:rPr>
          <w:rFonts w:asciiTheme="majorHAnsi" w:hAnsiTheme="majorHAnsi" w:cstheme="minorBidi"/>
          <w:w w:val="105"/>
        </w:rPr>
        <w:t xml:space="preserve">Any effort by the </w:t>
      </w:r>
      <w:r w:rsidR="00FC167E">
        <w:rPr>
          <w:rFonts w:asciiTheme="majorHAnsi" w:hAnsiTheme="majorHAnsi" w:cstheme="minorBidi"/>
          <w:w w:val="105"/>
        </w:rPr>
        <w:t>propose</w:t>
      </w:r>
      <w:r w:rsidRPr="00642CC3">
        <w:rPr>
          <w:rFonts w:asciiTheme="majorHAnsi" w:hAnsiTheme="majorHAnsi" w:cstheme="minorBidi"/>
          <w:w w:val="105"/>
        </w:rPr>
        <w:t xml:space="preserve">r to influence the Employer in the Employer’s </w:t>
      </w:r>
      <w:r w:rsidR="00FC167E">
        <w:rPr>
          <w:rFonts w:asciiTheme="majorHAnsi" w:hAnsiTheme="majorHAnsi" w:cstheme="minorBidi"/>
          <w:w w:val="105"/>
        </w:rPr>
        <w:t>proposal</w:t>
      </w:r>
      <w:r w:rsidRPr="00642CC3">
        <w:rPr>
          <w:rFonts w:asciiTheme="majorHAnsi" w:hAnsiTheme="majorHAnsi" w:cstheme="minorBidi"/>
          <w:w w:val="105"/>
        </w:rPr>
        <w:t xml:space="preserve"> evaluation, </w:t>
      </w:r>
      <w:r w:rsidR="00FC167E">
        <w:rPr>
          <w:rFonts w:asciiTheme="majorHAnsi" w:hAnsiTheme="majorHAnsi" w:cstheme="minorBidi"/>
          <w:w w:val="105"/>
        </w:rPr>
        <w:t>proposal</w:t>
      </w:r>
      <w:r w:rsidRPr="00642CC3">
        <w:rPr>
          <w:rFonts w:asciiTheme="majorHAnsi" w:hAnsiTheme="majorHAnsi" w:cstheme="minorBidi"/>
          <w:w w:val="105"/>
        </w:rPr>
        <w:t xml:space="preserve"> comparison or contract award decisions may result in the rejection of the </w:t>
      </w:r>
      <w:r w:rsidR="00FC167E">
        <w:rPr>
          <w:rFonts w:asciiTheme="majorHAnsi" w:hAnsiTheme="majorHAnsi" w:cstheme="minorBidi"/>
          <w:w w:val="105"/>
        </w:rPr>
        <w:t>proposal</w:t>
      </w:r>
      <w:r w:rsidRPr="00642CC3">
        <w:rPr>
          <w:rFonts w:asciiTheme="majorHAnsi" w:hAnsiTheme="majorHAnsi" w:cstheme="minorBidi"/>
          <w:w w:val="105"/>
        </w:rPr>
        <w:t>.</w:t>
      </w:r>
      <w:bookmarkStart w:id="97" w:name="_Toc450070882"/>
      <w:bookmarkStart w:id="98" w:name="_Toc450635223"/>
      <w:bookmarkStart w:id="99" w:name="_Toc450635411"/>
      <w:bookmarkStart w:id="100" w:name="_Toc463343487"/>
      <w:bookmarkStart w:id="101" w:name="_Toc463343680"/>
      <w:bookmarkStart w:id="102" w:name="_Toc463447999"/>
      <w:bookmarkStart w:id="103" w:name="_Toc466464291"/>
      <w:bookmarkStart w:id="104" w:name="_Toc486238203"/>
      <w:bookmarkStart w:id="105" w:name="_Toc486238677"/>
      <w:bookmarkEnd w:id="97"/>
      <w:bookmarkEnd w:id="98"/>
      <w:bookmarkEnd w:id="99"/>
      <w:bookmarkEnd w:id="100"/>
      <w:bookmarkEnd w:id="101"/>
      <w:bookmarkEnd w:id="102"/>
      <w:bookmarkEnd w:id="103"/>
      <w:bookmarkEnd w:id="104"/>
      <w:bookmarkEnd w:id="105"/>
    </w:p>
    <w:p w14:paraId="22833CD7" w14:textId="77777777" w:rsidR="008B1905" w:rsidRDefault="008B1905" w:rsidP="008B1905">
      <w:pPr>
        <w:jc w:val="left"/>
        <w:rPr>
          <w:rFonts w:asciiTheme="majorHAnsi" w:hAnsiTheme="majorHAnsi"/>
          <w:b/>
          <w:caps/>
          <w:noProof/>
          <w:color w:val="0070C0"/>
        </w:rPr>
      </w:pPr>
      <w:bookmarkStart w:id="106" w:name="_Toc55133487"/>
      <w:r>
        <w:rPr>
          <w:rFonts w:asciiTheme="majorHAnsi" w:hAnsiTheme="majorHAnsi"/>
          <w:caps/>
          <w:smallCaps/>
          <w:noProof/>
          <w:color w:val="0070C0"/>
        </w:rPr>
        <w:br w:type="page"/>
      </w:r>
    </w:p>
    <w:p w14:paraId="3CC749A2" w14:textId="1022D5DC" w:rsidR="008B1905" w:rsidRPr="00332A1A" w:rsidRDefault="008B1905" w:rsidP="00332A1A">
      <w:pPr>
        <w:pStyle w:val="HeadingSPD010"/>
        <w:numPr>
          <w:ilvl w:val="0"/>
          <w:numId w:val="57"/>
        </w:numPr>
        <w:spacing w:before="0" w:after="0"/>
        <w:ind w:left="0"/>
        <w:jc w:val="both"/>
        <w:rPr>
          <w:rFonts w:asciiTheme="majorHAnsi" w:hAnsiTheme="majorHAnsi"/>
          <w:caps/>
          <w:smallCaps w:val="0"/>
          <w:noProof/>
          <w:color w:val="0070C0"/>
          <w:sz w:val="24"/>
          <w:szCs w:val="24"/>
        </w:rPr>
      </w:pPr>
      <w:bookmarkStart w:id="107" w:name="_Toc63943705"/>
      <w:r w:rsidRPr="00DB61B7">
        <w:rPr>
          <w:rFonts w:asciiTheme="majorHAnsi" w:hAnsiTheme="majorHAnsi"/>
          <w:caps/>
          <w:smallCaps w:val="0"/>
          <w:noProof/>
          <w:color w:val="0070C0"/>
          <w:sz w:val="24"/>
          <w:szCs w:val="24"/>
        </w:rPr>
        <w:lastRenderedPageBreak/>
        <w:t xml:space="preserve">Evaluation of Financial </w:t>
      </w:r>
      <w:bookmarkEnd w:id="106"/>
      <w:r w:rsidR="00343EC9">
        <w:rPr>
          <w:rFonts w:asciiTheme="majorHAnsi" w:hAnsiTheme="majorHAnsi"/>
          <w:caps/>
          <w:smallCaps w:val="0"/>
          <w:noProof/>
          <w:color w:val="0070C0"/>
          <w:sz w:val="24"/>
          <w:szCs w:val="24"/>
        </w:rPr>
        <w:t>proposal</w:t>
      </w:r>
      <w:bookmarkEnd w:id="107"/>
    </w:p>
    <w:p w14:paraId="25F780DA" w14:textId="0BB4520D" w:rsidR="008B1905" w:rsidRPr="00332A1A" w:rsidRDefault="008B1905" w:rsidP="00332A1A">
      <w:pPr>
        <w:pStyle w:val="HeadingSPD010"/>
        <w:numPr>
          <w:ilvl w:val="0"/>
          <w:numId w:val="58"/>
        </w:numPr>
        <w:spacing w:before="0" w:after="0"/>
        <w:ind w:left="180" w:hanging="450"/>
        <w:jc w:val="both"/>
        <w:rPr>
          <w:rFonts w:asciiTheme="majorHAnsi" w:hAnsiTheme="majorHAnsi"/>
          <w:caps/>
          <w:smallCaps w:val="0"/>
          <w:noProof/>
          <w:sz w:val="24"/>
          <w:szCs w:val="24"/>
        </w:rPr>
      </w:pPr>
      <w:bookmarkStart w:id="108" w:name="_Toc63943706"/>
      <w:r w:rsidRPr="00AB662D">
        <w:rPr>
          <w:rFonts w:asciiTheme="majorHAnsi" w:hAnsiTheme="majorHAnsi"/>
          <w:caps/>
          <w:smallCaps w:val="0"/>
          <w:noProof/>
          <w:sz w:val="24"/>
          <w:szCs w:val="24"/>
        </w:rPr>
        <w:t xml:space="preserve">EVALUATION AND COMPARISON OF </w:t>
      </w:r>
      <w:r w:rsidR="00FC167E">
        <w:rPr>
          <w:rFonts w:asciiTheme="majorHAnsi" w:hAnsiTheme="majorHAnsi"/>
          <w:caps/>
          <w:smallCaps w:val="0"/>
          <w:noProof/>
          <w:sz w:val="24"/>
          <w:szCs w:val="24"/>
        </w:rPr>
        <w:t>proposal</w:t>
      </w:r>
      <w:r w:rsidRPr="00AB662D">
        <w:rPr>
          <w:rFonts w:asciiTheme="majorHAnsi" w:hAnsiTheme="majorHAnsi"/>
          <w:caps/>
          <w:smallCaps w:val="0"/>
          <w:noProof/>
          <w:sz w:val="24"/>
          <w:szCs w:val="24"/>
        </w:rPr>
        <w:t>S</w:t>
      </w:r>
      <w:bookmarkEnd w:id="108"/>
      <w:r w:rsidRPr="00AB662D">
        <w:rPr>
          <w:rFonts w:asciiTheme="majorHAnsi" w:hAnsiTheme="majorHAnsi"/>
          <w:caps/>
          <w:smallCaps w:val="0"/>
          <w:noProof/>
          <w:sz w:val="24"/>
          <w:szCs w:val="24"/>
        </w:rPr>
        <w:tab/>
      </w:r>
    </w:p>
    <w:p w14:paraId="22EEE14E" w14:textId="77777777" w:rsidR="00332A1A" w:rsidRPr="00332A1A" w:rsidRDefault="00332A1A" w:rsidP="00332A1A">
      <w:pPr>
        <w:pStyle w:val="ListParagraph"/>
        <w:widowControl w:val="0"/>
        <w:numPr>
          <w:ilvl w:val="0"/>
          <w:numId w:val="66"/>
        </w:numPr>
        <w:autoSpaceDE w:val="0"/>
        <w:autoSpaceDN w:val="0"/>
        <w:rPr>
          <w:rFonts w:asciiTheme="majorHAnsi" w:hAnsiTheme="majorHAnsi" w:cstheme="minorBidi"/>
          <w:vanish/>
          <w:w w:val="105"/>
        </w:rPr>
      </w:pPr>
    </w:p>
    <w:p w14:paraId="2316DFDF" w14:textId="401496A4" w:rsidR="008B1905" w:rsidRDefault="008B1905" w:rsidP="00332A1A">
      <w:pPr>
        <w:pStyle w:val="ListParagraph"/>
        <w:widowControl w:val="0"/>
        <w:numPr>
          <w:ilvl w:val="1"/>
          <w:numId w:val="66"/>
        </w:numPr>
        <w:autoSpaceDE w:val="0"/>
        <w:autoSpaceDN w:val="0"/>
        <w:ind w:left="1080" w:hanging="720"/>
        <w:rPr>
          <w:rFonts w:asciiTheme="majorHAnsi" w:hAnsiTheme="majorHAnsi" w:cstheme="minorBidi"/>
          <w:w w:val="105"/>
        </w:rPr>
      </w:pPr>
      <w:r w:rsidRPr="00332A1A">
        <w:rPr>
          <w:rFonts w:asciiTheme="majorHAnsi" w:hAnsiTheme="majorHAnsi" w:cstheme="minorBidi"/>
          <w:w w:val="105"/>
        </w:rPr>
        <w:t>The</w:t>
      </w:r>
      <w:r w:rsidRPr="00325A70">
        <w:rPr>
          <w:rFonts w:asciiTheme="majorHAnsi" w:hAnsiTheme="majorHAnsi" w:cstheme="minorBidi"/>
          <w:w w:val="105"/>
        </w:rPr>
        <w:t xml:space="preserve"> evaluation criteria of the project include a range of mandatory and qualitative criteria. The Tender Evaluation Committee will review the </w:t>
      </w:r>
      <w:r w:rsidR="00E12771">
        <w:rPr>
          <w:rFonts w:asciiTheme="majorHAnsi" w:hAnsiTheme="majorHAnsi" w:cstheme="minorBidi"/>
          <w:w w:val="105"/>
        </w:rPr>
        <w:t>proposals</w:t>
      </w:r>
      <w:r w:rsidRPr="00325A70">
        <w:rPr>
          <w:rFonts w:asciiTheme="majorHAnsi" w:hAnsiTheme="majorHAnsi" w:cstheme="minorBidi"/>
          <w:w w:val="105"/>
        </w:rPr>
        <w:t xml:space="preserve"> and all documents submitted based on the evaluation criteria. </w:t>
      </w:r>
    </w:p>
    <w:p w14:paraId="3F973C16" w14:textId="77777777" w:rsidR="008B1905" w:rsidRPr="00325A70" w:rsidRDefault="008B1905" w:rsidP="008B1905">
      <w:pPr>
        <w:pStyle w:val="ListParagraph"/>
        <w:widowControl w:val="0"/>
        <w:autoSpaceDE w:val="0"/>
        <w:autoSpaceDN w:val="0"/>
        <w:ind w:left="1440"/>
        <w:contextualSpacing w:val="0"/>
        <w:rPr>
          <w:rFonts w:asciiTheme="majorHAnsi" w:hAnsiTheme="majorHAnsi"/>
          <w:noProof/>
        </w:rPr>
      </w:pPr>
    </w:p>
    <w:p w14:paraId="615A18DC" w14:textId="647DDF01" w:rsidR="00343EC9" w:rsidRPr="00332A1A" w:rsidRDefault="00343EC9" w:rsidP="00332A1A">
      <w:pPr>
        <w:pStyle w:val="HeadingSPD010"/>
        <w:numPr>
          <w:ilvl w:val="0"/>
          <w:numId w:val="58"/>
        </w:numPr>
        <w:spacing w:before="0" w:after="0"/>
        <w:ind w:left="180" w:hanging="450"/>
        <w:jc w:val="both"/>
        <w:rPr>
          <w:rFonts w:asciiTheme="majorHAnsi" w:hAnsiTheme="majorHAnsi"/>
          <w:caps/>
          <w:smallCaps w:val="0"/>
          <w:noProof/>
          <w:sz w:val="24"/>
          <w:szCs w:val="24"/>
        </w:rPr>
      </w:pPr>
      <w:bookmarkStart w:id="109" w:name="_Toc495678438"/>
      <w:bookmarkStart w:id="110" w:name="_Toc43380932"/>
      <w:bookmarkStart w:id="111" w:name="_Toc55133485"/>
      <w:bookmarkStart w:id="112" w:name="_Toc63943707"/>
      <w:bookmarkStart w:id="113" w:name="_Toc55133480"/>
      <w:r w:rsidRPr="00AB662D">
        <w:rPr>
          <w:rFonts w:asciiTheme="majorHAnsi" w:hAnsiTheme="majorHAnsi"/>
          <w:caps/>
          <w:smallCaps w:val="0"/>
          <w:noProof/>
          <w:sz w:val="24"/>
          <w:szCs w:val="24"/>
        </w:rPr>
        <w:t>CORRECTION OF ERRORS</w:t>
      </w:r>
      <w:bookmarkEnd w:id="109"/>
      <w:bookmarkEnd w:id="110"/>
      <w:bookmarkEnd w:id="111"/>
      <w:bookmarkEnd w:id="112"/>
      <w:r w:rsidRPr="00AB662D">
        <w:rPr>
          <w:rFonts w:asciiTheme="majorHAnsi" w:hAnsiTheme="majorHAnsi"/>
          <w:caps/>
          <w:smallCaps w:val="0"/>
          <w:noProof/>
          <w:sz w:val="24"/>
          <w:szCs w:val="24"/>
        </w:rPr>
        <w:tab/>
      </w:r>
    </w:p>
    <w:p w14:paraId="0376E755" w14:textId="77777777" w:rsidR="00332A1A" w:rsidRPr="00332A1A" w:rsidRDefault="00332A1A" w:rsidP="00332A1A">
      <w:pPr>
        <w:pStyle w:val="ListParagraph"/>
        <w:widowControl w:val="0"/>
        <w:numPr>
          <w:ilvl w:val="0"/>
          <w:numId w:val="66"/>
        </w:numPr>
        <w:autoSpaceDE w:val="0"/>
        <w:autoSpaceDN w:val="0"/>
        <w:rPr>
          <w:rFonts w:asciiTheme="majorHAnsi" w:hAnsiTheme="majorHAnsi" w:cstheme="minorBidi"/>
          <w:vanish/>
          <w:w w:val="105"/>
        </w:rPr>
      </w:pPr>
    </w:p>
    <w:p w14:paraId="5878AA94" w14:textId="4999D408" w:rsidR="00343EC9" w:rsidRPr="00EA0FD4" w:rsidRDefault="00FC167E" w:rsidP="00332A1A">
      <w:pPr>
        <w:pStyle w:val="ListParagraph"/>
        <w:widowControl w:val="0"/>
        <w:numPr>
          <w:ilvl w:val="1"/>
          <w:numId w:val="66"/>
        </w:numPr>
        <w:autoSpaceDE w:val="0"/>
        <w:autoSpaceDN w:val="0"/>
        <w:ind w:left="1080" w:hanging="720"/>
        <w:rPr>
          <w:rFonts w:asciiTheme="majorHAnsi" w:hAnsiTheme="majorHAnsi" w:cstheme="minorBidi"/>
          <w:w w:val="105"/>
        </w:rPr>
      </w:pPr>
      <w:r>
        <w:rPr>
          <w:rFonts w:asciiTheme="majorHAnsi" w:hAnsiTheme="majorHAnsi" w:cstheme="minorBidi"/>
          <w:w w:val="105"/>
        </w:rPr>
        <w:t>Proposal</w:t>
      </w:r>
      <w:r w:rsidR="00343EC9" w:rsidRPr="00332A1A">
        <w:rPr>
          <w:rFonts w:asciiTheme="majorHAnsi" w:hAnsiTheme="majorHAnsi" w:cstheme="minorBidi"/>
          <w:w w:val="105"/>
        </w:rPr>
        <w:t>s</w:t>
      </w:r>
      <w:r w:rsidR="00343EC9" w:rsidRPr="00EA0FD4">
        <w:rPr>
          <w:rFonts w:asciiTheme="majorHAnsi" w:hAnsiTheme="majorHAnsi" w:cstheme="minorBidi"/>
          <w:w w:val="105"/>
        </w:rPr>
        <w:t xml:space="preserve"> determined to be substantially responsive will be checked by the Employer for any arithmetic errors.  Errors will be corrected by the Employer as follows:</w:t>
      </w:r>
    </w:p>
    <w:p w14:paraId="2834D6DE" w14:textId="77777777" w:rsidR="00343EC9" w:rsidRPr="00EA0FD4" w:rsidRDefault="00343EC9" w:rsidP="00343EC9">
      <w:pPr>
        <w:pStyle w:val="ListParagraph"/>
        <w:widowControl w:val="0"/>
        <w:numPr>
          <w:ilvl w:val="2"/>
          <w:numId w:val="40"/>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where there is a discrepancy between the amounts in figures and in words, the amount in words will govern; and</w:t>
      </w:r>
    </w:p>
    <w:p w14:paraId="6BA5FB27" w14:textId="303398DF" w:rsidR="00343EC9" w:rsidRDefault="00343EC9" w:rsidP="00A4428B">
      <w:pPr>
        <w:pStyle w:val="ListParagraph"/>
        <w:widowControl w:val="0"/>
        <w:numPr>
          <w:ilvl w:val="2"/>
          <w:numId w:val="40"/>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The contract will be written as a lump sum project and unit rates will not be applied in the contract</w:t>
      </w:r>
      <w:r>
        <w:rPr>
          <w:rFonts w:asciiTheme="majorHAnsi" w:hAnsiTheme="majorHAnsi" w:cstheme="minorBidi"/>
          <w:w w:val="105"/>
        </w:rPr>
        <w:t xml:space="preserve"> (except where specified)</w:t>
      </w:r>
      <w:r w:rsidRPr="00EA0FD4">
        <w:rPr>
          <w:rFonts w:asciiTheme="majorHAnsi" w:hAnsiTheme="majorHAnsi" w:cstheme="minorBidi"/>
          <w:w w:val="105"/>
        </w:rPr>
        <w:t>.</w:t>
      </w:r>
    </w:p>
    <w:p w14:paraId="467C5E48" w14:textId="77777777" w:rsidR="00A4428B" w:rsidRPr="00A4428B" w:rsidRDefault="00A4428B" w:rsidP="00A4428B">
      <w:pPr>
        <w:pStyle w:val="ListParagraph"/>
        <w:widowControl w:val="0"/>
        <w:autoSpaceDE w:val="0"/>
        <w:autoSpaceDN w:val="0"/>
        <w:ind w:left="1620"/>
        <w:contextualSpacing w:val="0"/>
        <w:rPr>
          <w:rFonts w:asciiTheme="majorHAnsi" w:hAnsiTheme="majorHAnsi" w:cstheme="minorBidi"/>
          <w:w w:val="105"/>
        </w:rPr>
      </w:pPr>
    </w:p>
    <w:p w14:paraId="301EF834" w14:textId="23AEE7EC" w:rsidR="008B1905" w:rsidRPr="00332A1A" w:rsidRDefault="008B1905" w:rsidP="00332A1A">
      <w:pPr>
        <w:pStyle w:val="HeadingSPD010"/>
        <w:numPr>
          <w:ilvl w:val="0"/>
          <w:numId w:val="58"/>
        </w:numPr>
        <w:spacing w:before="0" w:after="0"/>
        <w:ind w:left="180" w:hanging="450"/>
        <w:jc w:val="both"/>
        <w:rPr>
          <w:rFonts w:asciiTheme="majorHAnsi" w:hAnsiTheme="majorHAnsi"/>
          <w:caps/>
          <w:smallCaps w:val="0"/>
          <w:noProof/>
          <w:sz w:val="24"/>
          <w:szCs w:val="24"/>
        </w:rPr>
      </w:pPr>
      <w:bookmarkStart w:id="114" w:name="_Toc63943708"/>
      <w:r w:rsidRPr="00AB662D">
        <w:rPr>
          <w:rFonts w:asciiTheme="majorHAnsi" w:hAnsiTheme="majorHAnsi"/>
          <w:caps/>
          <w:smallCaps w:val="0"/>
          <w:noProof/>
          <w:sz w:val="24"/>
          <w:szCs w:val="24"/>
        </w:rPr>
        <w:t>Arithmetic Correction</w:t>
      </w:r>
      <w:bookmarkEnd w:id="113"/>
      <w:bookmarkEnd w:id="114"/>
    </w:p>
    <w:p w14:paraId="41DA9E00" w14:textId="77777777" w:rsidR="00332A1A" w:rsidRPr="00332A1A" w:rsidRDefault="00332A1A" w:rsidP="00332A1A">
      <w:pPr>
        <w:pStyle w:val="ListParagraph"/>
        <w:widowControl w:val="0"/>
        <w:numPr>
          <w:ilvl w:val="0"/>
          <w:numId w:val="66"/>
        </w:numPr>
        <w:autoSpaceDE w:val="0"/>
        <w:autoSpaceDN w:val="0"/>
        <w:rPr>
          <w:rFonts w:asciiTheme="majorHAnsi" w:hAnsiTheme="majorHAnsi" w:cstheme="minorBidi"/>
          <w:vanish/>
          <w:w w:val="105"/>
        </w:rPr>
      </w:pPr>
    </w:p>
    <w:p w14:paraId="2F24C306" w14:textId="4CA3C573" w:rsidR="008B1905" w:rsidRPr="00EA0FD4" w:rsidRDefault="008B1905" w:rsidP="00332A1A">
      <w:pPr>
        <w:pStyle w:val="ListParagraph"/>
        <w:widowControl w:val="0"/>
        <w:numPr>
          <w:ilvl w:val="1"/>
          <w:numId w:val="66"/>
        </w:numPr>
        <w:autoSpaceDE w:val="0"/>
        <w:autoSpaceDN w:val="0"/>
        <w:ind w:left="1080" w:hanging="720"/>
        <w:rPr>
          <w:rFonts w:asciiTheme="majorHAnsi" w:hAnsiTheme="majorHAnsi" w:cstheme="minorBidi"/>
        </w:rPr>
      </w:pPr>
      <w:r w:rsidRPr="00332A1A">
        <w:rPr>
          <w:rFonts w:asciiTheme="majorHAnsi" w:hAnsiTheme="majorHAnsi" w:cstheme="minorBidi"/>
          <w:w w:val="105"/>
        </w:rPr>
        <w:t>The</w:t>
      </w:r>
      <w:r w:rsidRPr="00EA0FD4">
        <w:rPr>
          <w:rFonts w:asciiTheme="majorHAnsi" w:hAnsiTheme="majorHAnsi" w:cstheme="minorBidi"/>
        </w:rPr>
        <w:t xml:space="preserve"> Proposer is deemed to have included all prices in the (lump sum) Proposal Price. Arithmetical corrections shall therefore not be made, except that where there is a discrepancy between the amount in words and the amount figures, the amount in words shall prevail.</w:t>
      </w:r>
    </w:p>
    <w:p w14:paraId="305A98BE" w14:textId="77777777" w:rsidR="008B1905" w:rsidRPr="00EA0FD4" w:rsidRDefault="008B1905" w:rsidP="008B1905">
      <w:pPr>
        <w:pStyle w:val="ListParagraph"/>
        <w:ind w:left="1080"/>
        <w:rPr>
          <w:rFonts w:asciiTheme="majorHAnsi" w:hAnsiTheme="majorHAnsi" w:cstheme="minorBidi"/>
        </w:rPr>
      </w:pPr>
    </w:p>
    <w:p w14:paraId="1EA28984" w14:textId="77777777" w:rsidR="008B1905" w:rsidRPr="00EA0FD4" w:rsidRDefault="008B1905" w:rsidP="00332A1A">
      <w:pPr>
        <w:pStyle w:val="ListParagraph"/>
        <w:widowControl w:val="0"/>
        <w:numPr>
          <w:ilvl w:val="1"/>
          <w:numId w:val="66"/>
        </w:numPr>
        <w:autoSpaceDE w:val="0"/>
        <w:autoSpaceDN w:val="0"/>
        <w:ind w:left="1080" w:hanging="720"/>
        <w:rPr>
          <w:rFonts w:asciiTheme="majorHAnsi" w:hAnsiTheme="majorHAnsi" w:cstheme="minorBidi"/>
        </w:rPr>
      </w:pPr>
      <w:r>
        <w:rPr>
          <w:rFonts w:asciiTheme="majorHAnsi" w:hAnsiTheme="majorHAnsi" w:cstheme="minorBidi"/>
        </w:rPr>
        <w:t>T</w:t>
      </w:r>
      <w:r w:rsidRPr="00EA0FD4">
        <w:rPr>
          <w:rFonts w:asciiTheme="majorHAnsi" w:hAnsiTheme="majorHAnsi" w:cstheme="minorBidi"/>
        </w:rPr>
        <w:t>he Employer shall correct arithmetical errors only for the price for such part of the Works on the following basis:</w:t>
      </w:r>
    </w:p>
    <w:p w14:paraId="5C825449" w14:textId="77777777" w:rsidR="008B1905" w:rsidRPr="00EA0FD4" w:rsidRDefault="008B1905" w:rsidP="007040A9">
      <w:pPr>
        <w:pStyle w:val="ListParagraph"/>
        <w:numPr>
          <w:ilvl w:val="2"/>
          <w:numId w:val="50"/>
        </w:numPr>
        <w:ind w:left="1710" w:hanging="630"/>
        <w:rPr>
          <w:rFonts w:asciiTheme="majorHAnsi" w:hAnsiTheme="majorHAnsi" w:cstheme="minorBidi"/>
        </w:rPr>
      </w:pPr>
      <w:r w:rsidRPr="00EA0FD4">
        <w:rPr>
          <w:rFonts w:asciiTheme="majorHAnsi" w:hAnsiTheme="majorHAnsi" w:cstheme="minorBidi"/>
        </w:rPr>
        <w:t>where there are errors between the total of the amounts given under the column for the price breakdown and the amount given under the Proposal Price, the former shall prevail and the latter will be corrected accordingly;</w:t>
      </w:r>
    </w:p>
    <w:p w14:paraId="0EE84B5D" w14:textId="1392F3C6" w:rsidR="008B1905" w:rsidRPr="00EA0FD4" w:rsidRDefault="00E87F8E" w:rsidP="007040A9">
      <w:pPr>
        <w:pStyle w:val="ListParagraph"/>
        <w:numPr>
          <w:ilvl w:val="2"/>
          <w:numId w:val="50"/>
        </w:numPr>
        <w:ind w:left="1710" w:hanging="630"/>
        <w:rPr>
          <w:rFonts w:asciiTheme="majorHAnsi" w:hAnsiTheme="majorHAnsi" w:cstheme="minorBidi"/>
        </w:rPr>
      </w:pPr>
      <w:r w:rsidRPr="00EA0FD4">
        <w:rPr>
          <w:rFonts w:asciiTheme="majorHAnsi" w:hAnsiTheme="majorHAnsi" w:cstheme="minorBidi"/>
        </w:rPr>
        <w:t>If</w:t>
      </w:r>
      <w:r w:rsidR="008B1905" w:rsidRPr="00EA0FD4">
        <w:rPr>
          <w:rFonts w:asciiTheme="majorHAnsi" w:hAnsiTheme="majorHAnsi" w:cstheme="minorBidi"/>
        </w:rPr>
        <w:t xml:space="preserve"> there is a discrepancy between words and figures, the amount in words shall prevail, unless the amount expressed in words is related to an arithmetic error, in which case the amount in figures shall prevail subject to </w:t>
      </w:r>
      <w:r w:rsidR="008B1905">
        <w:rPr>
          <w:rFonts w:asciiTheme="majorHAnsi" w:hAnsiTheme="majorHAnsi" w:cstheme="minorBidi"/>
        </w:rPr>
        <w:t>5.2</w:t>
      </w:r>
      <w:r w:rsidR="008B1905" w:rsidRPr="00EA0FD4">
        <w:rPr>
          <w:rFonts w:asciiTheme="majorHAnsi" w:hAnsiTheme="majorHAnsi" w:cstheme="minorBidi"/>
        </w:rPr>
        <w:t>(a) above.</w:t>
      </w:r>
    </w:p>
    <w:p w14:paraId="009FF645" w14:textId="77777777" w:rsidR="008B1905" w:rsidRPr="00EA0FD4" w:rsidRDefault="008B1905" w:rsidP="008B1905">
      <w:pPr>
        <w:pStyle w:val="ListParagraph"/>
        <w:ind w:left="2574"/>
        <w:rPr>
          <w:rFonts w:asciiTheme="majorHAnsi" w:hAnsiTheme="majorHAnsi" w:cstheme="minorBidi"/>
        </w:rPr>
      </w:pPr>
    </w:p>
    <w:p w14:paraId="13B7737C" w14:textId="5847C18A" w:rsidR="008B1905" w:rsidRDefault="008B1905" w:rsidP="00332A1A">
      <w:pPr>
        <w:pStyle w:val="ListParagraph"/>
        <w:widowControl w:val="0"/>
        <w:numPr>
          <w:ilvl w:val="1"/>
          <w:numId w:val="66"/>
        </w:numPr>
        <w:autoSpaceDE w:val="0"/>
        <w:autoSpaceDN w:val="0"/>
        <w:ind w:left="1080" w:hanging="720"/>
        <w:rPr>
          <w:rFonts w:asciiTheme="majorHAnsi" w:hAnsiTheme="majorHAnsi" w:cstheme="minorBidi"/>
        </w:rPr>
      </w:pPr>
      <w:r w:rsidRPr="00EA0FD4">
        <w:rPr>
          <w:rFonts w:asciiTheme="majorHAnsi" w:hAnsiTheme="majorHAnsi" w:cstheme="minorBidi"/>
        </w:rPr>
        <w:t xml:space="preserve">A Proposer shall be requested to accept the correction of arithmetical errors. Failure to accept the correction in accordance with </w:t>
      </w:r>
      <w:r w:rsidR="0079708B">
        <w:rPr>
          <w:rFonts w:asciiTheme="majorHAnsi" w:hAnsiTheme="majorHAnsi" w:cstheme="minorBidi"/>
          <w:b/>
        </w:rPr>
        <w:t>ITP</w:t>
      </w:r>
      <w:r w:rsidRPr="00EA0FD4">
        <w:rPr>
          <w:rFonts w:asciiTheme="majorHAnsi" w:hAnsiTheme="majorHAnsi" w:cstheme="minorBidi"/>
          <w:b/>
        </w:rPr>
        <w:t xml:space="preserve"> Clause</w:t>
      </w:r>
      <w:r>
        <w:rPr>
          <w:rFonts w:asciiTheme="majorHAnsi" w:hAnsiTheme="majorHAnsi" w:cstheme="minorBidi"/>
          <w:b/>
        </w:rPr>
        <w:t>s</w:t>
      </w:r>
      <w:r w:rsidRPr="00EA0FD4">
        <w:rPr>
          <w:rFonts w:asciiTheme="majorHAnsi" w:hAnsiTheme="majorHAnsi" w:cstheme="minorBidi"/>
          <w:b/>
        </w:rPr>
        <w:t xml:space="preserve"> </w:t>
      </w:r>
      <w:r>
        <w:rPr>
          <w:rFonts w:asciiTheme="majorHAnsi" w:hAnsiTheme="majorHAnsi" w:cstheme="minorBidi"/>
          <w:b/>
        </w:rPr>
        <w:t>3</w:t>
      </w:r>
      <w:r w:rsidR="0079708B">
        <w:rPr>
          <w:rFonts w:asciiTheme="majorHAnsi" w:hAnsiTheme="majorHAnsi" w:cstheme="minorBidi"/>
          <w:b/>
        </w:rPr>
        <w:t>4</w:t>
      </w:r>
      <w:r>
        <w:rPr>
          <w:rFonts w:asciiTheme="majorHAnsi" w:hAnsiTheme="majorHAnsi" w:cstheme="minorBidi"/>
          <w:b/>
        </w:rPr>
        <w:t xml:space="preserve">, </w:t>
      </w:r>
      <w:r w:rsidR="0079708B">
        <w:rPr>
          <w:rFonts w:asciiTheme="majorHAnsi" w:hAnsiTheme="majorHAnsi" w:cstheme="minorBidi"/>
          <w:b/>
        </w:rPr>
        <w:t>3</w:t>
      </w:r>
      <w:r>
        <w:rPr>
          <w:rFonts w:asciiTheme="majorHAnsi" w:hAnsiTheme="majorHAnsi" w:cstheme="minorBidi"/>
          <w:b/>
        </w:rPr>
        <w:t>5</w:t>
      </w:r>
      <w:r w:rsidRPr="00EA0FD4">
        <w:rPr>
          <w:rFonts w:asciiTheme="majorHAnsi" w:hAnsiTheme="majorHAnsi" w:cstheme="minorBidi"/>
        </w:rPr>
        <w:t xml:space="preserve"> </w:t>
      </w:r>
      <w:r w:rsidRPr="0079708B">
        <w:rPr>
          <w:rFonts w:asciiTheme="majorHAnsi" w:hAnsiTheme="majorHAnsi" w:cstheme="minorBidi"/>
          <w:b/>
        </w:rPr>
        <w:t>&amp;</w:t>
      </w:r>
      <w:r>
        <w:rPr>
          <w:rFonts w:asciiTheme="majorHAnsi" w:hAnsiTheme="majorHAnsi" w:cstheme="minorBidi"/>
        </w:rPr>
        <w:t xml:space="preserve"> </w:t>
      </w:r>
      <w:r w:rsidR="0079708B">
        <w:rPr>
          <w:rFonts w:asciiTheme="majorHAnsi" w:hAnsiTheme="majorHAnsi" w:cstheme="minorBidi"/>
          <w:b/>
        </w:rPr>
        <w:t>36</w:t>
      </w:r>
      <w:r w:rsidRPr="00EA0FD4">
        <w:rPr>
          <w:rFonts w:asciiTheme="majorHAnsi" w:hAnsiTheme="majorHAnsi" w:cstheme="minorBidi"/>
        </w:rPr>
        <w:t xml:space="preserve"> shall result in the rejection of the Proposal.</w:t>
      </w:r>
    </w:p>
    <w:p w14:paraId="43592574" w14:textId="77777777" w:rsidR="00332A1A" w:rsidRDefault="00332A1A" w:rsidP="00332A1A">
      <w:pPr>
        <w:pStyle w:val="ListParagraph"/>
        <w:widowControl w:val="0"/>
        <w:autoSpaceDE w:val="0"/>
        <w:autoSpaceDN w:val="0"/>
        <w:ind w:left="1080"/>
        <w:rPr>
          <w:rFonts w:asciiTheme="majorHAnsi" w:hAnsiTheme="majorHAnsi" w:cstheme="minorBidi"/>
        </w:rPr>
      </w:pPr>
    </w:p>
    <w:p w14:paraId="143ED82F" w14:textId="10846D13" w:rsidR="008B1905" w:rsidRPr="00332A1A" w:rsidRDefault="00332A1A" w:rsidP="00332A1A">
      <w:pPr>
        <w:pStyle w:val="HeadingSPD010"/>
        <w:numPr>
          <w:ilvl w:val="0"/>
          <w:numId w:val="58"/>
        </w:numPr>
        <w:spacing w:before="0" w:after="0"/>
        <w:ind w:left="180" w:hanging="450"/>
        <w:jc w:val="both"/>
        <w:rPr>
          <w:rFonts w:asciiTheme="majorHAnsi" w:hAnsiTheme="majorHAnsi"/>
          <w:caps/>
          <w:smallCaps w:val="0"/>
          <w:noProof/>
          <w:sz w:val="24"/>
          <w:szCs w:val="24"/>
        </w:rPr>
      </w:pPr>
      <w:bookmarkStart w:id="115" w:name="_Toc55133481"/>
      <w:bookmarkStart w:id="116" w:name="_Toc63943709"/>
      <w:r>
        <w:rPr>
          <w:rFonts w:asciiTheme="majorHAnsi" w:hAnsiTheme="majorHAnsi"/>
          <w:caps/>
          <w:smallCaps w:val="0"/>
          <w:noProof/>
          <w:sz w:val="24"/>
          <w:szCs w:val="24"/>
        </w:rPr>
        <w:t>A</w:t>
      </w:r>
      <w:r w:rsidR="008B1905" w:rsidRPr="00AB662D">
        <w:rPr>
          <w:rFonts w:asciiTheme="majorHAnsi" w:hAnsiTheme="majorHAnsi"/>
          <w:caps/>
          <w:smallCaps w:val="0"/>
          <w:noProof/>
          <w:sz w:val="24"/>
          <w:szCs w:val="24"/>
        </w:rPr>
        <w:t>BNORMALLY LOW PROPOSALS</w:t>
      </w:r>
      <w:bookmarkEnd w:id="115"/>
      <w:bookmarkEnd w:id="116"/>
    </w:p>
    <w:p w14:paraId="7566B141" w14:textId="77777777" w:rsidR="00332A1A" w:rsidRPr="00332A1A" w:rsidRDefault="00332A1A" w:rsidP="00332A1A">
      <w:pPr>
        <w:pStyle w:val="ListParagraph"/>
        <w:widowControl w:val="0"/>
        <w:numPr>
          <w:ilvl w:val="0"/>
          <w:numId w:val="66"/>
        </w:numPr>
        <w:autoSpaceDE w:val="0"/>
        <w:autoSpaceDN w:val="0"/>
        <w:rPr>
          <w:rFonts w:asciiTheme="majorHAnsi" w:hAnsiTheme="majorHAnsi" w:cstheme="minorBidi"/>
          <w:vanish/>
        </w:rPr>
      </w:pPr>
    </w:p>
    <w:p w14:paraId="38B4E2CA" w14:textId="77777777" w:rsidR="00BA36E6" w:rsidRDefault="008B1905" w:rsidP="00BA36E6">
      <w:pPr>
        <w:pStyle w:val="ListParagraph"/>
        <w:widowControl w:val="0"/>
        <w:numPr>
          <w:ilvl w:val="1"/>
          <w:numId w:val="66"/>
        </w:numPr>
        <w:autoSpaceDE w:val="0"/>
        <w:autoSpaceDN w:val="0"/>
        <w:ind w:left="1080" w:hanging="720"/>
        <w:rPr>
          <w:rFonts w:asciiTheme="majorHAnsi" w:hAnsiTheme="majorHAnsi" w:cstheme="minorBidi"/>
        </w:rPr>
      </w:pPr>
      <w:r w:rsidRPr="00332A1A">
        <w:rPr>
          <w:rFonts w:asciiTheme="majorHAnsi" w:hAnsiTheme="majorHAnsi" w:cstheme="minorBidi"/>
        </w:rPr>
        <w:t>Provided that a Proposal is substantially responsive, the Employer:</w:t>
      </w:r>
    </w:p>
    <w:p w14:paraId="5265AFFD" w14:textId="0E6D2153" w:rsidR="008B1905" w:rsidRPr="00BA36E6" w:rsidRDefault="008B1905" w:rsidP="00BA36E6">
      <w:pPr>
        <w:pStyle w:val="ListParagraph"/>
        <w:widowControl w:val="0"/>
        <w:numPr>
          <w:ilvl w:val="0"/>
          <w:numId w:val="72"/>
        </w:numPr>
        <w:autoSpaceDE w:val="0"/>
        <w:autoSpaceDN w:val="0"/>
        <w:rPr>
          <w:rFonts w:asciiTheme="majorHAnsi" w:hAnsiTheme="majorHAnsi" w:cstheme="minorBidi"/>
        </w:rPr>
      </w:pPr>
      <w:r w:rsidRPr="00BA36E6">
        <w:rPr>
          <w:rFonts w:asciiTheme="majorHAnsi" w:hAnsiTheme="majorHAnsi" w:cstheme="minorBidi"/>
        </w:rPr>
        <w:t>May waive any nonconformities in the Proposal; or</w:t>
      </w:r>
    </w:p>
    <w:p w14:paraId="48695707" w14:textId="77777777" w:rsidR="00BA36E6" w:rsidRDefault="00BA36E6" w:rsidP="00BA36E6">
      <w:pPr>
        <w:pStyle w:val="ListParagraph"/>
        <w:widowControl w:val="0"/>
        <w:autoSpaceDE w:val="0"/>
        <w:autoSpaceDN w:val="0"/>
        <w:ind w:left="1800"/>
        <w:rPr>
          <w:rFonts w:asciiTheme="majorHAnsi" w:hAnsiTheme="majorHAnsi" w:cstheme="minorBidi"/>
        </w:rPr>
      </w:pPr>
    </w:p>
    <w:p w14:paraId="43B258DB" w14:textId="0A913461" w:rsidR="00332A1A" w:rsidRDefault="008B1905" w:rsidP="00BA36E6">
      <w:pPr>
        <w:pStyle w:val="ListParagraph"/>
        <w:widowControl w:val="0"/>
        <w:numPr>
          <w:ilvl w:val="0"/>
          <w:numId w:val="72"/>
        </w:numPr>
        <w:autoSpaceDE w:val="0"/>
        <w:autoSpaceDN w:val="0"/>
        <w:rPr>
          <w:rFonts w:asciiTheme="majorHAnsi" w:hAnsiTheme="majorHAnsi" w:cstheme="minorBidi"/>
        </w:rPr>
      </w:pPr>
      <w:r w:rsidRPr="00EA0FD4">
        <w:rPr>
          <w:rFonts w:asciiTheme="majorHAnsi" w:hAnsiTheme="majorHAnsi" w:cstheme="minorBidi"/>
        </w:rPr>
        <w:t>May request that the Proposer to submit the necessary information or documentation, within a reasonable period of time, to rectify nonmaterial n</w:t>
      </w:r>
      <w:r>
        <w:rPr>
          <w:rFonts w:asciiTheme="majorHAnsi" w:hAnsiTheme="majorHAnsi" w:cstheme="minorBidi"/>
        </w:rPr>
        <w:t xml:space="preserve">onconformities in the Proposal.  </w:t>
      </w:r>
      <w:r w:rsidRPr="00EA0FD4">
        <w:rPr>
          <w:rFonts w:asciiTheme="majorHAnsi" w:hAnsiTheme="majorHAnsi" w:cstheme="minorBidi"/>
        </w:rPr>
        <w:t xml:space="preserve">Provided that a Proposal is substantially responsive, and Proposals have been invited to include any part of the Works to be paid according to quantity supplied or work done in accordance with </w:t>
      </w:r>
      <w:r w:rsidR="0036102A">
        <w:rPr>
          <w:rFonts w:asciiTheme="majorHAnsi" w:hAnsiTheme="majorHAnsi" w:cstheme="minorBidi"/>
          <w:b/>
        </w:rPr>
        <w:t>ITP</w:t>
      </w:r>
      <w:r w:rsidRPr="0036102A">
        <w:rPr>
          <w:rFonts w:asciiTheme="majorHAnsi" w:hAnsiTheme="majorHAnsi" w:cstheme="minorBidi"/>
          <w:b/>
        </w:rPr>
        <w:t xml:space="preserve"> Clauses 3</w:t>
      </w:r>
      <w:r w:rsidR="0036102A">
        <w:rPr>
          <w:rFonts w:asciiTheme="majorHAnsi" w:hAnsiTheme="majorHAnsi" w:cstheme="minorBidi"/>
          <w:b/>
        </w:rPr>
        <w:t>5</w:t>
      </w:r>
      <w:r w:rsidRPr="0036102A">
        <w:rPr>
          <w:rFonts w:asciiTheme="majorHAnsi" w:hAnsiTheme="majorHAnsi" w:cstheme="minorBidi"/>
          <w:b/>
        </w:rPr>
        <w:t xml:space="preserve"> &amp; </w:t>
      </w:r>
      <w:r w:rsidR="0036102A">
        <w:rPr>
          <w:rFonts w:asciiTheme="majorHAnsi" w:hAnsiTheme="majorHAnsi" w:cstheme="minorBidi"/>
          <w:b/>
        </w:rPr>
        <w:t>36</w:t>
      </w:r>
      <w:r w:rsidRPr="00EA0FD4">
        <w:rPr>
          <w:rFonts w:asciiTheme="majorHAnsi" w:hAnsiTheme="majorHAnsi" w:cstheme="minorBidi"/>
        </w:rPr>
        <w:t xml:space="preserve">, the Employer shall rectify quantifiable nonmaterial nonconformities related to the Proposal Price. </w:t>
      </w:r>
    </w:p>
    <w:p w14:paraId="0C3C7074" w14:textId="77777777" w:rsidR="00BA36E6" w:rsidRPr="00BA36E6" w:rsidRDefault="00BA36E6" w:rsidP="00BA36E6">
      <w:pPr>
        <w:widowControl w:val="0"/>
        <w:autoSpaceDE w:val="0"/>
        <w:autoSpaceDN w:val="0"/>
        <w:rPr>
          <w:rFonts w:asciiTheme="majorHAnsi" w:hAnsiTheme="majorHAnsi" w:cstheme="minorBidi"/>
        </w:rPr>
      </w:pPr>
    </w:p>
    <w:p w14:paraId="5BF1A5C6" w14:textId="2C07B11C" w:rsidR="008B1905" w:rsidRPr="00BA36E6" w:rsidRDefault="008B1905" w:rsidP="00BA36E6">
      <w:pPr>
        <w:pStyle w:val="ListParagraph"/>
        <w:widowControl w:val="0"/>
        <w:numPr>
          <w:ilvl w:val="0"/>
          <w:numId w:val="72"/>
        </w:numPr>
        <w:autoSpaceDE w:val="0"/>
        <w:autoSpaceDN w:val="0"/>
        <w:rPr>
          <w:rFonts w:asciiTheme="majorHAnsi" w:hAnsiTheme="majorHAnsi" w:cstheme="minorBidi"/>
        </w:rPr>
      </w:pPr>
      <w:r w:rsidRPr="00EA0FD4">
        <w:rPr>
          <w:rFonts w:asciiTheme="majorHAnsi" w:hAnsiTheme="majorHAnsi" w:cstheme="minorBidi"/>
        </w:rPr>
        <w:lastRenderedPageBreak/>
        <w:t>To this effect, the Proposal Price shall be adjusted, for comparison purposes only, to reflect the price of a missing or non-conforming item or component by adding the average price of the item or component quoted by substantially responsive Proposers. If the price of the item or component cannot be derived from the price of other substantially responsive Proposers, the Employer shall use its best estimate.</w:t>
      </w:r>
    </w:p>
    <w:p w14:paraId="60717664" w14:textId="77777777" w:rsidR="008B1905" w:rsidRPr="00EA0FD4" w:rsidRDefault="008B1905" w:rsidP="008B1905">
      <w:pPr>
        <w:rPr>
          <w:rFonts w:asciiTheme="majorHAnsi" w:hAnsiTheme="majorHAnsi"/>
        </w:rPr>
      </w:pPr>
    </w:p>
    <w:p w14:paraId="7BD7D5E2" w14:textId="77777777" w:rsidR="008B1905" w:rsidRPr="00AB662D" w:rsidRDefault="008B190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17" w:name="_Toc55133482"/>
      <w:bookmarkStart w:id="118" w:name="_Toc63943710"/>
      <w:r w:rsidRPr="00AB662D">
        <w:rPr>
          <w:rFonts w:asciiTheme="majorHAnsi" w:hAnsiTheme="majorHAnsi"/>
          <w:caps/>
          <w:smallCaps w:val="0"/>
          <w:noProof/>
          <w:sz w:val="24"/>
          <w:szCs w:val="24"/>
        </w:rPr>
        <w:t>Unbalanced or Front Loaded Proposals</w:t>
      </w:r>
      <w:bookmarkEnd w:id="117"/>
      <w:bookmarkEnd w:id="118"/>
    </w:p>
    <w:p w14:paraId="22352D19" w14:textId="77777777" w:rsidR="008B1905" w:rsidRPr="00AB662D" w:rsidRDefault="008B1905" w:rsidP="007040A9">
      <w:pPr>
        <w:pStyle w:val="ListParagraph"/>
        <w:numPr>
          <w:ilvl w:val="0"/>
          <w:numId w:val="53"/>
        </w:numPr>
        <w:suppressAutoHyphens/>
        <w:contextualSpacing w:val="0"/>
        <w:rPr>
          <w:rFonts w:asciiTheme="majorHAnsi" w:hAnsiTheme="majorHAnsi"/>
          <w:noProof/>
          <w:vanish/>
        </w:rPr>
      </w:pPr>
    </w:p>
    <w:p w14:paraId="6D0FE46E" w14:textId="77777777" w:rsidR="008B1905" w:rsidRPr="00AB662D" w:rsidRDefault="008B1905" w:rsidP="007040A9">
      <w:pPr>
        <w:pStyle w:val="ListParagraph"/>
        <w:numPr>
          <w:ilvl w:val="0"/>
          <w:numId w:val="53"/>
        </w:numPr>
        <w:suppressAutoHyphens/>
        <w:contextualSpacing w:val="0"/>
        <w:rPr>
          <w:rFonts w:asciiTheme="majorHAnsi" w:hAnsiTheme="majorHAnsi"/>
          <w:noProof/>
          <w:vanish/>
        </w:rPr>
      </w:pPr>
    </w:p>
    <w:p w14:paraId="15BB53B0" w14:textId="77777777" w:rsidR="008B1905" w:rsidRPr="00AB662D" w:rsidRDefault="008B1905" w:rsidP="007040A9">
      <w:pPr>
        <w:pStyle w:val="ListParagraph"/>
        <w:numPr>
          <w:ilvl w:val="0"/>
          <w:numId w:val="53"/>
        </w:numPr>
        <w:suppressAutoHyphens/>
        <w:contextualSpacing w:val="0"/>
        <w:rPr>
          <w:rFonts w:asciiTheme="majorHAnsi" w:hAnsiTheme="majorHAnsi"/>
          <w:noProof/>
          <w:vanish/>
        </w:rPr>
      </w:pPr>
    </w:p>
    <w:p w14:paraId="4E864700" w14:textId="77777777" w:rsidR="008B1905" w:rsidRPr="00AB662D" w:rsidRDefault="008B1905" w:rsidP="007040A9">
      <w:pPr>
        <w:pStyle w:val="ListParagraph"/>
        <w:numPr>
          <w:ilvl w:val="0"/>
          <w:numId w:val="53"/>
        </w:numPr>
        <w:suppressAutoHyphens/>
        <w:contextualSpacing w:val="0"/>
        <w:rPr>
          <w:rFonts w:asciiTheme="majorHAnsi" w:hAnsiTheme="majorHAnsi"/>
          <w:noProof/>
          <w:vanish/>
        </w:rPr>
      </w:pPr>
    </w:p>
    <w:p w14:paraId="105EB075" w14:textId="77777777" w:rsidR="008B1905" w:rsidRPr="00AB662D" w:rsidRDefault="008B1905" w:rsidP="007040A9">
      <w:pPr>
        <w:pStyle w:val="ListParagraph"/>
        <w:numPr>
          <w:ilvl w:val="0"/>
          <w:numId w:val="53"/>
        </w:numPr>
        <w:suppressAutoHyphens/>
        <w:contextualSpacing w:val="0"/>
        <w:rPr>
          <w:rFonts w:asciiTheme="majorHAnsi" w:hAnsiTheme="majorHAnsi"/>
          <w:noProof/>
          <w:vanish/>
        </w:rPr>
      </w:pPr>
    </w:p>
    <w:p w14:paraId="1BA429BC" w14:textId="77777777" w:rsidR="008B1905" w:rsidRPr="00AB662D" w:rsidRDefault="008B1905" w:rsidP="007040A9">
      <w:pPr>
        <w:pStyle w:val="ListParagraph"/>
        <w:numPr>
          <w:ilvl w:val="0"/>
          <w:numId w:val="53"/>
        </w:numPr>
        <w:suppressAutoHyphens/>
        <w:contextualSpacing w:val="0"/>
        <w:rPr>
          <w:rFonts w:asciiTheme="majorHAnsi" w:hAnsiTheme="majorHAnsi"/>
          <w:noProof/>
          <w:vanish/>
        </w:rPr>
      </w:pPr>
    </w:p>
    <w:p w14:paraId="03E1D1BD" w14:textId="77777777" w:rsidR="008B1905" w:rsidRPr="00AB662D" w:rsidRDefault="008B1905" w:rsidP="007040A9">
      <w:pPr>
        <w:pStyle w:val="ListParagraph"/>
        <w:numPr>
          <w:ilvl w:val="0"/>
          <w:numId w:val="53"/>
        </w:numPr>
        <w:suppressAutoHyphens/>
        <w:contextualSpacing w:val="0"/>
        <w:rPr>
          <w:rFonts w:asciiTheme="majorHAnsi" w:hAnsiTheme="majorHAnsi"/>
          <w:noProof/>
          <w:vanish/>
        </w:rPr>
      </w:pPr>
    </w:p>
    <w:p w14:paraId="0937FB3B" w14:textId="77777777" w:rsidR="008B1905" w:rsidRPr="00151F5D" w:rsidRDefault="008B1905" w:rsidP="007040A9">
      <w:pPr>
        <w:pStyle w:val="ListParagraph"/>
        <w:keepNext/>
        <w:keepLines/>
        <w:widowControl w:val="0"/>
        <w:numPr>
          <w:ilvl w:val="0"/>
          <w:numId w:val="62"/>
        </w:numPr>
        <w:tabs>
          <w:tab w:val="left" w:pos="3138"/>
        </w:tabs>
        <w:suppressAutoHyphens/>
        <w:autoSpaceDE w:val="0"/>
        <w:autoSpaceDN w:val="0"/>
        <w:contextualSpacing w:val="0"/>
        <w:outlineLvl w:val="0"/>
        <w:rPr>
          <w:rFonts w:asciiTheme="majorHAnsi" w:hAnsiTheme="majorHAnsi" w:cstheme="minorBidi"/>
          <w:vanish/>
        </w:rPr>
      </w:pPr>
    </w:p>
    <w:p w14:paraId="02E7912D" w14:textId="77777777" w:rsidR="000732E2" w:rsidRPr="000732E2" w:rsidRDefault="000732E2" w:rsidP="000732E2">
      <w:pPr>
        <w:pStyle w:val="ListParagraph"/>
        <w:widowControl w:val="0"/>
        <w:numPr>
          <w:ilvl w:val="0"/>
          <w:numId w:val="66"/>
        </w:numPr>
        <w:autoSpaceDE w:val="0"/>
        <w:autoSpaceDN w:val="0"/>
        <w:rPr>
          <w:rFonts w:asciiTheme="majorHAnsi" w:hAnsiTheme="majorHAnsi" w:cstheme="minorBidi"/>
          <w:vanish/>
        </w:rPr>
      </w:pPr>
    </w:p>
    <w:p w14:paraId="43ADC96B" w14:textId="1EF6F37C" w:rsidR="008B1905" w:rsidRPr="00151F5D" w:rsidRDefault="008B1905" w:rsidP="000732E2">
      <w:pPr>
        <w:pStyle w:val="ListParagraph"/>
        <w:widowControl w:val="0"/>
        <w:numPr>
          <w:ilvl w:val="1"/>
          <w:numId w:val="66"/>
        </w:numPr>
        <w:autoSpaceDE w:val="0"/>
        <w:autoSpaceDN w:val="0"/>
        <w:ind w:left="990" w:hanging="630"/>
        <w:rPr>
          <w:rFonts w:asciiTheme="majorHAnsi" w:hAnsiTheme="majorHAnsi" w:cstheme="minorBidi"/>
          <w:b/>
          <w:smallCaps/>
        </w:rPr>
      </w:pPr>
      <w:r w:rsidRPr="00151F5D">
        <w:rPr>
          <w:rFonts w:asciiTheme="majorHAnsi" w:hAnsiTheme="majorHAnsi" w:cstheme="minorBidi"/>
        </w:rPr>
        <w:t>If the Proposal that is evaluated as the lowest evaluated cost is, in the Employer’s opinion, seriously unbalanced or front loaded the Employer may require the Proposer to provide written clarifications. Clarifications may include price analyses to demonstrate the consistency of the Proposal prices with the scope of the Works, proposed methodology, schedule and any other requirements of the RFP Document.</w:t>
      </w:r>
    </w:p>
    <w:p w14:paraId="7D14F68B" w14:textId="77777777" w:rsidR="008B1905" w:rsidRPr="00EA0FD4" w:rsidRDefault="008B1905" w:rsidP="008B1905">
      <w:pPr>
        <w:pStyle w:val="ListNumber2"/>
        <w:numPr>
          <w:ilvl w:val="0"/>
          <w:numId w:val="0"/>
        </w:numPr>
        <w:suppressAutoHyphens/>
        <w:ind w:left="1166"/>
        <w:contextualSpacing w:val="0"/>
        <w:rPr>
          <w:rFonts w:asciiTheme="majorHAnsi" w:hAnsiTheme="majorHAnsi"/>
          <w:noProof/>
        </w:rPr>
      </w:pPr>
    </w:p>
    <w:p w14:paraId="2843292F" w14:textId="77777777" w:rsidR="008B1905" w:rsidRPr="00151F5D" w:rsidRDefault="008B1905" w:rsidP="000732E2">
      <w:pPr>
        <w:pStyle w:val="ListParagraph"/>
        <w:widowControl w:val="0"/>
        <w:numPr>
          <w:ilvl w:val="1"/>
          <w:numId w:val="66"/>
        </w:numPr>
        <w:autoSpaceDE w:val="0"/>
        <w:autoSpaceDN w:val="0"/>
        <w:ind w:left="990" w:hanging="630"/>
        <w:rPr>
          <w:rFonts w:asciiTheme="majorHAnsi" w:hAnsiTheme="majorHAnsi" w:cstheme="minorBidi"/>
          <w:b/>
          <w:smallCaps/>
        </w:rPr>
      </w:pPr>
      <w:r w:rsidRPr="00151F5D">
        <w:rPr>
          <w:rFonts w:asciiTheme="majorHAnsi" w:hAnsiTheme="majorHAnsi" w:cstheme="minorBidi"/>
        </w:rPr>
        <w:t xml:space="preserve">After the evaluation of the information and price analyses presented by the Proposer, the Employer may: </w:t>
      </w:r>
    </w:p>
    <w:p w14:paraId="338FBF20" w14:textId="77777777" w:rsidR="008B1905" w:rsidRPr="00EA0FD4" w:rsidRDefault="008B1905" w:rsidP="007040A9">
      <w:pPr>
        <w:numPr>
          <w:ilvl w:val="2"/>
          <w:numId w:val="52"/>
        </w:numPr>
        <w:tabs>
          <w:tab w:val="clear" w:pos="864"/>
        </w:tabs>
        <w:ind w:left="1530" w:hanging="450"/>
        <w:rPr>
          <w:rFonts w:asciiTheme="majorHAnsi" w:hAnsiTheme="majorHAnsi"/>
          <w:noProof/>
        </w:rPr>
      </w:pPr>
      <w:r w:rsidRPr="00EA0FD4">
        <w:rPr>
          <w:rFonts w:asciiTheme="majorHAnsi" w:hAnsiTheme="majorHAnsi"/>
          <w:noProof/>
        </w:rPr>
        <w:t xml:space="preserve">accept the Proposal, or </w:t>
      </w:r>
    </w:p>
    <w:p w14:paraId="2CA3FA4E" w14:textId="77777777" w:rsidR="008B1905" w:rsidRPr="00EA0FD4" w:rsidRDefault="008B1905" w:rsidP="007040A9">
      <w:pPr>
        <w:numPr>
          <w:ilvl w:val="2"/>
          <w:numId w:val="52"/>
        </w:numPr>
        <w:tabs>
          <w:tab w:val="clear" w:pos="864"/>
        </w:tabs>
        <w:ind w:left="1530" w:hanging="450"/>
        <w:rPr>
          <w:rFonts w:asciiTheme="majorHAnsi" w:hAnsiTheme="majorHAnsi"/>
          <w:noProof/>
        </w:rPr>
      </w:pPr>
      <w:r w:rsidRPr="00EA0FD4">
        <w:rPr>
          <w:rFonts w:asciiTheme="majorHAnsi" w:hAnsiTheme="majorHAnsi"/>
          <w:noProof/>
        </w:rPr>
        <w:t>if appropriate, require that the total amount of the Performance Security be increased, at the expense of the Proposer, to a level not exceeding twenty percent (20%) of the Contract Price; or</w:t>
      </w:r>
    </w:p>
    <w:p w14:paraId="29C64759" w14:textId="77777777" w:rsidR="008B1905" w:rsidRDefault="008B1905" w:rsidP="007040A9">
      <w:pPr>
        <w:numPr>
          <w:ilvl w:val="2"/>
          <w:numId w:val="52"/>
        </w:numPr>
        <w:tabs>
          <w:tab w:val="clear" w:pos="864"/>
        </w:tabs>
        <w:ind w:left="1530" w:hanging="450"/>
        <w:rPr>
          <w:rFonts w:asciiTheme="majorHAnsi" w:hAnsiTheme="majorHAnsi"/>
          <w:noProof/>
        </w:rPr>
      </w:pPr>
      <w:r w:rsidRPr="00EA0FD4">
        <w:rPr>
          <w:rFonts w:asciiTheme="majorHAnsi" w:hAnsiTheme="majorHAnsi"/>
          <w:noProof/>
        </w:rPr>
        <w:t>reject the Proposal.</w:t>
      </w:r>
    </w:p>
    <w:p w14:paraId="36ABDFF9" w14:textId="77777777" w:rsidR="008B1905" w:rsidRDefault="008B1905" w:rsidP="008B1905">
      <w:pPr>
        <w:ind w:left="1530"/>
        <w:rPr>
          <w:rFonts w:asciiTheme="majorHAnsi" w:hAnsiTheme="majorHAnsi"/>
          <w:noProof/>
        </w:rPr>
      </w:pPr>
    </w:p>
    <w:p w14:paraId="24A8514E" w14:textId="77777777" w:rsidR="008B1905" w:rsidRPr="00457E3C" w:rsidRDefault="008B190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19" w:name="_Toc55133479"/>
      <w:bookmarkStart w:id="120" w:name="_Toc63943711"/>
      <w:bookmarkStart w:id="121" w:name="_Toc55133493"/>
      <w:r w:rsidRPr="00457E3C">
        <w:rPr>
          <w:rFonts w:asciiTheme="majorHAnsi" w:hAnsiTheme="majorHAnsi"/>
          <w:caps/>
          <w:smallCaps w:val="0"/>
          <w:noProof/>
          <w:sz w:val="24"/>
          <w:szCs w:val="24"/>
        </w:rPr>
        <w:t>Nonmaterial Nonconformities</w:t>
      </w:r>
      <w:bookmarkEnd w:id="119"/>
      <w:bookmarkEnd w:id="120"/>
    </w:p>
    <w:p w14:paraId="1913080F" w14:textId="77777777" w:rsidR="000732E2" w:rsidRPr="000732E2" w:rsidRDefault="000732E2" w:rsidP="000732E2">
      <w:pPr>
        <w:pStyle w:val="ListParagraph"/>
        <w:widowControl w:val="0"/>
        <w:numPr>
          <w:ilvl w:val="0"/>
          <w:numId w:val="66"/>
        </w:numPr>
        <w:autoSpaceDE w:val="0"/>
        <w:autoSpaceDN w:val="0"/>
        <w:rPr>
          <w:rFonts w:asciiTheme="majorHAnsi" w:hAnsiTheme="majorHAnsi" w:cstheme="minorBidi"/>
          <w:vanish/>
        </w:rPr>
      </w:pPr>
    </w:p>
    <w:p w14:paraId="0FC509AC" w14:textId="1BBF685A" w:rsidR="008B1905" w:rsidRPr="00D04416" w:rsidRDefault="008B1905" w:rsidP="000732E2">
      <w:pPr>
        <w:pStyle w:val="ListParagraph"/>
        <w:widowControl w:val="0"/>
        <w:numPr>
          <w:ilvl w:val="1"/>
          <w:numId w:val="66"/>
        </w:numPr>
        <w:autoSpaceDE w:val="0"/>
        <w:autoSpaceDN w:val="0"/>
        <w:ind w:left="990" w:hanging="630"/>
        <w:rPr>
          <w:rFonts w:asciiTheme="majorHAnsi" w:hAnsiTheme="majorHAnsi"/>
          <w:noProof/>
        </w:rPr>
      </w:pPr>
      <w:r w:rsidRPr="000732E2">
        <w:rPr>
          <w:rFonts w:asciiTheme="majorHAnsi" w:hAnsiTheme="majorHAnsi" w:cstheme="minorBidi"/>
        </w:rPr>
        <w:t>Provided</w:t>
      </w:r>
      <w:r w:rsidRPr="00D04416">
        <w:rPr>
          <w:rFonts w:asciiTheme="majorHAnsi" w:hAnsiTheme="majorHAnsi"/>
          <w:noProof/>
        </w:rPr>
        <w:t xml:space="preserve"> that a Proposal is substantially responsive, the Employer</w:t>
      </w:r>
      <w:r w:rsidRPr="00D04416">
        <w:rPr>
          <w:rFonts w:asciiTheme="majorHAnsi" w:hAnsiTheme="majorHAnsi"/>
          <w:color w:val="000000" w:themeColor="text1"/>
        </w:rPr>
        <w:t>:</w:t>
      </w:r>
    </w:p>
    <w:p w14:paraId="1510D01F" w14:textId="77777777" w:rsidR="008B1905" w:rsidRPr="00457E3C" w:rsidRDefault="008B1905" w:rsidP="007040A9">
      <w:pPr>
        <w:pStyle w:val="ListNumber2"/>
        <w:numPr>
          <w:ilvl w:val="0"/>
          <w:numId w:val="61"/>
        </w:numPr>
        <w:suppressAutoHyphens/>
        <w:spacing w:after="200"/>
        <w:ind w:left="1620" w:hanging="540"/>
        <w:contextualSpacing w:val="0"/>
        <w:rPr>
          <w:rFonts w:asciiTheme="majorHAnsi" w:hAnsiTheme="majorHAnsi"/>
          <w:color w:val="000000" w:themeColor="text1"/>
        </w:rPr>
      </w:pPr>
      <w:r w:rsidRPr="00457E3C">
        <w:rPr>
          <w:rFonts w:asciiTheme="majorHAnsi" w:hAnsiTheme="majorHAnsi"/>
          <w:color w:val="000000" w:themeColor="text1"/>
        </w:rPr>
        <w:t>may waive any nonconformities in the Proposal; or</w:t>
      </w:r>
    </w:p>
    <w:p w14:paraId="410CF76C" w14:textId="5D6CC256" w:rsidR="008B1905" w:rsidRPr="00457E3C" w:rsidRDefault="008B1905" w:rsidP="007040A9">
      <w:pPr>
        <w:pStyle w:val="ListNumber2"/>
        <w:numPr>
          <w:ilvl w:val="0"/>
          <w:numId w:val="61"/>
        </w:numPr>
        <w:suppressAutoHyphens/>
        <w:ind w:left="1627" w:hanging="547"/>
        <w:contextualSpacing w:val="0"/>
        <w:rPr>
          <w:rFonts w:asciiTheme="majorHAnsi" w:hAnsiTheme="majorHAnsi"/>
          <w:color w:val="000000" w:themeColor="text1"/>
        </w:rPr>
      </w:pPr>
      <w:r w:rsidRPr="00457E3C">
        <w:rPr>
          <w:rFonts w:asciiTheme="majorHAnsi" w:hAnsiTheme="majorHAnsi"/>
          <w:color w:val="000000" w:themeColor="text1"/>
        </w:rPr>
        <w:t>May request that the Proposer to submit the necessary information or documentation, within a reasonable period of time, to rectify nonmaterial nonconformities in the Proposal.</w:t>
      </w:r>
      <w:r>
        <w:rPr>
          <w:rFonts w:asciiTheme="majorHAnsi" w:hAnsiTheme="majorHAnsi"/>
          <w:color w:val="000000" w:themeColor="text1"/>
        </w:rPr>
        <w:t xml:space="preserve">  </w:t>
      </w:r>
      <w:r w:rsidRPr="00457E3C">
        <w:rPr>
          <w:rFonts w:asciiTheme="majorHAnsi" w:hAnsiTheme="majorHAnsi"/>
          <w:noProof/>
        </w:rPr>
        <w:t xml:space="preserve">Provided that a Proposal is substantially responsive, and Proposals have been invited to include any part of the Works to be paid according to quantity supplied or work done in accordance with </w:t>
      </w:r>
      <w:r w:rsidR="0079708B">
        <w:rPr>
          <w:rFonts w:asciiTheme="majorHAnsi" w:hAnsiTheme="majorHAnsi"/>
          <w:b/>
          <w:noProof/>
        </w:rPr>
        <w:t>ITP</w:t>
      </w:r>
      <w:r w:rsidRPr="00457E3C">
        <w:rPr>
          <w:rFonts w:asciiTheme="majorHAnsi" w:hAnsiTheme="majorHAnsi"/>
          <w:b/>
          <w:noProof/>
        </w:rPr>
        <w:t xml:space="preserve"> Clause </w:t>
      </w:r>
      <w:r w:rsidR="0079708B">
        <w:rPr>
          <w:rFonts w:asciiTheme="majorHAnsi" w:hAnsiTheme="majorHAnsi"/>
          <w:b/>
          <w:noProof/>
        </w:rPr>
        <w:t>34</w:t>
      </w:r>
      <w:r w:rsidRPr="00457E3C">
        <w:rPr>
          <w:rFonts w:asciiTheme="majorHAnsi" w:hAnsiTheme="majorHAnsi"/>
          <w:noProof/>
        </w:rPr>
        <w:t>, the Employer shall rectify quantifiable nonmaterial nonconformities related to the Proposal Price. To this effect, the Proposal Price shall be adjusted, for comparison purposes only, to reflect the price of a missing or non-conforming item or component by adding the average price of the item or component quoted by substantially responsive Proposers. If the price of the item or component cannot be derived from the price of other substantially responsive Proposers, the Employer shall use its best estimate.</w:t>
      </w:r>
    </w:p>
    <w:p w14:paraId="67899865" w14:textId="77777777" w:rsidR="008B1905" w:rsidRDefault="008B1905" w:rsidP="008B1905">
      <w:pPr>
        <w:pStyle w:val="HeadingSPD010"/>
        <w:numPr>
          <w:ilvl w:val="0"/>
          <w:numId w:val="0"/>
        </w:numPr>
        <w:spacing w:before="0" w:after="0"/>
        <w:ind w:left="180"/>
        <w:jc w:val="both"/>
        <w:rPr>
          <w:rFonts w:asciiTheme="majorHAnsi" w:hAnsiTheme="majorHAnsi"/>
          <w:caps/>
          <w:smallCaps w:val="0"/>
          <w:noProof/>
          <w:sz w:val="24"/>
          <w:szCs w:val="24"/>
        </w:rPr>
      </w:pPr>
    </w:p>
    <w:p w14:paraId="7ABC2799" w14:textId="77777777" w:rsidR="008B1905" w:rsidRPr="00E362E4" w:rsidRDefault="008B190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22" w:name="_Toc63943712"/>
      <w:r w:rsidRPr="00E362E4">
        <w:rPr>
          <w:rFonts w:asciiTheme="majorHAnsi" w:hAnsiTheme="majorHAnsi"/>
          <w:caps/>
          <w:smallCaps w:val="0"/>
          <w:noProof/>
          <w:sz w:val="24"/>
          <w:szCs w:val="24"/>
        </w:rPr>
        <w:t>Negotiations</w:t>
      </w:r>
      <w:bookmarkEnd w:id="121"/>
      <w:bookmarkEnd w:id="122"/>
    </w:p>
    <w:p w14:paraId="4C92FCF1"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69175895"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1AD60005"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02CA1F9B"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563DA93A"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7B930270"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6BF0A982"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4AA0DC65"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1D3DFA9F"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20C5A927"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74E4944C"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029F148B"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5C8DD595"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7BC7875A"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1711F0C2"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16BF1061"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58DA04E3"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23A77259"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7E0C6D2F"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62FCA0F3"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676BBA5A"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61406034"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069C5264"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57B9E2A9"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61067115"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11CAC0A9"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064E999E"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7E36B0B8"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44B5552E"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1B8BE271"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61FAFD8E"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07BB2CD2"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201A4415"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2023C7BD"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3323CC3E"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noProof/>
          <w:vanish/>
        </w:rPr>
      </w:pPr>
    </w:p>
    <w:p w14:paraId="2BD1CA02" w14:textId="17B26D9D" w:rsidR="008B1905" w:rsidRDefault="008B1905" w:rsidP="00332A1A">
      <w:pPr>
        <w:pStyle w:val="ListParagraph"/>
        <w:widowControl w:val="0"/>
        <w:numPr>
          <w:ilvl w:val="1"/>
          <w:numId w:val="62"/>
        </w:numPr>
        <w:autoSpaceDE w:val="0"/>
        <w:autoSpaceDN w:val="0"/>
        <w:ind w:left="1080" w:hanging="720"/>
        <w:contextualSpacing w:val="0"/>
        <w:rPr>
          <w:rFonts w:asciiTheme="majorHAnsi" w:hAnsiTheme="majorHAnsi"/>
          <w:noProof/>
        </w:rPr>
      </w:pPr>
      <w:r w:rsidRPr="00681568">
        <w:rPr>
          <w:rFonts w:asciiTheme="majorHAnsi" w:hAnsiTheme="majorHAnsi"/>
          <w:noProof/>
        </w:rPr>
        <w:t xml:space="preserve">If specified in the PDS, the Employer may conduct negotiations following the evaluation of </w:t>
      </w:r>
      <w:r>
        <w:rPr>
          <w:rFonts w:asciiTheme="majorHAnsi" w:hAnsiTheme="majorHAnsi"/>
          <w:noProof/>
        </w:rPr>
        <w:t xml:space="preserve">their Proposal </w:t>
      </w:r>
      <w:r w:rsidRPr="00681568">
        <w:rPr>
          <w:rFonts w:asciiTheme="majorHAnsi" w:hAnsiTheme="majorHAnsi"/>
          <w:noProof/>
        </w:rPr>
        <w:t xml:space="preserve">before the final contract award. The procedure of the negotiations will be specified in the PDS. </w:t>
      </w:r>
    </w:p>
    <w:p w14:paraId="2A3F6E6B" w14:textId="77777777" w:rsidR="008B1905" w:rsidRPr="00681568" w:rsidRDefault="008B1905" w:rsidP="008B1905">
      <w:pPr>
        <w:pStyle w:val="ListParagraph"/>
        <w:widowControl w:val="0"/>
        <w:autoSpaceDE w:val="0"/>
        <w:autoSpaceDN w:val="0"/>
        <w:ind w:left="1080"/>
        <w:contextualSpacing w:val="0"/>
        <w:rPr>
          <w:rFonts w:asciiTheme="majorHAnsi" w:hAnsiTheme="majorHAnsi"/>
          <w:noProof/>
        </w:rPr>
      </w:pPr>
    </w:p>
    <w:p w14:paraId="5E7BC17B" w14:textId="77777777" w:rsidR="008B1905" w:rsidRDefault="008B1905" w:rsidP="007040A9">
      <w:pPr>
        <w:pStyle w:val="ListParagraph"/>
        <w:widowControl w:val="0"/>
        <w:numPr>
          <w:ilvl w:val="1"/>
          <w:numId w:val="62"/>
        </w:numPr>
        <w:autoSpaceDE w:val="0"/>
        <w:autoSpaceDN w:val="0"/>
        <w:ind w:left="1080" w:hanging="720"/>
        <w:contextualSpacing w:val="0"/>
        <w:rPr>
          <w:rFonts w:asciiTheme="majorHAnsi" w:hAnsiTheme="majorHAnsi"/>
          <w:noProof/>
        </w:rPr>
      </w:pPr>
      <w:r w:rsidRPr="00681568">
        <w:rPr>
          <w:rFonts w:asciiTheme="majorHAnsi" w:hAnsiTheme="majorHAnsi"/>
          <w:noProof/>
        </w:rPr>
        <w:t xml:space="preserve">Negotiations may address any aspect of the contract so long as they do not change the specified business function and performance requirements. </w:t>
      </w:r>
    </w:p>
    <w:p w14:paraId="4CBA77E1" w14:textId="77777777" w:rsidR="008B1905" w:rsidRPr="00681568" w:rsidRDefault="008B1905" w:rsidP="008B1905">
      <w:pPr>
        <w:widowControl w:val="0"/>
        <w:autoSpaceDE w:val="0"/>
        <w:autoSpaceDN w:val="0"/>
        <w:rPr>
          <w:rFonts w:asciiTheme="majorHAnsi" w:hAnsiTheme="majorHAnsi"/>
          <w:noProof/>
        </w:rPr>
      </w:pPr>
    </w:p>
    <w:p w14:paraId="2895D7AB" w14:textId="77777777" w:rsidR="008B1905" w:rsidRDefault="008B1905" w:rsidP="007040A9">
      <w:pPr>
        <w:pStyle w:val="ListParagraph"/>
        <w:widowControl w:val="0"/>
        <w:numPr>
          <w:ilvl w:val="1"/>
          <w:numId w:val="62"/>
        </w:numPr>
        <w:autoSpaceDE w:val="0"/>
        <w:autoSpaceDN w:val="0"/>
        <w:ind w:left="1080" w:hanging="720"/>
        <w:contextualSpacing w:val="0"/>
        <w:rPr>
          <w:rFonts w:asciiTheme="majorHAnsi" w:hAnsiTheme="majorHAnsi"/>
          <w:noProof/>
        </w:rPr>
      </w:pPr>
      <w:r w:rsidRPr="00681568">
        <w:rPr>
          <w:rFonts w:asciiTheme="majorHAnsi" w:hAnsiTheme="majorHAnsi"/>
          <w:noProof/>
        </w:rPr>
        <w:lastRenderedPageBreak/>
        <w:t xml:space="preserve">The Employer may negotiate first with the Proposer that has the Most Advantageous Proposal. </w:t>
      </w:r>
    </w:p>
    <w:p w14:paraId="177F884D" w14:textId="77777777" w:rsidR="008B1905" w:rsidRPr="004B0D62" w:rsidRDefault="008B1905" w:rsidP="008B1905">
      <w:pPr>
        <w:pStyle w:val="ListParagraph"/>
        <w:rPr>
          <w:rFonts w:asciiTheme="majorHAnsi" w:hAnsiTheme="majorHAnsi"/>
          <w:noProof/>
        </w:rPr>
      </w:pPr>
    </w:p>
    <w:p w14:paraId="129CA8E6" w14:textId="77777777" w:rsidR="008B1905" w:rsidRDefault="008B1905" w:rsidP="007040A9">
      <w:pPr>
        <w:pStyle w:val="ListParagraph"/>
        <w:widowControl w:val="0"/>
        <w:numPr>
          <w:ilvl w:val="1"/>
          <w:numId w:val="62"/>
        </w:numPr>
        <w:autoSpaceDE w:val="0"/>
        <w:autoSpaceDN w:val="0"/>
        <w:ind w:left="1080" w:hanging="720"/>
        <w:contextualSpacing w:val="0"/>
        <w:rPr>
          <w:rFonts w:asciiTheme="majorHAnsi" w:hAnsiTheme="majorHAnsi"/>
          <w:noProof/>
        </w:rPr>
      </w:pPr>
      <w:r w:rsidRPr="00681568">
        <w:rPr>
          <w:rFonts w:asciiTheme="majorHAnsi" w:hAnsiTheme="majorHAnsi"/>
          <w:noProof/>
        </w:rPr>
        <w:t>If the negotiations are unsuccessful the Employer may negotiate with the Proposer that has the next best Most Advantageous Proposal, and so on down the list until a successful negotiated outcome is achieved.</w:t>
      </w:r>
    </w:p>
    <w:p w14:paraId="1F083881" w14:textId="77777777" w:rsidR="008B1905" w:rsidRPr="004B0D62" w:rsidRDefault="008B1905" w:rsidP="008B1905">
      <w:pPr>
        <w:pStyle w:val="ListParagraph"/>
        <w:rPr>
          <w:rFonts w:asciiTheme="majorHAnsi" w:hAnsiTheme="majorHAnsi"/>
          <w:noProof/>
        </w:rPr>
      </w:pPr>
    </w:p>
    <w:p w14:paraId="196C6224" w14:textId="419A7956" w:rsidR="008B1905" w:rsidRPr="00681568" w:rsidRDefault="008B1905" w:rsidP="007040A9">
      <w:pPr>
        <w:pStyle w:val="ListParagraph"/>
        <w:widowControl w:val="0"/>
        <w:numPr>
          <w:ilvl w:val="1"/>
          <w:numId w:val="62"/>
        </w:numPr>
        <w:autoSpaceDE w:val="0"/>
        <w:autoSpaceDN w:val="0"/>
        <w:ind w:left="1080" w:hanging="720"/>
        <w:contextualSpacing w:val="0"/>
        <w:rPr>
          <w:rFonts w:asciiTheme="majorHAnsi" w:hAnsiTheme="majorHAnsi"/>
          <w:noProof/>
        </w:rPr>
      </w:pPr>
      <w:r>
        <w:rPr>
          <w:rFonts w:asciiTheme="majorHAnsi" w:hAnsiTheme="majorHAnsi"/>
          <w:noProof/>
        </w:rPr>
        <w:t xml:space="preserve">Negotiations shall be limited to the top 3 </w:t>
      </w:r>
      <w:r w:rsidR="00FC167E">
        <w:rPr>
          <w:rFonts w:asciiTheme="majorHAnsi" w:hAnsiTheme="majorHAnsi"/>
          <w:noProof/>
        </w:rPr>
        <w:t>proposer</w:t>
      </w:r>
      <w:r>
        <w:rPr>
          <w:rFonts w:asciiTheme="majorHAnsi" w:hAnsiTheme="majorHAnsi"/>
          <w:noProof/>
        </w:rPr>
        <w:t>s.</w:t>
      </w:r>
    </w:p>
    <w:p w14:paraId="6DFDB82C" w14:textId="77777777" w:rsidR="008B1905" w:rsidRPr="00EA0FD4" w:rsidRDefault="008B1905" w:rsidP="008B1905">
      <w:pPr>
        <w:pStyle w:val="HeadingSPD010"/>
        <w:numPr>
          <w:ilvl w:val="0"/>
          <w:numId w:val="0"/>
        </w:numPr>
        <w:spacing w:before="0" w:after="0"/>
        <w:ind w:left="1080"/>
        <w:jc w:val="both"/>
        <w:rPr>
          <w:rFonts w:asciiTheme="majorHAnsi" w:hAnsiTheme="majorHAnsi"/>
          <w:b w:val="0"/>
          <w:smallCaps w:val="0"/>
          <w:noProof/>
          <w:sz w:val="24"/>
          <w:szCs w:val="24"/>
        </w:rPr>
      </w:pPr>
    </w:p>
    <w:p w14:paraId="398F598F" w14:textId="77777777" w:rsidR="008B1905" w:rsidRPr="00AB662D" w:rsidRDefault="008B190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23" w:name="_Toc55133494"/>
      <w:bookmarkStart w:id="124" w:name="_Toc63943713"/>
      <w:r w:rsidRPr="00AB662D">
        <w:rPr>
          <w:rFonts w:asciiTheme="majorHAnsi" w:hAnsiTheme="majorHAnsi"/>
          <w:caps/>
          <w:smallCaps w:val="0"/>
          <w:noProof/>
          <w:sz w:val="24"/>
          <w:szCs w:val="24"/>
        </w:rPr>
        <w:t>Evaluation Process Financial Parts</w:t>
      </w:r>
      <w:bookmarkEnd w:id="123"/>
      <w:bookmarkEnd w:id="124"/>
    </w:p>
    <w:p w14:paraId="4B6B9A3E" w14:textId="77777777" w:rsidR="008B1905" w:rsidRPr="00AB662D" w:rsidRDefault="008B1905" w:rsidP="007040A9">
      <w:pPr>
        <w:pStyle w:val="ListParagraph"/>
        <w:widowControl w:val="0"/>
        <w:numPr>
          <w:ilvl w:val="0"/>
          <w:numId w:val="62"/>
        </w:numPr>
        <w:autoSpaceDE w:val="0"/>
        <w:autoSpaceDN w:val="0"/>
        <w:contextualSpacing w:val="0"/>
        <w:rPr>
          <w:rFonts w:asciiTheme="majorHAnsi" w:hAnsiTheme="majorHAnsi" w:cstheme="minorBidi"/>
          <w:vanish/>
          <w:w w:val="105"/>
        </w:rPr>
      </w:pPr>
    </w:p>
    <w:p w14:paraId="7A090773" w14:textId="77777777" w:rsidR="008B1905" w:rsidRPr="00EA0FD4" w:rsidRDefault="008B1905"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525BDD">
        <w:rPr>
          <w:rFonts w:asciiTheme="majorHAnsi" w:hAnsiTheme="majorHAnsi" w:cstheme="minorBidi"/>
          <w:w w:val="105"/>
        </w:rPr>
        <w:t>To evaluate each Proposal’s</w:t>
      </w:r>
      <w:r w:rsidRPr="00EA0FD4">
        <w:rPr>
          <w:rFonts w:asciiTheme="majorHAnsi" w:hAnsiTheme="majorHAnsi" w:cstheme="minorBidi"/>
          <w:w w:val="105"/>
        </w:rPr>
        <w:t xml:space="preserve"> Financial Part, the Employer shall consider the following:</w:t>
      </w:r>
    </w:p>
    <w:p w14:paraId="476FB931" w14:textId="77777777" w:rsidR="008B1905" w:rsidRPr="00EA0FD4" w:rsidRDefault="008B1905" w:rsidP="007040A9">
      <w:pPr>
        <w:pStyle w:val="ListParagraph"/>
        <w:widowControl w:val="0"/>
        <w:numPr>
          <w:ilvl w:val="1"/>
          <w:numId w:val="54"/>
        </w:numPr>
        <w:autoSpaceDE w:val="0"/>
        <w:autoSpaceDN w:val="0"/>
        <w:ind w:left="1440" w:hanging="360"/>
        <w:rPr>
          <w:rFonts w:asciiTheme="majorHAnsi" w:hAnsiTheme="majorHAnsi" w:cstheme="minorBidi"/>
          <w:w w:val="105"/>
        </w:rPr>
      </w:pPr>
      <w:r>
        <w:rPr>
          <w:rFonts w:asciiTheme="majorHAnsi" w:hAnsiTheme="majorHAnsi" w:cstheme="minorBidi"/>
          <w:w w:val="105"/>
        </w:rPr>
        <w:t>the Proposal price, i</w:t>
      </w:r>
      <w:r w:rsidRPr="00EA0FD4">
        <w:rPr>
          <w:rFonts w:asciiTheme="majorHAnsi" w:hAnsiTheme="majorHAnsi" w:cstheme="minorBidi"/>
          <w:w w:val="105"/>
        </w:rPr>
        <w:t>ncluding provisional sums and the provision, if any, for contingencies in the Schedule of Rates and Prices (if any), but including Daywork items, where priced competitively;</w:t>
      </w:r>
    </w:p>
    <w:p w14:paraId="242074BA" w14:textId="5499AA19" w:rsidR="008B1905" w:rsidRPr="00EA0FD4" w:rsidRDefault="008B1905" w:rsidP="007040A9">
      <w:pPr>
        <w:pStyle w:val="ListParagraph"/>
        <w:widowControl w:val="0"/>
        <w:numPr>
          <w:ilvl w:val="1"/>
          <w:numId w:val="54"/>
        </w:numPr>
        <w:autoSpaceDE w:val="0"/>
        <w:autoSpaceDN w:val="0"/>
        <w:ind w:left="1440" w:hanging="360"/>
        <w:rPr>
          <w:rFonts w:asciiTheme="majorHAnsi" w:hAnsiTheme="majorHAnsi" w:cstheme="minorBidi"/>
          <w:w w:val="105"/>
        </w:rPr>
      </w:pPr>
      <w:r w:rsidRPr="00EA0FD4">
        <w:rPr>
          <w:rFonts w:asciiTheme="majorHAnsi" w:hAnsiTheme="majorHAnsi" w:cstheme="minorBidi"/>
          <w:w w:val="105"/>
        </w:rPr>
        <w:t xml:space="preserve">price adjustment for correction of arithmetic errors in accordance with </w:t>
      </w:r>
      <w:r w:rsidR="0079708B">
        <w:rPr>
          <w:rFonts w:asciiTheme="majorHAnsi" w:hAnsiTheme="majorHAnsi" w:cstheme="minorBidi"/>
          <w:b/>
          <w:w w:val="105"/>
        </w:rPr>
        <w:t>ITP</w:t>
      </w:r>
      <w:r w:rsidRPr="006D2FA6">
        <w:rPr>
          <w:rFonts w:asciiTheme="majorHAnsi" w:hAnsiTheme="majorHAnsi" w:cstheme="minorBidi"/>
          <w:b/>
          <w:w w:val="105"/>
        </w:rPr>
        <w:t xml:space="preserve"> Clause</w:t>
      </w:r>
      <w:r>
        <w:rPr>
          <w:rFonts w:asciiTheme="majorHAnsi" w:hAnsiTheme="majorHAnsi" w:cstheme="minorBidi"/>
          <w:b/>
          <w:w w:val="105"/>
        </w:rPr>
        <w:t>s</w:t>
      </w:r>
      <w:r w:rsidRPr="006D2FA6">
        <w:rPr>
          <w:rFonts w:asciiTheme="majorHAnsi" w:hAnsiTheme="majorHAnsi" w:cstheme="minorBidi"/>
          <w:b/>
          <w:w w:val="105"/>
        </w:rPr>
        <w:t xml:space="preserve"> 3</w:t>
      </w:r>
      <w:r w:rsidR="0079708B">
        <w:rPr>
          <w:rFonts w:asciiTheme="majorHAnsi" w:hAnsiTheme="majorHAnsi" w:cstheme="minorBidi"/>
          <w:b/>
          <w:w w:val="105"/>
        </w:rPr>
        <w:t>5</w:t>
      </w:r>
      <w:r>
        <w:rPr>
          <w:rFonts w:asciiTheme="majorHAnsi" w:hAnsiTheme="majorHAnsi" w:cstheme="minorBidi"/>
          <w:b/>
          <w:w w:val="105"/>
        </w:rPr>
        <w:t xml:space="preserve"> &amp; </w:t>
      </w:r>
      <w:r w:rsidR="0079708B">
        <w:rPr>
          <w:rFonts w:asciiTheme="majorHAnsi" w:hAnsiTheme="majorHAnsi" w:cstheme="minorBidi"/>
          <w:b/>
          <w:w w:val="105"/>
        </w:rPr>
        <w:t>36</w:t>
      </w:r>
      <w:r w:rsidRPr="00EA0FD4">
        <w:rPr>
          <w:rFonts w:asciiTheme="majorHAnsi" w:hAnsiTheme="majorHAnsi" w:cstheme="minorBidi"/>
          <w:w w:val="105"/>
        </w:rPr>
        <w:t>;</w:t>
      </w:r>
    </w:p>
    <w:p w14:paraId="0C2ADAF1" w14:textId="77777777" w:rsidR="008B1905" w:rsidRPr="00EA0FD4" w:rsidRDefault="008B1905" w:rsidP="007040A9">
      <w:pPr>
        <w:pStyle w:val="ListParagraph"/>
        <w:widowControl w:val="0"/>
        <w:numPr>
          <w:ilvl w:val="1"/>
          <w:numId w:val="54"/>
        </w:numPr>
        <w:autoSpaceDE w:val="0"/>
        <w:autoSpaceDN w:val="0"/>
        <w:ind w:left="1440" w:hanging="360"/>
        <w:rPr>
          <w:rFonts w:asciiTheme="majorHAnsi" w:hAnsiTheme="majorHAnsi" w:cstheme="minorBidi"/>
          <w:w w:val="105"/>
        </w:rPr>
      </w:pPr>
      <w:r w:rsidRPr="00EA0FD4">
        <w:rPr>
          <w:rFonts w:asciiTheme="majorHAnsi" w:hAnsiTheme="majorHAnsi" w:cstheme="minorBidi"/>
          <w:w w:val="105"/>
        </w:rPr>
        <w:t>price adjustment due to discounts offered;</w:t>
      </w:r>
    </w:p>
    <w:p w14:paraId="631DFB15" w14:textId="58680EC9" w:rsidR="008B1905" w:rsidRPr="00EA0FD4" w:rsidRDefault="008B1905" w:rsidP="007040A9">
      <w:pPr>
        <w:pStyle w:val="ListParagraph"/>
        <w:widowControl w:val="0"/>
        <w:numPr>
          <w:ilvl w:val="1"/>
          <w:numId w:val="54"/>
        </w:numPr>
        <w:autoSpaceDE w:val="0"/>
        <w:autoSpaceDN w:val="0"/>
        <w:ind w:left="1440" w:hanging="360"/>
        <w:rPr>
          <w:rFonts w:asciiTheme="majorHAnsi" w:hAnsiTheme="majorHAnsi" w:cstheme="minorBidi"/>
          <w:w w:val="105"/>
        </w:rPr>
      </w:pPr>
      <w:r w:rsidRPr="00EA0FD4">
        <w:rPr>
          <w:rFonts w:asciiTheme="majorHAnsi" w:hAnsiTheme="majorHAnsi" w:cstheme="minorBidi"/>
          <w:w w:val="105"/>
        </w:rPr>
        <w:t xml:space="preserve">price adjustment due to quantifiable nonmaterial nonconformities in accordance with </w:t>
      </w:r>
      <w:r w:rsidR="0079708B">
        <w:rPr>
          <w:rFonts w:asciiTheme="majorHAnsi" w:hAnsiTheme="majorHAnsi" w:cstheme="minorBidi"/>
          <w:b/>
          <w:w w:val="105"/>
        </w:rPr>
        <w:t>ITP</w:t>
      </w:r>
      <w:r w:rsidRPr="006D2FA6">
        <w:rPr>
          <w:rFonts w:asciiTheme="majorHAnsi" w:hAnsiTheme="majorHAnsi" w:cstheme="minorBidi"/>
          <w:b/>
          <w:w w:val="105"/>
        </w:rPr>
        <w:t xml:space="preserve"> Clause </w:t>
      </w:r>
      <w:r w:rsidR="0079708B">
        <w:rPr>
          <w:rFonts w:asciiTheme="majorHAnsi" w:hAnsiTheme="majorHAnsi" w:cstheme="minorBidi"/>
          <w:b/>
          <w:w w:val="105"/>
        </w:rPr>
        <w:t>39</w:t>
      </w:r>
      <w:r w:rsidRPr="00EA0FD4">
        <w:rPr>
          <w:rFonts w:asciiTheme="majorHAnsi" w:hAnsiTheme="majorHAnsi" w:cstheme="minorBidi"/>
          <w:w w:val="105"/>
        </w:rPr>
        <w:t xml:space="preserve">; </w:t>
      </w:r>
    </w:p>
    <w:p w14:paraId="103642ED" w14:textId="0ACAC6C4" w:rsidR="008B1905" w:rsidRPr="00EA0FD4" w:rsidRDefault="008B1905" w:rsidP="007040A9">
      <w:pPr>
        <w:pStyle w:val="ListParagraph"/>
        <w:widowControl w:val="0"/>
        <w:numPr>
          <w:ilvl w:val="1"/>
          <w:numId w:val="54"/>
        </w:numPr>
        <w:autoSpaceDE w:val="0"/>
        <w:autoSpaceDN w:val="0"/>
        <w:ind w:left="1440" w:hanging="360"/>
        <w:rPr>
          <w:rFonts w:asciiTheme="majorHAnsi" w:hAnsiTheme="majorHAnsi" w:cstheme="minorBidi"/>
          <w:w w:val="105"/>
        </w:rPr>
      </w:pPr>
      <w:r w:rsidRPr="00EA0FD4">
        <w:rPr>
          <w:rFonts w:asciiTheme="majorHAnsi" w:hAnsiTheme="majorHAnsi" w:cstheme="minorBidi"/>
          <w:w w:val="105"/>
        </w:rPr>
        <w:t xml:space="preserve">converting the amount resulting from applying (a) to (c) above, if relevant, to a single currency in accordance with </w:t>
      </w:r>
      <w:r w:rsidRPr="00F7000B">
        <w:rPr>
          <w:rFonts w:asciiTheme="majorHAnsi" w:hAnsiTheme="majorHAnsi" w:cstheme="minorBidi"/>
          <w:b/>
          <w:w w:val="105"/>
        </w:rPr>
        <w:t xml:space="preserve">ITP </w:t>
      </w:r>
      <w:r>
        <w:rPr>
          <w:rFonts w:asciiTheme="majorHAnsi" w:hAnsiTheme="majorHAnsi" w:cstheme="minorBidi"/>
          <w:b/>
          <w:w w:val="105"/>
        </w:rPr>
        <w:t>Clause 2</w:t>
      </w:r>
      <w:r w:rsidR="0079708B">
        <w:rPr>
          <w:rFonts w:asciiTheme="majorHAnsi" w:hAnsiTheme="majorHAnsi" w:cstheme="minorBidi"/>
          <w:b/>
          <w:w w:val="105"/>
        </w:rPr>
        <w:t>1</w:t>
      </w:r>
      <w:r w:rsidRPr="00EA0FD4">
        <w:rPr>
          <w:rFonts w:asciiTheme="majorHAnsi" w:hAnsiTheme="majorHAnsi" w:cstheme="minorBidi"/>
          <w:w w:val="105"/>
        </w:rPr>
        <w:t xml:space="preserve">; and </w:t>
      </w:r>
    </w:p>
    <w:p w14:paraId="0CB23FF7" w14:textId="76DB5AB9" w:rsidR="008B1905" w:rsidRPr="00EA0FD4" w:rsidRDefault="008B1905" w:rsidP="007040A9">
      <w:pPr>
        <w:pStyle w:val="ListParagraph"/>
        <w:widowControl w:val="0"/>
        <w:numPr>
          <w:ilvl w:val="1"/>
          <w:numId w:val="54"/>
        </w:numPr>
        <w:autoSpaceDE w:val="0"/>
        <w:autoSpaceDN w:val="0"/>
        <w:ind w:left="1440" w:hanging="360"/>
        <w:rPr>
          <w:rFonts w:asciiTheme="majorHAnsi" w:hAnsiTheme="majorHAnsi" w:cstheme="minorBidi"/>
          <w:w w:val="105"/>
        </w:rPr>
      </w:pPr>
      <w:r w:rsidRPr="00EA0FD4">
        <w:rPr>
          <w:rFonts w:asciiTheme="majorHAnsi" w:hAnsiTheme="majorHAnsi" w:cstheme="minorBidi"/>
          <w:w w:val="105"/>
        </w:rPr>
        <w:t xml:space="preserve">Any additional evaluation factors indicated in the PDS and detailed in </w:t>
      </w:r>
      <w:r w:rsidR="0079708B">
        <w:rPr>
          <w:rFonts w:asciiTheme="majorHAnsi" w:hAnsiTheme="majorHAnsi" w:cstheme="minorBidi"/>
          <w:b/>
          <w:w w:val="105"/>
        </w:rPr>
        <w:t>ITP</w:t>
      </w:r>
      <w:r w:rsidRPr="00EA0FD4">
        <w:rPr>
          <w:rFonts w:asciiTheme="majorHAnsi" w:hAnsiTheme="majorHAnsi" w:cstheme="minorBidi"/>
          <w:b/>
          <w:w w:val="105"/>
        </w:rPr>
        <w:t xml:space="preserve"> Clause </w:t>
      </w:r>
      <w:r w:rsidR="0079708B">
        <w:rPr>
          <w:rFonts w:asciiTheme="majorHAnsi" w:hAnsiTheme="majorHAnsi" w:cstheme="minorBidi"/>
          <w:b/>
          <w:w w:val="105"/>
        </w:rPr>
        <w:t>3</w:t>
      </w:r>
      <w:r>
        <w:rPr>
          <w:rFonts w:asciiTheme="majorHAnsi" w:hAnsiTheme="majorHAnsi" w:cstheme="minorBidi"/>
          <w:b/>
          <w:w w:val="105"/>
        </w:rPr>
        <w:t>4</w:t>
      </w:r>
      <w:r w:rsidRPr="00EA0FD4">
        <w:rPr>
          <w:rFonts w:asciiTheme="majorHAnsi" w:hAnsiTheme="majorHAnsi" w:cstheme="minorBidi"/>
          <w:w w:val="105"/>
        </w:rPr>
        <w:t xml:space="preserve">, Evaluation and </w:t>
      </w:r>
      <w:r>
        <w:rPr>
          <w:rFonts w:asciiTheme="majorHAnsi" w:hAnsiTheme="majorHAnsi" w:cstheme="minorBidi"/>
          <w:w w:val="105"/>
        </w:rPr>
        <w:t xml:space="preserve">Comparison of </w:t>
      </w:r>
      <w:r w:rsidR="00FC167E">
        <w:rPr>
          <w:rFonts w:asciiTheme="majorHAnsi" w:hAnsiTheme="majorHAnsi" w:cstheme="minorBidi"/>
          <w:w w:val="105"/>
        </w:rPr>
        <w:t>Proposal</w:t>
      </w:r>
      <w:r>
        <w:rPr>
          <w:rFonts w:asciiTheme="majorHAnsi" w:hAnsiTheme="majorHAnsi" w:cstheme="minorBidi"/>
          <w:w w:val="105"/>
        </w:rPr>
        <w:t>s</w:t>
      </w:r>
      <w:r w:rsidRPr="00EA0FD4">
        <w:rPr>
          <w:rFonts w:asciiTheme="majorHAnsi" w:hAnsiTheme="majorHAnsi" w:cstheme="minorBidi"/>
          <w:w w:val="105"/>
        </w:rPr>
        <w:t>.</w:t>
      </w:r>
    </w:p>
    <w:p w14:paraId="2D4C8D3F" w14:textId="77777777" w:rsidR="008B1905" w:rsidRPr="00325A70" w:rsidRDefault="008B1905" w:rsidP="008B1905">
      <w:pPr>
        <w:rPr>
          <w:rFonts w:asciiTheme="majorHAnsi" w:hAnsiTheme="majorHAnsi" w:cstheme="minorBidi"/>
          <w:w w:val="105"/>
        </w:rPr>
      </w:pPr>
    </w:p>
    <w:p w14:paraId="6CD36B4C" w14:textId="2D3AD5F5" w:rsidR="008B1905" w:rsidRDefault="008B1905"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w:t>
      </w:r>
      <w:r w:rsidR="00FC167E">
        <w:rPr>
          <w:rFonts w:asciiTheme="majorHAnsi" w:hAnsiTheme="majorHAnsi" w:cstheme="minorBidi"/>
          <w:w w:val="105"/>
        </w:rPr>
        <w:t>proposer</w:t>
      </w:r>
      <w:r w:rsidRPr="00EA0FD4">
        <w:rPr>
          <w:rFonts w:asciiTheme="majorHAnsi" w:hAnsiTheme="majorHAnsi" w:cstheme="minorBidi"/>
          <w:w w:val="105"/>
        </w:rPr>
        <w:t xml:space="preserve"> with the lowest price will be selected, provided they meet the Technical requirements of </w:t>
      </w:r>
      <w:r>
        <w:rPr>
          <w:rFonts w:asciiTheme="majorHAnsi" w:hAnsiTheme="majorHAnsi" w:cstheme="minorBidi"/>
          <w:b/>
          <w:w w:val="105"/>
        </w:rPr>
        <w:t>ITP</w:t>
      </w:r>
      <w:r w:rsidRPr="00EA0FD4">
        <w:rPr>
          <w:rFonts w:asciiTheme="majorHAnsi" w:hAnsiTheme="majorHAnsi" w:cstheme="minorBidi"/>
          <w:b/>
          <w:w w:val="105"/>
        </w:rPr>
        <w:t xml:space="preserve"> Clause</w:t>
      </w:r>
      <w:r>
        <w:rPr>
          <w:rFonts w:asciiTheme="majorHAnsi" w:hAnsiTheme="majorHAnsi" w:cstheme="minorBidi"/>
          <w:b/>
          <w:w w:val="105"/>
        </w:rPr>
        <w:t>s</w:t>
      </w:r>
      <w:r w:rsidRPr="00EA0FD4">
        <w:rPr>
          <w:rFonts w:asciiTheme="majorHAnsi" w:hAnsiTheme="majorHAnsi" w:cstheme="minorBidi"/>
          <w:b/>
          <w:w w:val="105"/>
        </w:rPr>
        <w:t xml:space="preserve"> 2</w:t>
      </w:r>
      <w:r w:rsidR="0079708B">
        <w:rPr>
          <w:rFonts w:asciiTheme="majorHAnsi" w:hAnsiTheme="majorHAnsi" w:cstheme="minorBidi"/>
          <w:b/>
          <w:w w:val="105"/>
        </w:rPr>
        <w:t>5</w:t>
      </w:r>
      <w:r>
        <w:rPr>
          <w:rFonts w:asciiTheme="majorHAnsi" w:hAnsiTheme="majorHAnsi" w:cstheme="minorBidi"/>
          <w:b/>
          <w:w w:val="105"/>
        </w:rPr>
        <w:t>, 2</w:t>
      </w:r>
      <w:r w:rsidR="0079708B">
        <w:rPr>
          <w:rFonts w:asciiTheme="majorHAnsi" w:hAnsiTheme="majorHAnsi" w:cstheme="minorBidi"/>
          <w:b/>
          <w:w w:val="105"/>
        </w:rPr>
        <w:t>6</w:t>
      </w:r>
      <w:r>
        <w:rPr>
          <w:rFonts w:asciiTheme="majorHAnsi" w:hAnsiTheme="majorHAnsi" w:cstheme="minorBidi"/>
          <w:b/>
          <w:w w:val="105"/>
        </w:rPr>
        <w:t xml:space="preserve">; </w:t>
      </w:r>
      <w:r w:rsidR="006E75AA">
        <w:rPr>
          <w:rFonts w:asciiTheme="majorHAnsi" w:hAnsiTheme="majorHAnsi" w:cstheme="minorBidi"/>
          <w:b/>
          <w:w w:val="105"/>
        </w:rPr>
        <w:t>29</w:t>
      </w:r>
      <w:r>
        <w:rPr>
          <w:rFonts w:asciiTheme="majorHAnsi" w:hAnsiTheme="majorHAnsi" w:cstheme="minorBidi"/>
          <w:b/>
          <w:w w:val="105"/>
        </w:rPr>
        <w:t xml:space="preserve">, </w:t>
      </w:r>
      <w:r w:rsidR="006E75AA">
        <w:rPr>
          <w:rFonts w:asciiTheme="majorHAnsi" w:hAnsiTheme="majorHAnsi" w:cstheme="minorBidi"/>
          <w:b/>
          <w:w w:val="105"/>
        </w:rPr>
        <w:t>31</w:t>
      </w:r>
      <w:r>
        <w:rPr>
          <w:rFonts w:asciiTheme="majorHAnsi" w:hAnsiTheme="majorHAnsi" w:cstheme="minorBidi"/>
          <w:b/>
          <w:w w:val="105"/>
        </w:rPr>
        <w:t xml:space="preserve">, </w:t>
      </w:r>
      <w:r w:rsidR="006E75AA">
        <w:rPr>
          <w:rFonts w:asciiTheme="majorHAnsi" w:hAnsiTheme="majorHAnsi" w:cstheme="minorBidi"/>
          <w:b/>
          <w:w w:val="105"/>
        </w:rPr>
        <w:t>32</w:t>
      </w:r>
      <w:r>
        <w:rPr>
          <w:rFonts w:asciiTheme="majorHAnsi" w:hAnsiTheme="majorHAnsi" w:cstheme="minorBidi"/>
          <w:b/>
          <w:w w:val="105"/>
        </w:rPr>
        <w:t xml:space="preserve"> &amp; </w:t>
      </w:r>
      <w:r w:rsidR="006E75AA">
        <w:rPr>
          <w:rFonts w:asciiTheme="majorHAnsi" w:hAnsiTheme="majorHAnsi" w:cstheme="minorBidi"/>
          <w:b/>
          <w:w w:val="105"/>
        </w:rPr>
        <w:t>3</w:t>
      </w:r>
      <w:r>
        <w:rPr>
          <w:rFonts w:asciiTheme="majorHAnsi" w:hAnsiTheme="majorHAnsi" w:cstheme="minorBidi"/>
          <w:b/>
          <w:w w:val="105"/>
        </w:rPr>
        <w:t>4</w:t>
      </w:r>
      <w:r w:rsidRPr="00EA0FD4">
        <w:rPr>
          <w:rFonts w:asciiTheme="majorHAnsi" w:hAnsiTheme="majorHAnsi" w:cstheme="minorBidi"/>
          <w:w w:val="105"/>
        </w:rPr>
        <w:t>.</w:t>
      </w:r>
    </w:p>
    <w:p w14:paraId="71DAA2D7" w14:textId="77777777" w:rsidR="00343EC9" w:rsidRDefault="00343EC9">
      <w:pPr>
        <w:jc w:val="left"/>
        <w:rPr>
          <w:rFonts w:asciiTheme="majorHAnsi" w:hAnsiTheme="majorHAnsi"/>
          <w:b/>
          <w:caps/>
          <w:noProof/>
          <w:color w:val="0070C0"/>
        </w:rPr>
      </w:pPr>
      <w:r>
        <w:rPr>
          <w:rFonts w:asciiTheme="majorHAnsi" w:hAnsiTheme="majorHAnsi"/>
          <w:caps/>
          <w:smallCaps/>
          <w:noProof/>
          <w:color w:val="0070C0"/>
        </w:rPr>
        <w:br w:type="page"/>
      </w:r>
    </w:p>
    <w:p w14:paraId="611ED43D" w14:textId="3D940041" w:rsidR="00343EC9" w:rsidRPr="00AB662D" w:rsidRDefault="00343EC9" w:rsidP="00343EC9">
      <w:pPr>
        <w:pStyle w:val="HeadingSPD010"/>
        <w:numPr>
          <w:ilvl w:val="0"/>
          <w:numId w:val="57"/>
        </w:numPr>
        <w:spacing w:before="0" w:after="0"/>
        <w:ind w:left="0"/>
        <w:jc w:val="both"/>
        <w:rPr>
          <w:rFonts w:asciiTheme="majorHAnsi" w:hAnsiTheme="majorHAnsi"/>
          <w:caps/>
          <w:smallCaps w:val="0"/>
          <w:noProof/>
          <w:color w:val="0070C0"/>
          <w:sz w:val="24"/>
          <w:szCs w:val="24"/>
        </w:rPr>
      </w:pPr>
      <w:bookmarkStart w:id="125" w:name="_Toc63943714"/>
      <w:r w:rsidRPr="00DB61B7">
        <w:rPr>
          <w:rFonts w:asciiTheme="majorHAnsi" w:hAnsiTheme="majorHAnsi"/>
          <w:caps/>
          <w:smallCaps w:val="0"/>
          <w:noProof/>
          <w:color w:val="0070C0"/>
          <w:sz w:val="24"/>
          <w:szCs w:val="24"/>
        </w:rPr>
        <w:lastRenderedPageBreak/>
        <w:t>Evaluation of Combined Technical and Financial Part</w:t>
      </w:r>
      <w:bookmarkEnd w:id="125"/>
    </w:p>
    <w:p w14:paraId="76C10541" w14:textId="77777777" w:rsidR="00343EC9" w:rsidRPr="00AB662D" w:rsidRDefault="00343EC9" w:rsidP="00343EC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26" w:name="_Toc63943715"/>
      <w:r w:rsidRPr="00AB662D">
        <w:rPr>
          <w:rFonts w:asciiTheme="majorHAnsi" w:hAnsiTheme="majorHAnsi"/>
          <w:caps/>
          <w:smallCaps w:val="0"/>
          <w:noProof/>
          <w:sz w:val="24"/>
          <w:szCs w:val="24"/>
        </w:rPr>
        <w:t>Evaluation of Combined Technical and Financial Proposals</w:t>
      </w:r>
      <w:bookmarkEnd w:id="126"/>
    </w:p>
    <w:p w14:paraId="65F39615" w14:textId="77777777" w:rsidR="00343EC9" w:rsidRPr="00AB662D" w:rsidRDefault="00343EC9" w:rsidP="00343EC9">
      <w:pPr>
        <w:pStyle w:val="ListParagraph"/>
        <w:widowControl w:val="0"/>
        <w:numPr>
          <w:ilvl w:val="0"/>
          <w:numId w:val="62"/>
        </w:numPr>
        <w:autoSpaceDE w:val="0"/>
        <w:autoSpaceDN w:val="0"/>
        <w:contextualSpacing w:val="0"/>
        <w:rPr>
          <w:rFonts w:asciiTheme="majorHAnsi" w:hAnsiTheme="majorHAnsi"/>
          <w:noProof/>
          <w:vanish/>
        </w:rPr>
      </w:pPr>
    </w:p>
    <w:p w14:paraId="4CD18D0D" w14:textId="4F92F317" w:rsidR="00343EC9" w:rsidRPr="00681568" w:rsidRDefault="00343EC9" w:rsidP="00343EC9">
      <w:pPr>
        <w:pStyle w:val="ListParagraph"/>
        <w:widowControl w:val="0"/>
        <w:numPr>
          <w:ilvl w:val="1"/>
          <w:numId w:val="62"/>
        </w:numPr>
        <w:autoSpaceDE w:val="0"/>
        <w:autoSpaceDN w:val="0"/>
        <w:ind w:left="1170" w:hanging="810"/>
        <w:contextualSpacing w:val="0"/>
        <w:rPr>
          <w:rFonts w:asciiTheme="majorHAnsi" w:hAnsiTheme="majorHAnsi"/>
          <w:noProof/>
        </w:rPr>
      </w:pPr>
      <w:r w:rsidRPr="00681568">
        <w:rPr>
          <w:rFonts w:asciiTheme="majorHAnsi" w:hAnsiTheme="majorHAnsi"/>
          <w:noProof/>
        </w:rPr>
        <w:t xml:space="preserve">The Employer’s evaluation of responsive Proposals will take into account technical factors, in addition to cost factors in accordance with </w:t>
      </w:r>
      <w:r w:rsidR="006E75AA">
        <w:rPr>
          <w:rFonts w:asciiTheme="majorHAnsi" w:hAnsiTheme="majorHAnsi" w:cstheme="minorBidi"/>
          <w:b/>
          <w:w w:val="105"/>
        </w:rPr>
        <w:t>ITP</w:t>
      </w:r>
      <w:r w:rsidRPr="00EA0FD4">
        <w:rPr>
          <w:rFonts w:asciiTheme="majorHAnsi" w:hAnsiTheme="majorHAnsi" w:cstheme="minorBidi"/>
          <w:b/>
          <w:w w:val="105"/>
        </w:rPr>
        <w:t xml:space="preserve"> Clause </w:t>
      </w:r>
      <w:r w:rsidR="006E75AA">
        <w:rPr>
          <w:rFonts w:asciiTheme="majorHAnsi" w:hAnsiTheme="majorHAnsi" w:cstheme="minorBidi"/>
          <w:b/>
          <w:w w:val="105"/>
        </w:rPr>
        <w:t>3</w:t>
      </w:r>
      <w:r>
        <w:rPr>
          <w:rFonts w:asciiTheme="majorHAnsi" w:hAnsiTheme="majorHAnsi" w:cstheme="minorBidi"/>
          <w:b/>
          <w:w w:val="105"/>
        </w:rPr>
        <w:t>4</w:t>
      </w:r>
      <w:r w:rsidRPr="00EA0FD4">
        <w:rPr>
          <w:rFonts w:asciiTheme="majorHAnsi" w:hAnsiTheme="majorHAnsi" w:cstheme="minorBidi"/>
          <w:w w:val="105"/>
        </w:rPr>
        <w:t xml:space="preserve">, Evaluation and </w:t>
      </w:r>
      <w:r>
        <w:rPr>
          <w:rFonts w:asciiTheme="majorHAnsi" w:hAnsiTheme="majorHAnsi" w:cstheme="minorBidi"/>
          <w:w w:val="105"/>
        </w:rPr>
        <w:t xml:space="preserve">Comparison of </w:t>
      </w:r>
      <w:r w:rsidR="00FC167E">
        <w:rPr>
          <w:rFonts w:asciiTheme="majorHAnsi" w:hAnsiTheme="majorHAnsi" w:cstheme="minorBidi"/>
          <w:w w:val="105"/>
        </w:rPr>
        <w:t>Proposal</w:t>
      </w:r>
      <w:r>
        <w:rPr>
          <w:rFonts w:asciiTheme="majorHAnsi" w:hAnsiTheme="majorHAnsi" w:cstheme="minorBidi"/>
          <w:w w:val="105"/>
        </w:rPr>
        <w:t xml:space="preserve">s.  </w:t>
      </w:r>
      <w:r w:rsidRPr="00681568">
        <w:rPr>
          <w:rFonts w:asciiTheme="majorHAnsi" w:hAnsiTheme="majorHAnsi"/>
          <w:noProof/>
        </w:rPr>
        <w:t>The weight to be assigned for the Technical factors and cost is specified</w:t>
      </w:r>
      <w:r>
        <w:rPr>
          <w:rFonts w:asciiTheme="majorHAnsi" w:hAnsiTheme="majorHAnsi"/>
          <w:noProof/>
        </w:rPr>
        <w:t xml:space="preserve"> in the PDS. The Employer will evaluate</w:t>
      </w:r>
      <w:r w:rsidRPr="00681568">
        <w:rPr>
          <w:rFonts w:asciiTheme="majorHAnsi" w:hAnsiTheme="majorHAnsi"/>
          <w:noProof/>
        </w:rPr>
        <w:t xml:space="preserve"> the proposals</w:t>
      </w:r>
      <w:r>
        <w:rPr>
          <w:rFonts w:asciiTheme="majorHAnsi" w:hAnsiTheme="majorHAnsi"/>
          <w:noProof/>
        </w:rPr>
        <w:t xml:space="preserve">, as per </w:t>
      </w:r>
      <w:r w:rsidR="006E75AA" w:rsidRPr="006E75AA">
        <w:rPr>
          <w:rFonts w:asciiTheme="majorHAnsi" w:hAnsiTheme="majorHAnsi"/>
          <w:b/>
          <w:noProof/>
        </w:rPr>
        <w:t>ITP</w:t>
      </w:r>
      <w:r w:rsidR="006E75AA">
        <w:rPr>
          <w:rFonts w:asciiTheme="majorHAnsi" w:hAnsiTheme="majorHAnsi"/>
          <w:noProof/>
        </w:rPr>
        <w:t xml:space="preserve"> </w:t>
      </w:r>
      <w:r w:rsidRPr="00325A70">
        <w:rPr>
          <w:rFonts w:asciiTheme="majorHAnsi" w:hAnsiTheme="majorHAnsi"/>
          <w:b/>
          <w:noProof/>
        </w:rPr>
        <w:t xml:space="preserve">Section </w:t>
      </w:r>
      <w:r w:rsidR="006E75AA">
        <w:rPr>
          <w:rFonts w:asciiTheme="majorHAnsi" w:hAnsiTheme="majorHAnsi"/>
          <w:b/>
          <w:noProof/>
        </w:rPr>
        <w:t>F</w:t>
      </w:r>
      <w:r w:rsidRPr="00681568">
        <w:rPr>
          <w:rFonts w:asciiTheme="majorHAnsi" w:hAnsiTheme="majorHAnsi"/>
          <w:noProof/>
        </w:rPr>
        <w:t>.</w:t>
      </w:r>
    </w:p>
    <w:p w14:paraId="1E1D1B5E" w14:textId="77777777" w:rsidR="00343EC9" w:rsidRPr="00752E61" w:rsidRDefault="00343EC9" w:rsidP="00343EC9">
      <w:pPr>
        <w:widowControl w:val="0"/>
        <w:autoSpaceDE w:val="0"/>
        <w:autoSpaceDN w:val="0"/>
        <w:rPr>
          <w:rFonts w:asciiTheme="majorHAnsi" w:hAnsiTheme="majorHAnsi"/>
          <w:noProof/>
        </w:rPr>
      </w:pPr>
    </w:p>
    <w:p w14:paraId="5DAFB159" w14:textId="77777777" w:rsidR="00343EC9" w:rsidRPr="00AB662D" w:rsidRDefault="00343EC9" w:rsidP="00343EC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27" w:name="_Toc63943716"/>
      <w:r w:rsidRPr="00AB662D">
        <w:rPr>
          <w:rFonts w:asciiTheme="majorHAnsi" w:hAnsiTheme="majorHAnsi"/>
          <w:caps/>
          <w:smallCaps w:val="0"/>
          <w:noProof/>
          <w:sz w:val="24"/>
          <w:szCs w:val="24"/>
        </w:rPr>
        <w:t>Most Advantageous Proposal (MAP)</w:t>
      </w:r>
      <w:bookmarkEnd w:id="127"/>
    </w:p>
    <w:p w14:paraId="3833991F" w14:textId="77777777" w:rsidR="00343EC9" w:rsidRPr="00AB662D" w:rsidRDefault="00343EC9" w:rsidP="00343EC9">
      <w:pPr>
        <w:pStyle w:val="ListParagraph"/>
        <w:widowControl w:val="0"/>
        <w:numPr>
          <w:ilvl w:val="0"/>
          <w:numId w:val="62"/>
        </w:numPr>
        <w:autoSpaceDE w:val="0"/>
        <w:autoSpaceDN w:val="0"/>
        <w:contextualSpacing w:val="0"/>
        <w:rPr>
          <w:rFonts w:asciiTheme="majorHAnsi" w:hAnsiTheme="majorHAnsi"/>
          <w:noProof/>
          <w:vanish/>
        </w:rPr>
      </w:pPr>
    </w:p>
    <w:p w14:paraId="2E86026B" w14:textId="77777777" w:rsidR="00343EC9" w:rsidRPr="00681568" w:rsidRDefault="00343EC9" w:rsidP="00343EC9">
      <w:pPr>
        <w:pStyle w:val="ListParagraph"/>
        <w:widowControl w:val="0"/>
        <w:numPr>
          <w:ilvl w:val="1"/>
          <w:numId w:val="62"/>
        </w:numPr>
        <w:autoSpaceDE w:val="0"/>
        <w:autoSpaceDN w:val="0"/>
        <w:ind w:left="1080" w:hanging="720"/>
        <w:contextualSpacing w:val="0"/>
        <w:rPr>
          <w:rFonts w:asciiTheme="majorHAnsi" w:hAnsiTheme="majorHAnsi"/>
          <w:noProof/>
        </w:rPr>
      </w:pPr>
      <w:r w:rsidRPr="00681568">
        <w:rPr>
          <w:rFonts w:asciiTheme="majorHAnsi" w:hAnsiTheme="majorHAnsi"/>
          <w:noProof/>
        </w:rPr>
        <w:t>The Most Advantageous Proposal is the Proposal of the Proposer that meets the Qualification Criteria, and whose Proposal has been determined to be:</w:t>
      </w:r>
    </w:p>
    <w:p w14:paraId="661799A3" w14:textId="77777777" w:rsidR="00343EC9" w:rsidRPr="00EA0FD4" w:rsidRDefault="00343EC9" w:rsidP="00343EC9">
      <w:pPr>
        <w:pStyle w:val="HeadingSPD010"/>
        <w:numPr>
          <w:ilvl w:val="1"/>
          <w:numId w:val="55"/>
        </w:numPr>
        <w:spacing w:before="0" w:after="0"/>
        <w:ind w:left="1440" w:hanging="360"/>
        <w:jc w:val="both"/>
        <w:rPr>
          <w:rFonts w:asciiTheme="majorHAnsi" w:hAnsiTheme="majorHAnsi"/>
          <w:b w:val="0"/>
          <w:smallCaps w:val="0"/>
          <w:noProof/>
          <w:sz w:val="24"/>
          <w:szCs w:val="24"/>
        </w:rPr>
      </w:pPr>
      <w:bookmarkStart w:id="128" w:name="_Toc63934880"/>
      <w:bookmarkStart w:id="129" w:name="_Toc63943717"/>
      <w:r w:rsidRPr="00EA0FD4">
        <w:rPr>
          <w:rFonts w:asciiTheme="majorHAnsi" w:hAnsiTheme="majorHAnsi"/>
          <w:b w:val="0"/>
          <w:smallCaps w:val="0"/>
          <w:noProof/>
          <w:sz w:val="24"/>
          <w:szCs w:val="24"/>
        </w:rPr>
        <w:t>substantially responsive to the RFP; and</w:t>
      </w:r>
      <w:bookmarkEnd w:id="128"/>
      <w:bookmarkEnd w:id="129"/>
    </w:p>
    <w:p w14:paraId="326DE918" w14:textId="77777777" w:rsidR="00343EC9" w:rsidRDefault="00343EC9" w:rsidP="00343EC9">
      <w:pPr>
        <w:pStyle w:val="HeadingSPD010"/>
        <w:numPr>
          <w:ilvl w:val="1"/>
          <w:numId w:val="55"/>
        </w:numPr>
        <w:spacing w:before="0" w:after="0"/>
        <w:ind w:left="1440" w:hanging="360"/>
        <w:jc w:val="both"/>
        <w:rPr>
          <w:rFonts w:asciiTheme="majorHAnsi" w:hAnsiTheme="majorHAnsi"/>
          <w:b w:val="0"/>
          <w:smallCaps w:val="0"/>
          <w:noProof/>
          <w:sz w:val="24"/>
          <w:szCs w:val="24"/>
        </w:rPr>
      </w:pPr>
      <w:bookmarkStart w:id="130" w:name="_Toc63934881"/>
      <w:bookmarkStart w:id="131" w:name="_Toc63943718"/>
      <w:r>
        <w:rPr>
          <w:rFonts w:asciiTheme="majorHAnsi" w:hAnsiTheme="majorHAnsi"/>
          <w:b w:val="0"/>
          <w:smallCaps w:val="0"/>
          <w:noProof/>
          <w:sz w:val="24"/>
          <w:szCs w:val="24"/>
        </w:rPr>
        <w:t>provides the lowest qualified price</w:t>
      </w:r>
      <w:r w:rsidRPr="00EA0FD4">
        <w:rPr>
          <w:rFonts w:asciiTheme="majorHAnsi" w:hAnsiTheme="majorHAnsi"/>
          <w:b w:val="0"/>
          <w:smallCaps w:val="0"/>
          <w:noProof/>
          <w:sz w:val="24"/>
          <w:szCs w:val="24"/>
        </w:rPr>
        <w:t>.</w:t>
      </w:r>
      <w:bookmarkEnd w:id="130"/>
      <w:bookmarkEnd w:id="131"/>
    </w:p>
    <w:p w14:paraId="05C83268" w14:textId="77777777" w:rsidR="008B1905" w:rsidRPr="00983130" w:rsidRDefault="008B1905" w:rsidP="008B1905">
      <w:pPr>
        <w:pStyle w:val="ListParagraph"/>
        <w:rPr>
          <w:rFonts w:asciiTheme="majorHAnsi" w:hAnsiTheme="majorHAnsi" w:cstheme="minorBidi"/>
          <w:w w:val="105"/>
        </w:rPr>
      </w:pPr>
    </w:p>
    <w:p w14:paraId="6C42738E" w14:textId="77777777" w:rsidR="008B1905" w:rsidRPr="00E362E4" w:rsidRDefault="008B190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32" w:name="_Toc55133495"/>
      <w:bookmarkStart w:id="133" w:name="_Toc63943719"/>
      <w:r w:rsidRPr="00E362E4">
        <w:rPr>
          <w:rFonts w:asciiTheme="majorHAnsi" w:hAnsiTheme="majorHAnsi"/>
          <w:caps/>
          <w:smallCaps w:val="0"/>
          <w:noProof/>
          <w:sz w:val="24"/>
          <w:szCs w:val="24"/>
        </w:rPr>
        <w:t>Employer’s Right to Accept Any Proposal, and to Reject Any or All Proposals</w:t>
      </w:r>
      <w:bookmarkEnd w:id="132"/>
      <w:bookmarkEnd w:id="133"/>
    </w:p>
    <w:p w14:paraId="4C57FC21" w14:textId="77777777" w:rsidR="008B1905" w:rsidRPr="00E362E4" w:rsidRDefault="008B1905" w:rsidP="007040A9">
      <w:pPr>
        <w:pStyle w:val="ListParagraph"/>
        <w:widowControl w:val="0"/>
        <w:numPr>
          <w:ilvl w:val="0"/>
          <w:numId w:val="62"/>
        </w:numPr>
        <w:autoSpaceDE w:val="0"/>
        <w:autoSpaceDN w:val="0"/>
        <w:contextualSpacing w:val="0"/>
        <w:rPr>
          <w:rFonts w:asciiTheme="majorHAnsi" w:hAnsiTheme="majorHAnsi"/>
          <w:noProof/>
          <w:vanish/>
        </w:rPr>
      </w:pPr>
    </w:p>
    <w:p w14:paraId="66706D68" w14:textId="77777777" w:rsidR="008B1905" w:rsidRPr="00681568" w:rsidRDefault="008B1905" w:rsidP="007040A9">
      <w:pPr>
        <w:pStyle w:val="ListParagraph"/>
        <w:widowControl w:val="0"/>
        <w:numPr>
          <w:ilvl w:val="1"/>
          <w:numId w:val="62"/>
        </w:numPr>
        <w:autoSpaceDE w:val="0"/>
        <w:autoSpaceDN w:val="0"/>
        <w:ind w:left="1080" w:hanging="720"/>
        <w:contextualSpacing w:val="0"/>
        <w:rPr>
          <w:rFonts w:asciiTheme="majorHAnsi" w:hAnsiTheme="majorHAnsi"/>
          <w:noProof/>
        </w:rPr>
      </w:pPr>
      <w:r w:rsidRPr="00681568">
        <w:rPr>
          <w:rFonts w:asciiTheme="majorHAnsi" w:hAnsiTheme="majorHAnsi"/>
          <w:noProof/>
        </w:rPr>
        <w:t>The Employer reserves the right to accept or reject any Proposal, and to annul the RFP process and reject all Proposals at any time prior to contract award, without thereby incurring any liability to Proposers. In case of annulment, all Proposals submitted and specifically, Proposal securities shall be promptly returned to the Proposers.</w:t>
      </w:r>
    </w:p>
    <w:p w14:paraId="02220C72" w14:textId="77777777" w:rsidR="008B1905" w:rsidRPr="00681568" w:rsidRDefault="008B1905" w:rsidP="008B1905">
      <w:pPr>
        <w:pStyle w:val="HeadingSPD010"/>
        <w:numPr>
          <w:ilvl w:val="0"/>
          <w:numId w:val="0"/>
        </w:numPr>
        <w:spacing w:before="0" w:after="0"/>
        <w:ind w:left="1080"/>
        <w:jc w:val="both"/>
        <w:rPr>
          <w:rFonts w:asciiTheme="majorHAnsi" w:hAnsiTheme="majorHAnsi"/>
          <w:b w:val="0"/>
          <w:smallCaps w:val="0"/>
          <w:noProof/>
          <w:sz w:val="24"/>
          <w:szCs w:val="24"/>
        </w:rPr>
      </w:pPr>
    </w:p>
    <w:p w14:paraId="6F4426D6" w14:textId="77777777" w:rsidR="008B1905" w:rsidRPr="00E362E4" w:rsidRDefault="008B1905"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34" w:name="_Toc55133496"/>
      <w:bookmarkStart w:id="135" w:name="_Toc63943720"/>
      <w:r w:rsidRPr="00E362E4">
        <w:rPr>
          <w:rFonts w:asciiTheme="majorHAnsi" w:hAnsiTheme="majorHAnsi"/>
          <w:caps/>
          <w:smallCaps w:val="0"/>
          <w:noProof/>
          <w:sz w:val="24"/>
          <w:szCs w:val="24"/>
        </w:rPr>
        <w:t>Notification of Intention to Award</w:t>
      </w:r>
      <w:bookmarkEnd w:id="134"/>
      <w:bookmarkEnd w:id="135"/>
    </w:p>
    <w:p w14:paraId="2492CD24" w14:textId="77777777" w:rsidR="008B1905" w:rsidRPr="00E362E4" w:rsidRDefault="008B1905" w:rsidP="007040A9">
      <w:pPr>
        <w:pStyle w:val="ListParagraph"/>
        <w:widowControl w:val="0"/>
        <w:numPr>
          <w:ilvl w:val="0"/>
          <w:numId w:val="62"/>
        </w:numPr>
        <w:autoSpaceDE w:val="0"/>
        <w:autoSpaceDN w:val="0"/>
        <w:contextualSpacing w:val="0"/>
        <w:rPr>
          <w:rFonts w:asciiTheme="majorHAnsi" w:hAnsiTheme="majorHAnsi"/>
          <w:noProof/>
          <w:vanish/>
        </w:rPr>
      </w:pPr>
    </w:p>
    <w:p w14:paraId="2ED4B020" w14:textId="77777777" w:rsidR="008B1905" w:rsidRDefault="008B1905" w:rsidP="007040A9">
      <w:pPr>
        <w:pStyle w:val="ListParagraph"/>
        <w:widowControl w:val="0"/>
        <w:numPr>
          <w:ilvl w:val="1"/>
          <w:numId w:val="62"/>
        </w:numPr>
        <w:autoSpaceDE w:val="0"/>
        <w:autoSpaceDN w:val="0"/>
        <w:ind w:left="1080" w:hanging="720"/>
        <w:contextualSpacing w:val="0"/>
        <w:rPr>
          <w:rFonts w:asciiTheme="majorHAnsi" w:hAnsiTheme="majorHAnsi"/>
          <w:noProof/>
        </w:rPr>
      </w:pPr>
      <w:r w:rsidRPr="00D81B2A">
        <w:rPr>
          <w:rFonts w:asciiTheme="majorHAnsi" w:hAnsiTheme="majorHAnsi"/>
          <w:noProof/>
        </w:rPr>
        <w:t>The Employer shall send to each Proposer (that has not already been notified that it has been unsuccessful) the Notification of Intention to Award the Contract to the successful Proposer. The Notification of Intention to Award shall contain, at a minimum, the following information:</w:t>
      </w:r>
    </w:p>
    <w:p w14:paraId="3075917E" w14:textId="77777777" w:rsidR="008B1905" w:rsidRPr="00EA0FD4" w:rsidRDefault="008B1905" w:rsidP="007040A9">
      <w:pPr>
        <w:pStyle w:val="HeadingSPD010"/>
        <w:numPr>
          <w:ilvl w:val="1"/>
          <w:numId w:val="56"/>
        </w:numPr>
        <w:spacing w:before="0" w:after="0"/>
        <w:ind w:left="1440" w:hanging="360"/>
        <w:jc w:val="both"/>
        <w:rPr>
          <w:rFonts w:asciiTheme="majorHAnsi" w:hAnsiTheme="majorHAnsi"/>
          <w:b w:val="0"/>
          <w:smallCaps w:val="0"/>
          <w:noProof/>
          <w:sz w:val="24"/>
          <w:szCs w:val="24"/>
        </w:rPr>
      </w:pPr>
      <w:bookmarkStart w:id="136" w:name="_Toc54766960"/>
      <w:bookmarkStart w:id="137" w:name="_Toc55120743"/>
      <w:bookmarkStart w:id="138" w:name="_Toc55133497"/>
      <w:bookmarkStart w:id="139" w:name="_Toc63934884"/>
      <w:bookmarkStart w:id="140" w:name="_Toc63943721"/>
      <w:r w:rsidRPr="00EA0FD4">
        <w:rPr>
          <w:rFonts w:asciiTheme="majorHAnsi" w:hAnsiTheme="majorHAnsi"/>
          <w:b w:val="0"/>
          <w:smallCaps w:val="0"/>
          <w:noProof/>
          <w:sz w:val="24"/>
          <w:szCs w:val="24"/>
        </w:rPr>
        <w:t>the name and address of the Proposer submitting the successful Proposal;</w:t>
      </w:r>
      <w:bookmarkEnd w:id="136"/>
      <w:bookmarkEnd w:id="137"/>
      <w:bookmarkEnd w:id="138"/>
      <w:bookmarkEnd w:id="139"/>
      <w:bookmarkEnd w:id="140"/>
      <w:r w:rsidRPr="00EA0FD4">
        <w:rPr>
          <w:rFonts w:asciiTheme="majorHAnsi" w:hAnsiTheme="majorHAnsi"/>
          <w:b w:val="0"/>
          <w:smallCaps w:val="0"/>
          <w:noProof/>
          <w:sz w:val="24"/>
          <w:szCs w:val="24"/>
        </w:rPr>
        <w:t xml:space="preserve"> </w:t>
      </w:r>
    </w:p>
    <w:p w14:paraId="295B6EC2" w14:textId="77777777" w:rsidR="008B1905" w:rsidRPr="00EA0FD4" w:rsidRDefault="008B1905" w:rsidP="007040A9">
      <w:pPr>
        <w:pStyle w:val="HeadingSPD010"/>
        <w:numPr>
          <w:ilvl w:val="1"/>
          <w:numId w:val="56"/>
        </w:numPr>
        <w:spacing w:before="0" w:after="0"/>
        <w:ind w:left="1440" w:hanging="360"/>
        <w:jc w:val="both"/>
        <w:rPr>
          <w:rFonts w:asciiTheme="majorHAnsi" w:hAnsiTheme="majorHAnsi"/>
          <w:b w:val="0"/>
          <w:smallCaps w:val="0"/>
          <w:noProof/>
          <w:sz w:val="24"/>
          <w:szCs w:val="24"/>
        </w:rPr>
      </w:pPr>
      <w:bookmarkStart w:id="141" w:name="_Toc54766961"/>
      <w:bookmarkStart w:id="142" w:name="_Toc55120744"/>
      <w:bookmarkStart w:id="143" w:name="_Toc55133498"/>
      <w:bookmarkStart w:id="144" w:name="_Toc63934885"/>
      <w:bookmarkStart w:id="145" w:name="_Toc63943722"/>
      <w:r w:rsidRPr="00EA0FD4">
        <w:rPr>
          <w:rFonts w:asciiTheme="majorHAnsi" w:hAnsiTheme="majorHAnsi"/>
          <w:b w:val="0"/>
          <w:smallCaps w:val="0"/>
          <w:noProof/>
          <w:sz w:val="24"/>
          <w:szCs w:val="24"/>
        </w:rPr>
        <w:t>the Contract price of the successful Proposal;</w:t>
      </w:r>
      <w:bookmarkEnd w:id="141"/>
      <w:bookmarkEnd w:id="142"/>
      <w:bookmarkEnd w:id="143"/>
      <w:bookmarkEnd w:id="144"/>
      <w:bookmarkEnd w:id="145"/>
      <w:r w:rsidRPr="00EA0FD4">
        <w:rPr>
          <w:rFonts w:asciiTheme="majorHAnsi" w:hAnsiTheme="majorHAnsi"/>
          <w:b w:val="0"/>
          <w:smallCaps w:val="0"/>
          <w:noProof/>
          <w:sz w:val="24"/>
          <w:szCs w:val="24"/>
        </w:rPr>
        <w:t xml:space="preserve"> </w:t>
      </w:r>
    </w:p>
    <w:p w14:paraId="33B4D61A" w14:textId="77777777" w:rsidR="008B1905" w:rsidRPr="00EA0FD4" w:rsidRDefault="008B1905" w:rsidP="007040A9">
      <w:pPr>
        <w:pStyle w:val="HeadingSPD010"/>
        <w:numPr>
          <w:ilvl w:val="1"/>
          <w:numId w:val="56"/>
        </w:numPr>
        <w:spacing w:before="0" w:after="0"/>
        <w:ind w:left="1440" w:hanging="360"/>
        <w:jc w:val="both"/>
        <w:rPr>
          <w:rFonts w:asciiTheme="majorHAnsi" w:hAnsiTheme="majorHAnsi"/>
          <w:b w:val="0"/>
          <w:smallCaps w:val="0"/>
          <w:noProof/>
          <w:sz w:val="24"/>
          <w:szCs w:val="24"/>
        </w:rPr>
      </w:pPr>
      <w:bookmarkStart w:id="146" w:name="_Toc54766962"/>
      <w:bookmarkStart w:id="147" w:name="_Toc55120745"/>
      <w:bookmarkStart w:id="148" w:name="_Toc55133499"/>
      <w:bookmarkStart w:id="149" w:name="_Toc63934886"/>
      <w:bookmarkStart w:id="150" w:name="_Toc63943723"/>
      <w:r w:rsidRPr="00EA0FD4">
        <w:rPr>
          <w:rFonts w:asciiTheme="majorHAnsi" w:hAnsiTheme="majorHAnsi"/>
          <w:b w:val="0"/>
          <w:smallCaps w:val="0"/>
          <w:noProof/>
          <w:sz w:val="24"/>
          <w:szCs w:val="24"/>
        </w:rPr>
        <w:t>the total combined score of the successful Proposal;</w:t>
      </w:r>
      <w:bookmarkEnd w:id="146"/>
      <w:bookmarkEnd w:id="147"/>
      <w:bookmarkEnd w:id="148"/>
      <w:bookmarkEnd w:id="149"/>
      <w:bookmarkEnd w:id="150"/>
    </w:p>
    <w:p w14:paraId="3B86842E" w14:textId="77777777" w:rsidR="008B1905" w:rsidRPr="00EA0FD4" w:rsidRDefault="008B1905" w:rsidP="007040A9">
      <w:pPr>
        <w:pStyle w:val="HeadingSPD010"/>
        <w:numPr>
          <w:ilvl w:val="1"/>
          <w:numId w:val="56"/>
        </w:numPr>
        <w:spacing w:before="0" w:after="0"/>
        <w:ind w:left="1440" w:hanging="360"/>
        <w:jc w:val="both"/>
        <w:rPr>
          <w:rFonts w:asciiTheme="majorHAnsi" w:hAnsiTheme="majorHAnsi"/>
          <w:b w:val="0"/>
          <w:smallCaps w:val="0"/>
          <w:noProof/>
          <w:sz w:val="24"/>
          <w:szCs w:val="24"/>
        </w:rPr>
      </w:pPr>
      <w:bookmarkStart w:id="151" w:name="_Toc54766963"/>
      <w:bookmarkStart w:id="152" w:name="_Toc55120746"/>
      <w:bookmarkStart w:id="153" w:name="_Toc55133500"/>
      <w:bookmarkStart w:id="154" w:name="_Toc63934887"/>
      <w:bookmarkStart w:id="155" w:name="_Toc63943724"/>
      <w:r w:rsidRPr="00EA0FD4">
        <w:rPr>
          <w:rFonts w:asciiTheme="majorHAnsi" w:hAnsiTheme="majorHAnsi"/>
          <w:b w:val="0"/>
          <w:smallCaps w:val="0"/>
          <w:noProof/>
          <w:sz w:val="24"/>
          <w:szCs w:val="24"/>
        </w:rPr>
        <w:t>the names of all Proposers who submitted Proposals, and their Proposal prices as readout and as evaluated prices and technical score;</w:t>
      </w:r>
      <w:bookmarkEnd w:id="151"/>
      <w:bookmarkEnd w:id="152"/>
      <w:bookmarkEnd w:id="153"/>
      <w:bookmarkEnd w:id="154"/>
      <w:bookmarkEnd w:id="155"/>
      <w:r w:rsidRPr="00EA0FD4">
        <w:rPr>
          <w:rFonts w:asciiTheme="majorHAnsi" w:hAnsiTheme="majorHAnsi"/>
          <w:b w:val="0"/>
          <w:smallCaps w:val="0"/>
          <w:noProof/>
          <w:sz w:val="24"/>
          <w:szCs w:val="24"/>
        </w:rPr>
        <w:t xml:space="preserve"> </w:t>
      </w:r>
    </w:p>
    <w:p w14:paraId="32899F4B" w14:textId="77777777" w:rsidR="008B1905" w:rsidRPr="00983130" w:rsidRDefault="008B1905" w:rsidP="007040A9">
      <w:pPr>
        <w:pStyle w:val="HeadingSPD010"/>
        <w:numPr>
          <w:ilvl w:val="1"/>
          <w:numId w:val="56"/>
        </w:numPr>
        <w:spacing w:before="0" w:after="0"/>
        <w:ind w:left="1440" w:hanging="360"/>
        <w:jc w:val="both"/>
        <w:rPr>
          <w:rFonts w:asciiTheme="majorHAnsi" w:hAnsiTheme="majorHAnsi"/>
          <w:b w:val="0"/>
          <w:smallCaps w:val="0"/>
          <w:noProof/>
          <w:sz w:val="24"/>
          <w:szCs w:val="24"/>
        </w:rPr>
      </w:pPr>
      <w:bookmarkStart w:id="156" w:name="_Toc54766964"/>
      <w:bookmarkStart w:id="157" w:name="_Toc55120747"/>
      <w:bookmarkStart w:id="158" w:name="_Toc55133501"/>
      <w:bookmarkStart w:id="159" w:name="_Toc63934888"/>
      <w:bookmarkStart w:id="160" w:name="_Toc63943725"/>
      <w:r w:rsidRPr="00EA0FD4">
        <w:rPr>
          <w:rFonts w:asciiTheme="majorHAnsi" w:hAnsiTheme="majorHAnsi"/>
          <w:b w:val="0"/>
          <w:smallCaps w:val="0"/>
          <w:noProof/>
          <w:sz w:val="24"/>
          <w:szCs w:val="24"/>
        </w:rPr>
        <w:t>a statement of the reason(s) the Proposal (of the unsuccessful Proposer to whom the notice is addressed) was unsuccessful;</w:t>
      </w:r>
      <w:bookmarkEnd w:id="156"/>
      <w:bookmarkEnd w:id="157"/>
      <w:bookmarkEnd w:id="158"/>
      <w:bookmarkEnd w:id="159"/>
      <w:bookmarkEnd w:id="160"/>
      <w:r w:rsidRPr="00EA0FD4">
        <w:rPr>
          <w:rFonts w:asciiTheme="majorHAnsi" w:hAnsiTheme="majorHAnsi"/>
          <w:b w:val="0"/>
          <w:smallCaps w:val="0"/>
          <w:noProof/>
          <w:sz w:val="24"/>
          <w:szCs w:val="24"/>
        </w:rPr>
        <w:t xml:space="preserve"> </w:t>
      </w:r>
    </w:p>
    <w:p w14:paraId="64B0DE21" w14:textId="77777777" w:rsidR="008B1905" w:rsidRPr="00A37B4B" w:rsidRDefault="008B1905" w:rsidP="008B1905">
      <w:pPr>
        <w:ind w:left="1980" w:hanging="900"/>
        <w:jc w:val="left"/>
        <w:rPr>
          <w:rFonts w:asciiTheme="majorHAnsi" w:hAnsiTheme="majorHAnsi"/>
          <w:smallCaps/>
          <w:noProof/>
          <w:sz w:val="32"/>
          <w:szCs w:val="32"/>
        </w:rPr>
      </w:pPr>
    </w:p>
    <w:p w14:paraId="64625449" w14:textId="3E2BD99C" w:rsidR="00D81B2A" w:rsidRPr="004E764A" w:rsidRDefault="006C0E21" w:rsidP="004E764A">
      <w:pPr>
        <w:rPr>
          <w:rFonts w:asciiTheme="majorHAnsi" w:eastAsiaTheme="majorEastAsia" w:hAnsiTheme="majorHAnsi" w:cstheme="minorBidi"/>
          <w:b/>
          <w:bCs/>
          <w:color w:val="365F91" w:themeColor="accent1" w:themeShade="BF"/>
          <w:w w:val="105"/>
        </w:rPr>
      </w:pPr>
      <w:r w:rsidRPr="00EA0FD4">
        <w:rPr>
          <w:rFonts w:asciiTheme="majorHAnsi" w:hAnsiTheme="majorHAnsi" w:cstheme="minorBidi"/>
          <w:w w:val="105"/>
        </w:rPr>
        <w:br w:type="page"/>
      </w:r>
      <w:bookmarkStart w:id="161" w:name="_Toc495678440"/>
      <w:bookmarkStart w:id="162" w:name="_Toc43380934"/>
    </w:p>
    <w:p w14:paraId="45DB022A" w14:textId="2DB3C391" w:rsidR="006C0E21" w:rsidRPr="00E362E4" w:rsidRDefault="006C0E21" w:rsidP="007040A9">
      <w:pPr>
        <w:pStyle w:val="HeadingSPD010"/>
        <w:numPr>
          <w:ilvl w:val="0"/>
          <w:numId w:val="57"/>
        </w:numPr>
        <w:spacing w:before="0" w:after="0"/>
        <w:ind w:left="0"/>
        <w:jc w:val="both"/>
        <w:rPr>
          <w:rFonts w:asciiTheme="majorHAnsi" w:hAnsiTheme="majorHAnsi"/>
          <w:caps/>
          <w:smallCaps w:val="0"/>
          <w:noProof/>
          <w:color w:val="0070C0"/>
          <w:sz w:val="24"/>
          <w:szCs w:val="24"/>
        </w:rPr>
      </w:pPr>
      <w:bookmarkStart w:id="163" w:name="_Toc63943726"/>
      <w:r w:rsidRPr="00E362E4">
        <w:rPr>
          <w:rFonts w:asciiTheme="majorHAnsi" w:hAnsiTheme="majorHAnsi"/>
          <w:caps/>
          <w:smallCaps w:val="0"/>
          <w:noProof/>
          <w:color w:val="0070C0"/>
          <w:sz w:val="24"/>
          <w:szCs w:val="24"/>
        </w:rPr>
        <w:lastRenderedPageBreak/>
        <w:t>AWARD OF CONTRACT</w:t>
      </w:r>
      <w:bookmarkEnd w:id="161"/>
      <w:bookmarkEnd w:id="162"/>
      <w:bookmarkEnd w:id="163"/>
    </w:p>
    <w:p w14:paraId="3CC35853" w14:textId="70E4C64F" w:rsidR="009B00C6" w:rsidRPr="00E362E4"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64" w:name="_Toc495678441"/>
      <w:bookmarkStart w:id="165" w:name="_Toc43380935"/>
      <w:bookmarkStart w:id="166" w:name="_Toc63943727"/>
      <w:r w:rsidRPr="00E362E4">
        <w:rPr>
          <w:rFonts w:asciiTheme="majorHAnsi" w:hAnsiTheme="majorHAnsi"/>
          <w:caps/>
          <w:smallCaps w:val="0"/>
          <w:noProof/>
          <w:sz w:val="24"/>
          <w:szCs w:val="24"/>
        </w:rPr>
        <w:t>AWARD</w:t>
      </w:r>
      <w:bookmarkEnd w:id="164"/>
      <w:bookmarkEnd w:id="165"/>
      <w:bookmarkEnd w:id="166"/>
    </w:p>
    <w:p w14:paraId="419C16DB" w14:textId="77777777" w:rsidR="00332A1A" w:rsidRPr="00332A1A" w:rsidRDefault="00332A1A" w:rsidP="00332A1A">
      <w:pPr>
        <w:pStyle w:val="ListParagraph"/>
        <w:widowControl w:val="0"/>
        <w:numPr>
          <w:ilvl w:val="0"/>
          <w:numId w:val="62"/>
        </w:numPr>
        <w:autoSpaceDE w:val="0"/>
        <w:autoSpaceDN w:val="0"/>
        <w:contextualSpacing w:val="0"/>
        <w:rPr>
          <w:rFonts w:asciiTheme="majorHAnsi" w:hAnsiTheme="majorHAnsi" w:cstheme="minorBidi"/>
          <w:vanish/>
          <w:w w:val="105"/>
        </w:rPr>
      </w:pPr>
    </w:p>
    <w:p w14:paraId="52C5F32A" w14:textId="58C40229" w:rsidR="006C0E21" w:rsidRPr="00EA0FD4" w:rsidRDefault="006C0E21" w:rsidP="00332A1A">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Subject to </w:t>
      </w:r>
      <w:r w:rsidR="00DA6758" w:rsidRPr="00DA6758">
        <w:rPr>
          <w:rFonts w:asciiTheme="majorHAnsi" w:hAnsiTheme="majorHAnsi" w:cstheme="minorBidi"/>
          <w:b/>
          <w:w w:val="105"/>
        </w:rPr>
        <w:t xml:space="preserve">ITP </w:t>
      </w:r>
      <w:r w:rsidRPr="00DA6758">
        <w:rPr>
          <w:rFonts w:asciiTheme="majorHAnsi" w:hAnsiTheme="majorHAnsi" w:cstheme="minorBidi"/>
          <w:b/>
          <w:w w:val="105"/>
        </w:rPr>
        <w:t>C</w:t>
      </w:r>
      <w:r w:rsidRPr="00EA0FD4">
        <w:rPr>
          <w:rFonts w:asciiTheme="majorHAnsi" w:hAnsiTheme="majorHAnsi" w:cstheme="minorBidi"/>
          <w:b/>
          <w:w w:val="105"/>
        </w:rPr>
        <w:t xml:space="preserve">lause </w:t>
      </w:r>
      <w:r w:rsidR="003023E4">
        <w:rPr>
          <w:rFonts w:asciiTheme="majorHAnsi" w:hAnsiTheme="majorHAnsi" w:cstheme="minorBidi"/>
          <w:b/>
          <w:w w:val="105"/>
        </w:rPr>
        <w:t>2</w:t>
      </w:r>
      <w:r w:rsidR="006E75AA">
        <w:rPr>
          <w:rFonts w:asciiTheme="majorHAnsi" w:hAnsiTheme="majorHAnsi" w:cstheme="minorBidi"/>
          <w:b/>
          <w:w w:val="105"/>
        </w:rPr>
        <w:t>5</w:t>
      </w:r>
      <w:r w:rsidRPr="00EA0FD4">
        <w:rPr>
          <w:rFonts w:asciiTheme="majorHAnsi" w:hAnsiTheme="majorHAnsi" w:cstheme="minorBidi"/>
          <w:w w:val="105"/>
        </w:rPr>
        <w:t xml:space="preserve">, the Employer will award the contract to the </w:t>
      </w:r>
      <w:r w:rsidR="00A957B2">
        <w:rPr>
          <w:rFonts w:asciiTheme="majorHAnsi" w:hAnsiTheme="majorHAnsi" w:cstheme="minorBidi"/>
          <w:w w:val="105"/>
        </w:rPr>
        <w:t>Proposer</w:t>
      </w:r>
      <w:r w:rsidRPr="00EA0FD4">
        <w:rPr>
          <w:rFonts w:asciiTheme="majorHAnsi" w:hAnsiTheme="majorHAnsi" w:cstheme="minorBidi"/>
          <w:w w:val="105"/>
        </w:rPr>
        <w:t xml:space="preserve"> whose </w:t>
      </w:r>
      <w:r w:rsidR="00FC167E">
        <w:rPr>
          <w:rFonts w:asciiTheme="majorHAnsi" w:hAnsiTheme="majorHAnsi" w:cstheme="minorBidi"/>
          <w:w w:val="105"/>
        </w:rPr>
        <w:t>proposal</w:t>
      </w:r>
      <w:r w:rsidRPr="00EA0FD4">
        <w:rPr>
          <w:rFonts w:asciiTheme="majorHAnsi" w:hAnsiTheme="majorHAnsi" w:cstheme="minorBidi"/>
          <w:w w:val="105"/>
        </w:rPr>
        <w:t xml:space="preserve"> has been determined to be substantially responsive to the </w:t>
      </w:r>
      <w:r w:rsidR="00FC167E">
        <w:rPr>
          <w:rFonts w:asciiTheme="majorHAnsi" w:hAnsiTheme="majorHAnsi" w:cstheme="minorBidi"/>
          <w:w w:val="105"/>
        </w:rPr>
        <w:t>proposal</w:t>
      </w:r>
      <w:r w:rsidRPr="00EA0FD4">
        <w:rPr>
          <w:rFonts w:asciiTheme="majorHAnsi" w:hAnsiTheme="majorHAnsi" w:cstheme="minorBidi"/>
          <w:w w:val="105"/>
        </w:rPr>
        <w:t xml:space="preserve"> documents and who has offered the lowest Evaluated </w:t>
      </w:r>
      <w:r w:rsidR="00FC167E">
        <w:rPr>
          <w:rFonts w:asciiTheme="majorHAnsi" w:hAnsiTheme="majorHAnsi" w:cstheme="minorBidi"/>
          <w:w w:val="105"/>
        </w:rPr>
        <w:t>Proposal</w:t>
      </w:r>
      <w:r w:rsidRPr="00EA0FD4">
        <w:rPr>
          <w:rFonts w:asciiTheme="majorHAnsi" w:hAnsiTheme="majorHAnsi" w:cstheme="minorBidi"/>
          <w:w w:val="105"/>
        </w:rPr>
        <w:t xml:space="preserve"> Price pursuant to </w:t>
      </w:r>
      <w:r w:rsidR="006E75AA">
        <w:rPr>
          <w:rFonts w:asciiTheme="majorHAnsi" w:hAnsiTheme="majorHAnsi" w:cstheme="minorBidi"/>
          <w:b/>
          <w:w w:val="105"/>
        </w:rPr>
        <w:t>ITP</w:t>
      </w:r>
      <w:r w:rsidR="006B2877" w:rsidRPr="00EA0FD4">
        <w:rPr>
          <w:rFonts w:asciiTheme="majorHAnsi" w:hAnsiTheme="majorHAnsi" w:cstheme="minorBidi"/>
          <w:b/>
          <w:w w:val="105"/>
        </w:rPr>
        <w:t xml:space="preserve"> </w:t>
      </w:r>
      <w:r w:rsidRPr="00EA0FD4">
        <w:rPr>
          <w:rFonts w:asciiTheme="majorHAnsi" w:hAnsiTheme="majorHAnsi" w:cstheme="minorBidi"/>
          <w:b/>
          <w:w w:val="105"/>
        </w:rPr>
        <w:t>Claus</w:t>
      </w:r>
      <w:r w:rsidR="006E75AA">
        <w:rPr>
          <w:rFonts w:asciiTheme="majorHAnsi" w:hAnsiTheme="majorHAnsi" w:cstheme="minorBidi"/>
          <w:b/>
          <w:w w:val="105"/>
        </w:rPr>
        <w:t>es</w:t>
      </w:r>
      <w:r w:rsidRPr="00EA0FD4">
        <w:rPr>
          <w:rFonts w:asciiTheme="majorHAnsi" w:hAnsiTheme="majorHAnsi" w:cstheme="minorBidi"/>
          <w:b/>
          <w:w w:val="105"/>
        </w:rPr>
        <w:t xml:space="preserve"> </w:t>
      </w:r>
      <w:r w:rsidR="006E75AA">
        <w:rPr>
          <w:rFonts w:asciiTheme="majorHAnsi" w:hAnsiTheme="majorHAnsi" w:cstheme="minorBidi"/>
          <w:b/>
          <w:w w:val="105"/>
        </w:rPr>
        <w:t>42 &amp; 43</w:t>
      </w:r>
      <w:r w:rsidRPr="00EA0FD4">
        <w:rPr>
          <w:rFonts w:asciiTheme="majorHAnsi" w:hAnsiTheme="majorHAnsi" w:cstheme="minorBidi"/>
          <w:w w:val="105"/>
        </w:rPr>
        <w:t xml:space="preserve">, provided that such </w:t>
      </w:r>
      <w:r w:rsidR="00A957B2">
        <w:rPr>
          <w:rFonts w:asciiTheme="majorHAnsi" w:hAnsiTheme="majorHAnsi" w:cstheme="minorBidi"/>
          <w:w w:val="105"/>
        </w:rPr>
        <w:t>Proposer</w:t>
      </w:r>
      <w:r w:rsidRPr="00EA0FD4">
        <w:rPr>
          <w:rFonts w:asciiTheme="majorHAnsi" w:hAnsiTheme="majorHAnsi" w:cstheme="minorBidi"/>
          <w:w w:val="105"/>
        </w:rPr>
        <w:t xml:space="preserve"> has been determined to be:</w:t>
      </w:r>
    </w:p>
    <w:p w14:paraId="0F0E691A" w14:textId="31D9214F" w:rsidR="006C0E21" w:rsidRPr="00EA0FD4" w:rsidRDefault="004F6BE2" w:rsidP="007040A9">
      <w:pPr>
        <w:pStyle w:val="ListParagraph"/>
        <w:widowControl w:val="0"/>
        <w:numPr>
          <w:ilvl w:val="2"/>
          <w:numId w:val="33"/>
        </w:numPr>
        <w:autoSpaceDE w:val="0"/>
        <w:autoSpaceDN w:val="0"/>
        <w:ind w:left="1620" w:hanging="450"/>
        <w:contextualSpacing w:val="0"/>
        <w:rPr>
          <w:rFonts w:asciiTheme="majorHAnsi" w:hAnsiTheme="majorHAnsi" w:cstheme="minorBidi"/>
          <w:w w:val="105"/>
        </w:rPr>
      </w:pPr>
      <w:r>
        <w:rPr>
          <w:rFonts w:asciiTheme="majorHAnsi" w:hAnsiTheme="majorHAnsi" w:cstheme="minorBidi"/>
          <w:w w:val="105"/>
        </w:rPr>
        <w:t>E</w:t>
      </w:r>
      <w:r w:rsidR="006C0E21" w:rsidRPr="00EA0FD4">
        <w:rPr>
          <w:rFonts w:asciiTheme="majorHAnsi" w:hAnsiTheme="majorHAnsi" w:cstheme="minorBidi"/>
          <w:w w:val="105"/>
        </w:rPr>
        <w:t xml:space="preserve">ligible in accordance with the provisions of </w:t>
      </w:r>
      <w:r w:rsidR="006B2877" w:rsidRPr="00EA0FD4">
        <w:rPr>
          <w:rFonts w:asciiTheme="majorHAnsi" w:hAnsiTheme="majorHAnsi" w:cstheme="minorBidi"/>
          <w:b/>
          <w:w w:val="105"/>
        </w:rPr>
        <w:t xml:space="preserve">ITP </w:t>
      </w:r>
      <w:r w:rsidR="006C0E21" w:rsidRPr="00EA0FD4">
        <w:rPr>
          <w:rFonts w:asciiTheme="majorHAnsi" w:hAnsiTheme="majorHAnsi" w:cstheme="minorBidi"/>
          <w:b/>
          <w:w w:val="105"/>
        </w:rPr>
        <w:t>Clause 2</w:t>
      </w:r>
      <w:r w:rsidR="006C0E21" w:rsidRPr="00EA0FD4">
        <w:rPr>
          <w:rFonts w:asciiTheme="majorHAnsi" w:hAnsiTheme="majorHAnsi" w:cstheme="minorBidi"/>
          <w:w w:val="105"/>
        </w:rPr>
        <w:t xml:space="preserve">; and </w:t>
      </w:r>
    </w:p>
    <w:p w14:paraId="36E2D1EE" w14:textId="5E3C4620" w:rsidR="006C0E21" w:rsidRPr="00EA0FD4" w:rsidRDefault="006C0E21" w:rsidP="007040A9">
      <w:pPr>
        <w:pStyle w:val="ListParagraph"/>
        <w:widowControl w:val="0"/>
        <w:numPr>
          <w:ilvl w:val="2"/>
          <w:numId w:val="33"/>
        </w:numPr>
        <w:autoSpaceDE w:val="0"/>
        <w:autoSpaceDN w:val="0"/>
        <w:ind w:left="1620" w:hanging="450"/>
        <w:contextualSpacing w:val="0"/>
        <w:rPr>
          <w:rFonts w:asciiTheme="majorHAnsi" w:hAnsiTheme="majorHAnsi" w:cstheme="minorBidi"/>
          <w:w w:val="105"/>
        </w:rPr>
      </w:pPr>
      <w:r w:rsidRPr="00EA0FD4">
        <w:rPr>
          <w:rFonts w:asciiTheme="majorHAnsi" w:hAnsiTheme="majorHAnsi" w:cstheme="minorBidi"/>
          <w:w w:val="105"/>
        </w:rPr>
        <w:t xml:space="preserve">Qualified in accordance with the provisions of </w:t>
      </w:r>
      <w:r w:rsidR="006B2877" w:rsidRPr="00EA0FD4">
        <w:rPr>
          <w:rFonts w:asciiTheme="majorHAnsi" w:hAnsiTheme="majorHAnsi" w:cstheme="minorBidi"/>
          <w:b/>
          <w:w w:val="105"/>
        </w:rPr>
        <w:t xml:space="preserve">ITP </w:t>
      </w:r>
      <w:r w:rsidRPr="00EA0FD4">
        <w:rPr>
          <w:rFonts w:asciiTheme="majorHAnsi" w:hAnsiTheme="majorHAnsi" w:cstheme="minorBidi"/>
          <w:b/>
          <w:w w:val="105"/>
        </w:rPr>
        <w:t>Clause</w:t>
      </w:r>
      <w:r w:rsidR="006E75AA">
        <w:rPr>
          <w:rFonts w:asciiTheme="majorHAnsi" w:hAnsiTheme="majorHAnsi" w:cstheme="minorBidi"/>
          <w:b/>
          <w:w w:val="105"/>
        </w:rPr>
        <w:t>s</w:t>
      </w:r>
      <w:r w:rsidRPr="00EA0FD4">
        <w:rPr>
          <w:rFonts w:asciiTheme="majorHAnsi" w:hAnsiTheme="majorHAnsi" w:cstheme="minorBidi"/>
          <w:b/>
          <w:w w:val="105"/>
        </w:rPr>
        <w:t xml:space="preserve"> 3</w:t>
      </w:r>
      <w:r w:rsidR="006E75AA">
        <w:rPr>
          <w:rFonts w:asciiTheme="majorHAnsi" w:hAnsiTheme="majorHAnsi" w:cstheme="minorBidi"/>
          <w:b/>
          <w:w w:val="105"/>
        </w:rPr>
        <w:t xml:space="preserve"> &amp; 32</w:t>
      </w:r>
      <w:r w:rsidRPr="00EA0FD4">
        <w:rPr>
          <w:rFonts w:asciiTheme="majorHAnsi" w:hAnsiTheme="majorHAnsi" w:cstheme="minorBidi"/>
          <w:w w:val="105"/>
        </w:rPr>
        <w:t>.</w:t>
      </w:r>
    </w:p>
    <w:p w14:paraId="369C55E1" w14:textId="77777777" w:rsidR="006C0E21" w:rsidRPr="00EA0FD4" w:rsidRDefault="006C0E21" w:rsidP="00AE1FE4">
      <w:pPr>
        <w:pStyle w:val="ListParagraph"/>
        <w:ind w:left="1080"/>
        <w:contextualSpacing w:val="0"/>
        <w:rPr>
          <w:rFonts w:asciiTheme="majorHAnsi" w:hAnsiTheme="majorHAnsi" w:cstheme="minorBidi"/>
          <w:w w:val="105"/>
        </w:rPr>
      </w:pPr>
    </w:p>
    <w:p w14:paraId="269757FB" w14:textId="29BB12F7" w:rsidR="006C0E21" w:rsidRPr="00E362E4"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67" w:name="_Toc495678442"/>
      <w:bookmarkStart w:id="168" w:name="_Toc43380936"/>
      <w:bookmarkStart w:id="169" w:name="_Toc63943728"/>
      <w:r w:rsidRPr="00E362E4">
        <w:rPr>
          <w:rFonts w:asciiTheme="majorHAnsi" w:hAnsiTheme="majorHAnsi"/>
          <w:caps/>
          <w:smallCaps w:val="0"/>
          <w:noProof/>
          <w:sz w:val="24"/>
          <w:szCs w:val="24"/>
        </w:rPr>
        <w:t xml:space="preserve">EMPLOYER’S RIGHT TO ACCEPT ANY </w:t>
      </w:r>
      <w:r w:rsidR="00FC167E">
        <w:rPr>
          <w:rFonts w:asciiTheme="majorHAnsi" w:hAnsiTheme="majorHAnsi"/>
          <w:caps/>
          <w:smallCaps w:val="0"/>
          <w:noProof/>
          <w:sz w:val="24"/>
          <w:szCs w:val="24"/>
        </w:rPr>
        <w:t>proposal</w:t>
      </w:r>
      <w:r w:rsidRPr="00E362E4">
        <w:rPr>
          <w:rFonts w:asciiTheme="majorHAnsi" w:hAnsiTheme="majorHAnsi"/>
          <w:caps/>
          <w:smallCaps w:val="0"/>
          <w:noProof/>
          <w:sz w:val="24"/>
          <w:szCs w:val="24"/>
        </w:rPr>
        <w:t xml:space="preserve"> AND TO REJECT ANY OR ALL </w:t>
      </w:r>
      <w:r w:rsidR="00A957B2">
        <w:rPr>
          <w:rFonts w:asciiTheme="majorHAnsi" w:hAnsiTheme="majorHAnsi"/>
          <w:caps/>
          <w:smallCaps w:val="0"/>
          <w:noProof/>
          <w:sz w:val="24"/>
          <w:szCs w:val="24"/>
        </w:rPr>
        <w:t>PROPOSALS</w:t>
      </w:r>
      <w:bookmarkEnd w:id="167"/>
      <w:bookmarkEnd w:id="168"/>
      <w:bookmarkEnd w:id="169"/>
      <w:r w:rsidRPr="00E362E4">
        <w:rPr>
          <w:rFonts w:asciiTheme="majorHAnsi" w:hAnsiTheme="majorHAnsi"/>
          <w:caps/>
          <w:smallCaps w:val="0"/>
          <w:noProof/>
          <w:sz w:val="24"/>
          <w:szCs w:val="24"/>
        </w:rPr>
        <w:tab/>
      </w:r>
    </w:p>
    <w:p w14:paraId="7B4FBEAC" w14:textId="77777777" w:rsidR="00E362E4" w:rsidRPr="00E362E4" w:rsidRDefault="00E362E4" w:rsidP="007040A9">
      <w:pPr>
        <w:pStyle w:val="ListParagraph"/>
        <w:widowControl w:val="0"/>
        <w:numPr>
          <w:ilvl w:val="0"/>
          <w:numId w:val="62"/>
        </w:numPr>
        <w:autoSpaceDE w:val="0"/>
        <w:autoSpaceDN w:val="0"/>
        <w:contextualSpacing w:val="0"/>
        <w:rPr>
          <w:rFonts w:asciiTheme="majorHAnsi" w:hAnsiTheme="majorHAnsi" w:cstheme="minorBidi"/>
          <w:vanish/>
          <w:w w:val="105"/>
        </w:rPr>
      </w:pPr>
    </w:p>
    <w:p w14:paraId="1716F75A" w14:textId="136A9BCB" w:rsidR="006C0E21" w:rsidRPr="00EA0FD4" w:rsidRDefault="006C0E21"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Employer reserves the right to accept or reject any </w:t>
      </w:r>
      <w:r w:rsidR="00FC167E">
        <w:rPr>
          <w:rFonts w:asciiTheme="majorHAnsi" w:hAnsiTheme="majorHAnsi" w:cstheme="minorBidi"/>
          <w:w w:val="105"/>
        </w:rPr>
        <w:t>proposal</w:t>
      </w:r>
      <w:r w:rsidRPr="00EA0FD4">
        <w:rPr>
          <w:rFonts w:asciiTheme="majorHAnsi" w:hAnsiTheme="majorHAnsi" w:cstheme="minorBidi"/>
          <w:w w:val="105"/>
        </w:rPr>
        <w:t xml:space="preserve">, and to annul the </w:t>
      </w:r>
      <w:r w:rsidR="0049603C">
        <w:rPr>
          <w:rFonts w:asciiTheme="majorHAnsi" w:hAnsiTheme="majorHAnsi" w:cstheme="minorBidi"/>
          <w:w w:val="105"/>
        </w:rPr>
        <w:t>tendering</w:t>
      </w:r>
      <w:r w:rsidRPr="00EA0FD4">
        <w:rPr>
          <w:rFonts w:asciiTheme="majorHAnsi" w:hAnsiTheme="majorHAnsi" w:cstheme="minorBidi"/>
          <w:w w:val="105"/>
        </w:rPr>
        <w:t xml:space="preserve"> process and reject all </w:t>
      </w:r>
      <w:r w:rsidR="00A957B2">
        <w:rPr>
          <w:rFonts w:asciiTheme="majorHAnsi" w:hAnsiTheme="majorHAnsi" w:cstheme="minorBidi"/>
          <w:w w:val="105"/>
        </w:rPr>
        <w:t>Proposals</w:t>
      </w:r>
      <w:r w:rsidRPr="00EA0FD4">
        <w:rPr>
          <w:rFonts w:asciiTheme="majorHAnsi" w:hAnsiTheme="majorHAnsi" w:cstheme="minorBidi"/>
          <w:w w:val="105"/>
        </w:rPr>
        <w:t xml:space="preserve">, at any time prior to award of contract, without thereby incurring any liability to the affected </w:t>
      </w:r>
      <w:r w:rsidR="00A957B2">
        <w:rPr>
          <w:rFonts w:asciiTheme="majorHAnsi" w:hAnsiTheme="majorHAnsi" w:cstheme="minorBidi"/>
          <w:w w:val="105"/>
        </w:rPr>
        <w:t>Proposer</w:t>
      </w:r>
      <w:r w:rsidRPr="00EA0FD4">
        <w:rPr>
          <w:rFonts w:asciiTheme="majorHAnsi" w:hAnsiTheme="majorHAnsi" w:cstheme="minorBidi"/>
          <w:w w:val="105"/>
        </w:rPr>
        <w:t xml:space="preserve"> or </w:t>
      </w:r>
      <w:r w:rsidR="00A957B2">
        <w:rPr>
          <w:rFonts w:asciiTheme="majorHAnsi" w:hAnsiTheme="majorHAnsi" w:cstheme="minorBidi"/>
          <w:w w:val="105"/>
        </w:rPr>
        <w:t>Proposers</w:t>
      </w:r>
      <w:r w:rsidRPr="00EA0FD4">
        <w:rPr>
          <w:rFonts w:asciiTheme="majorHAnsi" w:hAnsiTheme="majorHAnsi" w:cstheme="minorBidi"/>
          <w:w w:val="105"/>
        </w:rPr>
        <w:t xml:space="preserve"> or any obligation to inform the affected </w:t>
      </w:r>
      <w:r w:rsidR="00A957B2">
        <w:rPr>
          <w:rFonts w:asciiTheme="majorHAnsi" w:hAnsiTheme="majorHAnsi" w:cstheme="minorBidi"/>
          <w:w w:val="105"/>
        </w:rPr>
        <w:t>Proposer</w:t>
      </w:r>
      <w:r w:rsidRPr="00EA0FD4">
        <w:rPr>
          <w:rFonts w:asciiTheme="majorHAnsi" w:hAnsiTheme="majorHAnsi" w:cstheme="minorBidi"/>
          <w:w w:val="105"/>
        </w:rPr>
        <w:t xml:space="preserve"> or </w:t>
      </w:r>
      <w:r w:rsidR="00A957B2">
        <w:rPr>
          <w:rFonts w:asciiTheme="majorHAnsi" w:hAnsiTheme="majorHAnsi" w:cstheme="minorBidi"/>
          <w:w w:val="105"/>
        </w:rPr>
        <w:t>Proposers</w:t>
      </w:r>
      <w:r w:rsidRPr="00EA0FD4">
        <w:rPr>
          <w:rFonts w:asciiTheme="majorHAnsi" w:hAnsiTheme="majorHAnsi" w:cstheme="minorBidi"/>
          <w:w w:val="105"/>
        </w:rPr>
        <w:t xml:space="preserve"> of the grounds for the Employer’s action.</w:t>
      </w:r>
    </w:p>
    <w:p w14:paraId="671BEFE4" w14:textId="77777777" w:rsidR="006C0E21" w:rsidRPr="00EA0FD4" w:rsidRDefault="006C0E21" w:rsidP="00AE1FE4">
      <w:pPr>
        <w:pStyle w:val="ListParagraph"/>
        <w:ind w:left="1080"/>
        <w:contextualSpacing w:val="0"/>
        <w:rPr>
          <w:rFonts w:asciiTheme="majorHAnsi" w:hAnsiTheme="majorHAnsi" w:cstheme="minorBidi"/>
          <w:w w:val="105"/>
        </w:rPr>
      </w:pPr>
    </w:p>
    <w:p w14:paraId="35CEE082" w14:textId="77777777" w:rsidR="006C0E21" w:rsidRPr="00D937E3"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70" w:name="_Toc495678443"/>
      <w:bookmarkStart w:id="171" w:name="_Toc43380937"/>
      <w:bookmarkStart w:id="172" w:name="_Toc63943729"/>
      <w:r w:rsidRPr="00D937E3">
        <w:rPr>
          <w:rFonts w:asciiTheme="majorHAnsi" w:hAnsiTheme="majorHAnsi"/>
          <w:caps/>
          <w:smallCaps w:val="0"/>
          <w:noProof/>
          <w:sz w:val="24"/>
          <w:szCs w:val="24"/>
        </w:rPr>
        <w:t>NOTIFICATION OF AWARD</w:t>
      </w:r>
      <w:bookmarkEnd w:id="170"/>
      <w:bookmarkEnd w:id="171"/>
      <w:bookmarkEnd w:id="172"/>
      <w:r w:rsidRPr="00D937E3">
        <w:rPr>
          <w:rFonts w:asciiTheme="majorHAnsi" w:hAnsiTheme="majorHAnsi"/>
          <w:caps/>
          <w:smallCaps w:val="0"/>
          <w:noProof/>
          <w:sz w:val="24"/>
          <w:szCs w:val="24"/>
        </w:rPr>
        <w:tab/>
      </w:r>
    </w:p>
    <w:p w14:paraId="4F3C0942" w14:textId="77777777" w:rsidR="00D937E3" w:rsidRPr="00D937E3" w:rsidRDefault="00D937E3" w:rsidP="007040A9">
      <w:pPr>
        <w:pStyle w:val="ListParagraph"/>
        <w:widowControl w:val="0"/>
        <w:numPr>
          <w:ilvl w:val="0"/>
          <w:numId w:val="62"/>
        </w:numPr>
        <w:autoSpaceDE w:val="0"/>
        <w:autoSpaceDN w:val="0"/>
        <w:contextualSpacing w:val="0"/>
        <w:rPr>
          <w:rFonts w:asciiTheme="majorHAnsi" w:hAnsiTheme="majorHAnsi" w:cstheme="minorBidi"/>
          <w:vanish/>
          <w:w w:val="105"/>
        </w:rPr>
      </w:pPr>
    </w:p>
    <w:p w14:paraId="5C87BD88" w14:textId="53209912" w:rsidR="006C0E21" w:rsidRPr="00EA0FD4" w:rsidRDefault="006C0E21"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Prior to expiration of the period of </w:t>
      </w:r>
      <w:r w:rsidR="0049603C">
        <w:rPr>
          <w:rFonts w:asciiTheme="majorHAnsi" w:hAnsiTheme="majorHAnsi" w:cstheme="minorBidi"/>
          <w:w w:val="105"/>
        </w:rPr>
        <w:t>proposal</w:t>
      </w:r>
      <w:r w:rsidRPr="00EA0FD4">
        <w:rPr>
          <w:rFonts w:asciiTheme="majorHAnsi" w:hAnsiTheme="majorHAnsi" w:cstheme="minorBidi"/>
          <w:w w:val="105"/>
        </w:rPr>
        <w:t xml:space="preserve"> validity prescribed by the Employer, the Employer will notify the successful </w:t>
      </w:r>
      <w:r w:rsidR="00A957B2">
        <w:rPr>
          <w:rFonts w:asciiTheme="majorHAnsi" w:hAnsiTheme="majorHAnsi" w:cstheme="minorBidi"/>
          <w:w w:val="105"/>
        </w:rPr>
        <w:t>Proposer</w:t>
      </w:r>
      <w:r w:rsidRPr="00EA0FD4">
        <w:rPr>
          <w:rFonts w:asciiTheme="majorHAnsi" w:hAnsiTheme="majorHAnsi" w:cstheme="minorBidi"/>
          <w:w w:val="105"/>
        </w:rPr>
        <w:t xml:space="preserve"> confirmed by registered letter that its </w:t>
      </w:r>
      <w:r w:rsidR="0049603C">
        <w:rPr>
          <w:rFonts w:asciiTheme="majorHAnsi" w:hAnsiTheme="majorHAnsi" w:cstheme="minorBidi"/>
          <w:w w:val="105"/>
        </w:rPr>
        <w:t>proposal</w:t>
      </w:r>
      <w:r w:rsidRPr="00EA0FD4">
        <w:rPr>
          <w:rFonts w:asciiTheme="majorHAnsi" w:hAnsiTheme="majorHAnsi" w:cstheme="minorBidi"/>
          <w:w w:val="105"/>
        </w:rPr>
        <w:t xml:space="preserve"> has been accepted. This letter (hereinafter and in the Conditions of Contract called the “Letter of Acceptance”) shall specify the Contract sum for the execution and completion of the Project and the remedying of any defects therein by the Contractor as prescribed by the contract (hereinafter and in the Conditions of Contract called “the Contract Price”).</w:t>
      </w:r>
    </w:p>
    <w:p w14:paraId="5E7EF03B" w14:textId="77777777" w:rsidR="006C0E21" w:rsidRPr="00EA0FD4" w:rsidRDefault="006C0E21" w:rsidP="00AE1FE4">
      <w:pPr>
        <w:pStyle w:val="ListParagraph"/>
        <w:ind w:left="1080"/>
        <w:contextualSpacing w:val="0"/>
        <w:rPr>
          <w:rFonts w:asciiTheme="majorHAnsi" w:hAnsiTheme="majorHAnsi" w:cstheme="minorBidi"/>
          <w:w w:val="105"/>
        </w:rPr>
      </w:pPr>
    </w:p>
    <w:p w14:paraId="46D301DE" w14:textId="5026F039" w:rsidR="006C0E21" w:rsidRPr="00EA0FD4" w:rsidRDefault="006C0E21"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successful </w:t>
      </w:r>
      <w:r w:rsidR="00A957B2">
        <w:rPr>
          <w:rFonts w:asciiTheme="majorHAnsi" w:hAnsiTheme="majorHAnsi" w:cstheme="minorBidi"/>
          <w:w w:val="105"/>
        </w:rPr>
        <w:t>Proposer</w:t>
      </w:r>
      <w:r w:rsidRPr="00EA0FD4">
        <w:rPr>
          <w:rFonts w:asciiTheme="majorHAnsi" w:hAnsiTheme="majorHAnsi" w:cstheme="minorBidi"/>
          <w:w w:val="105"/>
        </w:rPr>
        <w:t xml:space="preserve">’s </w:t>
      </w:r>
      <w:r w:rsidR="00FC167E">
        <w:rPr>
          <w:rFonts w:asciiTheme="majorHAnsi" w:hAnsiTheme="majorHAnsi" w:cstheme="minorBidi"/>
          <w:w w:val="105"/>
        </w:rPr>
        <w:t>proposal</w:t>
      </w:r>
      <w:r w:rsidRPr="00EA0FD4">
        <w:rPr>
          <w:rFonts w:asciiTheme="majorHAnsi" w:hAnsiTheme="majorHAnsi" w:cstheme="minorBidi"/>
          <w:w w:val="105"/>
        </w:rPr>
        <w:t xml:space="preserve"> and the Letter of Acceptance will constitute a binding contract between the Employer and the </w:t>
      </w:r>
      <w:r w:rsidR="00A957B2">
        <w:rPr>
          <w:rFonts w:asciiTheme="majorHAnsi" w:hAnsiTheme="majorHAnsi" w:cstheme="minorBidi"/>
          <w:w w:val="105"/>
        </w:rPr>
        <w:t>Proposer</w:t>
      </w:r>
      <w:r w:rsidRPr="00EA0FD4">
        <w:rPr>
          <w:rFonts w:asciiTheme="majorHAnsi" w:hAnsiTheme="majorHAnsi" w:cstheme="minorBidi"/>
          <w:w w:val="105"/>
        </w:rPr>
        <w:t xml:space="preserve"> until the Agreement as stipulated in </w:t>
      </w:r>
      <w:r w:rsidR="006B2877" w:rsidRPr="00EA0FD4">
        <w:rPr>
          <w:rFonts w:asciiTheme="majorHAnsi" w:hAnsiTheme="majorHAnsi" w:cstheme="minorBidi"/>
          <w:b/>
          <w:w w:val="105"/>
        </w:rPr>
        <w:t xml:space="preserve">ITP </w:t>
      </w:r>
      <w:r w:rsidR="00530A32">
        <w:rPr>
          <w:rFonts w:asciiTheme="majorHAnsi" w:hAnsiTheme="majorHAnsi" w:cstheme="minorBidi"/>
          <w:b/>
          <w:w w:val="105"/>
        </w:rPr>
        <w:t>Clause</w:t>
      </w:r>
      <w:r w:rsidRPr="00EA0FD4">
        <w:rPr>
          <w:rFonts w:asciiTheme="majorHAnsi" w:hAnsiTheme="majorHAnsi" w:cstheme="minorBidi"/>
          <w:b/>
          <w:w w:val="105"/>
        </w:rPr>
        <w:t xml:space="preserve"> </w:t>
      </w:r>
      <w:r w:rsidR="006E75AA">
        <w:rPr>
          <w:rFonts w:asciiTheme="majorHAnsi" w:hAnsiTheme="majorHAnsi" w:cstheme="minorBidi"/>
          <w:b/>
          <w:w w:val="105"/>
        </w:rPr>
        <w:t>51</w:t>
      </w:r>
      <w:r w:rsidRPr="00EA0FD4">
        <w:rPr>
          <w:rFonts w:asciiTheme="majorHAnsi" w:hAnsiTheme="majorHAnsi" w:cstheme="minorBidi"/>
          <w:w w:val="105"/>
        </w:rPr>
        <w:t xml:space="preserve"> has been signed.</w:t>
      </w:r>
    </w:p>
    <w:p w14:paraId="0A82E64A" w14:textId="77777777" w:rsidR="00F50AA7" w:rsidRPr="00EA0FD4" w:rsidRDefault="00F50AA7" w:rsidP="00AE1FE4">
      <w:pPr>
        <w:pStyle w:val="ListParagraph"/>
        <w:rPr>
          <w:rFonts w:asciiTheme="majorHAnsi" w:hAnsiTheme="majorHAnsi" w:cstheme="minorBidi"/>
          <w:w w:val="105"/>
        </w:rPr>
      </w:pPr>
    </w:p>
    <w:p w14:paraId="75180680" w14:textId="6D0CDF3B" w:rsidR="00F50AA7" w:rsidRPr="00EA0FD4" w:rsidRDefault="00F50AA7"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Prior to the date of expiry of the proposal validity</w:t>
      </w:r>
      <w:r w:rsidR="00530A32">
        <w:rPr>
          <w:rFonts w:asciiTheme="majorHAnsi" w:hAnsiTheme="majorHAnsi" w:cstheme="minorBidi"/>
          <w:w w:val="105"/>
        </w:rPr>
        <w:t xml:space="preserve">, </w:t>
      </w:r>
      <w:r w:rsidRPr="00EA0FD4">
        <w:rPr>
          <w:rFonts w:asciiTheme="majorHAnsi" w:hAnsiTheme="majorHAnsi" w:cstheme="minorBidi"/>
          <w:w w:val="105"/>
        </w:rPr>
        <w:t xml:space="preserve">the Employer shall notify the successful Proposer, in writing, that its Proposal has been accepted. The notification of award (hereinafter and in the Conditions of Contract and Contract Forms called the “Letter of Acceptance”) shall specify the sum that the Employer will pay the Contractor in consideration of the execution of the Contract (hereinafter and in the Conditions of Contract and Contract Forms called “the Contract Price”). </w:t>
      </w:r>
    </w:p>
    <w:p w14:paraId="21CC56E6" w14:textId="77777777" w:rsidR="00F50AA7" w:rsidRPr="00EA0FD4" w:rsidRDefault="00F50AA7" w:rsidP="00AE1FE4">
      <w:pPr>
        <w:widowControl w:val="0"/>
        <w:autoSpaceDE w:val="0"/>
        <w:autoSpaceDN w:val="0"/>
        <w:rPr>
          <w:rFonts w:asciiTheme="majorHAnsi" w:hAnsiTheme="majorHAnsi" w:cstheme="minorBidi"/>
          <w:w w:val="105"/>
        </w:rPr>
      </w:pPr>
    </w:p>
    <w:p w14:paraId="35BE4972" w14:textId="2824B13A" w:rsidR="00F50AA7" w:rsidRPr="00EA0FD4" w:rsidRDefault="00F50AA7"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Within ten (10) Business days from the transmission of the Letter of Acceptance, the Employer shall publish the Contract Award Notice which shall contain, at a minimum, the following information: </w:t>
      </w:r>
    </w:p>
    <w:p w14:paraId="60147873" w14:textId="77777777" w:rsidR="00F50AA7" w:rsidRPr="00EA0FD4" w:rsidRDefault="00F50AA7" w:rsidP="007040A9">
      <w:pPr>
        <w:pStyle w:val="ListParagraph"/>
        <w:widowControl w:val="0"/>
        <w:numPr>
          <w:ilvl w:val="2"/>
          <w:numId w:val="60"/>
        </w:numPr>
        <w:autoSpaceDE w:val="0"/>
        <w:autoSpaceDN w:val="0"/>
        <w:ind w:left="1620" w:hanging="540"/>
        <w:rPr>
          <w:rFonts w:asciiTheme="majorHAnsi" w:hAnsiTheme="majorHAnsi" w:cstheme="minorBidi"/>
          <w:w w:val="105"/>
        </w:rPr>
      </w:pPr>
      <w:r w:rsidRPr="00EA0FD4">
        <w:rPr>
          <w:rFonts w:asciiTheme="majorHAnsi" w:hAnsiTheme="majorHAnsi" w:cstheme="minorBidi"/>
          <w:w w:val="105"/>
        </w:rPr>
        <w:t>name and address of the Employer;</w:t>
      </w:r>
    </w:p>
    <w:p w14:paraId="0C5DAC0C" w14:textId="77777777" w:rsidR="00F50AA7" w:rsidRPr="00EA0FD4" w:rsidRDefault="00F50AA7" w:rsidP="007040A9">
      <w:pPr>
        <w:pStyle w:val="ListParagraph"/>
        <w:widowControl w:val="0"/>
        <w:numPr>
          <w:ilvl w:val="2"/>
          <w:numId w:val="60"/>
        </w:numPr>
        <w:autoSpaceDE w:val="0"/>
        <w:autoSpaceDN w:val="0"/>
        <w:ind w:left="1620" w:hanging="540"/>
        <w:rPr>
          <w:rFonts w:asciiTheme="majorHAnsi" w:hAnsiTheme="majorHAnsi" w:cstheme="minorBidi"/>
          <w:w w:val="105"/>
        </w:rPr>
      </w:pPr>
      <w:r w:rsidRPr="00EA0FD4">
        <w:rPr>
          <w:rFonts w:asciiTheme="majorHAnsi" w:hAnsiTheme="majorHAnsi" w:cstheme="minorBidi"/>
          <w:w w:val="105"/>
        </w:rPr>
        <w:t xml:space="preserve">name and reference number of the contract being awarded, and the selection method used; </w:t>
      </w:r>
    </w:p>
    <w:p w14:paraId="009DFACA" w14:textId="77777777" w:rsidR="00F50AA7" w:rsidRPr="00EA0FD4" w:rsidRDefault="00F50AA7" w:rsidP="007040A9">
      <w:pPr>
        <w:pStyle w:val="ListParagraph"/>
        <w:widowControl w:val="0"/>
        <w:numPr>
          <w:ilvl w:val="2"/>
          <w:numId w:val="60"/>
        </w:numPr>
        <w:autoSpaceDE w:val="0"/>
        <w:autoSpaceDN w:val="0"/>
        <w:ind w:left="1620" w:hanging="540"/>
        <w:rPr>
          <w:rFonts w:asciiTheme="majorHAnsi" w:hAnsiTheme="majorHAnsi" w:cstheme="minorBidi"/>
          <w:w w:val="105"/>
        </w:rPr>
      </w:pPr>
      <w:r w:rsidRPr="00EA0FD4">
        <w:rPr>
          <w:rFonts w:asciiTheme="majorHAnsi" w:hAnsiTheme="majorHAnsi" w:cstheme="minorBidi"/>
          <w:w w:val="105"/>
        </w:rPr>
        <w:t xml:space="preserve">names of all Proposers that submitted Proposals, and their Proposal prices as read out at Proposal opening, and as evaluated; </w:t>
      </w:r>
    </w:p>
    <w:p w14:paraId="47AAD439" w14:textId="77777777" w:rsidR="00F50AA7" w:rsidRPr="00EA0FD4" w:rsidRDefault="00F50AA7" w:rsidP="007040A9">
      <w:pPr>
        <w:pStyle w:val="ListParagraph"/>
        <w:widowControl w:val="0"/>
        <w:numPr>
          <w:ilvl w:val="2"/>
          <w:numId w:val="60"/>
        </w:numPr>
        <w:autoSpaceDE w:val="0"/>
        <w:autoSpaceDN w:val="0"/>
        <w:ind w:left="1620" w:hanging="540"/>
        <w:rPr>
          <w:rFonts w:asciiTheme="majorHAnsi" w:hAnsiTheme="majorHAnsi" w:cstheme="minorBidi"/>
          <w:w w:val="105"/>
        </w:rPr>
      </w:pPr>
      <w:r w:rsidRPr="00EA0FD4">
        <w:rPr>
          <w:rFonts w:asciiTheme="majorHAnsi" w:hAnsiTheme="majorHAnsi" w:cstheme="minorBidi"/>
          <w:w w:val="105"/>
        </w:rPr>
        <w:t xml:space="preserve">name of Proposers whose Proposals were rejected and the reasons </w:t>
      </w:r>
      <w:r w:rsidRPr="00EA0FD4">
        <w:rPr>
          <w:rFonts w:asciiTheme="majorHAnsi" w:hAnsiTheme="majorHAnsi" w:cstheme="minorBidi"/>
          <w:w w:val="105"/>
        </w:rPr>
        <w:lastRenderedPageBreak/>
        <w:t xml:space="preserve">for their rejection; </w:t>
      </w:r>
    </w:p>
    <w:p w14:paraId="7F9C7B6D" w14:textId="77777777" w:rsidR="00F50AA7" w:rsidRPr="00EA0FD4" w:rsidRDefault="00F50AA7" w:rsidP="007040A9">
      <w:pPr>
        <w:pStyle w:val="ListParagraph"/>
        <w:widowControl w:val="0"/>
        <w:numPr>
          <w:ilvl w:val="2"/>
          <w:numId w:val="60"/>
        </w:numPr>
        <w:autoSpaceDE w:val="0"/>
        <w:autoSpaceDN w:val="0"/>
        <w:ind w:left="1620" w:hanging="540"/>
        <w:rPr>
          <w:rFonts w:asciiTheme="majorHAnsi" w:hAnsiTheme="majorHAnsi" w:cstheme="minorBidi"/>
          <w:w w:val="105"/>
        </w:rPr>
      </w:pPr>
      <w:r w:rsidRPr="00EA0FD4">
        <w:rPr>
          <w:rFonts w:asciiTheme="majorHAnsi" w:hAnsiTheme="majorHAnsi" w:cstheme="minorBidi"/>
          <w:w w:val="105"/>
        </w:rPr>
        <w:t>the name of the successful Proposer, the final total contract price, the contract duration and a summary of its scope; and</w:t>
      </w:r>
    </w:p>
    <w:p w14:paraId="3137FF68" w14:textId="1BB31C7F" w:rsidR="00F50AA7" w:rsidRPr="00530A32" w:rsidRDefault="00383878" w:rsidP="007040A9">
      <w:pPr>
        <w:pStyle w:val="ListParagraph"/>
        <w:widowControl w:val="0"/>
        <w:numPr>
          <w:ilvl w:val="2"/>
          <w:numId w:val="60"/>
        </w:numPr>
        <w:autoSpaceDE w:val="0"/>
        <w:autoSpaceDN w:val="0"/>
        <w:ind w:left="1620" w:hanging="540"/>
        <w:rPr>
          <w:rFonts w:asciiTheme="majorHAnsi" w:hAnsiTheme="majorHAnsi" w:cstheme="minorBidi"/>
          <w:w w:val="105"/>
        </w:rPr>
      </w:pPr>
      <w:r>
        <w:rPr>
          <w:rFonts w:asciiTheme="majorHAnsi" w:hAnsiTheme="majorHAnsi" w:cstheme="minorBidi"/>
          <w:w w:val="105"/>
        </w:rPr>
        <w:t>Successful</w:t>
      </w:r>
      <w:r w:rsidR="00F50AA7" w:rsidRPr="00EA0FD4">
        <w:rPr>
          <w:rFonts w:asciiTheme="majorHAnsi" w:hAnsiTheme="majorHAnsi" w:cstheme="minorBidi"/>
          <w:w w:val="105"/>
        </w:rPr>
        <w:t xml:space="preserve"> Proposer’s Beneficial Ownership Disclosure Form, </w:t>
      </w:r>
      <w:r w:rsidR="00DA6758">
        <w:rPr>
          <w:rFonts w:asciiTheme="majorHAnsi" w:hAnsiTheme="majorHAnsi" w:cstheme="minorBidi"/>
          <w:w w:val="105"/>
        </w:rPr>
        <w:t xml:space="preserve">as </w:t>
      </w:r>
      <w:r w:rsidR="00F50AA7" w:rsidRPr="00EA0FD4">
        <w:rPr>
          <w:rFonts w:asciiTheme="majorHAnsi" w:hAnsiTheme="majorHAnsi" w:cstheme="minorBidi"/>
          <w:w w:val="105"/>
        </w:rPr>
        <w:t xml:space="preserve">specified </w:t>
      </w:r>
      <w:r w:rsidR="00F50AA7" w:rsidRPr="00530A32">
        <w:rPr>
          <w:rFonts w:asciiTheme="majorHAnsi" w:hAnsiTheme="majorHAnsi" w:cstheme="minorBidi"/>
          <w:w w:val="105"/>
        </w:rPr>
        <w:t xml:space="preserve">in </w:t>
      </w:r>
      <w:r w:rsidR="00F50AA7" w:rsidRPr="00530A32">
        <w:rPr>
          <w:rFonts w:asciiTheme="majorHAnsi" w:hAnsiTheme="majorHAnsi" w:cstheme="minorBidi"/>
          <w:b/>
          <w:w w:val="105"/>
        </w:rPr>
        <w:t xml:space="preserve">ITP Sub-Clause </w:t>
      </w:r>
      <w:r w:rsidR="00530A32">
        <w:rPr>
          <w:rFonts w:asciiTheme="majorHAnsi" w:hAnsiTheme="majorHAnsi" w:cstheme="minorBidi"/>
          <w:b/>
          <w:w w:val="105"/>
        </w:rPr>
        <w:t>2</w:t>
      </w:r>
      <w:r w:rsidR="006E75AA">
        <w:rPr>
          <w:rFonts w:asciiTheme="majorHAnsi" w:hAnsiTheme="majorHAnsi" w:cstheme="minorBidi"/>
          <w:b/>
          <w:w w:val="105"/>
        </w:rPr>
        <w:t>5</w:t>
      </w:r>
      <w:r w:rsidR="00F50AA7" w:rsidRPr="00530A32">
        <w:rPr>
          <w:rFonts w:asciiTheme="majorHAnsi" w:hAnsiTheme="majorHAnsi" w:cstheme="minorBidi"/>
          <w:b/>
          <w:w w:val="105"/>
        </w:rPr>
        <w:t>.</w:t>
      </w:r>
      <w:r w:rsidR="00530A32">
        <w:rPr>
          <w:rFonts w:asciiTheme="majorHAnsi" w:hAnsiTheme="majorHAnsi" w:cstheme="minorBidi"/>
          <w:b/>
          <w:w w:val="105"/>
        </w:rPr>
        <w:t>2</w:t>
      </w:r>
      <w:r w:rsidR="006E75AA">
        <w:rPr>
          <w:rFonts w:asciiTheme="majorHAnsi" w:hAnsiTheme="majorHAnsi" w:cstheme="minorBidi"/>
          <w:b/>
          <w:w w:val="105"/>
        </w:rPr>
        <w:t>.1</w:t>
      </w:r>
      <w:r w:rsidR="00530A32">
        <w:rPr>
          <w:rFonts w:asciiTheme="majorHAnsi" w:hAnsiTheme="majorHAnsi" w:cstheme="minorBidi"/>
          <w:b/>
          <w:w w:val="105"/>
        </w:rPr>
        <w:t>(vii</w:t>
      </w:r>
      <w:r w:rsidR="006E75AA">
        <w:rPr>
          <w:rFonts w:asciiTheme="majorHAnsi" w:hAnsiTheme="majorHAnsi" w:cstheme="minorBidi"/>
          <w:b/>
          <w:w w:val="105"/>
        </w:rPr>
        <w:t>i</w:t>
      </w:r>
      <w:r w:rsidR="00530A32">
        <w:rPr>
          <w:rFonts w:asciiTheme="majorHAnsi" w:hAnsiTheme="majorHAnsi" w:cstheme="minorBidi"/>
          <w:b/>
          <w:w w:val="105"/>
        </w:rPr>
        <w:t>)</w:t>
      </w:r>
      <w:r w:rsidR="00F50AA7" w:rsidRPr="00530A32">
        <w:rPr>
          <w:rFonts w:asciiTheme="majorHAnsi" w:hAnsiTheme="majorHAnsi" w:cstheme="minorBidi"/>
          <w:w w:val="105"/>
        </w:rPr>
        <w:t xml:space="preserve">. </w:t>
      </w:r>
    </w:p>
    <w:p w14:paraId="22AFC721" w14:textId="77777777" w:rsidR="00F50AA7" w:rsidRPr="00EA0FD4" w:rsidRDefault="00F50AA7" w:rsidP="00AE1FE4">
      <w:pPr>
        <w:pStyle w:val="ListParagraph"/>
        <w:widowControl w:val="0"/>
        <w:autoSpaceDE w:val="0"/>
        <w:autoSpaceDN w:val="0"/>
        <w:ind w:left="2574"/>
        <w:rPr>
          <w:rFonts w:asciiTheme="majorHAnsi" w:hAnsiTheme="majorHAnsi" w:cstheme="minorBidi"/>
          <w:w w:val="105"/>
        </w:rPr>
      </w:pPr>
    </w:p>
    <w:p w14:paraId="4C4E0788" w14:textId="255FC152" w:rsidR="00F50AA7" w:rsidRPr="00EA0FD4" w:rsidRDefault="00F50AA7"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The Contract Award Notice shall be published on the Employer’s website with free access.</w:t>
      </w:r>
    </w:p>
    <w:p w14:paraId="0A86704F" w14:textId="77777777" w:rsidR="00F50AA7" w:rsidRPr="00EA0FD4" w:rsidRDefault="00F50AA7" w:rsidP="00AE1FE4">
      <w:pPr>
        <w:pStyle w:val="ListParagraph"/>
        <w:widowControl w:val="0"/>
        <w:autoSpaceDE w:val="0"/>
        <w:autoSpaceDN w:val="0"/>
        <w:ind w:left="1080"/>
        <w:rPr>
          <w:rFonts w:asciiTheme="majorHAnsi" w:hAnsiTheme="majorHAnsi" w:cstheme="minorBidi"/>
          <w:w w:val="105"/>
        </w:rPr>
      </w:pPr>
    </w:p>
    <w:p w14:paraId="5665628F" w14:textId="628F4DBB" w:rsidR="00F50AA7" w:rsidRPr="00EA0FD4" w:rsidRDefault="00F50AA7"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Until a formal contract is prepared and executed, the Letter of Acceptance shall constitute a binding Contract.</w:t>
      </w:r>
    </w:p>
    <w:p w14:paraId="27FB73D9" w14:textId="77777777" w:rsidR="006C0E21" w:rsidRPr="00EA0FD4" w:rsidRDefault="006C0E21" w:rsidP="00AE1FE4">
      <w:pPr>
        <w:rPr>
          <w:rFonts w:asciiTheme="majorHAnsi" w:hAnsiTheme="majorHAnsi" w:cstheme="minorBidi"/>
          <w:w w:val="105"/>
        </w:rPr>
      </w:pPr>
    </w:p>
    <w:p w14:paraId="2C9968AC" w14:textId="22E9A983" w:rsidR="00F50AA7" w:rsidRPr="00D937E3" w:rsidRDefault="00F50AA7"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73" w:name="_Toc63943730"/>
      <w:bookmarkStart w:id="174" w:name="_Toc495678444"/>
      <w:bookmarkStart w:id="175" w:name="_Toc43380938"/>
      <w:r w:rsidRPr="00D937E3">
        <w:rPr>
          <w:rFonts w:asciiTheme="majorHAnsi" w:hAnsiTheme="majorHAnsi"/>
          <w:caps/>
          <w:smallCaps w:val="0"/>
          <w:noProof/>
          <w:sz w:val="24"/>
          <w:szCs w:val="24"/>
        </w:rPr>
        <w:t>Debriefing by the Employer</w:t>
      </w:r>
      <w:bookmarkEnd w:id="173"/>
    </w:p>
    <w:p w14:paraId="23BD3479" w14:textId="77777777" w:rsidR="00D937E3" w:rsidRPr="00D937E3" w:rsidRDefault="00D937E3" w:rsidP="007040A9">
      <w:pPr>
        <w:pStyle w:val="ListParagraph"/>
        <w:widowControl w:val="0"/>
        <w:numPr>
          <w:ilvl w:val="0"/>
          <w:numId w:val="62"/>
        </w:numPr>
        <w:autoSpaceDE w:val="0"/>
        <w:autoSpaceDN w:val="0"/>
        <w:contextualSpacing w:val="0"/>
        <w:rPr>
          <w:rFonts w:asciiTheme="majorHAnsi" w:hAnsiTheme="majorHAnsi" w:cstheme="minorBidi"/>
          <w:vanish/>
        </w:rPr>
      </w:pPr>
    </w:p>
    <w:p w14:paraId="4AFC5233" w14:textId="1345660B" w:rsidR="00F50AA7" w:rsidRPr="00681568" w:rsidRDefault="00F50AA7" w:rsidP="007040A9">
      <w:pPr>
        <w:pStyle w:val="ListParagraph"/>
        <w:widowControl w:val="0"/>
        <w:numPr>
          <w:ilvl w:val="1"/>
          <w:numId w:val="62"/>
        </w:numPr>
        <w:autoSpaceDE w:val="0"/>
        <w:autoSpaceDN w:val="0"/>
        <w:ind w:left="1080" w:hanging="720"/>
        <w:contextualSpacing w:val="0"/>
        <w:rPr>
          <w:rFonts w:asciiTheme="majorHAnsi" w:hAnsiTheme="majorHAnsi" w:cstheme="minorBidi"/>
        </w:rPr>
      </w:pPr>
      <w:r w:rsidRPr="00681568">
        <w:rPr>
          <w:rFonts w:asciiTheme="majorHAnsi" w:hAnsiTheme="majorHAnsi" w:cstheme="minorBidi"/>
        </w:rPr>
        <w:t xml:space="preserve">On receipt of the </w:t>
      </w:r>
      <w:r w:rsidR="003023E4">
        <w:rPr>
          <w:rFonts w:asciiTheme="majorHAnsi" w:hAnsiTheme="majorHAnsi" w:cstheme="minorBidi"/>
        </w:rPr>
        <w:t>Employer’s</w:t>
      </w:r>
      <w:r w:rsidRPr="00681568">
        <w:rPr>
          <w:rFonts w:asciiTheme="majorHAnsi" w:hAnsiTheme="majorHAnsi" w:cstheme="minorBidi"/>
        </w:rPr>
        <w:t xml:space="preserve"> Notification of Intention to Award referred to in </w:t>
      </w:r>
      <w:r w:rsidR="00CA34E4">
        <w:rPr>
          <w:rFonts w:asciiTheme="majorHAnsi" w:hAnsiTheme="majorHAnsi" w:cstheme="minorBidi"/>
          <w:b/>
        </w:rPr>
        <w:t>ITP</w:t>
      </w:r>
      <w:r w:rsidRPr="003023E4">
        <w:rPr>
          <w:rFonts w:asciiTheme="majorHAnsi" w:hAnsiTheme="majorHAnsi" w:cstheme="minorBidi"/>
          <w:b/>
        </w:rPr>
        <w:t xml:space="preserve"> Clause </w:t>
      </w:r>
      <w:r w:rsidR="00CA34E4">
        <w:rPr>
          <w:rFonts w:asciiTheme="majorHAnsi" w:hAnsiTheme="majorHAnsi" w:cstheme="minorBidi"/>
          <w:b/>
        </w:rPr>
        <w:t>45</w:t>
      </w:r>
      <w:r w:rsidRPr="003023E4">
        <w:rPr>
          <w:rFonts w:asciiTheme="majorHAnsi" w:hAnsiTheme="majorHAnsi" w:cstheme="minorBidi"/>
        </w:rPr>
        <w:t>, an unsuccessful Proposer has three (3) Business Days to make a written</w:t>
      </w:r>
      <w:r w:rsidRPr="00681568">
        <w:rPr>
          <w:rFonts w:asciiTheme="majorHAnsi" w:hAnsiTheme="majorHAnsi" w:cstheme="minorBidi"/>
        </w:rPr>
        <w:t xml:space="preserve"> request to the Employer for a debriefing. The Employer shall provide a debriefing to all unsuccessful Proposers whose request is received within this deadline.</w:t>
      </w:r>
    </w:p>
    <w:p w14:paraId="1AB6F8D6" w14:textId="77777777" w:rsidR="004F3A71" w:rsidRPr="00681568" w:rsidRDefault="004F3A71" w:rsidP="00AE1FE4">
      <w:pPr>
        <w:rPr>
          <w:rFonts w:asciiTheme="majorHAnsi" w:hAnsiTheme="majorHAnsi"/>
        </w:rPr>
      </w:pPr>
    </w:p>
    <w:p w14:paraId="4CEA4B53" w14:textId="7874E9A7" w:rsidR="00F50AA7" w:rsidRPr="00681568" w:rsidRDefault="00F50AA7" w:rsidP="007040A9">
      <w:pPr>
        <w:pStyle w:val="ListParagraph"/>
        <w:widowControl w:val="0"/>
        <w:numPr>
          <w:ilvl w:val="1"/>
          <w:numId w:val="62"/>
        </w:numPr>
        <w:autoSpaceDE w:val="0"/>
        <w:autoSpaceDN w:val="0"/>
        <w:ind w:left="1080" w:hanging="720"/>
        <w:contextualSpacing w:val="0"/>
        <w:rPr>
          <w:rFonts w:asciiTheme="majorHAnsi" w:hAnsiTheme="majorHAnsi" w:cstheme="minorBidi"/>
        </w:rPr>
      </w:pPr>
      <w:r w:rsidRPr="00681568">
        <w:rPr>
          <w:rFonts w:asciiTheme="majorHAnsi" w:hAnsiTheme="majorHAnsi" w:cstheme="minorBidi"/>
        </w:rPr>
        <w:t xml:space="preserve">Where a request for debriefing is received within the deadline, the Employer shall provide a debriefing within five (5) Business Days, unless the Employer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Employer shall promptly inform, by the quickest means available, all Proposers of the extended standstill period. </w:t>
      </w:r>
    </w:p>
    <w:p w14:paraId="57593FB1" w14:textId="77777777" w:rsidR="004F3A71" w:rsidRPr="00EA0FD4" w:rsidRDefault="004F3A71" w:rsidP="00AE1FE4">
      <w:pPr>
        <w:pStyle w:val="Heading1"/>
        <w:keepNext/>
        <w:keepLines/>
        <w:widowControl w:val="0"/>
        <w:tabs>
          <w:tab w:val="left" w:pos="3138"/>
        </w:tabs>
        <w:autoSpaceDE w:val="0"/>
        <w:autoSpaceDN w:val="0"/>
        <w:spacing w:before="0" w:after="0"/>
        <w:ind w:left="1080"/>
        <w:jc w:val="both"/>
        <w:rPr>
          <w:rFonts w:asciiTheme="majorHAnsi" w:hAnsiTheme="majorHAnsi" w:cstheme="minorBidi"/>
          <w:b w:val="0"/>
          <w:smallCaps w:val="0"/>
          <w:sz w:val="24"/>
        </w:rPr>
      </w:pPr>
    </w:p>
    <w:p w14:paraId="53589AC0" w14:textId="558099D7" w:rsidR="00F50AA7" w:rsidRPr="00681568" w:rsidRDefault="00F50AA7" w:rsidP="007040A9">
      <w:pPr>
        <w:pStyle w:val="ListParagraph"/>
        <w:widowControl w:val="0"/>
        <w:numPr>
          <w:ilvl w:val="1"/>
          <w:numId w:val="62"/>
        </w:numPr>
        <w:autoSpaceDE w:val="0"/>
        <w:autoSpaceDN w:val="0"/>
        <w:ind w:left="1080" w:hanging="720"/>
        <w:contextualSpacing w:val="0"/>
        <w:rPr>
          <w:rFonts w:asciiTheme="majorHAnsi" w:hAnsiTheme="majorHAnsi" w:cstheme="minorBidi"/>
        </w:rPr>
      </w:pPr>
      <w:r w:rsidRPr="00681568">
        <w:rPr>
          <w:rFonts w:asciiTheme="majorHAnsi" w:hAnsiTheme="majorHAnsi" w:cstheme="minorBidi"/>
        </w:rPr>
        <w:t>Where a request for debriefing is received by the Em</w:t>
      </w:r>
      <w:r w:rsidR="00463E6C">
        <w:rPr>
          <w:rFonts w:asciiTheme="majorHAnsi" w:hAnsiTheme="majorHAnsi" w:cstheme="minorBidi"/>
        </w:rPr>
        <w:t xml:space="preserve">ployer later than the three (3) </w:t>
      </w:r>
      <w:r w:rsidRPr="00681568">
        <w:rPr>
          <w:rFonts w:asciiTheme="majorHAnsi" w:hAnsiTheme="majorHAnsi" w:cstheme="minorBidi"/>
        </w:rPr>
        <w:t>Business Day deadline, the Employer should provide the debriefing as soon as practicable, and normally no later than fifteen (15) Business Days from the date of publication of Public Notice of Award of contract. Requests for debriefing</w:t>
      </w:r>
      <w:r w:rsidR="00463E6C">
        <w:rPr>
          <w:rFonts w:asciiTheme="majorHAnsi" w:hAnsiTheme="majorHAnsi" w:cstheme="minorBidi"/>
        </w:rPr>
        <w:t xml:space="preserve"> received outside the three (3) </w:t>
      </w:r>
      <w:r w:rsidRPr="00681568">
        <w:rPr>
          <w:rFonts w:asciiTheme="majorHAnsi" w:hAnsiTheme="majorHAnsi" w:cstheme="minorBidi"/>
        </w:rPr>
        <w:t xml:space="preserve">day deadline shall not lead to extension of the standstill period. </w:t>
      </w:r>
    </w:p>
    <w:p w14:paraId="4C0A18AB" w14:textId="77777777" w:rsidR="004F3A71" w:rsidRPr="00EA0FD4" w:rsidRDefault="004F3A71" w:rsidP="00AE1FE4">
      <w:pPr>
        <w:rPr>
          <w:rFonts w:asciiTheme="majorHAnsi" w:hAnsiTheme="majorHAnsi"/>
        </w:rPr>
      </w:pPr>
    </w:p>
    <w:p w14:paraId="7918C3E1" w14:textId="15ED4F5B" w:rsidR="00F50AA7" w:rsidRPr="00681568" w:rsidRDefault="00F50AA7" w:rsidP="007040A9">
      <w:pPr>
        <w:pStyle w:val="ListParagraph"/>
        <w:widowControl w:val="0"/>
        <w:numPr>
          <w:ilvl w:val="1"/>
          <w:numId w:val="62"/>
        </w:numPr>
        <w:autoSpaceDE w:val="0"/>
        <w:autoSpaceDN w:val="0"/>
        <w:ind w:left="1080" w:hanging="720"/>
        <w:contextualSpacing w:val="0"/>
        <w:rPr>
          <w:rFonts w:asciiTheme="majorHAnsi" w:hAnsiTheme="majorHAnsi" w:cstheme="minorBidi"/>
        </w:rPr>
      </w:pPr>
      <w:r w:rsidRPr="00681568">
        <w:rPr>
          <w:rFonts w:asciiTheme="majorHAnsi" w:hAnsiTheme="majorHAnsi" w:cstheme="minorBidi"/>
        </w:rPr>
        <w:t>Debriefings of unsuccessful Proposers may be done in writing or verbally. The Proposer shall bear its own costs of attending such a debriefing meeting.</w:t>
      </w:r>
    </w:p>
    <w:p w14:paraId="461F7EE8" w14:textId="77777777" w:rsidR="00F50AA7" w:rsidRPr="00EA0FD4" w:rsidRDefault="00F50AA7" w:rsidP="00AE1FE4">
      <w:pPr>
        <w:pStyle w:val="Heading1"/>
        <w:keepNext/>
        <w:keepLines/>
        <w:widowControl w:val="0"/>
        <w:tabs>
          <w:tab w:val="left" w:pos="3138"/>
        </w:tabs>
        <w:suppressAutoHyphens w:val="0"/>
        <w:autoSpaceDE w:val="0"/>
        <w:autoSpaceDN w:val="0"/>
        <w:spacing w:before="0" w:after="0"/>
        <w:ind w:left="180"/>
        <w:jc w:val="both"/>
        <w:rPr>
          <w:rFonts w:asciiTheme="majorHAnsi" w:hAnsiTheme="majorHAnsi" w:cstheme="minorBidi"/>
          <w:sz w:val="24"/>
        </w:rPr>
      </w:pPr>
    </w:p>
    <w:p w14:paraId="74980945" w14:textId="295B42C1" w:rsidR="006C0E21" w:rsidRPr="00D937E3"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76" w:name="_Toc63943731"/>
      <w:r w:rsidRPr="00D937E3">
        <w:rPr>
          <w:rFonts w:asciiTheme="majorHAnsi" w:hAnsiTheme="majorHAnsi"/>
          <w:caps/>
          <w:smallCaps w:val="0"/>
          <w:noProof/>
          <w:sz w:val="24"/>
          <w:szCs w:val="24"/>
        </w:rPr>
        <w:t xml:space="preserve">PREFERENCE FOR DOMESTIC </w:t>
      </w:r>
      <w:r w:rsidR="00A957B2">
        <w:rPr>
          <w:rFonts w:asciiTheme="majorHAnsi" w:hAnsiTheme="majorHAnsi"/>
          <w:caps/>
          <w:smallCaps w:val="0"/>
          <w:noProof/>
          <w:sz w:val="24"/>
          <w:szCs w:val="24"/>
        </w:rPr>
        <w:t>PROPOSERS</w:t>
      </w:r>
      <w:bookmarkEnd w:id="174"/>
      <w:bookmarkEnd w:id="175"/>
      <w:bookmarkEnd w:id="176"/>
      <w:r w:rsidRPr="00D937E3">
        <w:rPr>
          <w:rFonts w:asciiTheme="majorHAnsi" w:hAnsiTheme="majorHAnsi"/>
          <w:caps/>
          <w:smallCaps w:val="0"/>
          <w:noProof/>
          <w:sz w:val="24"/>
          <w:szCs w:val="24"/>
        </w:rPr>
        <w:tab/>
      </w:r>
    </w:p>
    <w:p w14:paraId="28F98778" w14:textId="77777777" w:rsidR="00D937E3" w:rsidRPr="00D937E3" w:rsidRDefault="00D937E3" w:rsidP="007040A9">
      <w:pPr>
        <w:pStyle w:val="ListParagraph"/>
        <w:widowControl w:val="0"/>
        <w:numPr>
          <w:ilvl w:val="0"/>
          <w:numId w:val="62"/>
        </w:numPr>
        <w:autoSpaceDE w:val="0"/>
        <w:autoSpaceDN w:val="0"/>
        <w:contextualSpacing w:val="0"/>
        <w:rPr>
          <w:rFonts w:asciiTheme="majorHAnsi" w:hAnsiTheme="majorHAnsi" w:cstheme="minorBidi"/>
          <w:vanish/>
          <w:w w:val="105"/>
        </w:rPr>
      </w:pPr>
    </w:p>
    <w:p w14:paraId="07A89A2D" w14:textId="5F1AFA19" w:rsidR="006C0E21" w:rsidRPr="00EA0FD4" w:rsidRDefault="006C0E21"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Not Applicable</w:t>
      </w:r>
    </w:p>
    <w:p w14:paraId="6A2F586F" w14:textId="77777777" w:rsidR="006C0E21" w:rsidRPr="00EA0FD4" w:rsidRDefault="006C0E21" w:rsidP="00AE1FE4">
      <w:pPr>
        <w:pStyle w:val="ListParagraph"/>
        <w:ind w:left="1080"/>
        <w:contextualSpacing w:val="0"/>
        <w:rPr>
          <w:rFonts w:asciiTheme="majorHAnsi" w:hAnsiTheme="majorHAnsi" w:cstheme="minorBidi"/>
          <w:w w:val="105"/>
        </w:rPr>
      </w:pPr>
    </w:p>
    <w:p w14:paraId="35607AFC" w14:textId="77777777" w:rsidR="006C0E21" w:rsidRPr="00D937E3"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77" w:name="_Toc495678445"/>
      <w:bookmarkStart w:id="178" w:name="_Toc43380939"/>
      <w:bookmarkStart w:id="179" w:name="_Toc63943732"/>
      <w:r w:rsidRPr="00D937E3">
        <w:rPr>
          <w:rFonts w:asciiTheme="majorHAnsi" w:hAnsiTheme="majorHAnsi"/>
          <w:caps/>
          <w:smallCaps w:val="0"/>
          <w:noProof/>
          <w:sz w:val="24"/>
          <w:szCs w:val="24"/>
        </w:rPr>
        <w:t>SIGNING OF THE AGREEMENT</w:t>
      </w:r>
      <w:bookmarkEnd w:id="177"/>
      <w:bookmarkEnd w:id="178"/>
      <w:bookmarkEnd w:id="179"/>
      <w:r w:rsidRPr="00D937E3">
        <w:rPr>
          <w:rFonts w:asciiTheme="majorHAnsi" w:hAnsiTheme="majorHAnsi"/>
          <w:caps/>
          <w:smallCaps w:val="0"/>
          <w:noProof/>
          <w:sz w:val="24"/>
          <w:szCs w:val="24"/>
        </w:rPr>
        <w:tab/>
      </w:r>
    </w:p>
    <w:p w14:paraId="7AA6FB0A" w14:textId="77777777" w:rsidR="00D937E3" w:rsidRPr="00D937E3" w:rsidRDefault="00D937E3" w:rsidP="007040A9">
      <w:pPr>
        <w:pStyle w:val="ListParagraph"/>
        <w:widowControl w:val="0"/>
        <w:numPr>
          <w:ilvl w:val="0"/>
          <w:numId w:val="62"/>
        </w:numPr>
        <w:autoSpaceDE w:val="0"/>
        <w:autoSpaceDN w:val="0"/>
        <w:contextualSpacing w:val="0"/>
        <w:rPr>
          <w:rFonts w:asciiTheme="majorHAnsi" w:hAnsiTheme="majorHAnsi" w:cstheme="minorBidi"/>
          <w:vanish/>
          <w:w w:val="105"/>
        </w:rPr>
      </w:pPr>
    </w:p>
    <w:p w14:paraId="356198FD" w14:textId="276C23D2" w:rsidR="00AE1FE4" w:rsidRPr="00EA0FD4" w:rsidRDefault="00AE1FE4"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The Employer shall send to the successful Proposer the Letter of Acceptance including the Contract Agreement, and, if specified in the PDS, a request to submit the Beneficial Ownership Disclosure Form providing additional information on its beneficial ownership. The Beneficial Ownership Disclosure Form, if so requested, shall be submitted within eight (8) Business Days of receiving this request.</w:t>
      </w:r>
    </w:p>
    <w:p w14:paraId="632894A5" w14:textId="77777777" w:rsidR="00AE1FE4" w:rsidRPr="00EA0FD4" w:rsidRDefault="00AE1FE4" w:rsidP="00AE1FE4">
      <w:pPr>
        <w:pStyle w:val="ListParagraph"/>
        <w:widowControl w:val="0"/>
        <w:autoSpaceDE w:val="0"/>
        <w:autoSpaceDN w:val="0"/>
        <w:ind w:left="1080"/>
        <w:rPr>
          <w:rFonts w:asciiTheme="majorHAnsi" w:hAnsiTheme="majorHAnsi" w:cstheme="minorBidi"/>
          <w:w w:val="105"/>
        </w:rPr>
      </w:pPr>
    </w:p>
    <w:p w14:paraId="2C456573" w14:textId="3F8A00E8" w:rsidR="00AE1FE4" w:rsidRPr="00EA0FD4" w:rsidRDefault="00AE1FE4"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The successful Proposer shall sign, date and return to the Employer, the Contract Agreement within twenty-eight (28) days of its receipt.</w:t>
      </w:r>
    </w:p>
    <w:p w14:paraId="26DB76A7" w14:textId="77777777" w:rsidR="00AE1FE4" w:rsidRPr="00EA0FD4" w:rsidRDefault="00AE1FE4" w:rsidP="00AE1FE4">
      <w:pPr>
        <w:widowControl w:val="0"/>
        <w:autoSpaceDE w:val="0"/>
        <w:autoSpaceDN w:val="0"/>
        <w:rPr>
          <w:rFonts w:asciiTheme="majorHAnsi" w:hAnsiTheme="majorHAnsi" w:cstheme="minorBidi"/>
          <w:w w:val="105"/>
        </w:rPr>
      </w:pPr>
    </w:p>
    <w:p w14:paraId="515AD529" w14:textId="49469D2E" w:rsidR="006C0E21" w:rsidRPr="00EA0FD4" w:rsidRDefault="006C0E21"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At the same time that the Employer notifies the successful </w:t>
      </w:r>
      <w:r w:rsidR="00A957B2">
        <w:rPr>
          <w:rFonts w:asciiTheme="majorHAnsi" w:hAnsiTheme="majorHAnsi" w:cstheme="minorBidi"/>
          <w:w w:val="105"/>
        </w:rPr>
        <w:t>Proposer</w:t>
      </w:r>
      <w:r w:rsidRPr="00EA0FD4">
        <w:rPr>
          <w:rFonts w:asciiTheme="majorHAnsi" w:hAnsiTheme="majorHAnsi" w:cstheme="minorBidi"/>
          <w:w w:val="105"/>
        </w:rPr>
        <w:t xml:space="preserve"> that its </w:t>
      </w:r>
      <w:r w:rsidR="00FC167E">
        <w:rPr>
          <w:rFonts w:asciiTheme="majorHAnsi" w:hAnsiTheme="majorHAnsi" w:cstheme="minorBidi"/>
          <w:w w:val="105"/>
        </w:rPr>
        <w:t>proposal</w:t>
      </w:r>
      <w:r w:rsidRPr="00EA0FD4">
        <w:rPr>
          <w:rFonts w:asciiTheme="majorHAnsi" w:hAnsiTheme="majorHAnsi" w:cstheme="minorBidi"/>
          <w:w w:val="105"/>
        </w:rPr>
        <w:t xml:space="preserve"> has been accepted, the Employer will send the </w:t>
      </w:r>
      <w:r w:rsidR="00A957B2">
        <w:rPr>
          <w:rFonts w:asciiTheme="majorHAnsi" w:hAnsiTheme="majorHAnsi" w:cstheme="minorBidi"/>
          <w:w w:val="105"/>
        </w:rPr>
        <w:t>Proposer</w:t>
      </w:r>
      <w:r w:rsidRPr="00EA0FD4">
        <w:rPr>
          <w:rFonts w:asciiTheme="majorHAnsi" w:hAnsiTheme="majorHAnsi" w:cstheme="minorBidi"/>
          <w:w w:val="105"/>
        </w:rPr>
        <w:t xml:space="preserve"> the Agreement in the form provided in the </w:t>
      </w:r>
      <w:r w:rsidR="00E12771">
        <w:rPr>
          <w:rFonts w:asciiTheme="majorHAnsi" w:hAnsiTheme="majorHAnsi" w:cstheme="minorBidi"/>
          <w:w w:val="105"/>
        </w:rPr>
        <w:t>proposal</w:t>
      </w:r>
      <w:r w:rsidRPr="00EA0FD4">
        <w:rPr>
          <w:rFonts w:asciiTheme="majorHAnsi" w:hAnsiTheme="majorHAnsi" w:cstheme="minorBidi"/>
          <w:w w:val="105"/>
        </w:rPr>
        <w:t xml:space="preserve"> documents, incorporating all agreements between the parties.</w:t>
      </w:r>
    </w:p>
    <w:p w14:paraId="24B067E7" w14:textId="77777777" w:rsidR="006C0E21" w:rsidRPr="00EA0FD4" w:rsidRDefault="006C0E21" w:rsidP="00AE1FE4">
      <w:pPr>
        <w:pStyle w:val="ListParagraph"/>
        <w:ind w:left="1080"/>
        <w:contextualSpacing w:val="0"/>
        <w:rPr>
          <w:rFonts w:asciiTheme="majorHAnsi" w:hAnsiTheme="majorHAnsi" w:cstheme="minorBidi"/>
          <w:w w:val="105"/>
        </w:rPr>
      </w:pPr>
    </w:p>
    <w:p w14:paraId="1E8ED2E0" w14:textId="65162F78" w:rsidR="006C0E21" w:rsidRPr="00EA0FD4" w:rsidRDefault="006C0E21"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Within fourteen (14) days of receipt of the Agreement, the successful </w:t>
      </w:r>
      <w:r w:rsidR="00A957B2">
        <w:rPr>
          <w:rFonts w:asciiTheme="majorHAnsi" w:hAnsiTheme="majorHAnsi" w:cstheme="minorBidi"/>
          <w:w w:val="105"/>
        </w:rPr>
        <w:t>Proposer</w:t>
      </w:r>
      <w:r w:rsidRPr="00EA0FD4">
        <w:rPr>
          <w:rFonts w:asciiTheme="majorHAnsi" w:hAnsiTheme="majorHAnsi" w:cstheme="minorBidi"/>
          <w:w w:val="105"/>
        </w:rPr>
        <w:t xml:space="preserve"> shall sign the Agreement and return it to the Employer, together with the required performance security as stipulated in </w:t>
      </w:r>
      <w:r w:rsidR="006B2877" w:rsidRPr="00EA0FD4">
        <w:rPr>
          <w:rFonts w:asciiTheme="majorHAnsi" w:hAnsiTheme="majorHAnsi" w:cstheme="minorBidi"/>
          <w:b/>
          <w:w w:val="105"/>
        </w:rPr>
        <w:t xml:space="preserve">ITP </w:t>
      </w:r>
      <w:r w:rsidRPr="00EA0FD4">
        <w:rPr>
          <w:rFonts w:asciiTheme="majorHAnsi" w:hAnsiTheme="majorHAnsi" w:cstheme="minorBidi"/>
          <w:b/>
          <w:w w:val="105"/>
        </w:rPr>
        <w:t xml:space="preserve">Clause </w:t>
      </w:r>
      <w:r w:rsidR="006E75AA">
        <w:rPr>
          <w:rFonts w:asciiTheme="majorHAnsi" w:hAnsiTheme="majorHAnsi" w:cstheme="minorBidi"/>
          <w:b/>
          <w:w w:val="105"/>
        </w:rPr>
        <w:t>52</w:t>
      </w:r>
      <w:r w:rsidRPr="00EA0FD4">
        <w:rPr>
          <w:rFonts w:asciiTheme="majorHAnsi" w:hAnsiTheme="majorHAnsi" w:cstheme="minorBidi"/>
          <w:w w:val="105"/>
        </w:rPr>
        <w:t>.</w:t>
      </w:r>
    </w:p>
    <w:p w14:paraId="683C9990" w14:textId="77777777" w:rsidR="006C0E21" w:rsidRPr="00EA0FD4" w:rsidRDefault="006C0E21" w:rsidP="00AE1FE4">
      <w:pPr>
        <w:pStyle w:val="ListParagraph"/>
        <w:ind w:left="1080"/>
        <w:contextualSpacing w:val="0"/>
        <w:rPr>
          <w:rFonts w:asciiTheme="majorHAnsi" w:hAnsiTheme="majorHAnsi" w:cstheme="minorBidi"/>
          <w:w w:val="105"/>
        </w:rPr>
      </w:pPr>
    </w:p>
    <w:p w14:paraId="77DC205F" w14:textId="22953938" w:rsidR="006C0E21" w:rsidRPr="00EA0FD4" w:rsidRDefault="006C0E21"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Upon fulfilment of </w:t>
      </w:r>
      <w:r w:rsidR="006B2877" w:rsidRPr="00EA0FD4">
        <w:rPr>
          <w:rFonts w:asciiTheme="majorHAnsi" w:hAnsiTheme="majorHAnsi" w:cstheme="minorBidi"/>
          <w:b/>
          <w:w w:val="105"/>
        </w:rPr>
        <w:t xml:space="preserve">ITP </w:t>
      </w:r>
      <w:r w:rsidRPr="00EA0FD4">
        <w:rPr>
          <w:rFonts w:asciiTheme="majorHAnsi" w:hAnsiTheme="majorHAnsi" w:cstheme="minorBidi"/>
          <w:b/>
          <w:w w:val="105"/>
        </w:rPr>
        <w:t xml:space="preserve">Clause </w:t>
      </w:r>
      <w:r w:rsidR="006E75AA">
        <w:rPr>
          <w:rFonts w:asciiTheme="majorHAnsi" w:hAnsiTheme="majorHAnsi" w:cstheme="minorBidi"/>
          <w:b/>
          <w:w w:val="105"/>
        </w:rPr>
        <w:t>51</w:t>
      </w:r>
      <w:r w:rsidRPr="00EA0FD4">
        <w:rPr>
          <w:rFonts w:asciiTheme="majorHAnsi" w:hAnsiTheme="majorHAnsi" w:cstheme="minorBidi"/>
          <w:w w:val="105"/>
        </w:rPr>
        <w:t xml:space="preserve">, the Employer will promptly notify the other </w:t>
      </w:r>
      <w:r w:rsidR="00A957B2">
        <w:rPr>
          <w:rFonts w:asciiTheme="majorHAnsi" w:hAnsiTheme="majorHAnsi" w:cstheme="minorBidi"/>
          <w:w w:val="105"/>
        </w:rPr>
        <w:t>Proposers</w:t>
      </w:r>
      <w:r w:rsidRPr="00EA0FD4">
        <w:rPr>
          <w:rFonts w:asciiTheme="majorHAnsi" w:hAnsiTheme="majorHAnsi" w:cstheme="minorBidi"/>
          <w:w w:val="105"/>
        </w:rPr>
        <w:t xml:space="preserve"> that their </w:t>
      </w:r>
      <w:r w:rsidR="00A957B2">
        <w:rPr>
          <w:rFonts w:asciiTheme="majorHAnsi" w:hAnsiTheme="majorHAnsi" w:cstheme="minorBidi"/>
          <w:w w:val="105"/>
        </w:rPr>
        <w:t>Proposals</w:t>
      </w:r>
      <w:r w:rsidRPr="00EA0FD4">
        <w:rPr>
          <w:rFonts w:asciiTheme="majorHAnsi" w:hAnsiTheme="majorHAnsi" w:cstheme="minorBidi"/>
          <w:w w:val="105"/>
        </w:rPr>
        <w:t xml:space="preserve"> have been unsuccessful and their </w:t>
      </w:r>
      <w:r w:rsidR="00E12771">
        <w:rPr>
          <w:rFonts w:asciiTheme="majorHAnsi" w:hAnsiTheme="majorHAnsi" w:cstheme="minorBidi"/>
          <w:w w:val="105"/>
        </w:rPr>
        <w:t>proposal</w:t>
      </w:r>
      <w:r w:rsidRPr="00EA0FD4">
        <w:rPr>
          <w:rFonts w:asciiTheme="majorHAnsi" w:hAnsiTheme="majorHAnsi" w:cstheme="minorBidi"/>
          <w:w w:val="105"/>
        </w:rPr>
        <w:t xml:space="preserve"> security will be returned as promptly as possible, in accordance with </w:t>
      </w:r>
      <w:r w:rsidR="004F3A71" w:rsidRPr="00EA0FD4">
        <w:rPr>
          <w:rFonts w:asciiTheme="majorHAnsi" w:hAnsiTheme="majorHAnsi" w:cstheme="minorBidi"/>
          <w:b/>
          <w:w w:val="105"/>
        </w:rPr>
        <w:t>ITP</w:t>
      </w:r>
      <w:r w:rsidR="004F3A71" w:rsidRPr="00EA0FD4">
        <w:rPr>
          <w:rFonts w:asciiTheme="majorHAnsi" w:hAnsiTheme="majorHAnsi" w:cstheme="minorBidi"/>
          <w:w w:val="105"/>
        </w:rPr>
        <w:t xml:space="preserve"> </w:t>
      </w:r>
      <w:r w:rsidRPr="00EA0FD4">
        <w:rPr>
          <w:rFonts w:asciiTheme="majorHAnsi" w:hAnsiTheme="majorHAnsi" w:cstheme="minorBidi"/>
          <w:b/>
          <w:w w:val="105"/>
        </w:rPr>
        <w:t xml:space="preserve">Clause </w:t>
      </w:r>
      <w:r w:rsidR="00530A32">
        <w:rPr>
          <w:rFonts w:asciiTheme="majorHAnsi" w:hAnsiTheme="majorHAnsi" w:cstheme="minorBidi"/>
          <w:b/>
          <w:w w:val="105"/>
        </w:rPr>
        <w:t>2</w:t>
      </w:r>
      <w:r w:rsidR="006E75AA">
        <w:rPr>
          <w:rFonts w:asciiTheme="majorHAnsi" w:hAnsiTheme="majorHAnsi" w:cstheme="minorBidi"/>
          <w:b/>
          <w:w w:val="105"/>
        </w:rPr>
        <w:t>3</w:t>
      </w:r>
      <w:r w:rsidRPr="00EA0FD4">
        <w:rPr>
          <w:rFonts w:asciiTheme="majorHAnsi" w:hAnsiTheme="majorHAnsi" w:cstheme="minorBidi"/>
          <w:w w:val="105"/>
        </w:rPr>
        <w:t>.</w:t>
      </w:r>
    </w:p>
    <w:p w14:paraId="52D2CE67" w14:textId="77777777" w:rsidR="006C0E21" w:rsidRPr="00EA0FD4" w:rsidRDefault="006C0E21" w:rsidP="00AE1FE4">
      <w:pPr>
        <w:rPr>
          <w:rFonts w:asciiTheme="majorHAnsi" w:hAnsiTheme="majorHAnsi" w:cstheme="minorBidi"/>
          <w:w w:val="105"/>
        </w:rPr>
      </w:pPr>
    </w:p>
    <w:p w14:paraId="7C4522DA" w14:textId="77777777" w:rsidR="006C0E21" w:rsidRPr="00D937E3" w:rsidRDefault="006C0E21"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80" w:name="_Toc495678446"/>
      <w:bookmarkStart w:id="181" w:name="_Toc43380940"/>
      <w:bookmarkStart w:id="182" w:name="_Toc63943733"/>
      <w:r w:rsidRPr="00D937E3">
        <w:rPr>
          <w:rFonts w:asciiTheme="majorHAnsi" w:hAnsiTheme="majorHAnsi"/>
          <w:caps/>
          <w:smallCaps w:val="0"/>
          <w:noProof/>
          <w:sz w:val="24"/>
          <w:szCs w:val="24"/>
        </w:rPr>
        <w:t>PERFORMANCE SECURITY</w:t>
      </w:r>
      <w:bookmarkEnd w:id="180"/>
      <w:bookmarkEnd w:id="181"/>
      <w:bookmarkEnd w:id="182"/>
      <w:r w:rsidRPr="00D937E3">
        <w:rPr>
          <w:rFonts w:asciiTheme="majorHAnsi" w:hAnsiTheme="majorHAnsi"/>
          <w:caps/>
          <w:smallCaps w:val="0"/>
          <w:noProof/>
          <w:sz w:val="24"/>
          <w:szCs w:val="24"/>
        </w:rPr>
        <w:tab/>
      </w:r>
    </w:p>
    <w:p w14:paraId="0D3F12A6" w14:textId="77777777" w:rsidR="00D937E3" w:rsidRPr="00D937E3" w:rsidRDefault="00D937E3" w:rsidP="007040A9">
      <w:pPr>
        <w:pStyle w:val="ListParagraph"/>
        <w:widowControl w:val="0"/>
        <w:numPr>
          <w:ilvl w:val="0"/>
          <w:numId w:val="62"/>
        </w:numPr>
        <w:autoSpaceDE w:val="0"/>
        <w:autoSpaceDN w:val="0"/>
        <w:contextualSpacing w:val="0"/>
        <w:rPr>
          <w:rFonts w:asciiTheme="majorHAnsi" w:hAnsiTheme="majorHAnsi" w:cstheme="minorBidi"/>
          <w:vanish/>
          <w:w w:val="105"/>
        </w:rPr>
      </w:pPr>
    </w:p>
    <w:p w14:paraId="33CE8BED" w14:textId="716048F9" w:rsidR="00EB68D4" w:rsidRDefault="00AE1FE4"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Within twenty-eight (28) days of the receipt of the Letter of Acceptance from the Employer, the successful Proposer shall furnish the Performance Security in accordance with the General Conditions, subject to </w:t>
      </w:r>
      <w:r w:rsidRPr="00EA0FD4">
        <w:rPr>
          <w:rFonts w:asciiTheme="majorHAnsi" w:hAnsiTheme="majorHAnsi" w:cstheme="minorBidi"/>
          <w:b/>
          <w:w w:val="105"/>
        </w:rPr>
        <w:t xml:space="preserve">ITP Clause </w:t>
      </w:r>
      <w:r w:rsidR="00530A32">
        <w:rPr>
          <w:rFonts w:asciiTheme="majorHAnsi" w:hAnsiTheme="majorHAnsi" w:cstheme="minorBidi"/>
          <w:b/>
          <w:w w:val="105"/>
        </w:rPr>
        <w:t>2</w:t>
      </w:r>
      <w:r w:rsidR="006E75AA">
        <w:rPr>
          <w:rFonts w:asciiTheme="majorHAnsi" w:hAnsiTheme="majorHAnsi" w:cstheme="minorBidi"/>
          <w:b/>
          <w:w w:val="105"/>
        </w:rPr>
        <w:t>3</w:t>
      </w:r>
      <w:r w:rsidRPr="00EA0FD4">
        <w:rPr>
          <w:rFonts w:asciiTheme="majorHAnsi" w:hAnsiTheme="majorHAnsi" w:cstheme="minorBidi"/>
          <w:w w:val="105"/>
        </w:rPr>
        <w:t xml:space="preserve">, using the Performance Security Forms included in </w:t>
      </w:r>
      <w:r w:rsidR="00463E6C" w:rsidRPr="00CA34E4">
        <w:rPr>
          <w:rFonts w:asciiTheme="majorHAnsi" w:hAnsiTheme="majorHAnsi" w:cstheme="minorBidi"/>
          <w:b/>
          <w:w w:val="105"/>
        </w:rPr>
        <w:t xml:space="preserve">Volume 4 </w:t>
      </w:r>
      <w:r w:rsidRPr="00CA34E4">
        <w:rPr>
          <w:rFonts w:asciiTheme="majorHAnsi" w:hAnsiTheme="majorHAnsi" w:cstheme="minorBidi"/>
          <w:b/>
          <w:w w:val="105"/>
        </w:rPr>
        <w:t>Section X</w:t>
      </w:r>
      <w:r w:rsidR="00EB68D4" w:rsidRPr="00CA34E4">
        <w:rPr>
          <w:rFonts w:asciiTheme="majorHAnsi" w:hAnsiTheme="majorHAnsi" w:cstheme="minorBidi"/>
          <w:b/>
          <w:w w:val="105"/>
        </w:rPr>
        <w:t>V</w:t>
      </w:r>
      <w:r w:rsidRPr="00CA34E4">
        <w:rPr>
          <w:rFonts w:asciiTheme="majorHAnsi" w:hAnsiTheme="majorHAnsi" w:cstheme="minorBidi"/>
          <w:b/>
          <w:w w:val="105"/>
        </w:rPr>
        <w:t xml:space="preserve">, </w:t>
      </w:r>
      <w:r w:rsidR="005D7347" w:rsidRPr="005D7347">
        <w:rPr>
          <w:rFonts w:asciiTheme="majorHAnsi" w:hAnsiTheme="majorHAnsi" w:cstheme="minorBidi"/>
          <w:w w:val="105"/>
        </w:rPr>
        <w:t>(</w:t>
      </w:r>
      <w:r w:rsidRPr="005D7347">
        <w:rPr>
          <w:rFonts w:asciiTheme="majorHAnsi" w:hAnsiTheme="majorHAnsi" w:cstheme="minorBidi"/>
          <w:w w:val="105"/>
        </w:rPr>
        <w:t>Contract Forms</w:t>
      </w:r>
      <w:r w:rsidR="005D7347" w:rsidRPr="005D7347">
        <w:rPr>
          <w:rFonts w:asciiTheme="majorHAnsi" w:hAnsiTheme="majorHAnsi" w:cstheme="minorBidi"/>
          <w:w w:val="105"/>
        </w:rPr>
        <w:t>)</w:t>
      </w:r>
      <w:r w:rsidRPr="00EA0FD4">
        <w:rPr>
          <w:rFonts w:asciiTheme="majorHAnsi" w:hAnsiTheme="majorHAnsi" w:cstheme="minorBidi"/>
          <w:w w:val="105"/>
        </w:rPr>
        <w:t xml:space="preserve">, or another form acceptable to the Employer. If the performance security furnished by the successful Proposer is in the form of a bond, it shall be issued by a bonding or insurance company that has been determined by the successful Proposer to be acceptable to the Employer. </w:t>
      </w:r>
    </w:p>
    <w:p w14:paraId="03F6C76E" w14:textId="77777777" w:rsidR="00EB68D4" w:rsidRDefault="00EB68D4" w:rsidP="00EB68D4">
      <w:pPr>
        <w:pStyle w:val="ListParagraph"/>
        <w:widowControl w:val="0"/>
        <w:autoSpaceDE w:val="0"/>
        <w:autoSpaceDN w:val="0"/>
        <w:ind w:left="1080"/>
        <w:contextualSpacing w:val="0"/>
        <w:rPr>
          <w:rFonts w:asciiTheme="majorHAnsi" w:hAnsiTheme="majorHAnsi" w:cstheme="minorBidi"/>
          <w:w w:val="105"/>
        </w:rPr>
      </w:pPr>
    </w:p>
    <w:p w14:paraId="1AA3EC91" w14:textId="15DABFA5" w:rsidR="00AE1FE4" w:rsidRPr="00EA0FD4" w:rsidRDefault="00AE1FE4"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A foreign institution providing a bond shall have a correspondent financial institution located in the Employer’s Country, unless the Employer has agreed in writing that a correspondent financial institution is not required.</w:t>
      </w:r>
    </w:p>
    <w:p w14:paraId="2CB523B6" w14:textId="77777777" w:rsidR="00AE1FE4" w:rsidRPr="00EA0FD4" w:rsidRDefault="00AE1FE4" w:rsidP="00AE1FE4">
      <w:pPr>
        <w:pStyle w:val="ListParagraph"/>
        <w:widowControl w:val="0"/>
        <w:autoSpaceDE w:val="0"/>
        <w:autoSpaceDN w:val="0"/>
        <w:ind w:left="1080"/>
        <w:rPr>
          <w:rFonts w:asciiTheme="majorHAnsi" w:hAnsiTheme="majorHAnsi" w:cstheme="minorBidi"/>
          <w:w w:val="105"/>
        </w:rPr>
      </w:pPr>
    </w:p>
    <w:p w14:paraId="33C1662D" w14:textId="3AA121AF" w:rsidR="00AE1FE4" w:rsidRPr="00EA0FD4" w:rsidRDefault="00AE1FE4"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Failure of the successful Proposer to submit the above-mentioned Performance Security or sign the Contract shall constitute sufficient grounds for the annulment of the award and forfeiture of the Proposal security. In that event the Employer may award the Contract to the next lowest evaluated Proposer whose offer is substantially responsive and is determined by the Employer to be qualified to perform the Contract satisfactorily.</w:t>
      </w:r>
    </w:p>
    <w:p w14:paraId="3C27D8FB" w14:textId="77777777" w:rsidR="00AE1FE4" w:rsidRPr="00EA0FD4" w:rsidRDefault="00AE1FE4" w:rsidP="00AE1FE4">
      <w:pPr>
        <w:widowControl w:val="0"/>
        <w:autoSpaceDE w:val="0"/>
        <w:autoSpaceDN w:val="0"/>
        <w:rPr>
          <w:rFonts w:asciiTheme="majorHAnsi" w:hAnsiTheme="majorHAnsi" w:cstheme="minorBidi"/>
          <w:w w:val="105"/>
        </w:rPr>
      </w:pPr>
    </w:p>
    <w:p w14:paraId="0356F272" w14:textId="4CF71FFE" w:rsidR="006C0E21" w:rsidRPr="00EA0FD4" w:rsidRDefault="006C0E21"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Within fourteen (14) days of receipt of the Letter of Acceptance from the Employer, the successful </w:t>
      </w:r>
      <w:r w:rsidR="00A957B2">
        <w:rPr>
          <w:rFonts w:asciiTheme="majorHAnsi" w:hAnsiTheme="majorHAnsi" w:cstheme="minorBidi"/>
          <w:w w:val="105"/>
        </w:rPr>
        <w:t>Proposer</w:t>
      </w:r>
      <w:r w:rsidRPr="00EA0FD4">
        <w:rPr>
          <w:rFonts w:asciiTheme="majorHAnsi" w:hAnsiTheme="majorHAnsi" w:cstheme="minorBidi"/>
          <w:w w:val="105"/>
        </w:rPr>
        <w:t xml:space="preserve"> shall furnish to the Employer a performance security in the form of a bank guarantee given an amount 10% (ten percent) of the Contract Price on the Performance Security form acceptable to the Employer and ADFD.</w:t>
      </w:r>
    </w:p>
    <w:p w14:paraId="399FAC99" w14:textId="77777777" w:rsidR="006C0E21" w:rsidRPr="00EA0FD4" w:rsidRDefault="006C0E21" w:rsidP="00AE1FE4">
      <w:pPr>
        <w:pStyle w:val="ListParagraph"/>
        <w:ind w:left="1080"/>
        <w:contextualSpacing w:val="0"/>
        <w:rPr>
          <w:rFonts w:asciiTheme="majorHAnsi" w:hAnsiTheme="majorHAnsi" w:cstheme="minorBidi"/>
          <w:w w:val="105"/>
        </w:rPr>
      </w:pPr>
    </w:p>
    <w:p w14:paraId="3DAD315D" w14:textId="77777777" w:rsidR="006C0E21" w:rsidRPr="00EA0FD4" w:rsidRDefault="006C0E21" w:rsidP="007040A9">
      <w:pPr>
        <w:pStyle w:val="ListParagraph"/>
        <w:widowControl w:val="0"/>
        <w:numPr>
          <w:ilvl w:val="1"/>
          <w:numId w:val="62"/>
        </w:numPr>
        <w:autoSpaceDE w:val="0"/>
        <w:autoSpaceDN w:val="0"/>
        <w:ind w:left="1080" w:hanging="720"/>
        <w:contextualSpacing w:val="0"/>
        <w:rPr>
          <w:rFonts w:asciiTheme="majorHAnsi" w:hAnsiTheme="majorHAnsi" w:cstheme="minorBidi"/>
          <w:w w:val="105"/>
        </w:rPr>
      </w:pPr>
      <w:r w:rsidRPr="00EA0FD4">
        <w:rPr>
          <w:rFonts w:asciiTheme="majorHAnsi" w:hAnsiTheme="majorHAnsi" w:cstheme="minorBidi"/>
          <w:w w:val="105"/>
        </w:rPr>
        <w:t xml:space="preserve">The Performance Security shall be issued, by a bank acceptable to both </w:t>
      </w:r>
      <w:r w:rsidRPr="00EA0FD4">
        <w:rPr>
          <w:rFonts w:asciiTheme="majorHAnsi" w:hAnsiTheme="majorHAnsi" w:cstheme="minorBidi"/>
          <w:w w:val="105"/>
        </w:rPr>
        <w:lastRenderedPageBreak/>
        <w:t>the Employer and Financier (ADFD).</w:t>
      </w:r>
    </w:p>
    <w:p w14:paraId="384B9713" w14:textId="77777777" w:rsidR="006C0E21" w:rsidRPr="00EA0FD4" w:rsidRDefault="006C0E21" w:rsidP="00AE1FE4">
      <w:pPr>
        <w:pStyle w:val="ListParagraph"/>
        <w:ind w:left="1080"/>
        <w:contextualSpacing w:val="0"/>
        <w:rPr>
          <w:rFonts w:asciiTheme="majorHAnsi" w:hAnsiTheme="majorHAnsi" w:cstheme="minorBidi"/>
          <w:w w:val="105"/>
        </w:rPr>
      </w:pPr>
    </w:p>
    <w:p w14:paraId="46EF8905" w14:textId="14718B75" w:rsidR="006C0E21" w:rsidRPr="00EA0FD4" w:rsidRDefault="006C0E21" w:rsidP="007040A9">
      <w:pPr>
        <w:pStyle w:val="ListParagraph"/>
        <w:widowControl w:val="0"/>
        <w:numPr>
          <w:ilvl w:val="1"/>
          <w:numId w:val="62"/>
        </w:numPr>
        <w:autoSpaceDE w:val="0"/>
        <w:autoSpaceDN w:val="0"/>
        <w:ind w:left="1080" w:hanging="720"/>
        <w:contextualSpacing w:val="0"/>
        <w:rPr>
          <w:rFonts w:asciiTheme="majorHAnsi" w:hAnsiTheme="majorHAnsi" w:cstheme="minorBidi"/>
        </w:rPr>
      </w:pPr>
      <w:r w:rsidRPr="00EA0FD4">
        <w:rPr>
          <w:rFonts w:asciiTheme="majorHAnsi" w:hAnsiTheme="majorHAnsi" w:cstheme="minorBidi"/>
          <w:w w:val="105"/>
        </w:rPr>
        <w:t xml:space="preserve">Failure of the successful </w:t>
      </w:r>
      <w:r w:rsidR="00A957B2">
        <w:rPr>
          <w:rFonts w:asciiTheme="majorHAnsi" w:hAnsiTheme="majorHAnsi" w:cstheme="minorBidi"/>
          <w:w w:val="105"/>
        </w:rPr>
        <w:t>Proposer</w:t>
      </w:r>
      <w:r w:rsidRPr="00EA0FD4">
        <w:rPr>
          <w:rFonts w:asciiTheme="majorHAnsi" w:hAnsiTheme="majorHAnsi" w:cstheme="minorBidi"/>
          <w:w w:val="105"/>
        </w:rPr>
        <w:t xml:space="preserve"> to comply with the requirements of </w:t>
      </w:r>
      <w:r w:rsidR="00834769">
        <w:rPr>
          <w:rFonts w:asciiTheme="majorHAnsi" w:hAnsiTheme="majorHAnsi" w:cstheme="minorBidi"/>
          <w:b/>
          <w:w w:val="105"/>
        </w:rPr>
        <w:t xml:space="preserve">ITP </w:t>
      </w:r>
      <w:r w:rsidR="006B2877" w:rsidRPr="00EA0FD4">
        <w:rPr>
          <w:rFonts w:asciiTheme="majorHAnsi" w:hAnsiTheme="majorHAnsi" w:cstheme="minorBidi"/>
          <w:b/>
          <w:w w:val="105"/>
        </w:rPr>
        <w:t>Clause</w:t>
      </w:r>
      <w:r w:rsidRPr="00EA0FD4">
        <w:rPr>
          <w:rFonts w:asciiTheme="majorHAnsi" w:hAnsiTheme="majorHAnsi" w:cstheme="minorBidi"/>
          <w:b/>
          <w:w w:val="105"/>
        </w:rPr>
        <w:t xml:space="preserve"> </w:t>
      </w:r>
      <w:r w:rsidR="006E75AA">
        <w:rPr>
          <w:rFonts w:asciiTheme="majorHAnsi" w:hAnsiTheme="majorHAnsi" w:cstheme="minorBidi"/>
          <w:b/>
          <w:w w:val="105"/>
        </w:rPr>
        <w:t>51</w:t>
      </w:r>
      <w:r w:rsidRPr="00EA0FD4">
        <w:rPr>
          <w:rFonts w:asciiTheme="majorHAnsi" w:hAnsiTheme="majorHAnsi" w:cstheme="minorBidi"/>
          <w:w w:val="105"/>
        </w:rPr>
        <w:t xml:space="preserve"> shall constitute a breach of contract, cause for annulment of the award, forfeiture of the </w:t>
      </w:r>
      <w:r w:rsidR="00E12771">
        <w:rPr>
          <w:rFonts w:asciiTheme="majorHAnsi" w:hAnsiTheme="majorHAnsi" w:cstheme="minorBidi"/>
          <w:w w:val="105"/>
        </w:rPr>
        <w:t>proposal</w:t>
      </w:r>
      <w:r w:rsidRPr="00EA0FD4">
        <w:rPr>
          <w:rFonts w:asciiTheme="majorHAnsi" w:hAnsiTheme="majorHAnsi" w:cstheme="minorBidi"/>
          <w:w w:val="105"/>
        </w:rPr>
        <w:t xml:space="preserve"> security and any such other remedy the Employer may take under the contract, and the Employer may resort to awarding the contract to the next ranked </w:t>
      </w:r>
      <w:r w:rsidR="00A957B2">
        <w:rPr>
          <w:rFonts w:asciiTheme="majorHAnsi" w:hAnsiTheme="majorHAnsi" w:cstheme="minorBidi"/>
          <w:w w:val="105"/>
        </w:rPr>
        <w:t>Proposer</w:t>
      </w:r>
      <w:r w:rsidRPr="00EA0FD4">
        <w:rPr>
          <w:rFonts w:asciiTheme="majorHAnsi" w:hAnsiTheme="majorHAnsi" w:cstheme="minorBidi"/>
          <w:w w:val="105"/>
        </w:rPr>
        <w:t>.</w:t>
      </w:r>
    </w:p>
    <w:p w14:paraId="72667653" w14:textId="77777777" w:rsidR="00AE1FE4" w:rsidRPr="00EA0FD4" w:rsidRDefault="00AE1FE4" w:rsidP="00AE1FE4">
      <w:pPr>
        <w:pStyle w:val="ListParagraph"/>
        <w:rPr>
          <w:rFonts w:asciiTheme="majorHAnsi" w:hAnsiTheme="majorHAnsi" w:cstheme="minorBidi"/>
        </w:rPr>
      </w:pPr>
    </w:p>
    <w:p w14:paraId="0E086063" w14:textId="33043088" w:rsidR="00AE1FE4" w:rsidRPr="00D937E3" w:rsidRDefault="00AE1FE4" w:rsidP="007040A9">
      <w:pPr>
        <w:pStyle w:val="HeadingSPD010"/>
        <w:numPr>
          <w:ilvl w:val="0"/>
          <w:numId w:val="58"/>
        </w:numPr>
        <w:spacing w:before="0" w:after="0"/>
        <w:ind w:left="180" w:hanging="450"/>
        <w:jc w:val="both"/>
        <w:rPr>
          <w:rFonts w:asciiTheme="majorHAnsi" w:hAnsiTheme="majorHAnsi"/>
          <w:caps/>
          <w:smallCaps w:val="0"/>
          <w:noProof/>
          <w:sz w:val="24"/>
          <w:szCs w:val="24"/>
        </w:rPr>
      </w:pPr>
      <w:bookmarkStart w:id="183" w:name="_Toc63943734"/>
      <w:r w:rsidRPr="00D937E3">
        <w:rPr>
          <w:rFonts w:asciiTheme="majorHAnsi" w:hAnsiTheme="majorHAnsi"/>
          <w:caps/>
          <w:smallCaps w:val="0"/>
          <w:noProof/>
          <w:sz w:val="24"/>
          <w:szCs w:val="24"/>
        </w:rPr>
        <w:t>Procurement Related Complaint</w:t>
      </w:r>
      <w:bookmarkEnd w:id="183"/>
    </w:p>
    <w:p w14:paraId="4C976DC8" w14:textId="77777777" w:rsidR="00D937E3" w:rsidRPr="00D937E3" w:rsidRDefault="00D937E3" w:rsidP="007040A9">
      <w:pPr>
        <w:pStyle w:val="ListParagraph"/>
        <w:widowControl w:val="0"/>
        <w:numPr>
          <w:ilvl w:val="0"/>
          <w:numId w:val="62"/>
        </w:numPr>
        <w:autoSpaceDE w:val="0"/>
        <w:autoSpaceDN w:val="0"/>
        <w:contextualSpacing w:val="0"/>
        <w:rPr>
          <w:rFonts w:asciiTheme="majorHAnsi" w:hAnsiTheme="majorHAnsi"/>
          <w:noProof/>
          <w:vanish/>
          <w:color w:val="000000" w:themeColor="text1"/>
        </w:rPr>
      </w:pPr>
    </w:p>
    <w:p w14:paraId="16BEB2E7" w14:textId="6D4A0B11" w:rsidR="00AE1FE4" w:rsidRPr="00A37B4B" w:rsidRDefault="00AE1FE4" w:rsidP="007040A9">
      <w:pPr>
        <w:pStyle w:val="ListParagraph"/>
        <w:widowControl w:val="0"/>
        <w:numPr>
          <w:ilvl w:val="1"/>
          <w:numId w:val="62"/>
        </w:numPr>
        <w:autoSpaceDE w:val="0"/>
        <w:autoSpaceDN w:val="0"/>
        <w:ind w:left="1080" w:hanging="720"/>
        <w:contextualSpacing w:val="0"/>
        <w:rPr>
          <w:rFonts w:asciiTheme="majorHAnsi" w:hAnsiTheme="majorHAnsi" w:cstheme="minorBidi"/>
          <w:b/>
          <w:caps/>
        </w:rPr>
      </w:pPr>
      <w:r w:rsidRPr="00EA0FD4">
        <w:rPr>
          <w:rFonts w:asciiTheme="majorHAnsi" w:hAnsiTheme="majorHAnsi"/>
          <w:noProof/>
          <w:color w:val="000000" w:themeColor="text1"/>
        </w:rPr>
        <w:t xml:space="preserve">The procedures for making a Procurement-related Complaint are as </w:t>
      </w:r>
      <w:r w:rsidRPr="00EA0FD4">
        <w:rPr>
          <w:rFonts w:asciiTheme="majorHAnsi" w:hAnsiTheme="majorHAnsi"/>
          <w:b/>
          <w:bCs/>
          <w:noProof/>
          <w:color w:val="000000" w:themeColor="text1"/>
        </w:rPr>
        <w:t>specified</w:t>
      </w:r>
      <w:r w:rsidRPr="00EA0FD4">
        <w:rPr>
          <w:rFonts w:asciiTheme="majorHAnsi" w:hAnsiTheme="majorHAnsi"/>
          <w:noProof/>
          <w:color w:val="000000" w:themeColor="text1"/>
        </w:rPr>
        <w:t xml:space="preserve"> </w:t>
      </w:r>
      <w:r w:rsidRPr="00EA0FD4">
        <w:rPr>
          <w:rFonts w:asciiTheme="majorHAnsi" w:hAnsiTheme="majorHAnsi"/>
          <w:b/>
          <w:noProof/>
          <w:color w:val="000000" w:themeColor="text1"/>
        </w:rPr>
        <w:t>in the PDS</w:t>
      </w:r>
      <w:r w:rsidRPr="00EA0FD4">
        <w:rPr>
          <w:rFonts w:asciiTheme="majorHAnsi" w:hAnsiTheme="majorHAnsi"/>
          <w:noProof/>
          <w:color w:val="000000" w:themeColor="text1"/>
        </w:rPr>
        <w:t>.</w:t>
      </w:r>
    </w:p>
    <w:p w14:paraId="655CB5AA" w14:textId="77777777" w:rsidR="00A37B4B" w:rsidRPr="00A37B4B" w:rsidRDefault="00A37B4B" w:rsidP="00A37B4B">
      <w:pPr>
        <w:pStyle w:val="ListParagraph"/>
        <w:widowControl w:val="0"/>
        <w:autoSpaceDE w:val="0"/>
        <w:autoSpaceDN w:val="0"/>
        <w:ind w:left="1170"/>
        <w:contextualSpacing w:val="0"/>
        <w:rPr>
          <w:rFonts w:asciiTheme="majorHAnsi" w:hAnsiTheme="majorHAnsi" w:cstheme="minorBidi"/>
          <w:b/>
          <w:caps/>
        </w:rPr>
      </w:pPr>
    </w:p>
    <w:p w14:paraId="6546B94D" w14:textId="375F0EF3" w:rsidR="00A37B4B" w:rsidRPr="00A37B4B" w:rsidRDefault="00A37B4B" w:rsidP="007040A9">
      <w:pPr>
        <w:pStyle w:val="HeadingSPD010"/>
        <w:numPr>
          <w:ilvl w:val="0"/>
          <w:numId w:val="58"/>
        </w:numPr>
        <w:spacing w:before="0" w:after="0"/>
        <w:ind w:left="180" w:hanging="450"/>
        <w:jc w:val="both"/>
        <w:rPr>
          <w:rFonts w:asciiTheme="majorHAnsi" w:hAnsiTheme="majorHAnsi" w:cstheme="minorBidi"/>
          <w:b w:val="0"/>
          <w:caps/>
        </w:rPr>
      </w:pPr>
      <w:r>
        <w:rPr>
          <w:rFonts w:asciiTheme="majorHAnsi" w:hAnsiTheme="majorHAnsi"/>
          <w:noProof/>
          <w:color w:val="000000" w:themeColor="text1"/>
        </w:rPr>
        <w:t xml:space="preserve">  </w:t>
      </w:r>
      <w:bookmarkStart w:id="184" w:name="_Toc63943735"/>
      <w:r w:rsidRPr="007344E3">
        <w:rPr>
          <w:rFonts w:asciiTheme="majorHAnsi" w:hAnsiTheme="majorHAnsi"/>
          <w:caps/>
          <w:smallCaps w:val="0"/>
          <w:noProof/>
          <w:sz w:val="24"/>
          <w:szCs w:val="24"/>
        </w:rPr>
        <w:t>MISCELLENOUS CONTRACT ITEMS</w:t>
      </w:r>
      <w:bookmarkEnd w:id="184"/>
    </w:p>
    <w:p w14:paraId="7C613F6B"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86DAB0C"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755F72F7"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148C6B4C"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A7C0484"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2DD4E53"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9BB977F"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BE92064"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0BE62993"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789A1576"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1DD634E1"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DC852BF"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4A4489E"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5C0D46A"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7673BB75"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71E0E927"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0A269142"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6ECF73C4"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594C14C"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6BD606E4"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19E4A01"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52986F01"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131C104C"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EF929D4"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057B1D35"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59B6B236"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1A2D7E7"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2010A24"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11405FAE"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B1564B5"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083E5CF"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D064058"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16D1EAE0"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563C0D1F"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48A2FC7E"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0E6DC14F"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74849F99"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5426128A"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0DA097B9"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6791D229"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7024C296"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95CC111"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7545917"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6728C480"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0E5A1C79"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AD6146A"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64B93794"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07EB8F18"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CA8D485"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313754D0"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AAF18B7"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2031456A"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59382AD5"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7A91F6ED" w14:textId="77777777" w:rsidR="00332A1A" w:rsidRPr="00332A1A" w:rsidRDefault="00332A1A" w:rsidP="00332A1A">
      <w:pPr>
        <w:pStyle w:val="ListParagraph"/>
        <w:widowControl w:val="0"/>
        <w:numPr>
          <w:ilvl w:val="0"/>
          <w:numId w:val="64"/>
        </w:numPr>
        <w:autoSpaceDE w:val="0"/>
        <w:autoSpaceDN w:val="0"/>
        <w:contextualSpacing w:val="0"/>
        <w:rPr>
          <w:rFonts w:asciiTheme="majorHAnsi" w:hAnsiTheme="majorHAnsi" w:cstheme="minorBidi"/>
          <w:vanish/>
        </w:rPr>
      </w:pPr>
    </w:p>
    <w:p w14:paraId="0B2F79C4" w14:textId="5AD00D10" w:rsidR="00A37B4B" w:rsidRPr="00DF7CA5" w:rsidRDefault="00A37B4B" w:rsidP="00332A1A">
      <w:pPr>
        <w:pStyle w:val="ListParagraph"/>
        <w:widowControl w:val="0"/>
        <w:numPr>
          <w:ilvl w:val="1"/>
          <w:numId w:val="64"/>
        </w:numPr>
        <w:autoSpaceDE w:val="0"/>
        <w:autoSpaceDN w:val="0"/>
        <w:ind w:left="1080" w:hanging="720"/>
        <w:contextualSpacing w:val="0"/>
        <w:rPr>
          <w:rFonts w:asciiTheme="majorHAnsi" w:hAnsiTheme="majorHAnsi" w:cstheme="minorBidi"/>
          <w:caps/>
        </w:rPr>
      </w:pPr>
      <w:r w:rsidRPr="00C16FE2">
        <w:rPr>
          <w:rFonts w:asciiTheme="majorHAnsi" w:hAnsiTheme="majorHAnsi" w:cstheme="minorBidi"/>
        </w:rPr>
        <w:t>Advance</w:t>
      </w:r>
      <w:r w:rsidRPr="00A37B4B">
        <w:rPr>
          <w:rFonts w:asciiTheme="majorHAnsi" w:hAnsiTheme="majorHAnsi" w:cstheme="minorBidi"/>
        </w:rPr>
        <w:t xml:space="preserve"> Payment</w:t>
      </w:r>
    </w:p>
    <w:p w14:paraId="05D5B00A" w14:textId="1D94D10A" w:rsidR="00DF7CA5" w:rsidRPr="00DF7CA5" w:rsidRDefault="00DF7CA5" w:rsidP="007040A9">
      <w:pPr>
        <w:pStyle w:val="ListParagraph"/>
        <w:widowControl w:val="0"/>
        <w:numPr>
          <w:ilvl w:val="2"/>
          <w:numId w:val="64"/>
        </w:numPr>
        <w:autoSpaceDE w:val="0"/>
        <w:autoSpaceDN w:val="0"/>
        <w:ind w:left="1980" w:hanging="900"/>
        <w:rPr>
          <w:rFonts w:asciiTheme="majorHAnsi" w:hAnsiTheme="majorHAnsi" w:cstheme="minorBidi"/>
        </w:rPr>
      </w:pPr>
      <w:r w:rsidRPr="00DF7CA5">
        <w:rPr>
          <w:rFonts w:asciiTheme="majorHAnsi" w:hAnsiTheme="majorHAnsi" w:cstheme="minorBidi"/>
        </w:rPr>
        <w:t xml:space="preserve">The Employer shall make an advance payment, as an interest-free loan for </w:t>
      </w:r>
      <w:r w:rsidR="00013A28" w:rsidRPr="00DF7CA5">
        <w:rPr>
          <w:rFonts w:asciiTheme="majorHAnsi" w:hAnsiTheme="majorHAnsi" w:cstheme="minorBidi"/>
        </w:rPr>
        <w:t>mobilization</w:t>
      </w:r>
      <w:r w:rsidRPr="00DF7CA5">
        <w:rPr>
          <w:rFonts w:asciiTheme="majorHAnsi" w:hAnsiTheme="majorHAnsi" w:cstheme="minorBidi"/>
        </w:rPr>
        <w:t xml:space="preserve"> and design, when the Contractor submits the bank guarantee to the value of the advance payment in accordance with this Sub-Clause (this bank guarantee should be from a bank registered in the Maldives.  However, with pre-approval from the Employer and ADFD; a bank guarantee from an international bank may be accepted).  The total advance payment shall not exceed 15% of Initial Contract Price. </w:t>
      </w:r>
    </w:p>
    <w:p w14:paraId="71CF2A86" w14:textId="77777777" w:rsidR="00DF7CA5" w:rsidRPr="00DF7CA5" w:rsidRDefault="00DF7CA5" w:rsidP="00DF7CA5">
      <w:pPr>
        <w:pStyle w:val="ListParagraph"/>
        <w:widowControl w:val="0"/>
        <w:autoSpaceDE w:val="0"/>
        <w:autoSpaceDN w:val="0"/>
        <w:ind w:left="1980" w:hanging="900"/>
        <w:rPr>
          <w:rFonts w:asciiTheme="majorHAnsi" w:hAnsiTheme="majorHAnsi" w:cstheme="minorBidi"/>
        </w:rPr>
      </w:pPr>
    </w:p>
    <w:p w14:paraId="339F4E0B" w14:textId="35C46B0F" w:rsidR="00DF7CA5" w:rsidRPr="00DF7CA5" w:rsidRDefault="00DF7CA5" w:rsidP="007040A9">
      <w:pPr>
        <w:pStyle w:val="ListParagraph"/>
        <w:widowControl w:val="0"/>
        <w:numPr>
          <w:ilvl w:val="2"/>
          <w:numId w:val="64"/>
        </w:numPr>
        <w:autoSpaceDE w:val="0"/>
        <w:autoSpaceDN w:val="0"/>
        <w:ind w:left="1980" w:hanging="900"/>
        <w:rPr>
          <w:rFonts w:asciiTheme="majorHAnsi" w:hAnsiTheme="majorHAnsi" w:cstheme="minorBidi"/>
        </w:rPr>
      </w:pPr>
      <w:r w:rsidRPr="00DF7CA5">
        <w:rPr>
          <w:rFonts w:asciiTheme="majorHAnsi" w:hAnsiTheme="majorHAnsi" w:cstheme="minorBidi"/>
        </w:rPr>
        <w:t>The advance payment will be paid within forty-five (45</w:t>
      </w:r>
      <w:proofErr w:type="gramStart"/>
      <w:r w:rsidRPr="00DF7CA5">
        <w:rPr>
          <w:rFonts w:asciiTheme="majorHAnsi" w:hAnsiTheme="majorHAnsi" w:cstheme="minorBidi"/>
        </w:rPr>
        <w:t>)  days</w:t>
      </w:r>
      <w:proofErr w:type="gramEnd"/>
      <w:r w:rsidRPr="00DF7CA5">
        <w:rPr>
          <w:rFonts w:asciiTheme="majorHAnsi" w:hAnsiTheme="majorHAnsi" w:cstheme="minorBidi"/>
        </w:rPr>
        <w:t xml:space="preserve"> after the original approved advance payment guarantee and performance guarantee has been submitted and received</w:t>
      </w:r>
      <w:r>
        <w:rPr>
          <w:rFonts w:asciiTheme="majorHAnsi" w:hAnsiTheme="majorHAnsi" w:cstheme="minorBidi"/>
        </w:rPr>
        <w:t>.</w:t>
      </w:r>
    </w:p>
    <w:p w14:paraId="6940AF17" w14:textId="77777777" w:rsidR="00DF7CA5" w:rsidRDefault="00DF7CA5" w:rsidP="00DF7CA5">
      <w:pPr>
        <w:pStyle w:val="ListParagraph"/>
        <w:widowControl w:val="0"/>
        <w:autoSpaceDE w:val="0"/>
        <w:autoSpaceDN w:val="0"/>
        <w:ind w:left="1980" w:hanging="900"/>
        <w:rPr>
          <w:rFonts w:asciiTheme="majorHAnsi" w:hAnsiTheme="majorHAnsi" w:cstheme="minorBidi"/>
        </w:rPr>
      </w:pPr>
    </w:p>
    <w:p w14:paraId="67FA7B3E" w14:textId="56E128B6" w:rsidR="00A37B4B" w:rsidRPr="00DF7CA5" w:rsidRDefault="00A37B4B" w:rsidP="007040A9">
      <w:pPr>
        <w:pStyle w:val="ListParagraph"/>
        <w:widowControl w:val="0"/>
        <w:numPr>
          <w:ilvl w:val="1"/>
          <w:numId w:val="64"/>
        </w:numPr>
        <w:autoSpaceDE w:val="0"/>
        <w:autoSpaceDN w:val="0"/>
        <w:ind w:left="1080" w:hanging="720"/>
        <w:contextualSpacing w:val="0"/>
        <w:rPr>
          <w:rFonts w:asciiTheme="majorHAnsi" w:hAnsiTheme="majorHAnsi" w:cstheme="minorBidi"/>
          <w:caps/>
        </w:rPr>
      </w:pPr>
      <w:r w:rsidRPr="00A37B4B">
        <w:rPr>
          <w:rFonts w:asciiTheme="majorHAnsi" w:hAnsiTheme="majorHAnsi" w:cstheme="minorBidi"/>
        </w:rPr>
        <w:t>Advance Payment Recovery</w:t>
      </w:r>
    </w:p>
    <w:p w14:paraId="4B4BEFD2" w14:textId="56BF8083" w:rsidR="00DF7CA5" w:rsidRPr="00DF7CA5" w:rsidRDefault="00DF7CA5" w:rsidP="007040A9">
      <w:pPr>
        <w:pStyle w:val="ListParagraph"/>
        <w:widowControl w:val="0"/>
        <w:numPr>
          <w:ilvl w:val="2"/>
          <w:numId w:val="64"/>
        </w:numPr>
        <w:autoSpaceDE w:val="0"/>
        <w:autoSpaceDN w:val="0"/>
        <w:ind w:left="1980" w:hanging="900"/>
        <w:contextualSpacing w:val="0"/>
        <w:rPr>
          <w:rFonts w:asciiTheme="majorHAnsi" w:hAnsiTheme="majorHAnsi" w:cstheme="minorBidi"/>
          <w:caps/>
        </w:rPr>
      </w:pPr>
      <w:r>
        <w:rPr>
          <w:rFonts w:asciiTheme="majorHAnsi" w:hAnsiTheme="majorHAnsi" w:cstheme="minorBidi"/>
        </w:rPr>
        <w:t xml:space="preserve">The advance payment will be recovered evenly </w:t>
      </w:r>
      <w:r w:rsidR="004E764A">
        <w:rPr>
          <w:rFonts w:asciiTheme="majorHAnsi" w:hAnsiTheme="majorHAnsi" w:cstheme="minorBidi"/>
        </w:rPr>
        <w:t xml:space="preserve">from the project billing, </w:t>
      </w:r>
      <w:r>
        <w:rPr>
          <w:rFonts w:asciiTheme="majorHAnsi" w:hAnsiTheme="majorHAnsi" w:cstheme="minorBidi"/>
        </w:rPr>
        <w:t xml:space="preserve">to a maximum of 15% </w:t>
      </w:r>
      <w:r w:rsidR="006E75AA">
        <w:rPr>
          <w:rFonts w:asciiTheme="majorHAnsi" w:hAnsiTheme="majorHAnsi" w:cstheme="minorBidi"/>
        </w:rPr>
        <w:t xml:space="preserve">(fifteen percent) </w:t>
      </w:r>
      <w:r>
        <w:rPr>
          <w:rFonts w:asciiTheme="majorHAnsi" w:hAnsiTheme="majorHAnsi" w:cstheme="minorBidi"/>
        </w:rPr>
        <w:t>from each monthly invoice.</w:t>
      </w:r>
    </w:p>
    <w:p w14:paraId="0EEA6355" w14:textId="77777777" w:rsidR="00DF7CA5" w:rsidRPr="00A37B4B" w:rsidRDefault="00DF7CA5" w:rsidP="00DF7CA5">
      <w:pPr>
        <w:pStyle w:val="ListParagraph"/>
        <w:widowControl w:val="0"/>
        <w:autoSpaceDE w:val="0"/>
        <w:autoSpaceDN w:val="0"/>
        <w:ind w:left="1980"/>
        <w:contextualSpacing w:val="0"/>
        <w:rPr>
          <w:rFonts w:asciiTheme="majorHAnsi" w:hAnsiTheme="majorHAnsi" w:cstheme="minorBidi"/>
          <w:caps/>
        </w:rPr>
      </w:pPr>
    </w:p>
    <w:p w14:paraId="7EF6A33C" w14:textId="16E3A7F6" w:rsidR="00A37B4B" w:rsidRPr="00DF7CA5" w:rsidRDefault="00A37B4B" w:rsidP="007040A9">
      <w:pPr>
        <w:pStyle w:val="ListParagraph"/>
        <w:widowControl w:val="0"/>
        <w:numPr>
          <w:ilvl w:val="1"/>
          <w:numId w:val="64"/>
        </w:numPr>
        <w:autoSpaceDE w:val="0"/>
        <w:autoSpaceDN w:val="0"/>
        <w:ind w:left="1080" w:hanging="720"/>
        <w:contextualSpacing w:val="0"/>
        <w:rPr>
          <w:rFonts w:asciiTheme="majorHAnsi" w:hAnsiTheme="majorHAnsi" w:cstheme="minorBidi"/>
          <w:caps/>
        </w:rPr>
      </w:pPr>
      <w:r w:rsidRPr="00A37B4B">
        <w:rPr>
          <w:rFonts w:asciiTheme="majorHAnsi" w:hAnsiTheme="majorHAnsi" w:cstheme="minorBidi"/>
        </w:rPr>
        <w:t>Payment</w:t>
      </w:r>
    </w:p>
    <w:p w14:paraId="56A453E5" w14:textId="50F17E22" w:rsidR="00DF7CA5" w:rsidRPr="007E5FB6" w:rsidRDefault="00DF7CA5" w:rsidP="007040A9">
      <w:pPr>
        <w:pStyle w:val="ListParagraph"/>
        <w:widowControl w:val="0"/>
        <w:numPr>
          <w:ilvl w:val="2"/>
          <w:numId w:val="64"/>
        </w:numPr>
        <w:autoSpaceDE w:val="0"/>
        <w:autoSpaceDN w:val="0"/>
        <w:ind w:left="1980" w:hanging="900"/>
        <w:contextualSpacing w:val="0"/>
        <w:rPr>
          <w:rFonts w:asciiTheme="majorHAnsi" w:hAnsiTheme="majorHAnsi" w:cstheme="minorBidi"/>
          <w:caps/>
        </w:rPr>
      </w:pPr>
      <w:r>
        <w:rPr>
          <w:rFonts w:asciiTheme="majorHAnsi" w:hAnsiTheme="majorHAnsi" w:cstheme="minorBidi"/>
        </w:rPr>
        <w:t>Interim Payment will be made forty-five (45) days after approval from the consultant.</w:t>
      </w:r>
    </w:p>
    <w:p w14:paraId="1EC1D9A6" w14:textId="77777777" w:rsidR="007E5FB6" w:rsidRPr="00DF7CA5" w:rsidRDefault="007E5FB6" w:rsidP="007E5FB6">
      <w:pPr>
        <w:pStyle w:val="ListParagraph"/>
        <w:widowControl w:val="0"/>
        <w:autoSpaceDE w:val="0"/>
        <w:autoSpaceDN w:val="0"/>
        <w:ind w:left="1980"/>
        <w:contextualSpacing w:val="0"/>
        <w:rPr>
          <w:rFonts w:asciiTheme="majorHAnsi" w:hAnsiTheme="majorHAnsi" w:cstheme="minorBidi"/>
          <w:caps/>
        </w:rPr>
      </w:pPr>
    </w:p>
    <w:p w14:paraId="5B80B86A" w14:textId="67056F31" w:rsidR="00DF7CA5" w:rsidRPr="00A37B4B" w:rsidRDefault="00DF7CA5" w:rsidP="007040A9">
      <w:pPr>
        <w:pStyle w:val="ListParagraph"/>
        <w:widowControl w:val="0"/>
        <w:numPr>
          <w:ilvl w:val="2"/>
          <w:numId w:val="64"/>
        </w:numPr>
        <w:autoSpaceDE w:val="0"/>
        <w:autoSpaceDN w:val="0"/>
        <w:ind w:left="1980" w:hanging="900"/>
        <w:contextualSpacing w:val="0"/>
        <w:rPr>
          <w:rFonts w:asciiTheme="majorHAnsi" w:hAnsiTheme="majorHAnsi" w:cstheme="minorBidi"/>
          <w:caps/>
        </w:rPr>
      </w:pPr>
      <w:r>
        <w:rPr>
          <w:rFonts w:asciiTheme="majorHAnsi" w:hAnsiTheme="majorHAnsi" w:cstheme="minorBidi"/>
        </w:rPr>
        <w:t>The final payment will be made after fifty-six (56) days after approval from the consultant.</w:t>
      </w:r>
    </w:p>
    <w:p w14:paraId="66EAA709" w14:textId="4CBAD350" w:rsidR="00237CEF" w:rsidRDefault="00237CEF">
      <w:pPr>
        <w:jc w:val="left"/>
        <w:rPr>
          <w:rFonts w:asciiTheme="majorHAnsi" w:hAnsiTheme="majorHAnsi"/>
          <w:b/>
          <w:caps/>
          <w:noProof/>
          <w:color w:val="0070C0"/>
        </w:rPr>
      </w:pPr>
      <w:bookmarkStart w:id="185" w:name="_Toc449106645"/>
      <w:bookmarkStart w:id="186" w:name="_Toc450635231"/>
      <w:bookmarkStart w:id="187" w:name="_Toc450635419"/>
      <w:bookmarkStart w:id="188" w:name="_Toc463343495"/>
      <w:bookmarkStart w:id="189" w:name="_Toc463343688"/>
      <w:bookmarkStart w:id="190" w:name="_Toc463448007"/>
      <w:bookmarkStart w:id="191" w:name="_Toc466464299"/>
      <w:bookmarkStart w:id="192" w:name="_Toc486238211"/>
      <w:bookmarkStart w:id="193" w:name="_Toc486238685"/>
      <w:bookmarkEnd w:id="4"/>
      <w:bookmarkEnd w:id="185"/>
      <w:bookmarkEnd w:id="186"/>
      <w:bookmarkEnd w:id="187"/>
      <w:bookmarkEnd w:id="188"/>
      <w:bookmarkEnd w:id="189"/>
      <w:bookmarkEnd w:id="190"/>
      <w:bookmarkEnd w:id="191"/>
      <w:bookmarkEnd w:id="192"/>
      <w:bookmarkEnd w:id="193"/>
    </w:p>
    <w:sectPr w:rsidR="00237CEF" w:rsidSect="0079708B">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type w:val="oddPage"/>
      <w:pgSz w:w="11909" w:h="16834" w:code="9"/>
      <w:pgMar w:top="1216" w:right="1440" w:bottom="1440" w:left="1440" w:header="720" w:footer="576"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A4080" w14:textId="77777777" w:rsidR="00931637" w:rsidRDefault="00931637">
      <w:pPr>
        <w:spacing w:line="20" w:lineRule="exact"/>
        <w:rPr>
          <w:rFonts w:ascii="Courier New" w:hAnsi="Courier New"/>
        </w:rPr>
      </w:pPr>
    </w:p>
  </w:endnote>
  <w:endnote w:type="continuationSeparator" w:id="0">
    <w:p w14:paraId="6ABF34FE" w14:textId="77777777" w:rsidR="00931637" w:rsidRDefault="00931637">
      <w:r>
        <w:rPr>
          <w:rFonts w:ascii="Courier New" w:hAnsi="Courier New"/>
        </w:rPr>
        <w:t xml:space="preserve"> </w:t>
      </w:r>
    </w:p>
  </w:endnote>
  <w:endnote w:type="continuationNotice" w:id="1">
    <w:p w14:paraId="54DDB185" w14:textId="77777777" w:rsidR="00931637" w:rsidRDefault="00931637">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angal">
    <w:altName w:val="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7B961" w14:textId="01FCFD56" w:rsidR="00931637" w:rsidRDefault="00931637" w:rsidP="00B054B8">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2336" behindDoc="0" locked="0" layoutInCell="1" allowOverlap="1" wp14:anchorId="64739994" wp14:editId="472747FC">
              <wp:simplePos x="0" y="0"/>
              <wp:positionH relativeFrom="column">
                <wp:posOffset>-257175</wp:posOffset>
              </wp:positionH>
              <wp:positionV relativeFrom="paragraph">
                <wp:posOffset>-36830</wp:posOffset>
              </wp:positionV>
              <wp:extent cx="61055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6105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5BFCF0B"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2.9pt" to="460.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" strokecolor="black [3040]"/>
          </w:pict>
        </mc:Fallback>
      </mc:AlternateContent>
    </w:r>
    <w:r>
      <w:rPr>
        <w:rFonts w:asciiTheme="majorHAnsi" w:hAnsiTheme="majorHAnsi"/>
        <w:b/>
        <w:noProof/>
        <w:color w:val="365F91" w:themeColor="accent1" w:themeShade="BF"/>
        <w:sz w:val="18"/>
        <w:szCs w:val="18"/>
      </w:rPr>
      <w:t>Ministry of Infrastructure &amp; Planning</w:t>
    </w:r>
  </w:p>
  <w:p w14:paraId="0BEF8653" w14:textId="77777777" w:rsidR="00931637" w:rsidRDefault="00931637" w:rsidP="00B054B8">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33C99FA4" w14:textId="0460084A" w:rsidR="00931637" w:rsidRDefault="00931637" w:rsidP="009C5AD2">
    <w:pPr>
      <w:pStyle w:val="Footer"/>
      <w:ind w:left="-360"/>
    </w:pPr>
    <w:proofErr w:type="spellStart"/>
    <w:r>
      <w:rPr>
        <w:rFonts w:asciiTheme="majorHAnsi" w:hAnsiTheme="majorHAnsi" w:cstheme="minorBidi"/>
        <w:b/>
        <w:bCs/>
        <w:color w:val="365F91" w:themeColor="accent1" w:themeShade="BF"/>
        <w:sz w:val="18"/>
        <w:szCs w:val="18"/>
      </w:rPr>
      <w:t>Maafaru</w:t>
    </w:r>
    <w:proofErr w:type="spellEnd"/>
    <w:r>
      <w:rPr>
        <w:rFonts w:asciiTheme="majorHAnsi" w:hAnsiTheme="majorHAnsi" w:cstheme="minorBidi"/>
        <w:b/>
        <w:bCs/>
        <w:color w:val="365F91" w:themeColor="accent1" w:themeShade="BF"/>
        <w:sz w:val="18"/>
        <w:szCs w:val="18"/>
      </w:rPr>
      <w:t xml:space="preserve"> Airport Runway Extension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BBCF9" w14:textId="43C15499" w:rsidR="00931637" w:rsidRDefault="00931637" w:rsidP="003710EA">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8480" behindDoc="0" locked="0" layoutInCell="1" allowOverlap="1" wp14:anchorId="7DEEB752" wp14:editId="6001E52A">
              <wp:simplePos x="0" y="0"/>
              <wp:positionH relativeFrom="column">
                <wp:posOffset>-257175</wp:posOffset>
              </wp:positionH>
              <wp:positionV relativeFrom="paragraph">
                <wp:posOffset>-38100</wp:posOffset>
              </wp:positionV>
              <wp:extent cx="6410960"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4A05982" id="Straight Connector 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598D83C8" w14:textId="77777777" w:rsidR="00931637" w:rsidRDefault="00931637" w:rsidP="003710EA">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proofErr w:type="spellStart"/>
    <w:r>
      <w:rPr>
        <w:rFonts w:asciiTheme="majorHAnsi" w:hAnsiTheme="majorHAnsi" w:cstheme="minorBidi"/>
        <w:b/>
        <w:bCs/>
        <w:color w:val="365F91" w:themeColor="accent1" w:themeShade="BF"/>
        <w:sz w:val="18"/>
        <w:szCs w:val="18"/>
      </w:rPr>
      <w:t>Maafaru</w:t>
    </w:r>
    <w:proofErr w:type="spellEnd"/>
    <w:r>
      <w:rPr>
        <w:rFonts w:asciiTheme="majorHAnsi" w:hAnsiTheme="majorHAnsi" w:cstheme="minorBidi"/>
        <w:b/>
        <w:bCs/>
        <w:color w:val="365F91" w:themeColor="accent1" w:themeShade="BF"/>
        <w:sz w:val="18"/>
        <w:szCs w:val="18"/>
      </w:rPr>
      <w:t xml:space="preserve"> Airport-Phase II</w:t>
    </w:r>
  </w:p>
  <w:p w14:paraId="7B77534F" w14:textId="42ACE58A" w:rsidR="00931637" w:rsidRPr="003710EA" w:rsidRDefault="00931637" w:rsidP="003710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DA81C" w14:textId="5A249416" w:rsidR="00931637" w:rsidRDefault="00931637" w:rsidP="00D96249">
    <w:pPr>
      <w:pStyle w:val="Header"/>
      <w:spacing w:line="276" w:lineRule="auto"/>
      <w:ind w:left="-360" w:right="-693"/>
      <w:rPr>
        <w:rFonts w:asciiTheme="majorHAnsi" w:hAnsiTheme="majorHAnsi" w:cstheme="minorBidi"/>
        <w:b/>
        <w:bCs/>
        <w:color w:val="365F91" w:themeColor="accent1" w:themeShade="BF"/>
        <w:sz w:val="18"/>
        <w:szCs w:val="18"/>
      </w:rPr>
    </w:pPr>
    <w:r>
      <w:rPr>
        <w:noProof/>
      </w:rPr>
      <mc:AlternateContent>
        <mc:Choice Requires="wps">
          <w:drawing>
            <wp:anchor distT="0" distB="0" distL="114300" distR="114300" simplePos="0" relativeHeight="251666432" behindDoc="0" locked="0" layoutInCell="1" allowOverlap="1" wp14:anchorId="73E18607" wp14:editId="1FC0E1D7">
              <wp:simplePos x="0" y="0"/>
              <wp:positionH relativeFrom="column">
                <wp:posOffset>-257175</wp:posOffset>
              </wp:positionH>
              <wp:positionV relativeFrom="paragraph">
                <wp:posOffset>-38100</wp:posOffset>
              </wp:positionV>
              <wp:extent cx="6410960" cy="0"/>
              <wp:effectExtent l="0" t="0" r="27940" b="19050"/>
              <wp:wrapNone/>
              <wp:docPr id="8" name="Straight Connector 8"/>
              <wp:cNvGraphicFramePr/>
              <a:graphic xmlns:a="http://schemas.openxmlformats.org/drawingml/2006/main">
                <a:graphicData uri="http://schemas.microsoft.com/office/word/2010/wordprocessingShape">
                  <wps:wsp>
                    <wps:cNvCnPr/>
                    <wps:spPr>
                      <a:xfrm>
                        <a:off x="0" y="0"/>
                        <a:ext cx="6410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1075252"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" strokecolor="black [3040]"/>
          </w:pict>
        </mc:Fallback>
      </mc:AlternateContent>
    </w:r>
    <w:r>
      <w:rPr>
        <w:rFonts w:asciiTheme="majorHAnsi" w:hAnsiTheme="majorHAnsi"/>
        <w:b/>
        <w:noProof/>
        <w:color w:val="365F91" w:themeColor="accent1" w:themeShade="BF"/>
        <w:sz w:val="18"/>
        <w:szCs w:val="18"/>
      </w:rPr>
      <w:t>Ministry of National Planning, Housing</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p>
  <w:p w14:paraId="5513295B" w14:textId="2B96FAE9" w:rsidR="00931637" w:rsidRPr="00D96249" w:rsidRDefault="00931637" w:rsidP="00D96249">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 xml:space="preserve">&amp; Infrastructure of the Maldives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proofErr w:type="spellStart"/>
    <w:r>
      <w:rPr>
        <w:rFonts w:asciiTheme="majorHAnsi" w:hAnsiTheme="majorHAnsi" w:cstheme="minorBidi"/>
        <w:b/>
        <w:bCs/>
        <w:color w:val="365F91" w:themeColor="accent1" w:themeShade="BF"/>
        <w:sz w:val="18"/>
        <w:szCs w:val="18"/>
      </w:rPr>
      <w:t>Maafaru</w:t>
    </w:r>
    <w:proofErr w:type="spellEnd"/>
    <w:r>
      <w:rPr>
        <w:rFonts w:asciiTheme="majorHAnsi" w:hAnsiTheme="majorHAnsi" w:cstheme="minorBidi"/>
        <w:b/>
        <w:bCs/>
        <w:color w:val="365F91" w:themeColor="accent1" w:themeShade="BF"/>
        <w:sz w:val="18"/>
        <w:szCs w:val="18"/>
      </w:rPr>
      <w:t xml:space="preserve"> Airport Runway Extension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39858" w14:textId="77777777" w:rsidR="00931637" w:rsidRDefault="00931637">
      <w:r>
        <w:rPr>
          <w:rFonts w:ascii="Courier New" w:hAnsi="Courier New"/>
        </w:rPr>
        <w:separator/>
      </w:r>
    </w:p>
  </w:footnote>
  <w:footnote w:type="continuationSeparator" w:id="0">
    <w:p w14:paraId="5C6474D9" w14:textId="77777777" w:rsidR="00931637" w:rsidRDefault="00931637">
      <w:r>
        <w:continuationSeparator/>
      </w:r>
    </w:p>
  </w:footnote>
  <w:footnote w:type="continuationNotice" w:id="1">
    <w:p w14:paraId="794958EF" w14:textId="77777777" w:rsidR="00931637" w:rsidRDefault="009316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DE44E" w14:textId="51752E9C" w:rsidR="00931637" w:rsidRDefault="00931637" w:rsidP="00415BF6">
    <w:pPr>
      <w:pStyle w:val="Header"/>
      <w:pBdr>
        <w:bottom w:val="single" w:sz="6" w:space="1" w:color="auto"/>
      </w:pBdr>
      <w:tabs>
        <w:tab w:val="right" w:pos="9270"/>
      </w:tabs>
      <w:ind w:left="-360" w:right="-241"/>
      <w:rPr>
        <w:rStyle w:val="PageNumber"/>
      </w:rPr>
    </w:pPr>
    <w:r>
      <w:rPr>
        <w:rStyle w:val="PageNumber"/>
      </w:rPr>
      <w:t>Section I - Instruction to Proposers (ITP)</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7FCC7639" w14:textId="77777777" w:rsidR="00931637" w:rsidRPr="0095294D" w:rsidRDefault="00931637" w:rsidP="00415BF6">
    <w:pPr>
      <w:pStyle w:val="Header"/>
      <w:rPr>
        <w:rStyle w:val="PageNumber"/>
      </w:rPr>
    </w:pPr>
  </w:p>
  <w:p w14:paraId="1B9AF945" w14:textId="77777777" w:rsidR="00931637" w:rsidRPr="00415BF6" w:rsidRDefault="00931637" w:rsidP="00415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36F0B" w14:textId="20E84E42" w:rsidR="00931637" w:rsidRDefault="00931637" w:rsidP="00415BF6">
    <w:pPr>
      <w:pStyle w:val="Header"/>
      <w:pBdr>
        <w:bottom w:val="single" w:sz="6" w:space="1" w:color="auto"/>
      </w:pBdr>
      <w:tabs>
        <w:tab w:val="right" w:pos="9270"/>
      </w:tabs>
      <w:ind w:left="-360" w:right="-241"/>
      <w:rPr>
        <w:rStyle w:val="PageNumber"/>
      </w:rPr>
    </w:pPr>
    <w:r>
      <w:rPr>
        <w:rStyle w:val="PageNumber"/>
      </w:rPr>
      <w:t>Section I - Instruction to Proposers (ITP)</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0D87DDEE" w14:textId="77777777" w:rsidR="00931637" w:rsidRPr="0095294D" w:rsidRDefault="00931637" w:rsidP="0095294D">
    <w:pPr>
      <w:pStyle w:val="Header"/>
      <w:rPr>
        <w:rStyle w:val="PageNumber"/>
      </w:rPr>
    </w:pPr>
  </w:p>
  <w:p w14:paraId="30599A46" w14:textId="77777777" w:rsidR="00931637" w:rsidRDefault="0093163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F7E2E" w14:textId="7A028E52" w:rsidR="00931637" w:rsidRDefault="00931637" w:rsidP="00415BF6">
    <w:pPr>
      <w:pStyle w:val="Header"/>
      <w:pBdr>
        <w:bottom w:val="single" w:sz="6" w:space="1" w:color="auto"/>
      </w:pBdr>
      <w:tabs>
        <w:tab w:val="right" w:pos="9270"/>
      </w:tabs>
      <w:ind w:left="-360" w:right="-241"/>
      <w:rPr>
        <w:rStyle w:val="PageNumber"/>
      </w:rPr>
    </w:pPr>
    <w:r>
      <w:rPr>
        <w:rStyle w:val="PageNumber"/>
      </w:rPr>
      <w:t>Section I - Instruction to Proposers (ITP)</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5C88AB70" w14:textId="77777777" w:rsidR="00931637" w:rsidRPr="0095294D" w:rsidRDefault="00931637" w:rsidP="00415BF6">
    <w:pPr>
      <w:pStyle w:val="Header"/>
      <w:rPr>
        <w:rStyle w:val="PageNumber"/>
      </w:rPr>
    </w:pPr>
  </w:p>
  <w:p w14:paraId="760245A2" w14:textId="77777777" w:rsidR="00931637" w:rsidRPr="00415BF6" w:rsidRDefault="00931637" w:rsidP="00415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F50FA2C"/>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15:restartNumberingAfterBreak="0">
    <w:nsid w:val="01E61369"/>
    <w:multiLevelType w:val="hybridMultilevel"/>
    <w:tmpl w:val="E302676A"/>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start w:val="1"/>
      <w:numFmt w:val="lowerRoman"/>
      <w:lvlText w:val="%3."/>
      <w:lvlJc w:val="right"/>
      <w:pPr>
        <w:ind w:left="5040" w:hanging="180"/>
      </w:pPr>
    </w:lvl>
    <w:lvl w:ilvl="3" w:tplc="0409001B">
      <w:start w:val="1"/>
      <w:numFmt w:val="lowerRoman"/>
      <w:lvlText w:val="%4."/>
      <w:lvlJc w:val="righ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 w15:restartNumberingAfterBreak="0">
    <w:nsid w:val="03784A08"/>
    <w:multiLevelType w:val="multilevel"/>
    <w:tmpl w:val="440A7F2A"/>
    <w:lvl w:ilvl="0">
      <w:start w:val="1"/>
      <w:numFmt w:val="decimal"/>
      <w:lvlText w:val="%1-"/>
      <w:lvlJc w:val="left"/>
      <w:pPr>
        <w:ind w:left="1219" w:hanging="679"/>
      </w:pPr>
      <w:rPr>
        <w:rFonts w:hint="default"/>
        <w:spacing w:val="-1"/>
        <w:w w:val="102"/>
      </w:rPr>
    </w:lvl>
    <w:lvl w:ilvl="1">
      <w:start w:val="1"/>
      <w:numFmt w:val="decimal"/>
      <w:lvlText w:val="%1.%2"/>
      <w:lvlJc w:val="left"/>
      <w:pPr>
        <w:ind w:left="1472" w:hanging="679"/>
      </w:pPr>
      <w:rPr>
        <w:rFonts w:hint="default"/>
        <w:w w:val="102"/>
      </w:rPr>
    </w:lvl>
    <w:lvl w:ilvl="2">
      <w:start w:val="30"/>
      <w:numFmt w:val="lowerRoman"/>
      <w:lvlText w:val="(%3)"/>
      <w:lvlJc w:val="left"/>
      <w:pPr>
        <w:ind w:left="1849" w:hanging="679"/>
      </w:pPr>
      <w:rPr>
        <w:rFonts w:asciiTheme="majorHAnsi" w:eastAsia="Book Antiqua" w:hAnsiTheme="majorHAnsi" w:cstheme="minorBidi" w:hint="default"/>
        <w:spacing w:val="-1"/>
        <w:w w:val="102"/>
        <w:sz w:val="22"/>
        <w:szCs w:val="22"/>
      </w:rPr>
    </w:lvl>
    <w:lvl w:ilvl="3">
      <w:start w:val="1"/>
      <w:numFmt w:val="lowerRoman"/>
      <w:lvlText w:val="%4)"/>
      <w:lvlJc w:val="left"/>
      <w:pPr>
        <w:ind w:left="2487" w:hanging="679"/>
      </w:pPr>
      <w:rPr>
        <w:rFonts w:ascii="Book Antiqua" w:eastAsia="Book Antiqua" w:hAnsi="Book Antiqua" w:cs="Book Antiqua" w:hint="default"/>
        <w:w w:val="102"/>
        <w:sz w:val="22"/>
        <w:szCs w:val="22"/>
      </w:rPr>
    </w:lvl>
    <w:lvl w:ilvl="4">
      <w:numFmt w:val="bullet"/>
      <w:lvlText w:val="•"/>
      <w:lvlJc w:val="left"/>
      <w:pPr>
        <w:ind w:left="2140" w:hanging="679"/>
      </w:pPr>
      <w:rPr>
        <w:rFonts w:hint="default"/>
      </w:rPr>
    </w:lvl>
    <w:lvl w:ilvl="5">
      <w:numFmt w:val="bullet"/>
      <w:lvlText w:val="•"/>
      <w:lvlJc w:val="left"/>
      <w:pPr>
        <w:ind w:left="2480" w:hanging="679"/>
      </w:pPr>
      <w:rPr>
        <w:rFonts w:hint="default"/>
      </w:rPr>
    </w:lvl>
    <w:lvl w:ilvl="6">
      <w:numFmt w:val="bullet"/>
      <w:lvlText w:val="•"/>
      <w:lvlJc w:val="left"/>
      <w:pPr>
        <w:ind w:left="3821" w:hanging="679"/>
      </w:pPr>
      <w:rPr>
        <w:rFonts w:hint="default"/>
      </w:rPr>
    </w:lvl>
    <w:lvl w:ilvl="7">
      <w:numFmt w:val="bullet"/>
      <w:lvlText w:val="•"/>
      <w:lvlJc w:val="left"/>
      <w:pPr>
        <w:ind w:left="5162" w:hanging="679"/>
      </w:pPr>
      <w:rPr>
        <w:rFonts w:hint="default"/>
      </w:rPr>
    </w:lvl>
    <w:lvl w:ilvl="8">
      <w:numFmt w:val="bullet"/>
      <w:lvlText w:val="•"/>
      <w:lvlJc w:val="left"/>
      <w:pPr>
        <w:ind w:left="6503" w:hanging="679"/>
      </w:pPr>
      <w:rPr>
        <w:rFonts w:hint="default"/>
      </w:rPr>
    </w:lvl>
  </w:abstractNum>
  <w:abstractNum w:abstractNumId="4" w15:restartNumberingAfterBreak="0">
    <w:nsid w:val="050D75DC"/>
    <w:multiLevelType w:val="hybridMultilevel"/>
    <w:tmpl w:val="90826B1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634316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6871F92"/>
    <w:multiLevelType w:val="multilevel"/>
    <w:tmpl w:val="9E083820"/>
    <w:lvl w:ilvl="0">
      <w:start w:val="34"/>
      <w:numFmt w:val="decimal"/>
      <w:lvlText w:val="%1"/>
      <w:lvlJc w:val="left"/>
      <w:pPr>
        <w:ind w:left="408" w:hanging="408"/>
      </w:pPr>
      <w:rPr>
        <w:rFonts w:hint="default"/>
      </w:rPr>
    </w:lvl>
    <w:lvl w:ilvl="1">
      <w:start w:val="1"/>
      <w:numFmt w:val="lowerLetter"/>
      <w:lvlText w:val="%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707480E"/>
    <w:multiLevelType w:val="hybridMultilevel"/>
    <w:tmpl w:val="00900936"/>
    <w:lvl w:ilvl="0" w:tplc="02D84FA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73C44E6"/>
    <w:multiLevelType w:val="multilevel"/>
    <w:tmpl w:val="CE763786"/>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lowerLetter"/>
      <w:lvlText w:val="%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B25E06"/>
    <w:multiLevelType w:val="hybridMultilevel"/>
    <w:tmpl w:val="7A0232C8"/>
    <w:lvl w:ilvl="0" w:tplc="B3ECF08C">
      <w:start w:val="1"/>
      <w:numFmt w:val="lowerRoman"/>
      <w:lvlText w:val="(%1)"/>
      <w:lvlJc w:val="left"/>
      <w:pPr>
        <w:ind w:left="1850" w:hanging="360"/>
      </w:pPr>
      <w:rPr>
        <w:rFonts w:asciiTheme="majorHAnsi" w:eastAsia="Book Antiqua" w:hAnsiTheme="majorHAnsi" w:cstheme="minorBidi" w:hint="default"/>
        <w:spacing w:val="-1"/>
        <w:w w:val="102"/>
        <w:sz w:val="22"/>
        <w:szCs w:val="22"/>
        <w:lang w:val="en-US" w:eastAsia="en-US" w:bidi="en-US"/>
      </w:rPr>
    </w:lvl>
    <w:lvl w:ilvl="1" w:tplc="04090019" w:tentative="1">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10" w15:restartNumberingAfterBreak="0">
    <w:nsid w:val="0BEA47B9"/>
    <w:multiLevelType w:val="multilevel"/>
    <w:tmpl w:val="04BE6528"/>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11" w15:restartNumberingAfterBreak="0">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543AF6"/>
    <w:multiLevelType w:val="multilevel"/>
    <w:tmpl w:val="596A8C96"/>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4" w15:restartNumberingAfterBreak="0">
    <w:nsid w:val="13DE5CF7"/>
    <w:multiLevelType w:val="multilevel"/>
    <w:tmpl w:val="E9D67C1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49" w:hanging="679"/>
      </w:pPr>
      <w:rPr>
        <w:rFonts w:hint="default"/>
        <w:w w:val="102"/>
        <w:sz w:val="24"/>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15"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DA1AA9"/>
    <w:multiLevelType w:val="multilevel"/>
    <w:tmpl w:val="171AC61E"/>
    <w:lvl w:ilvl="0">
      <w:start w:val="4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54F24BE"/>
    <w:multiLevelType w:val="multilevel"/>
    <w:tmpl w:val="D4D6A814"/>
    <w:lvl w:ilvl="0">
      <w:start w:val="1"/>
      <w:numFmt w:val="decimal"/>
      <w:lvlText w:val="%1-"/>
      <w:lvlJc w:val="left"/>
      <w:pPr>
        <w:ind w:left="1219" w:hanging="679"/>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Roman"/>
      <w:lvlText w:val="(%3)"/>
      <w:lvlJc w:val="left"/>
      <w:pPr>
        <w:ind w:left="1849" w:hanging="679"/>
      </w:pPr>
      <w:rPr>
        <w:rFonts w:asciiTheme="majorHAnsi" w:eastAsia="Book Antiqua" w:hAnsiTheme="majorHAnsi" w:cstheme="minorBidi" w:hint="default"/>
        <w:spacing w:val="-1"/>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19"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8C743C8"/>
    <w:multiLevelType w:val="multilevel"/>
    <w:tmpl w:val="21541278"/>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93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21" w15:restartNumberingAfterBreak="0">
    <w:nsid w:val="19910886"/>
    <w:multiLevelType w:val="multilevel"/>
    <w:tmpl w:val="7C32F95E"/>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22" w15:restartNumberingAfterBreak="0">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1FFE10A9"/>
    <w:multiLevelType w:val="hybridMultilevel"/>
    <w:tmpl w:val="D08C1F7C"/>
    <w:lvl w:ilvl="0" w:tplc="A5124736">
      <w:start w:val="28"/>
      <w:numFmt w:val="lowerRoman"/>
      <w:lvlText w:val="(%1)"/>
      <w:lvlJc w:val="left"/>
      <w:pPr>
        <w:ind w:left="1850" w:hanging="360"/>
      </w:pPr>
      <w:rPr>
        <w:rFonts w:asciiTheme="majorHAnsi" w:eastAsia="Book Antiqua" w:hAnsiTheme="majorHAnsi" w:cstheme="minorBidi" w:hint="default"/>
        <w:spacing w:val="-1"/>
        <w:w w:val="102"/>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2393796B"/>
    <w:multiLevelType w:val="multilevel"/>
    <w:tmpl w:val="AFFCF2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44934E2"/>
    <w:multiLevelType w:val="multilevel"/>
    <w:tmpl w:val="15E8C368"/>
    <w:lvl w:ilvl="0">
      <w:start w:val="33"/>
      <w:numFmt w:val="decimal"/>
      <w:lvlText w:val="%1"/>
      <w:lvlJc w:val="left"/>
      <w:pPr>
        <w:ind w:left="408" w:hanging="408"/>
      </w:pPr>
      <w:rPr>
        <w:rFonts w:hint="default"/>
      </w:rPr>
    </w:lvl>
    <w:lvl w:ilvl="1">
      <w:start w:val="1"/>
      <w:numFmt w:val="lowerLetter"/>
      <w:lvlText w:val="%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24B912D9"/>
    <w:multiLevelType w:val="multilevel"/>
    <w:tmpl w:val="71D8CF58"/>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7D37AF5"/>
    <w:multiLevelType w:val="multilevel"/>
    <w:tmpl w:val="1760FD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sz w:val="24"/>
        <w:szCs w:val="24"/>
      </w:rPr>
    </w:lvl>
    <w:lvl w:ilvl="2">
      <w:start w:val="1"/>
      <w:numFmt w:val="lowerRoman"/>
      <w:lvlText w:val="(%3)"/>
      <w:lvlJc w:val="left"/>
      <w:pPr>
        <w:ind w:left="2574" w:hanging="504"/>
      </w:pPr>
      <w:rPr>
        <w:rFonts w:asciiTheme="majorHAnsi" w:eastAsia="Book Antiqua" w:hAnsiTheme="majorHAnsi" w:cstheme="minorBidi" w:hint="default"/>
        <w:spacing w:val="-1"/>
        <w:w w:val="102"/>
        <w:sz w:val="22"/>
        <w:szCs w:val="22"/>
        <w:lang w:val="en-US" w:eastAsia="en-US" w:bidi="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9794E29"/>
    <w:multiLevelType w:val="hybridMultilevel"/>
    <w:tmpl w:val="646E42BC"/>
    <w:lvl w:ilvl="0" w:tplc="90081718">
      <w:start w:val="2"/>
      <w:numFmt w:val="lowerRoman"/>
      <w:lvlText w:val="(%1)"/>
      <w:lvlJc w:val="left"/>
      <w:pPr>
        <w:ind w:left="32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743D54"/>
    <w:multiLevelType w:val="multilevel"/>
    <w:tmpl w:val="B6882C00"/>
    <w:lvl w:ilvl="0">
      <w:start w:val="4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CCA7188"/>
    <w:multiLevelType w:val="multilevel"/>
    <w:tmpl w:val="89EE0BF6"/>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35" w15:restartNumberingAfterBreak="0">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36" w15:restartNumberingAfterBreak="0">
    <w:nsid w:val="2DB47F9B"/>
    <w:multiLevelType w:val="multilevel"/>
    <w:tmpl w:val="485A2436"/>
    <w:lvl w:ilvl="0">
      <w:start w:val="11"/>
      <w:numFmt w:val="decimal"/>
      <w:lvlText w:val="%1"/>
      <w:lvlJc w:val="left"/>
      <w:pPr>
        <w:ind w:left="420" w:hanging="420"/>
      </w:pPr>
      <w:rPr>
        <w:rFonts w:hint="default"/>
      </w:rPr>
    </w:lvl>
    <w:lvl w:ilvl="1">
      <w:start w:val="2"/>
      <w:numFmt w:val="decimal"/>
      <w:lvlText w:val="%1.%2"/>
      <w:lvlJc w:val="left"/>
      <w:pPr>
        <w:ind w:left="780" w:hanging="42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1787A56"/>
    <w:multiLevelType w:val="multilevel"/>
    <w:tmpl w:val="AECE958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2574" w:hanging="504"/>
      </w:pPr>
    </w:lvl>
    <w:lvl w:ilvl="3">
      <w:start w:val="1"/>
      <w:numFmt w:val="lowerRoman"/>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5996335"/>
    <w:multiLevelType w:val="hybridMultilevel"/>
    <w:tmpl w:val="0F360716"/>
    <w:lvl w:ilvl="0" w:tplc="69D46CD2">
      <w:start w:val="1"/>
      <w:numFmt w:val="lowerRoman"/>
      <w:lvlText w:val="(%1)"/>
      <w:lvlJc w:val="left"/>
      <w:pPr>
        <w:ind w:left="2016" w:hanging="360"/>
      </w:pPr>
      <w:rPr>
        <w:rFonts w:asciiTheme="minorBidi" w:eastAsia="Book Antiqua" w:hAnsiTheme="minorBidi" w:cstheme="minorBidi" w:hint="default"/>
        <w:spacing w:val="-1"/>
        <w:w w:val="102"/>
        <w:sz w:val="22"/>
        <w:szCs w:val="22"/>
        <w:lang w:val="en-US" w:eastAsia="en-US" w:bidi="en-US"/>
      </w:rPr>
    </w:lvl>
    <w:lvl w:ilvl="1" w:tplc="04090019" w:tentative="1">
      <w:start w:val="1"/>
      <w:numFmt w:val="lowerLetter"/>
      <w:lvlText w:val="%2."/>
      <w:lvlJc w:val="left"/>
      <w:pPr>
        <w:ind w:left="2736" w:hanging="360"/>
      </w:pPr>
    </w:lvl>
    <w:lvl w:ilvl="2" w:tplc="298C5D88">
      <w:start w:val="1"/>
      <w:numFmt w:val="lowerRoman"/>
      <w:lvlText w:val="(%3)"/>
      <w:lvlJc w:val="left"/>
      <w:pPr>
        <w:ind w:left="3456" w:hanging="180"/>
      </w:pPr>
      <w:rPr>
        <w:rFonts w:asciiTheme="majorHAnsi" w:eastAsia="Book Antiqua" w:hAnsiTheme="majorHAnsi" w:cstheme="minorBidi" w:hint="default"/>
        <w:spacing w:val="-1"/>
        <w:w w:val="102"/>
        <w:sz w:val="22"/>
        <w:szCs w:val="22"/>
        <w:lang w:val="en-US" w:eastAsia="en-US" w:bidi="en-US"/>
      </w:r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40"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2"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2F45D8C"/>
    <w:multiLevelType w:val="multilevel"/>
    <w:tmpl w:val="1DF6B2E6"/>
    <w:lvl w:ilvl="0">
      <w:start w:val="24"/>
      <w:numFmt w:val="decimal"/>
      <w:lvlText w:val="%1"/>
      <w:lvlJc w:val="left"/>
      <w:pPr>
        <w:ind w:left="444" w:hanging="44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42F5741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5476B13"/>
    <w:multiLevelType w:val="multilevel"/>
    <w:tmpl w:val="EF38E6EA"/>
    <w:lvl w:ilvl="0">
      <w:start w:val="1"/>
      <w:numFmt w:val="decimal"/>
      <w:lvlText w:val="%1."/>
      <w:lvlJc w:val="left"/>
      <w:pPr>
        <w:ind w:left="360" w:hanging="360"/>
      </w:pPr>
    </w:lvl>
    <w:lvl w:ilvl="1">
      <w:start w:val="1"/>
      <w:numFmt w:val="decimal"/>
      <w:lvlText w:val="%1.%2."/>
      <w:lvlJc w:val="left"/>
      <w:pPr>
        <w:ind w:left="792" w:hanging="432"/>
      </w:pPr>
    </w:lvl>
    <w:lvl w:ilvl="2">
      <w:start w:val="1"/>
      <w:numFmt w:val="lowerRoman"/>
      <w:lvlText w:val="(%3)"/>
      <w:lvlJc w:val="left"/>
      <w:pPr>
        <w:ind w:left="257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6C65127"/>
    <w:multiLevelType w:val="hybridMultilevel"/>
    <w:tmpl w:val="16504254"/>
    <w:lvl w:ilvl="0" w:tplc="1C02EC98">
      <w:start w:val="1"/>
      <w:numFmt w:val="lowerRoman"/>
      <w:lvlText w:val="(%1)"/>
      <w:lvlJc w:val="left"/>
      <w:pPr>
        <w:ind w:left="3636" w:hanging="360"/>
      </w:pPr>
      <w:rPr>
        <w:rFonts w:asciiTheme="majorHAnsi" w:eastAsia="Book Antiqua" w:hAnsiTheme="majorHAnsi" w:cstheme="minorBidi" w:hint="default"/>
        <w:spacing w:val="-1"/>
        <w:w w:val="102"/>
        <w:sz w:val="22"/>
        <w:szCs w:val="22"/>
        <w:lang w:val="en-US" w:eastAsia="en-US" w:bidi="en-US"/>
      </w:rPr>
    </w:lvl>
    <w:lvl w:ilvl="1" w:tplc="04090019" w:tentative="1">
      <w:start w:val="1"/>
      <w:numFmt w:val="lowerLetter"/>
      <w:lvlText w:val="%2."/>
      <w:lvlJc w:val="left"/>
      <w:pPr>
        <w:ind w:left="4356" w:hanging="360"/>
      </w:pPr>
    </w:lvl>
    <w:lvl w:ilvl="2" w:tplc="0409001B" w:tentative="1">
      <w:start w:val="1"/>
      <w:numFmt w:val="lowerRoman"/>
      <w:lvlText w:val="%3."/>
      <w:lvlJc w:val="right"/>
      <w:pPr>
        <w:ind w:left="5076" w:hanging="180"/>
      </w:pPr>
    </w:lvl>
    <w:lvl w:ilvl="3" w:tplc="0409000F" w:tentative="1">
      <w:start w:val="1"/>
      <w:numFmt w:val="decimal"/>
      <w:lvlText w:val="%4."/>
      <w:lvlJc w:val="left"/>
      <w:pPr>
        <w:ind w:left="5796" w:hanging="360"/>
      </w:pPr>
    </w:lvl>
    <w:lvl w:ilvl="4" w:tplc="04090019" w:tentative="1">
      <w:start w:val="1"/>
      <w:numFmt w:val="lowerLetter"/>
      <w:lvlText w:val="%5."/>
      <w:lvlJc w:val="left"/>
      <w:pPr>
        <w:ind w:left="6516" w:hanging="360"/>
      </w:pPr>
    </w:lvl>
    <w:lvl w:ilvl="5" w:tplc="0409001B" w:tentative="1">
      <w:start w:val="1"/>
      <w:numFmt w:val="lowerRoman"/>
      <w:lvlText w:val="%6."/>
      <w:lvlJc w:val="right"/>
      <w:pPr>
        <w:ind w:left="7236" w:hanging="180"/>
      </w:pPr>
    </w:lvl>
    <w:lvl w:ilvl="6" w:tplc="0409000F" w:tentative="1">
      <w:start w:val="1"/>
      <w:numFmt w:val="decimal"/>
      <w:lvlText w:val="%7."/>
      <w:lvlJc w:val="left"/>
      <w:pPr>
        <w:ind w:left="7956" w:hanging="360"/>
      </w:pPr>
    </w:lvl>
    <w:lvl w:ilvl="7" w:tplc="04090019" w:tentative="1">
      <w:start w:val="1"/>
      <w:numFmt w:val="lowerLetter"/>
      <w:lvlText w:val="%8."/>
      <w:lvlJc w:val="left"/>
      <w:pPr>
        <w:ind w:left="8676" w:hanging="360"/>
      </w:pPr>
    </w:lvl>
    <w:lvl w:ilvl="8" w:tplc="0409001B" w:tentative="1">
      <w:start w:val="1"/>
      <w:numFmt w:val="lowerRoman"/>
      <w:lvlText w:val="%9."/>
      <w:lvlJc w:val="right"/>
      <w:pPr>
        <w:ind w:left="9396" w:hanging="180"/>
      </w:pPr>
    </w:lvl>
  </w:abstractNum>
  <w:abstractNum w:abstractNumId="47" w15:restartNumberingAfterBreak="0">
    <w:nsid w:val="4AA25DCD"/>
    <w:multiLevelType w:val="multilevel"/>
    <w:tmpl w:val="1DF6B2E6"/>
    <w:lvl w:ilvl="0">
      <w:start w:val="28"/>
      <w:numFmt w:val="decimal"/>
      <w:lvlText w:val="%1"/>
      <w:lvlJc w:val="left"/>
      <w:pPr>
        <w:ind w:left="444" w:hanging="44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8" w15:restartNumberingAfterBreak="0">
    <w:nsid w:val="4C1C0139"/>
    <w:multiLevelType w:val="hybridMultilevel"/>
    <w:tmpl w:val="4C96A2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F64760"/>
    <w:multiLevelType w:val="multilevel"/>
    <w:tmpl w:val="3FF061D2"/>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0C27716"/>
    <w:multiLevelType w:val="hybridMultilevel"/>
    <w:tmpl w:val="C01EE0E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5159791A"/>
    <w:multiLevelType w:val="multilevel"/>
    <w:tmpl w:val="76F866EE"/>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2D618AB"/>
    <w:multiLevelType w:val="hybridMultilevel"/>
    <w:tmpl w:val="38FEC4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54" w15:restartNumberingAfterBreak="0">
    <w:nsid w:val="55184F72"/>
    <w:multiLevelType w:val="hybridMultilevel"/>
    <w:tmpl w:val="A468B2E6"/>
    <w:lvl w:ilvl="0" w:tplc="9CBC5BB2">
      <w:start w:val="1"/>
      <w:numFmt w:val="lowerRoman"/>
      <w:lvlText w:val="(%1)"/>
      <w:lvlJc w:val="left"/>
      <w:pPr>
        <w:ind w:left="1850" w:hanging="360"/>
      </w:pPr>
      <w:rPr>
        <w:rFonts w:asciiTheme="majorHAnsi" w:eastAsia="Book Antiqua" w:hAnsiTheme="majorHAnsi" w:cstheme="minorBidi" w:hint="default"/>
        <w:spacing w:val="-1"/>
        <w:w w:val="102"/>
        <w:sz w:val="22"/>
        <w:szCs w:val="22"/>
        <w:lang w:val="en-US" w:eastAsia="en-US" w:bidi="en-US"/>
      </w:rPr>
    </w:lvl>
    <w:lvl w:ilvl="1" w:tplc="04090019">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55" w15:restartNumberingAfterBreak="0">
    <w:nsid w:val="55EB650F"/>
    <w:multiLevelType w:val="multilevel"/>
    <w:tmpl w:val="695AFD1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Roman"/>
      <w:lvlText w:val="(%3)"/>
      <w:lvlJc w:val="left"/>
      <w:pPr>
        <w:ind w:left="1849" w:hanging="679"/>
      </w:pPr>
      <w:rPr>
        <w:rFonts w:asciiTheme="majorHAnsi" w:eastAsia="Book Antiqua" w:hAnsiTheme="majorHAnsi" w:cstheme="minorBidi" w:hint="default"/>
        <w:spacing w:val="-1"/>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56" w15:restartNumberingAfterBreak="0">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7" w15:restartNumberingAfterBreak="0">
    <w:nsid w:val="58DF266E"/>
    <w:multiLevelType w:val="multilevel"/>
    <w:tmpl w:val="5AFE4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sz w:val="24"/>
        <w:szCs w:val="24"/>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5F9C22D3"/>
    <w:multiLevelType w:val="multilevel"/>
    <w:tmpl w:val="849A809A"/>
    <w:lvl w:ilvl="0">
      <w:start w:val="34"/>
      <w:numFmt w:val="decimal"/>
      <w:lvlText w:val="%1"/>
      <w:lvlJc w:val="left"/>
      <w:pPr>
        <w:ind w:left="408" w:hanging="408"/>
      </w:pPr>
      <w:rPr>
        <w:rFonts w:hint="default"/>
      </w:rPr>
    </w:lvl>
    <w:lvl w:ilvl="1">
      <w:start w:val="1"/>
      <w:numFmt w:val="lowerLetter"/>
      <w:lvlText w:val="%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65B523B2"/>
    <w:multiLevelType w:val="hybridMultilevel"/>
    <w:tmpl w:val="1E70F474"/>
    <w:lvl w:ilvl="0" w:tplc="B3ECF08C">
      <w:start w:val="1"/>
      <w:numFmt w:val="lowerRoman"/>
      <w:lvlText w:val="(%1)"/>
      <w:lvlJc w:val="left"/>
      <w:pPr>
        <w:ind w:left="1800" w:hanging="360"/>
      </w:pPr>
      <w:rPr>
        <w:rFonts w:asciiTheme="majorHAnsi" w:eastAsia="Book Antiqua" w:hAnsiTheme="majorHAnsi" w:cstheme="minorBidi" w:hint="default"/>
        <w:spacing w:val="-1"/>
        <w:w w:val="102"/>
        <w:sz w:val="22"/>
        <w:szCs w:val="22"/>
        <w:lang w:val="en-US" w:eastAsia="en-US" w:bidi="en-U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67556203"/>
    <w:multiLevelType w:val="multilevel"/>
    <w:tmpl w:val="BE88E1A0"/>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64" w15:restartNumberingAfterBreak="0">
    <w:nsid w:val="6D523136"/>
    <w:multiLevelType w:val="multilevel"/>
    <w:tmpl w:val="AE72ED9E"/>
    <w:lvl w:ilvl="0">
      <w:start w:val="1"/>
      <w:numFmt w:val="decimal"/>
      <w:lvlText w:val="%1."/>
      <w:lvlJc w:val="left"/>
      <w:pPr>
        <w:ind w:left="360" w:hanging="360"/>
      </w:pPr>
      <w:rPr>
        <w:b/>
        <w:sz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3CF2730"/>
    <w:multiLevelType w:val="multilevel"/>
    <w:tmpl w:val="1C847690"/>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6" w15:restartNumberingAfterBreak="0">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993493E"/>
    <w:multiLevelType w:val="multilevel"/>
    <w:tmpl w:val="0EDC7D58"/>
    <w:lvl w:ilvl="0">
      <w:start w:val="12"/>
      <w:numFmt w:val="decimal"/>
      <w:lvlText w:val="%1."/>
      <w:lvlJc w:val="left"/>
      <w:pPr>
        <w:ind w:left="360" w:hanging="360"/>
      </w:pPr>
      <w:rPr>
        <w:rFonts w:hint="default"/>
      </w:rPr>
    </w:lvl>
    <w:lvl w:ilvl="1">
      <w:start w:val="1"/>
      <w:numFmt w:val="decimal"/>
      <w:lvlText w:val="%1.%2."/>
      <w:lvlJc w:val="left"/>
      <w:pPr>
        <w:ind w:left="1062" w:hanging="432"/>
      </w:pPr>
      <w:rPr>
        <w:rFonts w:hint="default"/>
        <w:b w:val="0"/>
        <w:bCs/>
        <w:color w:val="auto"/>
      </w:rPr>
    </w:lvl>
    <w:lvl w:ilvl="2">
      <w:start w:val="1"/>
      <w:numFmt w:val="lowerRoman"/>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DE464CC"/>
    <w:multiLevelType w:val="multilevel"/>
    <w:tmpl w:val="A972EEBE"/>
    <w:lvl w:ilvl="0">
      <w:start w:val="29"/>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7F360263"/>
    <w:multiLevelType w:val="multilevel"/>
    <w:tmpl w:val="7B18EDC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71" w15:restartNumberingAfterBreak="0">
    <w:nsid w:val="7FE70E67"/>
    <w:multiLevelType w:val="hybridMultilevel"/>
    <w:tmpl w:val="B6B018E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6"/>
  </w:num>
  <w:num w:numId="2">
    <w:abstractNumId w:val="41"/>
  </w:num>
  <w:num w:numId="3">
    <w:abstractNumId w:val="1"/>
  </w:num>
  <w:num w:numId="4">
    <w:abstractNumId w:val="35"/>
  </w:num>
  <w:num w:numId="5">
    <w:abstractNumId w:val="0"/>
  </w:num>
  <w:num w:numId="6">
    <w:abstractNumId w:val="13"/>
  </w:num>
  <w:num w:numId="7">
    <w:abstractNumId w:val="58"/>
  </w:num>
  <w:num w:numId="8">
    <w:abstractNumId w:val="15"/>
  </w:num>
  <w:num w:numId="9">
    <w:abstractNumId w:val="40"/>
  </w:num>
  <w:num w:numId="10">
    <w:abstractNumId w:val="42"/>
  </w:num>
  <w:num w:numId="11">
    <w:abstractNumId w:val="22"/>
  </w:num>
  <w:num w:numId="12">
    <w:abstractNumId w:val="68"/>
  </w:num>
  <w:num w:numId="13">
    <w:abstractNumId w:val="38"/>
  </w:num>
  <w:num w:numId="14">
    <w:abstractNumId w:val="19"/>
  </w:num>
  <w:num w:numId="15">
    <w:abstractNumId w:val="61"/>
  </w:num>
  <w:num w:numId="16">
    <w:abstractNumId w:val="53"/>
  </w:num>
  <w:num w:numId="17">
    <w:abstractNumId w:val="31"/>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6"/>
  </w:num>
  <w:num w:numId="20">
    <w:abstractNumId w:val="17"/>
  </w:num>
  <w:num w:numId="21">
    <w:abstractNumId w:val="23"/>
  </w:num>
  <w:num w:numId="22">
    <w:abstractNumId w:val="60"/>
  </w:num>
  <w:num w:numId="23">
    <w:abstractNumId w:val="24"/>
  </w:num>
  <w:num w:numId="24">
    <w:abstractNumId w:val="57"/>
  </w:num>
  <w:num w:numId="25">
    <w:abstractNumId w:val="10"/>
  </w:num>
  <w:num w:numId="26">
    <w:abstractNumId w:val="9"/>
  </w:num>
  <w:num w:numId="27">
    <w:abstractNumId w:val="54"/>
  </w:num>
  <w:num w:numId="28">
    <w:abstractNumId w:val="39"/>
  </w:num>
  <w:num w:numId="29">
    <w:abstractNumId w:val="46"/>
  </w:num>
  <w:num w:numId="30">
    <w:abstractNumId w:val="67"/>
  </w:num>
  <w:num w:numId="31">
    <w:abstractNumId w:val="49"/>
  </w:num>
  <w:num w:numId="32">
    <w:abstractNumId w:val="69"/>
  </w:num>
  <w:num w:numId="33">
    <w:abstractNumId w:val="16"/>
  </w:num>
  <w:num w:numId="34">
    <w:abstractNumId w:val="8"/>
  </w:num>
  <w:num w:numId="35">
    <w:abstractNumId w:val="20"/>
  </w:num>
  <w:num w:numId="36">
    <w:abstractNumId w:val="70"/>
  </w:num>
  <w:num w:numId="37">
    <w:abstractNumId w:val="21"/>
  </w:num>
  <w:num w:numId="38">
    <w:abstractNumId w:val="14"/>
  </w:num>
  <w:num w:numId="39">
    <w:abstractNumId w:val="63"/>
  </w:num>
  <w:num w:numId="40">
    <w:abstractNumId w:val="34"/>
  </w:num>
  <w:num w:numId="41">
    <w:abstractNumId w:val="37"/>
  </w:num>
  <w:num w:numId="42">
    <w:abstractNumId w:val="45"/>
  </w:num>
  <w:num w:numId="43">
    <w:abstractNumId w:val="27"/>
  </w:num>
  <w:num w:numId="44">
    <w:abstractNumId w:val="18"/>
  </w:num>
  <w:num w:numId="45">
    <w:abstractNumId w:val="55"/>
  </w:num>
  <w:num w:numId="46">
    <w:abstractNumId w:val="4"/>
  </w:num>
  <w:num w:numId="47">
    <w:abstractNumId w:val="36"/>
  </w:num>
  <w:num w:numId="48">
    <w:abstractNumId w:val="52"/>
  </w:num>
  <w:num w:numId="49">
    <w:abstractNumId w:val="7"/>
  </w:num>
  <w:num w:numId="50">
    <w:abstractNumId w:val="12"/>
  </w:num>
  <w:num w:numId="51">
    <w:abstractNumId w:val="29"/>
  </w:num>
  <w:num w:numId="52">
    <w:abstractNumId w:val="65"/>
  </w:num>
  <w:num w:numId="53">
    <w:abstractNumId w:val="51"/>
  </w:num>
  <w:num w:numId="54">
    <w:abstractNumId w:val="28"/>
  </w:num>
  <w:num w:numId="55">
    <w:abstractNumId w:val="6"/>
  </w:num>
  <w:num w:numId="56">
    <w:abstractNumId w:val="59"/>
  </w:num>
  <w:num w:numId="57">
    <w:abstractNumId w:val="71"/>
  </w:num>
  <w:num w:numId="58">
    <w:abstractNumId w:val="64"/>
  </w:num>
  <w:num w:numId="59">
    <w:abstractNumId w:val="30"/>
  </w:num>
  <w:num w:numId="60">
    <w:abstractNumId w:val="33"/>
  </w:num>
  <w:num w:numId="61">
    <w:abstractNumId w:val="11"/>
  </w:num>
  <w:num w:numId="62">
    <w:abstractNumId w:val="5"/>
  </w:num>
  <w:num w:numId="63">
    <w:abstractNumId w:val="43"/>
  </w:num>
  <w:num w:numId="64">
    <w:abstractNumId w:val="44"/>
  </w:num>
  <w:num w:numId="65">
    <w:abstractNumId w:val="62"/>
  </w:num>
  <w:num w:numId="66">
    <w:abstractNumId w:val="47"/>
    <w:lvlOverride w:ilvl="1">
      <w:lvl w:ilvl="1">
        <w:start w:val="1"/>
        <w:numFmt w:val="decimal"/>
        <w:lvlText w:val="%1.%2"/>
        <w:lvlJc w:val="left"/>
        <w:pPr>
          <w:ind w:left="360" w:hanging="360"/>
        </w:pPr>
        <w:rPr>
          <w:rFonts w:hint="default"/>
          <w:b w:val="0"/>
        </w:rPr>
      </w:lvl>
    </w:lvlOverride>
  </w:num>
  <w:num w:numId="67">
    <w:abstractNumId w:val="48"/>
  </w:num>
  <w:num w:numId="68">
    <w:abstractNumId w:val="25"/>
  </w:num>
  <w:num w:numId="69">
    <w:abstractNumId w:val="3"/>
  </w:num>
  <w:num w:numId="70">
    <w:abstractNumId w:val="2"/>
  </w:num>
  <w:num w:numId="71">
    <w:abstractNumId w:val="32"/>
  </w:num>
  <w:num w:numId="72">
    <w:abstractNumId w:val="5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4096" w:nlCheck="1" w:checkStyle="0"/>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4097"/>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5D2E"/>
    <w:rsid w:val="000007AB"/>
    <w:rsid w:val="00001193"/>
    <w:rsid w:val="0000174E"/>
    <w:rsid w:val="00001787"/>
    <w:rsid w:val="00001C0B"/>
    <w:rsid w:val="000020A8"/>
    <w:rsid w:val="000020D4"/>
    <w:rsid w:val="0000264B"/>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28"/>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8B6"/>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095"/>
    <w:rsid w:val="0004352B"/>
    <w:rsid w:val="0004464D"/>
    <w:rsid w:val="00044786"/>
    <w:rsid w:val="0004478D"/>
    <w:rsid w:val="0004491A"/>
    <w:rsid w:val="00044E80"/>
    <w:rsid w:val="0004599B"/>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BF5"/>
    <w:rsid w:val="00064FF2"/>
    <w:rsid w:val="000652CC"/>
    <w:rsid w:val="00065622"/>
    <w:rsid w:val="00065BFE"/>
    <w:rsid w:val="00067415"/>
    <w:rsid w:val="0006747A"/>
    <w:rsid w:val="000677B4"/>
    <w:rsid w:val="00067BC5"/>
    <w:rsid w:val="00067EBD"/>
    <w:rsid w:val="00067FF5"/>
    <w:rsid w:val="000705B9"/>
    <w:rsid w:val="000706D9"/>
    <w:rsid w:val="00070863"/>
    <w:rsid w:val="00071C0E"/>
    <w:rsid w:val="00071E5D"/>
    <w:rsid w:val="00071FED"/>
    <w:rsid w:val="00072D8B"/>
    <w:rsid w:val="000732E2"/>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861"/>
    <w:rsid w:val="00080B40"/>
    <w:rsid w:val="00080D1B"/>
    <w:rsid w:val="00080F86"/>
    <w:rsid w:val="00081037"/>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1755"/>
    <w:rsid w:val="000B217E"/>
    <w:rsid w:val="000B26C4"/>
    <w:rsid w:val="000B2A38"/>
    <w:rsid w:val="000B4079"/>
    <w:rsid w:val="000B4849"/>
    <w:rsid w:val="000B4E20"/>
    <w:rsid w:val="000B53BE"/>
    <w:rsid w:val="000B54CE"/>
    <w:rsid w:val="000B55CD"/>
    <w:rsid w:val="000B59F1"/>
    <w:rsid w:val="000B6741"/>
    <w:rsid w:val="000B68DE"/>
    <w:rsid w:val="000B6EC1"/>
    <w:rsid w:val="000B70CD"/>
    <w:rsid w:val="000B75C3"/>
    <w:rsid w:val="000B796D"/>
    <w:rsid w:val="000B7C75"/>
    <w:rsid w:val="000C0940"/>
    <w:rsid w:val="000C1139"/>
    <w:rsid w:val="000C27F5"/>
    <w:rsid w:val="000C3981"/>
    <w:rsid w:val="000C4455"/>
    <w:rsid w:val="000C51CC"/>
    <w:rsid w:val="000C554A"/>
    <w:rsid w:val="000C55F4"/>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7C3"/>
    <w:rsid w:val="000D7CA7"/>
    <w:rsid w:val="000D7DB0"/>
    <w:rsid w:val="000E056E"/>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0E13"/>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0DCD"/>
    <w:rsid w:val="0010103B"/>
    <w:rsid w:val="0010128A"/>
    <w:rsid w:val="00101559"/>
    <w:rsid w:val="001019DF"/>
    <w:rsid w:val="00101CAC"/>
    <w:rsid w:val="00101E20"/>
    <w:rsid w:val="00101EE0"/>
    <w:rsid w:val="001020FB"/>
    <w:rsid w:val="00102264"/>
    <w:rsid w:val="00102FE3"/>
    <w:rsid w:val="00103333"/>
    <w:rsid w:val="00103464"/>
    <w:rsid w:val="0010421A"/>
    <w:rsid w:val="00104414"/>
    <w:rsid w:val="001048C3"/>
    <w:rsid w:val="001048DA"/>
    <w:rsid w:val="001059B9"/>
    <w:rsid w:val="00105BFC"/>
    <w:rsid w:val="00106022"/>
    <w:rsid w:val="00106FA5"/>
    <w:rsid w:val="00106FF0"/>
    <w:rsid w:val="00107E17"/>
    <w:rsid w:val="00107EDA"/>
    <w:rsid w:val="00110AE8"/>
    <w:rsid w:val="00110EF3"/>
    <w:rsid w:val="001111BC"/>
    <w:rsid w:val="001111DA"/>
    <w:rsid w:val="00111D4D"/>
    <w:rsid w:val="00112D79"/>
    <w:rsid w:val="00112EB2"/>
    <w:rsid w:val="001135CD"/>
    <w:rsid w:val="00114AA7"/>
    <w:rsid w:val="001151C9"/>
    <w:rsid w:val="0011546B"/>
    <w:rsid w:val="00115758"/>
    <w:rsid w:val="00115E76"/>
    <w:rsid w:val="00116375"/>
    <w:rsid w:val="00116979"/>
    <w:rsid w:val="00116D02"/>
    <w:rsid w:val="00117F7C"/>
    <w:rsid w:val="00120205"/>
    <w:rsid w:val="0012029B"/>
    <w:rsid w:val="00120774"/>
    <w:rsid w:val="00120A86"/>
    <w:rsid w:val="0012177D"/>
    <w:rsid w:val="00121BDE"/>
    <w:rsid w:val="00122121"/>
    <w:rsid w:val="0012218F"/>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6244"/>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1FAF"/>
    <w:rsid w:val="00192DB8"/>
    <w:rsid w:val="00192DE9"/>
    <w:rsid w:val="00192FA7"/>
    <w:rsid w:val="0019334A"/>
    <w:rsid w:val="00193799"/>
    <w:rsid w:val="00193DB1"/>
    <w:rsid w:val="00193E2F"/>
    <w:rsid w:val="00195150"/>
    <w:rsid w:val="00195163"/>
    <w:rsid w:val="00195706"/>
    <w:rsid w:val="001957B7"/>
    <w:rsid w:val="00195EBB"/>
    <w:rsid w:val="00196444"/>
    <w:rsid w:val="001966BA"/>
    <w:rsid w:val="00196930"/>
    <w:rsid w:val="00196D58"/>
    <w:rsid w:val="0019736B"/>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11F9"/>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354"/>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609"/>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CEF"/>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B59"/>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A1"/>
    <w:rsid w:val="002632E2"/>
    <w:rsid w:val="002633E3"/>
    <w:rsid w:val="00263B3D"/>
    <w:rsid w:val="002640CF"/>
    <w:rsid w:val="00264CE2"/>
    <w:rsid w:val="00264F59"/>
    <w:rsid w:val="00265221"/>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1F9D"/>
    <w:rsid w:val="0029247B"/>
    <w:rsid w:val="00292A56"/>
    <w:rsid w:val="00292D9D"/>
    <w:rsid w:val="00292E9E"/>
    <w:rsid w:val="0029325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90E"/>
    <w:rsid w:val="002A4A73"/>
    <w:rsid w:val="002A50BC"/>
    <w:rsid w:val="002A5BB5"/>
    <w:rsid w:val="002A62E5"/>
    <w:rsid w:val="002A6693"/>
    <w:rsid w:val="002A6ACD"/>
    <w:rsid w:val="002A751F"/>
    <w:rsid w:val="002A7EAA"/>
    <w:rsid w:val="002B01EC"/>
    <w:rsid w:val="002B07BE"/>
    <w:rsid w:val="002B1116"/>
    <w:rsid w:val="002B118E"/>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C22"/>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23E4"/>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1A"/>
    <w:rsid w:val="00332A70"/>
    <w:rsid w:val="003330A5"/>
    <w:rsid w:val="00333766"/>
    <w:rsid w:val="0033529A"/>
    <w:rsid w:val="00335442"/>
    <w:rsid w:val="00335A19"/>
    <w:rsid w:val="00336738"/>
    <w:rsid w:val="00336E18"/>
    <w:rsid w:val="00336E4A"/>
    <w:rsid w:val="003372C7"/>
    <w:rsid w:val="00340857"/>
    <w:rsid w:val="00340E4E"/>
    <w:rsid w:val="00341216"/>
    <w:rsid w:val="00342065"/>
    <w:rsid w:val="003425A5"/>
    <w:rsid w:val="003431A8"/>
    <w:rsid w:val="003432EB"/>
    <w:rsid w:val="0034338C"/>
    <w:rsid w:val="0034355F"/>
    <w:rsid w:val="00343D5B"/>
    <w:rsid w:val="00343EC9"/>
    <w:rsid w:val="00344228"/>
    <w:rsid w:val="00344640"/>
    <w:rsid w:val="00344C0D"/>
    <w:rsid w:val="00345DAD"/>
    <w:rsid w:val="00345FA3"/>
    <w:rsid w:val="00346FB9"/>
    <w:rsid w:val="0035095C"/>
    <w:rsid w:val="003509E9"/>
    <w:rsid w:val="00351A20"/>
    <w:rsid w:val="00351F87"/>
    <w:rsid w:val="00352017"/>
    <w:rsid w:val="003527E4"/>
    <w:rsid w:val="00352A39"/>
    <w:rsid w:val="00352BAE"/>
    <w:rsid w:val="00354363"/>
    <w:rsid w:val="003547D1"/>
    <w:rsid w:val="00355CEB"/>
    <w:rsid w:val="003563D0"/>
    <w:rsid w:val="00356574"/>
    <w:rsid w:val="00357569"/>
    <w:rsid w:val="003579EB"/>
    <w:rsid w:val="00357DA5"/>
    <w:rsid w:val="00357DFE"/>
    <w:rsid w:val="0036102A"/>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0EA"/>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78"/>
    <w:rsid w:val="003838AA"/>
    <w:rsid w:val="00383A05"/>
    <w:rsid w:val="00383B05"/>
    <w:rsid w:val="00383C02"/>
    <w:rsid w:val="00383EC0"/>
    <w:rsid w:val="0038571A"/>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3A1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C7E6A"/>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6EF0"/>
    <w:rsid w:val="003E7317"/>
    <w:rsid w:val="003E7B33"/>
    <w:rsid w:val="003E7E60"/>
    <w:rsid w:val="003F0554"/>
    <w:rsid w:val="003F0815"/>
    <w:rsid w:val="003F0E84"/>
    <w:rsid w:val="003F115F"/>
    <w:rsid w:val="003F11AD"/>
    <w:rsid w:val="003F12BF"/>
    <w:rsid w:val="003F32F3"/>
    <w:rsid w:val="003F34DA"/>
    <w:rsid w:val="003F3F91"/>
    <w:rsid w:val="003F44EE"/>
    <w:rsid w:val="003F47A7"/>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2CDF"/>
    <w:rsid w:val="0041307D"/>
    <w:rsid w:val="004135E0"/>
    <w:rsid w:val="00414D40"/>
    <w:rsid w:val="0041564E"/>
    <w:rsid w:val="00415A56"/>
    <w:rsid w:val="00415BF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84F"/>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3F2C"/>
    <w:rsid w:val="004444AC"/>
    <w:rsid w:val="0044567A"/>
    <w:rsid w:val="004466FC"/>
    <w:rsid w:val="00446AA2"/>
    <w:rsid w:val="0044789A"/>
    <w:rsid w:val="00447A5F"/>
    <w:rsid w:val="00447C8A"/>
    <w:rsid w:val="00450033"/>
    <w:rsid w:val="0045017F"/>
    <w:rsid w:val="0045066E"/>
    <w:rsid w:val="00450716"/>
    <w:rsid w:val="0045172F"/>
    <w:rsid w:val="00451E8C"/>
    <w:rsid w:val="00452D03"/>
    <w:rsid w:val="00453C86"/>
    <w:rsid w:val="00453F88"/>
    <w:rsid w:val="00454698"/>
    <w:rsid w:val="004547FC"/>
    <w:rsid w:val="00454E68"/>
    <w:rsid w:val="004557D8"/>
    <w:rsid w:val="00455FE9"/>
    <w:rsid w:val="004562AA"/>
    <w:rsid w:val="00456946"/>
    <w:rsid w:val="00456AD6"/>
    <w:rsid w:val="00456B0A"/>
    <w:rsid w:val="00457E17"/>
    <w:rsid w:val="00457E3C"/>
    <w:rsid w:val="00457F4D"/>
    <w:rsid w:val="004600BA"/>
    <w:rsid w:val="00460553"/>
    <w:rsid w:val="0046060B"/>
    <w:rsid w:val="00460814"/>
    <w:rsid w:val="00460882"/>
    <w:rsid w:val="0046164A"/>
    <w:rsid w:val="00462A52"/>
    <w:rsid w:val="00462CF9"/>
    <w:rsid w:val="0046308A"/>
    <w:rsid w:val="004633A9"/>
    <w:rsid w:val="004635BA"/>
    <w:rsid w:val="00463987"/>
    <w:rsid w:val="00463E6C"/>
    <w:rsid w:val="00464339"/>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747"/>
    <w:rsid w:val="00474986"/>
    <w:rsid w:val="00477FAB"/>
    <w:rsid w:val="00480156"/>
    <w:rsid w:val="00480643"/>
    <w:rsid w:val="00480CFB"/>
    <w:rsid w:val="00480D7D"/>
    <w:rsid w:val="00481018"/>
    <w:rsid w:val="004813DB"/>
    <w:rsid w:val="00481D30"/>
    <w:rsid w:val="00482024"/>
    <w:rsid w:val="00482D0F"/>
    <w:rsid w:val="004834F5"/>
    <w:rsid w:val="0048381C"/>
    <w:rsid w:val="00483F3F"/>
    <w:rsid w:val="00483F4F"/>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603C"/>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8CE"/>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8E5"/>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64A"/>
    <w:rsid w:val="004E7B75"/>
    <w:rsid w:val="004E7DA7"/>
    <w:rsid w:val="004E7FD6"/>
    <w:rsid w:val="004F000E"/>
    <w:rsid w:val="004F095E"/>
    <w:rsid w:val="004F1114"/>
    <w:rsid w:val="004F1211"/>
    <w:rsid w:val="004F131B"/>
    <w:rsid w:val="004F1333"/>
    <w:rsid w:val="004F2D13"/>
    <w:rsid w:val="004F3659"/>
    <w:rsid w:val="004F3A71"/>
    <w:rsid w:val="004F50CE"/>
    <w:rsid w:val="004F514F"/>
    <w:rsid w:val="004F54D7"/>
    <w:rsid w:val="004F5592"/>
    <w:rsid w:val="004F5A2F"/>
    <w:rsid w:val="004F5C48"/>
    <w:rsid w:val="004F5D44"/>
    <w:rsid w:val="004F5F7C"/>
    <w:rsid w:val="004F69A9"/>
    <w:rsid w:val="004F6B19"/>
    <w:rsid w:val="004F6BE2"/>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5BDD"/>
    <w:rsid w:val="00526414"/>
    <w:rsid w:val="0052690D"/>
    <w:rsid w:val="00526938"/>
    <w:rsid w:val="00526ADB"/>
    <w:rsid w:val="00527A2F"/>
    <w:rsid w:val="00530A32"/>
    <w:rsid w:val="00530C26"/>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030"/>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3E6F"/>
    <w:rsid w:val="00564E9E"/>
    <w:rsid w:val="00564ED4"/>
    <w:rsid w:val="00565136"/>
    <w:rsid w:val="0056558F"/>
    <w:rsid w:val="0056560D"/>
    <w:rsid w:val="005669C6"/>
    <w:rsid w:val="00566D34"/>
    <w:rsid w:val="00566D87"/>
    <w:rsid w:val="00566EBB"/>
    <w:rsid w:val="005675C5"/>
    <w:rsid w:val="005677C6"/>
    <w:rsid w:val="00567EF7"/>
    <w:rsid w:val="0057012E"/>
    <w:rsid w:val="00570BE7"/>
    <w:rsid w:val="00570ED0"/>
    <w:rsid w:val="005713C9"/>
    <w:rsid w:val="00572098"/>
    <w:rsid w:val="0057281C"/>
    <w:rsid w:val="005732FC"/>
    <w:rsid w:val="00573894"/>
    <w:rsid w:val="005738C4"/>
    <w:rsid w:val="00573992"/>
    <w:rsid w:val="005748BC"/>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32C"/>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17FC"/>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64E"/>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3FAF"/>
    <w:rsid w:val="005D402F"/>
    <w:rsid w:val="005D4058"/>
    <w:rsid w:val="005D49F7"/>
    <w:rsid w:val="005D4B29"/>
    <w:rsid w:val="005D4C18"/>
    <w:rsid w:val="005D526D"/>
    <w:rsid w:val="005D5323"/>
    <w:rsid w:val="005D53D3"/>
    <w:rsid w:val="005D542F"/>
    <w:rsid w:val="005D5EE5"/>
    <w:rsid w:val="005D6053"/>
    <w:rsid w:val="005D6551"/>
    <w:rsid w:val="005D6D3D"/>
    <w:rsid w:val="005D6F51"/>
    <w:rsid w:val="005D7347"/>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3FF"/>
    <w:rsid w:val="005F28A9"/>
    <w:rsid w:val="005F28B8"/>
    <w:rsid w:val="005F3E16"/>
    <w:rsid w:val="005F4903"/>
    <w:rsid w:val="005F4A30"/>
    <w:rsid w:val="005F4D2A"/>
    <w:rsid w:val="005F55FC"/>
    <w:rsid w:val="005F58D6"/>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6CBB"/>
    <w:rsid w:val="00617528"/>
    <w:rsid w:val="00617550"/>
    <w:rsid w:val="00617768"/>
    <w:rsid w:val="00617970"/>
    <w:rsid w:val="00617AF0"/>
    <w:rsid w:val="00617D3D"/>
    <w:rsid w:val="00617E6C"/>
    <w:rsid w:val="00620403"/>
    <w:rsid w:val="00620427"/>
    <w:rsid w:val="00620C0E"/>
    <w:rsid w:val="00620E50"/>
    <w:rsid w:val="0062103E"/>
    <w:rsid w:val="00621122"/>
    <w:rsid w:val="006211D8"/>
    <w:rsid w:val="006218BC"/>
    <w:rsid w:val="00621EF0"/>
    <w:rsid w:val="00622CCE"/>
    <w:rsid w:val="00623706"/>
    <w:rsid w:val="00623AB1"/>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667"/>
    <w:rsid w:val="00632B51"/>
    <w:rsid w:val="00632E58"/>
    <w:rsid w:val="00633234"/>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921"/>
    <w:rsid w:val="00670D96"/>
    <w:rsid w:val="006719FB"/>
    <w:rsid w:val="00671FBD"/>
    <w:rsid w:val="0067233F"/>
    <w:rsid w:val="00672998"/>
    <w:rsid w:val="00674137"/>
    <w:rsid w:val="006742BB"/>
    <w:rsid w:val="006743D7"/>
    <w:rsid w:val="006748D8"/>
    <w:rsid w:val="006756CB"/>
    <w:rsid w:val="00676225"/>
    <w:rsid w:val="0067639B"/>
    <w:rsid w:val="006769E8"/>
    <w:rsid w:val="00676CF3"/>
    <w:rsid w:val="00677B37"/>
    <w:rsid w:val="00677D92"/>
    <w:rsid w:val="00677FD8"/>
    <w:rsid w:val="00680833"/>
    <w:rsid w:val="00680CE0"/>
    <w:rsid w:val="00681568"/>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3FF"/>
    <w:rsid w:val="006946EB"/>
    <w:rsid w:val="006947A5"/>
    <w:rsid w:val="00695517"/>
    <w:rsid w:val="00695EC1"/>
    <w:rsid w:val="00695FA2"/>
    <w:rsid w:val="006961DA"/>
    <w:rsid w:val="0069675A"/>
    <w:rsid w:val="0069734B"/>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95B"/>
    <w:rsid w:val="006A6C9C"/>
    <w:rsid w:val="006A6FAD"/>
    <w:rsid w:val="006A7531"/>
    <w:rsid w:val="006B0940"/>
    <w:rsid w:val="006B1751"/>
    <w:rsid w:val="006B2125"/>
    <w:rsid w:val="006B25B7"/>
    <w:rsid w:val="006B2877"/>
    <w:rsid w:val="006B2C78"/>
    <w:rsid w:val="006B3303"/>
    <w:rsid w:val="006B3D71"/>
    <w:rsid w:val="006B3F3E"/>
    <w:rsid w:val="006B4805"/>
    <w:rsid w:val="006B5C44"/>
    <w:rsid w:val="006B6553"/>
    <w:rsid w:val="006C0D46"/>
    <w:rsid w:val="006C0E21"/>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2FA6"/>
    <w:rsid w:val="006D3397"/>
    <w:rsid w:val="006D35EA"/>
    <w:rsid w:val="006D39DD"/>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3FF2"/>
    <w:rsid w:val="006E4FC6"/>
    <w:rsid w:val="006E531F"/>
    <w:rsid w:val="006E5516"/>
    <w:rsid w:val="006E5A9C"/>
    <w:rsid w:val="006E617D"/>
    <w:rsid w:val="006E6B50"/>
    <w:rsid w:val="006E735D"/>
    <w:rsid w:val="006E75AA"/>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0A9"/>
    <w:rsid w:val="0070498F"/>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267"/>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270"/>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4E3"/>
    <w:rsid w:val="007349E1"/>
    <w:rsid w:val="00734D3D"/>
    <w:rsid w:val="00734EEB"/>
    <w:rsid w:val="007356CB"/>
    <w:rsid w:val="00735ABA"/>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E61"/>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0FB1"/>
    <w:rsid w:val="0078175F"/>
    <w:rsid w:val="00781A1D"/>
    <w:rsid w:val="007831AA"/>
    <w:rsid w:val="0078346F"/>
    <w:rsid w:val="00783494"/>
    <w:rsid w:val="00783E3A"/>
    <w:rsid w:val="007843FC"/>
    <w:rsid w:val="007845B5"/>
    <w:rsid w:val="0078487D"/>
    <w:rsid w:val="00784CD7"/>
    <w:rsid w:val="007853A7"/>
    <w:rsid w:val="007855E6"/>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2A"/>
    <w:rsid w:val="00796CC9"/>
    <w:rsid w:val="0079708B"/>
    <w:rsid w:val="0079709C"/>
    <w:rsid w:val="00797701"/>
    <w:rsid w:val="007A0196"/>
    <w:rsid w:val="007A0ACF"/>
    <w:rsid w:val="007A0D00"/>
    <w:rsid w:val="007A134D"/>
    <w:rsid w:val="007A192F"/>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C76"/>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29C"/>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5FB6"/>
    <w:rsid w:val="007E6249"/>
    <w:rsid w:val="007E6BFE"/>
    <w:rsid w:val="007E7551"/>
    <w:rsid w:val="007F0320"/>
    <w:rsid w:val="007F0987"/>
    <w:rsid w:val="007F0EF7"/>
    <w:rsid w:val="007F14E6"/>
    <w:rsid w:val="007F1ACE"/>
    <w:rsid w:val="007F28AC"/>
    <w:rsid w:val="007F2BE8"/>
    <w:rsid w:val="007F2C07"/>
    <w:rsid w:val="007F42FE"/>
    <w:rsid w:val="007F54ED"/>
    <w:rsid w:val="007F5626"/>
    <w:rsid w:val="007F672F"/>
    <w:rsid w:val="007F731C"/>
    <w:rsid w:val="00800761"/>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1B2"/>
    <w:rsid w:val="00805C71"/>
    <w:rsid w:val="00806B22"/>
    <w:rsid w:val="00806E3E"/>
    <w:rsid w:val="0080712A"/>
    <w:rsid w:val="008102B8"/>
    <w:rsid w:val="008107F9"/>
    <w:rsid w:val="00810921"/>
    <w:rsid w:val="00810928"/>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111"/>
    <w:rsid w:val="00825341"/>
    <w:rsid w:val="00825E7F"/>
    <w:rsid w:val="00826009"/>
    <w:rsid w:val="0082721A"/>
    <w:rsid w:val="00827386"/>
    <w:rsid w:val="00827CE3"/>
    <w:rsid w:val="0083033A"/>
    <w:rsid w:val="008307A5"/>
    <w:rsid w:val="00830C39"/>
    <w:rsid w:val="00831011"/>
    <w:rsid w:val="0083101B"/>
    <w:rsid w:val="00831200"/>
    <w:rsid w:val="008313A3"/>
    <w:rsid w:val="00831862"/>
    <w:rsid w:val="00831ACE"/>
    <w:rsid w:val="00831F9F"/>
    <w:rsid w:val="00832484"/>
    <w:rsid w:val="00832A1C"/>
    <w:rsid w:val="00832EE1"/>
    <w:rsid w:val="00833691"/>
    <w:rsid w:val="00833741"/>
    <w:rsid w:val="00834233"/>
    <w:rsid w:val="00834769"/>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768"/>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A1"/>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67C89"/>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77228"/>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4DE"/>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8C"/>
    <w:rsid w:val="008974EB"/>
    <w:rsid w:val="00897605"/>
    <w:rsid w:val="0089797F"/>
    <w:rsid w:val="00897989"/>
    <w:rsid w:val="00897D27"/>
    <w:rsid w:val="00897F27"/>
    <w:rsid w:val="008A05D2"/>
    <w:rsid w:val="008A0BFF"/>
    <w:rsid w:val="008A0F17"/>
    <w:rsid w:val="008A0F46"/>
    <w:rsid w:val="008A14ED"/>
    <w:rsid w:val="008A1D28"/>
    <w:rsid w:val="008A2053"/>
    <w:rsid w:val="008A35DB"/>
    <w:rsid w:val="008A3739"/>
    <w:rsid w:val="008A3C4B"/>
    <w:rsid w:val="008A4839"/>
    <w:rsid w:val="008A59F2"/>
    <w:rsid w:val="008A61FE"/>
    <w:rsid w:val="008A76A6"/>
    <w:rsid w:val="008A7DA2"/>
    <w:rsid w:val="008B05EC"/>
    <w:rsid w:val="008B0C07"/>
    <w:rsid w:val="008B0D8A"/>
    <w:rsid w:val="008B13EE"/>
    <w:rsid w:val="008B17F6"/>
    <w:rsid w:val="008B1905"/>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6D93"/>
    <w:rsid w:val="008C6DDA"/>
    <w:rsid w:val="008C6EB6"/>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6A5"/>
    <w:rsid w:val="008D5A42"/>
    <w:rsid w:val="008D65BE"/>
    <w:rsid w:val="008D6F63"/>
    <w:rsid w:val="008D70D8"/>
    <w:rsid w:val="008D7666"/>
    <w:rsid w:val="008E0083"/>
    <w:rsid w:val="008E085A"/>
    <w:rsid w:val="008E13BB"/>
    <w:rsid w:val="008E2812"/>
    <w:rsid w:val="008E2F6A"/>
    <w:rsid w:val="008E3967"/>
    <w:rsid w:val="008E3A43"/>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397"/>
    <w:rsid w:val="0090645E"/>
    <w:rsid w:val="00907169"/>
    <w:rsid w:val="0090756E"/>
    <w:rsid w:val="00907B90"/>
    <w:rsid w:val="00907CD5"/>
    <w:rsid w:val="00911D7C"/>
    <w:rsid w:val="00911F10"/>
    <w:rsid w:val="00912116"/>
    <w:rsid w:val="00912B26"/>
    <w:rsid w:val="00912B54"/>
    <w:rsid w:val="00912BED"/>
    <w:rsid w:val="009131C8"/>
    <w:rsid w:val="00913307"/>
    <w:rsid w:val="00913868"/>
    <w:rsid w:val="00913F79"/>
    <w:rsid w:val="0091426B"/>
    <w:rsid w:val="009147BE"/>
    <w:rsid w:val="009150B7"/>
    <w:rsid w:val="00915166"/>
    <w:rsid w:val="0091628B"/>
    <w:rsid w:val="00916A51"/>
    <w:rsid w:val="0091799B"/>
    <w:rsid w:val="00917E0E"/>
    <w:rsid w:val="00917E70"/>
    <w:rsid w:val="0092069F"/>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637"/>
    <w:rsid w:val="009319C6"/>
    <w:rsid w:val="00931B32"/>
    <w:rsid w:val="00931B60"/>
    <w:rsid w:val="00932643"/>
    <w:rsid w:val="009327B7"/>
    <w:rsid w:val="009328E7"/>
    <w:rsid w:val="00932B4D"/>
    <w:rsid w:val="00933250"/>
    <w:rsid w:val="00933359"/>
    <w:rsid w:val="00933929"/>
    <w:rsid w:val="00933C20"/>
    <w:rsid w:val="00934A13"/>
    <w:rsid w:val="00934AD2"/>
    <w:rsid w:val="00935639"/>
    <w:rsid w:val="00935C44"/>
    <w:rsid w:val="0093696E"/>
    <w:rsid w:val="00936E62"/>
    <w:rsid w:val="00937249"/>
    <w:rsid w:val="00937E51"/>
    <w:rsid w:val="00940ADA"/>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70C"/>
    <w:rsid w:val="009568B7"/>
    <w:rsid w:val="00956E28"/>
    <w:rsid w:val="00957595"/>
    <w:rsid w:val="00957B4C"/>
    <w:rsid w:val="00960208"/>
    <w:rsid w:val="0096067A"/>
    <w:rsid w:val="00960B5B"/>
    <w:rsid w:val="00960D3E"/>
    <w:rsid w:val="00960F48"/>
    <w:rsid w:val="00961164"/>
    <w:rsid w:val="00961B69"/>
    <w:rsid w:val="00961D82"/>
    <w:rsid w:val="0096215A"/>
    <w:rsid w:val="00962480"/>
    <w:rsid w:val="009648AF"/>
    <w:rsid w:val="00964C39"/>
    <w:rsid w:val="009659BB"/>
    <w:rsid w:val="00965F16"/>
    <w:rsid w:val="00965F68"/>
    <w:rsid w:val="00966B29"/>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1CF"/>
    <w:rsid w:val="00990C2A"/>
    <w:rsid w:val="00991383"/>
    <w:rsid w:val="009916EA"/>
    <w:rsid w:val="00991792"/>
    <w:rsid w:val="0099222D"/>
    <w:rsid w:val="0099229E"/>
    <w:rsid w:val="009923E4"/>
    <w:rsid w:val="00992739"/>
    <w:rsid w:val="00992FCA"/>
    <w:rsid w:val="0099421B"/>
    <w:rsid w:val="00994DD3"/>
    <w:rsid w:val="009950E9"/>
    <w:rsid w:val="00995968"/>
    <w:rsid w:val="00996AE4"/>
    <w:rsid w:val="00997AF4"/>
    <w:rsid w:val="00997D0B"/>
    <w:rsid w:val="00997D9C"/>
    <w:rsid w:val="009A0ED5"/>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0C6"/>
    <w:rsid w:val="009B0C38"/>
    <w:rsid w:val="009B13DF"/>
    <w:rsid w:val="009B17DD"/>
    <w:rsid w:val="009B4628"/>
    <w:rsid w:val="009B492D"/>
    <w:rsid w:val="009B4FB1"/>
    <w:rsid w:val="009B5064"/>
    <w:rsid w:val="009B5C93"/>
    <w:rsid w:val="009B5F48"/>
    <w:rsid w:val="009B7120"/>
    <w:rsid w:val="009B7449"/>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AD2"/>
    <w:rsid w:val="009C5B97"/>
    <w:rsid w:val="009C5D7D"/>
    <w:rsid w:val="009C614A"/>
    <w:rsid w:val="009C62B8"/>
    <w:rsid w:val="009C6467"/>
    <w:rsid w:val="009C70B3"/>
    <w:rsid w:val="009C7A23"/>
    <w:rsid w:val="009C7BE7"/>
    <w:rsid w:val="009C7D30"/>
    <w:rsid w:val="009D04C9"/>
    <w:rsid w:val="009D07EE"/>
    <w:rsid w:val="009D095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2C33"/>
    <w:rsid w:val="009E34E7"/>
    <w:rsid w:val="009E384B"/>
    <w:rsid w:val="009E3F71"/>
    <w:rsid w:val="009E4233"/>
    <w:rsid w:val="009E47F1"/>
    <w:rsid w:val="009E5350"/>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5AD"/>
    <w:rsid w:val="00A066AD"/>
    <w:rsid w:val="00A06B94"/>
    <w:rsid w:val="00A07560"/>
    <w:rsid w:val="00A07BAC"/>
    <w:rsid w:val="00A07E63"/>
    <w:rsid w:val="00A10847"/>
    <w:rsid w:val="00A116FF"/>
    <w:rsid w:val="00A11A42"/>
    <w:rsid w:val="00A11E82"/>
    <w:rsid w:val="00A1206C"/>
    <w:rsid w:val="00A12780"/>
    <w:rsid w:val="00A127FE"/>
    <w:rsid w:val="00A12D0E"/>
    <w:rsid w:val="00A12F94"/>
    <w:rsid w:val="00A13912"/>
    <w:rsid w:val="00A13D4B"/>
    <w:rsid w:val="00A1424A"/>
    <w:rsid w:val="00A14C91"/>
    <w:rsid w:val="00A14E06"/>
    <w:rsid w:val="00A15BF4"/>
    <w:rsid w:val="00A17219"/>
    <w:rsid w:val="00A17D61"/>
    <w:rsid w:val="00A17FFB"/>
    <w:rsid w:val="00A203F3"/>
    <w:rsid w:val="00A20F33"/>
    <w:rsid w:val="00A211C0"/>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5211"/>
    <w:rsid w:val="00A36257"/>
    <w:rsid w:val="00A362B8"/>
    <w:rsid w:val="00A36B86"/>
    <w:rsid w:val="00A36FDE"/>
    <w:rsid w:val="00A37029"/>
    <w:rsid w:val="00A372E9"/>
    <w:rsid w:val="00A373BA"/>
    <w:rsid w:val="00A37A49"/>
    <w:rsid w:val="00A37B4B"/>
    <w:rsid w:val="00A40191"/>
    <w:rsid w:val="00A41011"/>
    <w:rsid w:val="00A4147D"/>
    <w:rsid w:val="00A41A91"/>
    <w:rsid w:val="00A42E5B"/>
    <w:rsid w:val="00A42F42"/>
    <w:rsid w:val="00A434EA"/>
    <w:rsid w:val="00A4371A"/>
    <w:rsid w:val="00A43AE8"/>
    <w:rsid w:val="00A43B14"/>
    <w:rsid w:val="00A44230"/>
    <w:rsid w:val="00A44237"/>
    <w:rsid w:val="00A4428B"/>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52BC"/>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62B6"/>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7B2"/>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6FA"/>
    <w:rsid w:val="00AA38A5"/>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01C4"/>
    <w:rsid w:val="00AB11DB"/>
    <w:rsid w:val="00AB1416"/>
    <w:rsid w:val="00AB1922"/>
    <w:rsid w:val="00AB1E3B"/>
    <w:rsid w:val="00AB20D7"/>
    <w:rsid w:val="00AB2E31"/>
    <w:rsid w:val="00AB2FB8"/>
    <w:rsid w:val="00AB38CC"/>
    <w:rsid w:val="00AB4073"/>
    <w:rsid w:val="00AB4818"/>
    <w:rsid w:val="00AB4AFF"/>
    <w:rsid w:val="00AB5704"/>
    <w:rsid w:val="00AB5FF5"/>
    <w:rsid w:val="00AB662D"/>
    <w:rsid w:val="00AB6FDE"/>
    <w:rsid w:val="00AB774B"/>
    <w:rsid w:val="00AB7AF4"/>
    <w:rsid w:val="00AC04E6"/>
    <w:rsid w:val="00AC0C1B"/>
    <w:rsid w:val="00AC120B"/>
    <w:rsid w:val="00AC1BFE"/>
    <w:rsid w:val="00AC1E29"/>
    <w:rsid w:val="00AC2073"/>
    <w:rsid w:val="00AC26EB"/>
    <w:rsid w:val="00AC2A08"/>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D7A36"/>
    <w:rsid w:val="00AE08C0"/>
    <w:rsid w:val="00AE0C3A"/>
    <w:rsid w:val="00AE0F9E"/>
    <w:rsid w:val="00AE14BB"/>
    <w:rsid w:val="00AE1B05"/>
    <w:rsid w:val="00AE1CC3"/>
    <w:rsid w:val="00AE1FE4"/>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E77E6"/>
    <w:rsid w:val="00AF005B"/>
    <w:rsid w:val="00AF122D"/>
    <w:rsid w:val="00AF1296"/>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AF7D33"/>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4B8"/>
    <w:rsid w:val="00B05A61"/>
    <w:rsid w:val="00B05EDE"/>
    <w:rsid w:val="00B060F5"/>
    <w:rsid w:val="00B06BA5"/>
    <w:rsid w:val="00B06E62"/>
    <w:rsid w:val="00B070DD"/>
    <w:rsid w:val="00B073D7"/>
    <w:rsid w:val="00B10A3F"/>
    <w:rsid w:val="00B10B7C"/>
    <w:rsid w:val="00B116AE"/>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480"/>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EF4"/>
    <w:rsid w:val="00B54AEC"/>
    <w:rsid w:val="00B54F11"/>
    <w:rsid w:val="00B554CE"/>
    <w:rsid w:val="00B55818"/>
    <w:rsid w:val="00B55D8D"/>
    <w:rsid w:val="00B56059"/>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68"/>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128"/>
    <w:rsid w:val="00B82671"/>
    <w:rsid w:val="00B827DD"/>
    <w:rsid w:val="00B833DF"/>
    <w:rsid w:val="00B8374F"/>
    <w:rsid w:val="00B83864"/>
    <w:rsid w:val="00B83CC6"/>
    <w:rsid w:val="00B83E44"/>
    <w:rsid w:val="00B8438A"/>
    <w:rsid w:val="00B8442F"/>
    <w:rsid w:val="00B851DE"/>
    <w:rsid w:val="00B85487"/>
    <w:rsid w:val="00B85F6C"/>
    <w:rsid w:val="00B860ED"/>
    <w:rsid w:val="00B86312"/>
    <w:rsid w:val="00B868B0"/>
    <w:rsid w:val="00B86CA5"/>
    <w:rsid w:val="00B86E6D"/>
    <w:rsid w:val="00B87BD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769"/>
    <w:rsid w:val="00BA086B"/>
    <w:rsid w:val="00BA0BB2"/>
    <w:rsid w:val="00BA0CF6"/>
    <w:rsid w:val="00BA0D30"/>
    <w:rsid w:val="00BA0DF0"/>
    <w:rsid w:val="00BA10EF"/>
    <w:rsid w:val="00BA1292"/>
    <w:rsid w:val="00BA1C9A"/>
    <w:rsid w:val="00BA1FB0"/>
    <w:rsid w:val="00BA36E6"/>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9A2"/>
    <w:rsid w:val="00BC12E6"/>
    <w:rsid w:val="00BC1C3F"/>
    <w:rsid w:val="00BC1C59"/>
    <w:rsid w:val="00BC244C"/>
    <w:rsid w:val="00BC2BA1"/>
    <w:rsid w:val="00BC31FD"/>
    <w:rsid w:val="00BC4754"/>
    <w:rsid w:val="00BC5812"/>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E7D1B"/>
    <w:rsid w:val="00BF01EF"/>
    <w:rsid w:val="00BF03B8"/>
    <w:rsid w:val="00BF0749"/>
    <w:rsid w:val="00BF0DE5"/>
    <w:rsid w:val="00BF12A1"/>
    <w:rsid w:val="00BF184D"/>
    <w:rsid w:val="00BF231E"/>
    <w:rsid w:val="00BF2A24"/>
    <w:rsid w:val="00BF37D8"/>
    <w:rsid w:val="00BF439E"/>
    <w:rsid w:val="00BF4C32"/>
    <w:rsid w:val="00BF4D4E"/>
    <w:rsid w:val="00BF4DBE"/>
    <w:rsid w:val="00BF4E2A"/>
    <w:rsid w:val="00BF4FE8"/>
    <w:rsid w:val="00BF5A17"/>
    <w:rsid w:val="00BF5B12"/>
    <w:rsid w:val="00BF5D2F"/>
    <w:rsid w:val="00BF6D7D"/>
    <w:rsid w:val="00BF7085"/>
    <w:rsid w:val="00BF710A"/>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6FE2"/>
    <w:rsid w:val="00C17CC4"/>
    <w:rsid w:val="00C17FB3"/>
    <w:rsid w:val="00C20B23"/>
    <w:rsid w:val="00C20EA6"/>
    <w:rsid w:val="00C2277E"/>
    <w:rsid w:val="00C23669"/>
    <w:rsid w:val="00C23A3E"/>
    <w:rsid w:val="00C23D0A"/>
    <w:rsid w:val="00C24240"/>
    <w:rsid w:val="00C2426F"/>
    <w:rsid w:val="00C2459B"/>
    <w:rsid w:val="00C2476E"/>
    <w:rsid w:val="00C24A6C"/>
    <w:rsid w:val="00C24CCC"/>
    <w:rsid w:val="00C24D16"/>
    <w:rsid w:val="00C24E62"/>
    <w:rsid w:val="00C24E66"/>
    <w:rsid w:val="00C25BC7"/>
    <w:rsid w:val="00C263E9"/>
    <w:rsid w:val="00C26495"/>
    <w:rsid w:val="00C26672"/>
    <w:rsid w:val="00C26CC7"/>
    <w:rsid w:val="00C27351"/>
    <w:rsid w:val="00C27960"/>
    <w:rsid w:val="00C300B7"/>
    <w:rsid w:val="00C30E5B"/>
    <w:rsid w:val="00C318A7"/>
    <w:rsid w:val="00C31C08"/>
    <w:rsid w:val="00C32442"/>
    <w:rsid w:val="00C329B8"/>
    <w:rsid w:val="00C32DFA"/>
    <w:rsid w:val="00C33B45"/>
    <w:rsid w:val="00C33B71"/>
    <w:rsid w:val="00C33BA9"/>
    <w:rsid w:val="00C33D8B"/>
    <w:rsid w:val="00C33E29"/>
    <w:rsid w:val="00C342CF"/>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784"/>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90"/>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5FD"/>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87EBA"/>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238"/>
    <w:rsid w:val="00CA1483"/>
    <w:rsid w:val="00CA24FB"/>
    <w:rsid w:val="00CA25AB"/>
    <w:rsid w:val="00CA2867"/>
    <w:rsid w:val="00CA2E0B"/>
    <w:rsid w:val="00CA302D"/>
    <w:rsid w:val="00CA34E4"/>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0A3"/>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9AE"/>
    <w:rsid w:val="00CC5A55"/>
    <w:rsid w:val="00CC5E33"/>
    <w:rsid w:val="00CC6758"/>
    <w:rsid w:val="00CC7EE0"/>
    <w:rsid w:val="00CD03D8"/>
    <w:rsid w:val="00CD1454"/>
    <w:rsid w:val="00CD15C9"/>
    <w:rsid w:val="00CD162A"/>
    <w:rsid w:val="00CD207A"/>
    <w:rsid w:val="00CD23F6"/>
    <w:rsid w:val="00CD2821"/>
    <w:rsid w:val="00CD2CE7"/>
    <w:rsid w:val="00CD35F0"/>
    <w:rsid w:val="00CD36DA"/>
    <w:rsid w:val="00CD3E7B"/>
    <w:rsid w:val="00CD53C4"/>
    <w:rsid w:val="00CD54C8"/>
    <w:rsid w:val="00CD5687"/>
    <w:rsid w:val="00CD576F"/>
    <w:rsid w:val="00CD5954"/>
    <w:rsid w:val="00CD6657"/>
    <w:rsid w:val="00CD75CE"/>
    <w:rsid w:val="00CD75D8"/>
    <w:rsid w:val="00CD790E"/>
    <w:rsid w:val="00CD7B02"/>
    <w:rsid w:val="00CE0439"/>
    <w:rsid w:val="00CE0909"/>
    <w:rsid w:val="00CE11C7"/>
    <w:rsid w:val="00CE14B5"/>
    <w:rsid w:val="00CE1560"/>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4DF"/>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51"/>
    <w:rsid w:val="00D02D89"/>
    <w:rsid w:val="00D02E1D"/>
    <w:rsid w:val="00D03D79"/>
    <w:rsid w:val="00D04416"/>
    <w:rsid w:val="00D04BA5"/>
    <w:rsid w:val="00D051AF"/>
    <w:rsid w:val="00D05CC5"/>
    <w:rsid w:val="00D06669"/>
    <w:rsid w:val="00D071FD"/>
    <w:rsid w:val="00D07736"/>
    <w:rsid w:val="00D079FD"/>
    <w:rsid w:val="00D10811"/>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5D4A"/>
    <w:rsid w:val="00D260E5"/>
    <w:rsid w:val="00D2666B"/>
    <w:rsid w:val="00D267DF"/>
    <w:rsid w:val="00D269F7"/>
    <w:rsid w:val="00D26B42"/>
    <w:rsid w:val="00D26F18"/>
    <w:rsid w:val="00D27393"/>
    <w:rsid w:val="00D27F96"/>
    <w:rsid w:val="00D303E4"/>
    <w:rsid w:val="00D30CD6"/>
    <w:rsid w:val="00D30EF4"/>
    <w:rsid w:val="00D317B2"/>
    <w:rsid w:val="00D33050"/>
    <w:rsid w:val="00D33257"/>
    <w:rsid w:val="00D33D92"/>
    <w:rsid w:val="00D343A7"/>
    <w:rsid w:val="00D34FA4"/>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7AF"/>
    <w:rsid w:val="00D55E6E"/>
    <w:rsid w:val="00D55FD2"/>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2AA8"/>
    <w:rsid w:val="00D73E8F"/>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1B2A"/>
    <w:rsid w:val="00D82C16"/>
    <w:rsid w:val="00D82CA2"/>
    <w:rsid w:val="00D8430A"/>
    <w:rsid w:val="00D84517"/>
    <w:rsid w:val="00D84738"/>
    <w:rsid w:val="00D847CC"/>
    <w:rsid w:val="00D84FAE"/>
    <w:rsid w:val="00D85A0C"/>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37E3"/>
    <w:rsid w:val="00D9408C"/>
    <w:rsid w:val="00D94404"/>
    <w:rsid w:val="00D949D2"/>
    <w:rsid w:val="00D94D2E"/>
    <w:rsid w:val="00D94D54"/>
    <w:rsid w:val="00D96249"/>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53D9"/>
    <w:rsid w:val="00DA600B"/>
    <w:rsid w:val="00DA63D8"/>
    <w:rsid w:val="00DA6758"/>
    <w:rsid w:val="00DA6BA9"/>
    <w:rsid w:val="00DA6C49"/>
    <w:rsid w:val="00DA728E"/>
    <w:rsid w:val="00DA767E"/>
    <w:rsid w:val="00DA7697"/>
    <w:rsid w:val="00DB0448"/>
    <w:rsid w:val="00DB2CF1"/>
    <w:rsid w:val="00DB3AB0"/>
    <w:rsid w:val="00DB4B1A"/>
    <w:rsid w:val="00DB519F"/>
    <w:rsid w:val="00DB5BD5"/>
    <w:rsid w:val="00DB61B7"/>
    <w:rsid w:val="00DB623B"/>
    <w:rsid w:val="00DB63F3"/>
    <w:rsid w:val="00DB6D7B"/>
    <w:rsid w:val="00DB7158"/>
    <w:rsid w:val="00DB7476"/>
    <w:rsid w:val="00DB7ED4"/>
    <w:rsid w:val="00DC08C8"/>
    <w:rsid w:val="00DC10A3"/>
    <w:rsid w:val="00DC12A9"/>
    <w:rsid w:val="00DC1607"/>
    <w:rsid w:val="00DC2769"/>
    <w:rsid w:val="00DC3E95"/>
    <w:rsid w:val="00DC40DB"/>
    <w:rsid w:val="00DC43AB"/>
    <w:rsid w:val="00DC47A5"/>
    <w:rsid w:val="00DC4946"/>
    <w:rsid w:val="00DC54B0"/>
    <w:rsid w:val="00DC5587"/>
    <w:rsid w:val="00DC61E6"/>
    <w:rsid w:val="00DC6464"/>
    <w:rsid w:val="00DC658F"/>
    <w:rsid w:val="00DC67FC"/>
    <w:rsid w:val="00DC6828"/>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B6E"/>
    <w:rsid w:val="00DE0E1A"/>
    <w:rsid w:val="00DE121E"/>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AC7"/>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DF7CA5"/>
    <w:rsid w:val="00E001F9"/>
    <w:rsid w:val="00E00527"/>
    <w:rsid w:val="00E006FA"/>
    <w:rsid w:val="00E01CE0"/>
    <w:rsid w:val="00E02731"/>
    <w:rsid w:val="00E02A25"/>
    <w:rsid w:val="00E0377E"/>
    <w:rsid w:val="00E0383A"/>
    <w:rsid w:val="00E038F0"/>
    <w:rsid w:val="00E047E6"/>
    <w:rsid w:val="00E04D65"/>
    <w:rsid w:val="00E04F2C"/>
    <w:rsid w:val="00E05762"/>
    <w:rsid w:val="00E06121"/>
    <w:rsid w:val="00E070D6"/>
    <w:rsid w:val="00E075CA"/>
    <w:rsid w:val="00E07742"/>
    <w:rsid w:val="00E07991"/>
    <w:rsid w:val="00E10879"/>
    <w:rsid w:val="00E11001"/>
    <w:rsid w:val="00E11E42"/>
    <w:rsid w:val="00E1213D"/>
    <w:rsid w:val="00E12771"/>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A25"/>
    <w:rsid w:val="00E27EB2"/>
    <w:rsid w:val="00E31090"/>
    <w:rsid w:val="00E3136D"/>
    <w:rsid w:val="00E315D9"/>
    <w:rsid w:val="00E31749"/>
    <w:rsid w:val="00E3244A"/>
    <w:rsid w:val="00E34145"/>
    <w:rsid w:val="00E35054"/>
    <w:rsid w:val="00E3524B"/>
    <w:rsid w:val="00E35751"/>
    <w:rsid w:val="00E35C93"/>
    <w:rsid w:val="00E35EE7"/>
    <w:rsid w:val="00E362E4"/>
    <w:rsid w:val="00E36E84"/>
    <w:rsid w:val="00E37313"/>
    <w:rsid w:val="00E373E6"/>
    <w:rsid w:val="00E3754A"/>
    <w:rsid w:val="00E40287"/>
    <w:rsid w:val="00E4083C"/>
    <w:rsid w:val="00E40A8C"/>
    <w:rsid w:val="00E40D12"/>
    <w:rsid w:val="00E415E4"/>
    <w:rsid w:val="00E41E23"/>
    <w:rsid w:val="00E42226"/>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52"/>
    <w:rsid w:val="00E502C5"/>
    <w:rsid w:val="00E50679"/>
    <w:rsid w:val="00E50812"/>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DDC"/>
    <w:rsid w:val="00E62EB1"/>
    <w:rsid w:val="00E635C8"/>
    <w:rsid w:val="00E638B9"/>
    <w:rsid w:val="00E63AD3"/>
    <w:rsid w:val="00E654F0"/>
    <w:rsid w:val="00E666DD"/>
    <w:rsid w:val="00E6679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2F4D"/>
    <w:rsid w:val="00E73395"/>
    <w:rsid w:val="00E73B4B"/>
    <w:rsid w:val="00E73FF8"/>
    <w:rsid w:val="00E74B82"/>
    <w:rsid w:val="00E75234"/>
    <w:rsid w:val="00E75782"/>
    <w:rsid w:val="00E75FDA"/>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9CD"/>
    <w:rsid w:val="00E84FEF"/>
    <w:rsid w:val="00E85398"/>
    <w:rsid w:val="00E85741"/>
    <w:rsid w:val="00E85E7D"/>
    <w:rsid w:val="00E86003"/>
    <w:rsid w:val="00E8615A"/>
    <w:rsid w:val="00E863CC"/>
    <w:rsid w:val="00E865F6"/>
    <w:rsid w:val="00E86779"/>
    <w:rsid w:val="00E86B4C"/>
    <w:rsid w:val="00E86D29"/>
    <w:rsid w:val="00E8705D"/>
    <w:rsid w:val="00E87F8E"/>
    <w:rsid w:val="00E90106"/>
    <w:rsid w:val="00E906CC"/>
    <w:rsid w:val="00E915D6"/>
    <w:rsid w:val="00E919B5"/>
    <w:rsid w:val="00E91AC6"/>
    <w:rsid w:val="00E91D78"/>
    <w:rsid w:val="00E9236D"/>
    <w:rsid w:val="00E926EB"/>
    <w:rsid w:val="00E93194"/>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0FD4"/>
    <w:rsid w:val="00EA15CB"/>
    <w:rsid w:val="00EA1C01"/>
    <w:rsid w:val="00EA2688"/>
    <w:rsid w:val="00EA27AC"/>
    <w:rsid w:val="00EA2B7A"/>
    <w:rsid w:val="00EA2CB7"/>
    <w:rsid w:val="00EA30F0"/>
    <w:rsid w:val="00EA47BD"/>
    <w:rsid w:val="00EA4999"/>
    <w:rsid w:val="00EA6437"/>
    <w:rsid w:val="00EA65A2"/>
    <w:rsid w:val="00EA713F"/>
    <w:rsid w:val="00EA7144"/>
    <w:rsid w:val="00EA75BC"/>
    <w:rsid w:val="00EB0773"/>
    <w:rsid w:val="00EB100B"/>
    <w:rsid w:val="00EB10F4"/>
    <w:rsid w:val="00EB1C94"/>
    <w:rsid w:val="00EB1E98"/>
    <w:rsid w:val="00EB3642"/>
    <w:rsid w:val="00EB4EF7"/>
    <w:rsid w:val="00EB55A8"/>
    <w:rsid w:val="00EB5BC7"/>
    <w:rsid w:val="00EB5EC5"/>
    <w:rsid w:val="00EB60F8"/>
    <w:rsid w:val="00EB6160"/>
    <w:rsid w:val="00EB68D4"/>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88B"/>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4FF1"/>
    <w:rsid w:val="00EE540E"/>
    <w:rsid w:val="00EE61C7"/>
    <w:rsid w:val="00EE72C5"/>
    <w:rsid w:val="00EE7A15"/>
    <w:rsid w:val="00EF078F"/>
    <w:rsid w:val="00EF0A1F"/>
    <w:rsid w:val="00EF0D03"/>
    <w:rsid w:val="00EF144E"/>
    <w:rsid w:val="00EF18B7"/>
    <w:rsid w:val="00EF1FD7"/>
    <w:rsid w:val="00EF2D6E"/>
    <w:rsid w:val="00EF30C1"/>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0E6A"/>
    <w:rsid w:val="00F1190F"/>
    <w:rsid w:val="00F12E85"/>
    <w:rsid w:val="00F13CD6"/>
    <w:rsid w:val="00F14831"/>
    <w:rsid w:val="00F15117"/>
    <w:rsid w:val="00F15B75"/>
    <w:rsid w:val="00F15D63"/>
    <w:rsid w:val="00F1609E"/>
    <w:rsid w:val="00F160CE"/>
    <w:rsid w:val="00F1646C"/>
    <w:rsid w:val="00F173F7"/>
    <w:rsid w:val="00F17570"/>
    <w:rsid w:val="00F20655"/>
    <w:rsid w:val="00F20717"/>
    <w:rsid w:val="00F20AF4"/>
    <w:rsid w:val="00F20CC3"/>
    <w:rsid w:val="00F2116D"/>
    <w:rsid w:val="00F21E4A"/>
    <w:rsid w:val="00F222E1"/>
    <w:rsid w:val="00F22D74"/>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95D"/>
    <w:rsid w:val="00F33A7F"/>
    <w:rsid w:val="00F35046"/>
    <w:rsid w:val="00F35331"/>
    <w:rsid w:val="00F369CA"/>
    <w:rsid w:val="00F37045"/>
    <w:rsid w:val="00F37A7C"/>
    <w:rsid w:val="00F37C2B"/>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AA7"/>
    <w:rsid w:val="00F50FF0"/>
    <w:rsid w:val="00F51F1C"/>
    <w:rsid w:val="00F536A7"/>
    <w:rsid w:val="00F5382C"/>
    <w:rsid w:val="00F5398E"/>
    <w:rsid w:val="00F54493"/>
    <w:rsid w:val="00F54967"/>
    <w:rsid w:val="00F55F65"/>
    <w:rsid w:val="00F5670B"/>
    <w:rsid w:val="00F56B69"/>
    <w:rsid w:val="00F56E7C"/>
    <w:rsid w:val="00F57CA8"/>
    <w:rsid w:val="00F57EE1"/>
    <w:rsid w:val="00F600D5"/>
    <w:rsid w:val="00F60370"/>
    <w:rsid w:val="00F611F9"/>
    <w:rsid w:val="00F619C8"/>
    <w:rsid w:val="00F620C9"/>
    <w:rsid w:val="00F621C6"/>
    <w:rsid w:val="00F628FC"/>
    <w:rsid w:val="00F62DF3"/>
    <w:rsid w:val="00F6374A"/>
    <w:rsid w:val="00F63CA4"/>
    <w:rsid w:val="00F64083"/>
    <w:rsid w:val="00F64BA2"/>
    <w:rsid w:val="00F64FD5"/>
    <w:rsid w:val="00F659CE"/>
    <w:rsid w:val="00F670E7"/>
    <w:rsid w:val="00F677E0"/>
    <w:rsid w:val="00F67A1B"/>
    <w:rsid w:val="00F67E48"/>
    <w:rsid w:val="00F7000B"/>
    <w:rsid w:val="00F701B8"/>
    <w:rsid w:val="00F7114D"/>
    <w:rsid w:val="00F71193"/>
    <w:rsid w:val="00F717D9"/>
    <w:rsid w:val="00F7195C"/>
    <w:rsid w:val="00F71E66"/>
    <w:rsid w:val="00F723B8"/>
    <w:rsid w:val="00F72B50"/>
    <w:rsid w:val="00F73095"/>
    <w:rsid w:val="00F732BF"/>
    <w:rsid w:val="00F734CE"/>
    <w:rsid w:val="00F74059"/>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6835"/>
    <w:rsid w:val="00F87BA5"/>
    <w:rsid w:val="00F91CFE"/>
    <w:rsid w:val="00F922A0"/>
    <w:rsid w:val="00F924B7"/>
    <w:rsid w:val="00F92DC2"/>
    <w:rsid w:val="00F9353B"/>
    <w:rsid w:val="00F93ABB"/>
    <w:rsid w:val="00F93BEF"/>
    <w:rsid w:val="00F93FCE"/>
    <w:rsid w:val="00F94374"/>
    <w:rsid w:val="00F9499D"/>
    <w:rsid w:val="00F94E1C"/>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167E"/>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6149E6"/>
  <w15:docId w15:val="{5AAAD2D8-F74E-4ADA-97F6-FF89D04AE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1"/>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7"/>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2"/>
      </w:numPr>
    </w:pPr>
  </w:style>
  <w:style w:type="numbering" w:customStyle="1" w:styleId="SPDParagraphheader1">
    <w:name w:val="SPD Paragraph header 1"/>
    <w:uiPriority w:val="99"/>
    <w:rsid w:val="00631CE3"/>
    <w:pPr>
      <w:numPr>
        <w:numId w:val="13"/>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14"/>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3"/>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15"/>
      </w:numPr>
      <w:jc w:val="left"/>
    </w:pPr>
    <w:rPr>
      <w:b/>
      <w:szCs w:val="20"/>
    </w:rPr>
  </w:style>
  <w:style w:type="paragraph" w:customStyle="1" w:styleId="S1-OptB-subpara">
    <w:name w:val="S1-OptB-sub para"/>
    <w:basedOn w:val="Normal"/>
    <w:rsid w:val="00631CE3"/>
    <w:pPr>
      <w:numPr>
        <w:ilvl w:val="1"/>
        <w:numId w:val="16"/>
      </w:numPr>
      <w:spacing w:after="200"/>
    </w:pPr>
    <w:rPr>
      <w:szCs w:val="20"/>
    </w:rPr>
  </w:style>
  <w:style w:type="paragraph" w:customStyle="1" w:styleId="OptB-S1-subpara">
    <w:name w:val="OptB-S1-sub para"/>
    <w:basedOn w:val="Normal"/>
    <w:rsid w:val="00631CE3"/>
    <w:pPr>
      <w:numPr>
        <w:ilvl w:val="1"/>
        <w:numId w:val="15"/>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17"/>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19"/>
      </w:numPr>
    </w:pPr>
  </w:style>
  <w:style w:type="numbering" w:customStyle="1" w:styleId="AAASPD2">
    <w:name w:val="AAA SPD 2"/>
    <w:uiPriority w:val="99"/>
    <w:rsid w:val="00631CE3"/>
    <w:pPr>
      <w:numPr>
        <w:numId w:val="20"/>
      </w:numPr>
    </w:pPr>
  </w:style>
  <w:style w:type="numbering" w:customStyle="1" w:styleId="AAASPD1">
    <w:name w:val="AAA SPD 1"/>
    <w:uiPriority w:val="99"/>
    <w:rsid w:val="00631CE3"/>
    <w:pPr>
      <w:numPr>
        <w:numId w:val="21"/>
      </w:numPr>
    </w:pPr>
  </w:style>
  <w:style w:type="numbering" w:customStyle="1" w:styleId="SPDParaheader1">
    <w:name w:val="SPD Para header 1"/>
    <w:uiPriority w:val="99"/>
    <w:rsid w:val="00631CE3"/>
    <w:pPr>
      <w:numPr>
        <w:numId w:val="22"/>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18"/>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1">
    <w:name w:val="Unresolved Mention1"/>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501110">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967585975">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511481027">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1879122042">
      <w:bodyDiv w:val="1"/>
      <w:marLeft w:val="0"/>
      <w:marRight w:val="0"/>
      <w:marTop w:val="0"/>
      <w:marBottom w:val="0"/>
      <w:divBdr>
        <w:top w:val="none" w:sz="0" w:space="0" w:color="auto"/>
        <w:left w:val="none" w:sz="0" w:space="0" w:color="auto"/>
        <w:bottom w:val="none" w:sz="0" w:space="0" w:color="auto"/>
        <w:right w:val="none" w:sz="0" w:space="0" w:color="auto"/>
      </w:divBdr>
    </w:div>
    <w:div w:id="2007392676">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 w:id="213859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ning.gov.m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ira.gov.m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ade.gov.mv/"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2.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F8707F-72A2-426A-ABF9-5D05E4C83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34</Pages>
  <Words>10510</Words>
  <Characters>59907</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70277</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Aminath Naaheen Ahmed</cp:lastModifiedBy>
  <cp:revision>31</cp:revision>
  <cp:lastPrinted>2022-01-19T07:13:00Z</cp:lastPrinted>
  <dcterms:created xsi:type="dcterms:W3CDTF">2021-02-11T07:30:00Z</dcterms:created>
  <dcterms:modified xsi:type="dcterms:W3CDTF">2022-02-19T19:47:00Z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