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4C59F7" w14:textId="77777777" w:rsidR="001F28B8" w:rsidRPr="00833B3C" w:rsidRDefault="001F28B8" w:rsidP="001F28B8">
      <w:pPr>
        <w:pStyle w:val="Subtitle"/>
        <w:spacing w:before="120" w:after="120"/>
        <w:ind w:right="-72"/>
        <w:rPr>
          <w:rFonts w:cs="Arial"/>
          <w:lang w:val="en-US"/>
        </w:rPr>
      </w:pPr>
      <w:bookmarkStart w:id="0" w:name="_Toc438266927"/>
      <w:bookmarkStart w:id="1" w:name="_Toc438267901"/>
      <w:bookmarkStart w:id="2" w:name="_Toc438366667"/>
      <w:bookmarkStart w:id="3" w:name="_Toc41971244"/>
      <w:r w:rsidRPr="00833B3C">
        <w:rPr>
          <w:rFonts w:cs="Arial"/>
          <w:lang w:val="en-US"/>
        </w:rPr>
        <w:t>Section 4 - Bidding Forms</w:t>
      </w:r>
    </w:p>
    <w:bookmarkEnd w:id="0"/>
    <w:bookmarkEnd w:id="1"/>
    <w:bookmarkEnd w:id="2"/>
    <w:bookmarkEnd w:id="3"/>
    <w:p w14:paraId="5123FD72" w14:textId="77777777" w:rsidR="001F28B8" w:rsidRDefault="001F28B8" w:rsidP="001F28B8">
      <w:pPr>
        <w:ind w:left="180" w:right="288"/>
        <w:rPr>
          <w:rFonts w:cs="Arial"/>
        </w:rPr>
      </w:pPr>
    </w:p>
    <w:p w14:paraId="6CBED867" w14:textId="77777777" w:rsidR="001F28B8" w:rsidRDefault="001F28B8" w:rsidP="001F28B8">
      <w:pPr>
        <w:ind w:left="180" w:right="288"/>
        <w:rPr>
          <w:rFonts w:cs="Arial"/>
          <w:sz w:val="20"/>
        </w:rPr>
      </w:pPr>
      <w:r w:rsidRPr="001F28B8">
        <w:rPr>
          <w:rFonts w:cs="Arial"/>
          <w:sz w:val="20"/>
        </w:rPr>
        <w:t>This section contains the forms to be completed by the Bidder and submitted as part of its Bid.</w:t>
      </w:r>
    </w:p>
    <w:p w14:paraId="7F09915F" w14:textId="77777777" w:rsidR="001F28B8" w:rsidRDefault="001F28B8" w:rsidP="001F28B8">
      <w:pPr>
        <w:ind w:left="180" w:right="288"/>
        <w:rPr>
          <w:rFonts w:cs="Arial"/>
          <w:u w:val="single"/>
        </w:rPr>
      </w:pPr>
    </w:p>
    <w:p w14:paraId="1B2697B7" w14:textId="77777777" w:rsidR="001F28B8" w:rsidRDefault="001F28B8" w:rsidP="00A058CB">
      <w:pPr>
        <w:jc w:val="center"/>
        <w:rPr>
          <w:b/>
        </w:rPr>
      </w:pPr>
    </w:p>
    <w:p w14:paraId="25AFFD19" w14:textId="52582DB9" w:rsidR="006251E8" w:rsidRPr="00A058CB" w:rsidRDefault="006251E8" w:rsidP="00A058CB">
      <w:pPr>
        <w:jc w:val="center"/>
        <w:rPr>
          <w:b/>
        </w:rPr>
      </w:pPr>
      <w:r w:rsidRPr="00A058CB">
        <w:rPr>
          <w:b/>
        </w:rPr>
        <w:t xml:space="preserve">TABLE OF </w:t>
      </w:r>
      <w:r w:rsidR="001F28B8">
        <w:rPr>
          <w:b/>
        </w:rPr>
        <w:t>FORMS</w:t>
      </w:r>
    </w:p>
    <w:p w14:paraId="59B5044E" w14:textId="77777777" w:rsidR="00552DB1" w:rsidRDefault="00A82866">
      <w:pPr>
        <w:pStyle w:val="TOC1"/>
        <w:rPr>
          <w:rFonts w:asciiTheme="minorHAnsi" w:eastAsiaTheme="minorEastAsia" w:hAnsiTheme="minorHAnsi" w:cstheme="minorBidi"/>
          <w:b w:val="0"/>
          <w:caps w:val="0"/>
          <w:lang w:val="en-US" w:eastAsia="en-US"/>
        </w:rPr>
      </w:pPr>
      <w:r>
        <w:rPr>
          <w:b w:val="0"/>
          <w:caps w:val="0"/>
        </w:rPr>
        <w:fldChar w:fldCharType="begin"/>
      </w:r>
      <w:r>
        <w:rPr>
          <w:b w:val="0"/>
          <w:caps w:val="0"/>
        </w:rPr>
        <w:instrText xml:space="preserve"> TOC \o "1-3" \h \z \u </w:instrText>
      </w:r>
      <w:r>
        <w:rPr>
          <w:b w:val="0"/>
          <w:caps w:val="0"/>
        </w:rPr>
        <w:fldChar w:fldCharType="separate"/>
      </w:r>
      <w:hyperlink w:anchor="_Toc454276928" w:history="1">
        <w:r w:rsidR="00552DB1" w:rsidRPr="00E5279C">
          <w:rPr>
            <w:rStyle w:val="Hyperlink"/>
          </w:rPr>
          <w:t>Letter of Technical Bid</w:t>
        </w:r>
        <w:r w:rsidR="00552DB1">
          <w:rPr>
            <w:webHidden/>
          </w:rPr>
          <w:tab/>
        </w:r>
        <w:r w:rsidR="00552DB1">
          <w:rPr>
            <w:webHidden/>
          </w:rPr>
          <w:fldChar w:fldCharType="begin"/>
        </w:r>
        <w:r w:rsidR="00552DB1">
          <w:rPr>
            <w:webHidden/>
          </w:rPr>
          <w:instrText xml:space="preserve"> PAGEREF _Toc454276928 \h </w:instrText>
        </w:r>
        <w:r w:rsidR="00552DB1">
          <w:rPr>
            <w:webHidden/>
          </w:rPr>
        </w:r>
        <w:r w:rsidR="00552DB1">
          <w:rPr>
            <w:webHidden/>
          </w:rPr>
          <w:fldChar w:fldCharType="separate"/>
        </w:r>
        <w:r w:rsidR="00552DB1">
          <w:rPr>
            <w:webHidden/>
          </w:rPr>
          <w:t>3</w:t>
        </w:r>
        <w:r w:rsidR="00552DB1">
          <w:rPr>
            <w:webHidden/>
          </w:rPr>
          <w:fldChar w:fldCharType="end"/>
        </w:r>
      </w:hyperlink>
    </w:p>
    <w:p w14:paraId="107313E8" w14:textId="77777777" w:rsidR="00552DB1" w:rsidRDefault="0021019F">
      <w:pPr>
        <w:pStyle w:val="TOC1"/>
        <w:rPr>
          <w:rFonts w:asciiTheme="minorHAnsi" w:eastAsiaTheme="minorEastAsia" w:hAnsiTheme="minorHAnsi" w:cstheme="minorBidi"/>
          <w:b w:val="0"/>
          <w:caps w:val="0"/>
          <w:lang w:val="en-US" w:eastAsia="en-US"/>
        </w:rPr>
      </w:pPr>
      <w:hyperlink w:anchor="_Toc454276929" w:history="1">
        <w:r w:rsidR="00552DB1" w:rsidRPr="00E5279C">
          <w:rPr>
            <w:rStyle w:val="Hyperlink"/>
          </w:rPr>
          <w:t>COVENANT OF INTEGRITY</w:t>
        </w:r>
        <w:r w:rsidR="00552DB1">
          <w:rPr>
            <w:webHidden/>
          </w:rPr>
          <w:tab/>
        </w:r>
        <w:r w:rsidR="00552DB1">
          <w:rPr>
            <w:webHidden/>
          </w:rPr>
          <w:fldChar w:fldCharType="begin"/>
        </w:r>
        <w:r w:rsidR="00552DB1">
          <w:rPr>
            <w:webHidden/>
          </w:rPr>
          <w:instrText xml:space="preserve"> PAGEREF _Toc454276929 \h </w:instrText>
        </w:r>
        <w:r w:rsidR="00552DB1">
          <w:rPr>
            <w:webHidden/>
          </w:rPr>
        </w:r>
        <w:r w:rsidR="00552DB1">
          <w:rPr>
            <w:webHidden/>
          </w:rPr>
          <w:fldChar w:fldCharType="separate"/>
        </w:r>
        <w:r w:rsidR="00552DB1">
          <w:rPr>
            <w:webHidden/>
          </w:rPr>
          <w:t>5</w:t>
        </w:r>
        <w:r w:rsidR="00552DB1">
          <w:rPr>
            <w:webHidden/>
          </w:rPr>
          <w:fldChar w:fldCharType="end"/>
        </w:r>
      </w:hyperlink>
    </w:p>
    <w:p w14:paraId="29CF7084" w14:textId="77777777" w:rsidR="00552DB1" w:rsidRDefault="0021019F">
      <w:pPr>
        <w:pStyle w:val="TOC1"/>
        <w:rPr>
          <w:rFonts w:asciiTheme="minorHAnsi" w:eastAsiaTheme="minorEastAsia" w:hAnsiTheme="minorHAnsi" w:cstheme="minorBidi"/>
          <w:b w:val="0"/>
          <w:caps w:val="0"/>
          <w:lang w:val="en-US" w:eastAsia="en-US"/>
        </w:rPr>
      </w:pPr>
      <w:hyperlink w:anchor="_Toc454276930" w:history="1">
        <w:r w:rsidR="00552DB1" w:rsidRPr="00E5279C">
          <w:rPr>
            <w:rStyle w:val="Hyperlink"/>
          </w:rPr>
          <w:t>Letter of price bid</w:t>
        </w:r>
        <w:r w:rsidR="00552DB1">
          <w:rPr>
            <w:webHidden/>
          </w:rPr>
          <w:tab/>
        </w:r>
        <w:r w:rsidR="00552DB1">
          <w:rPr>
            <w:webHidden/>
          </w:rPr>
          <w:fldChar w:fldCharType="begin"/>
        </w:r>
        <w:r w:rsidR="00552DB1">
          <w:rPr>
            <w:webHidden/>
          </w:rPr>
          <w:instrText xml:space="preserve"> PAGEREF _Toc454276930 \h </w:instrText>
        </w:r>
        <w:r w:rsidR="00552DB1">
          <w:rPr>
            <w:webHidden/>
          </w:rPr>
        </w:r>
        <w:r w:rsidR="00552DB1">
          <w:rPr>
            <w:webHidden/>
          </w:rPr>
          <w:fldChar w:fldCharType="separate"/>
        </w:r>
        <w:r w:rsidR="00552DB1">
          <w:rPr>
            <w:webHidden/>
          </w:rPr>
          <w:t>7</w:t>
        </w:r>
        <w:r w:rsidR="00552DB1">
          <w:rPr>
            <w:webHidden/>
          </w:rPr>
          <w:fldChar w:fldCharType="end"/>
        </w:r>
      </w:hyperlink>
    </w:p>
    <w:p w14:paraId="161C4B80" w14:textId="77777777" w:rsidR="00552DB1" w:rsidRDefault="0021019F">
      <w:pPr>
        <w:pStyle w:val="TOC1"/>
        <w:rPr>
          <w:rFonts w:asciiTheme="minorHAnsi" w:eastAsiaTheme="minorEastAsia" w:hAnsiTheme="minorHAnsi" w:cstheme="minorBidi"/>
          <w:b w:val="0"/>
          <w:caps w:val="0"/>
          <w:lang w:val="en-US" w:eastAsia="en-US"/>
        </w:rPr>
      </w:pPr>
      <w:hyperlink w:anchor="_Toc454276931" w:history="1">
        <w:r w:rsidR="00552DB1" w:rsidRPr="00E5279C">
          <w:rPr>
            <w:rStyle w:val="Hyperlink"/>
          </w:rPr>
          <w:t>Price Schedules</w:t>
        </w:r>
        <w:r w:rsidR="00552DB1">
          <w:rPr>
            <w:webHidden/>
          </w:rPr>
          <w:tab/>
        </w:r>
        <w:r w:rsidR="00552DB1">
          <w:rPr>
            <w:webHidden/>
          </w:rPr>
          <w:fldChar w:fldCharType="begin"/>
        </w:r>
        <w:r w:rsidR="00552DB1">
          <w:rPr>
            <w:webHidden/>
          </w:rPr>
          <w:instrText xml:space="preserve"> PAGEREF _Toc454276931 \h </w:instrText>
        </w:r>
        <w:r w:rsidR="00552DB1">
          <w:rPr>
            <w:webHidden/>
          </w:rPr>
        </w:r>
        <w:r w:rsidR="00552DB1">
          <w:rPr>
            <w:webHidden/>
          </w:rPr>
          <w:fldChar w:fldCharType="separate"/>
        </w:r>
        <w:r w:rsidR="00552DB1">
          <w:rPr>
            <w:webHidden/>
          </w:rPr>
          <w:t>9</w:t>
        </w:r>
        <w:r w:rsidR="00552DB1">
          <w:rPr>
            <w:webHidden/>
          </w:rPr>
          <w:fldChar w:fldCharType="end"/>
        </w:r>
      </w:hyperlink>
    </w:p>
    <w:p w14:paraId="56893548" w14:textId="77777777" w:rsidR="00552DB1" w:rsidRDefault="0021019F">
      <w:pPr>
        <w:pStyle w:val="TOC2"/>
        <w:rPr>
          <w:rFonts w:asciiTheme="minorHAnsi" w:eastAsiaTheme="minorEastAsia" w:hAnsiTheme="minorHAnsi" w:cstheme="minorBidi"/>
          <w:sz w:val="22"/>
          <w:szCs w:val="22"/>
          <w:lang w:val="en-US" w:eastAsia="en-US"/>
        </w:rPr>
      </w:pPr>
      <w:hyperlink w:anchor="_Toc454276932" w:history="1">
        <w:r w:rsidR="00552DB1" w:rsidRPr="00E5279C">
          <w:rPr>
            <w:rStyle w:val="Hyperlink"/>
          </w:rPr>
          <w:t>PREAMBLE</w:t>
        </w:r>
        <w:r w:rsidR="00552DB1">
          <w:rPr>
            <w:webHidden/>
          </w:rPr>
          <w:tab/>
        </w:r>
        <w:r w:rsidR="00552DB1">
          <w:rPr>
            <w:webHidden/>
          </w:rPr>
          <w:fldChar w:fldCharType="begin"/>
        </w:r>
        <w:r w:rsidR="00552DB1">
          <w:rPr>
            <w:webHidden/>
          </w:rPr>
          <w:instrText xml:space="preserve"> PAGEREF _Toc454276932 \h </w:instrText>
        </w:r>
        <w:r w:rsidR="00552DB1">
          <w:rPr>
            <w:webHidden/>
          </w:rPr>
        </w:r>
        <w:r w:rsidR="00552DB1">
          <w:rPr>
            <w:webHidden/>
          </w:rPr>
          <w:fldChar w:fldCharType="separate"/>
        </w:r>
        <w:r w:rsidR="00552DB1">
          <w:rPr>
            <w:webHidden/>
          </w:rPr>
          <w:t>9</w:t>
        </w:r>
        <w:r w:rsidR="00552DB1">
          <w:rPr>
            <w:webHidden/>
          </w:rPr>
          <w:fldChar w:fldCharType="end"/>
        </w:r>
      </w:hyperlink>
    </w:p>
    <w:p w14:paraId="68CDE571" w14:textId="77777777" w:rsidR="00552DB1" w:rsidRDefault="0021019F">
      <w:pPr>
        <w:pStyle w:val="TOC2"/>
        <w:rPr>
          <w:rFonts w:asciiTheme="minorHAnsi" w:eastAsiaTheme="minorEastAsia" w:hAnsiTheme="minorHAnsi" w:cstheme="minorBidi"/>
          <w:sz w:val="22"/>
          <w:szCs w:val="22"/>
          <w:lang w:val="en-US" w:eastAsia="en-US"/>
        </w:rPr>
      </w:pPr>
      <w:hyperlink w:anchor="_Toc454276933" w:history="1">
        <w:r w:rsidR="00552DB1" w:rsidRPr="00E5279C">
          <w:rPr>
            <w:rStyle w:val="Hyperlink"/>
          </w:rPr>
          <w:t>Schedule No. 1:  Plant and Mandatory Spare Parts Supplied from Abroad</w:t>
        </w:r>
        <w:r w:rsidR="00552DB1">
          <w:rPr>
            <w:webHidden/>
          </w:rPr>
          <w:tab/>
        </w:r>
        <w:r w:rsidR="00552DB1">
          <w:rPr>
            <w:webHidden/>
          </w:rPr>
          <w:fldChar w:fldCharType="begin"/>
        </w:r>
        <w:r w:rsidR="00552DB1">
          <w:rPr>
            <w:webHidden/>
          </w:rPr>
          <w:instrText xml:space="preserve"> PAGEREF _Toc454276933 \h </w:instrText>
        </w:r>
        <w:r w:rsidR="00552DB1">
          <w:rPr>
            <w:webHidden/>
          </w:rPr>
        </w:r>
        <w:r w:rsidR="00552DB1">
          <w:rPr>
            <w:webHidden/>
          </w:rPr>
          <w:fldChar w:fldCharType="separate"/>
        </w:r>
        <w:r w:rsidR="00552DB1">
          <w:rPr>
            <w:webHidden/>
          </w:rPr>
          <w:t>11</w:t>
        </w:r>
        <w:r w:rsidR="00552DB1">
          <w:rPr>
            <w:webHidden/>
          </w:rPr>
          <w:fldChar w:fldCharType="end"/>
        </w:r>
      </w:hyperlink>
    </w:p>
    <w:p w14:paraId="3DE81B88" w14:textId="77777777" w:rsidR="00552DB1" w:rsidRDefault="0021019F">
      <w:pPr>
        <w:pStyle w:val="TOC2"/>
        <w:rPr>
          <w:rFonts w:asciiTheme="minorHAnsi" w:eastAsiaTheme="minorEastAsia" w:hAnsiTheme="minorHAnsi" w:cstheme="minorBidi"/>
          <w:sz w:val="22"/>
          <w:szCs w:val="22"/>
          <w:lang w:val="en-US" w:eastAsia="en-US"/>
        </w:rPr>
      </w:pPr>
      <w:hyperlink w:anchor="_Toc454276934" w:history="1">
        <w:r w:rsidR="00552DB1" w:rsidRPr="00E5279C">
          <w:rPr>
            <w:rStyle w:val="Hyperlink"/>
          </w:rPr>
          <w:t>Schedule No. 2:  Plant and Mandatory Spare Parts Supplied from Within the Employer´s country</w:t>
        </w:r>
        <w:r w:rsidR="00552DB1">
          <w:rPr>
            <w:webHidden/>
          </w:rPr>
          <w:tab/>
        </w:r>
        <w:r w:rsidR="00552DB1">
          <w:rPr>
            <w:webHidden/>
          </w:rPr>
          <w:fldChar w:fldCharType="begin"/>
        </w:r>
        <w:r w:rsidR="00552DB1">
          <w:rPr>
            <w:webHidden/>
          </w:rPr>
          <w:instrText xml:space="preserve"> PAGEREF _Toc454276934 \h </w:instrText>
        </w:r>
        <w:r w:rsidR="00552DB1">
          <w:rPr>
            <w:webHidden/>
          </w:rPr>
        </w:r>
        <w:r w:rsidR="00552DB1">
          <w:rPr>
            <w:webHidden/>
          </w:rPr>
          <w:fldChar w:fldCharType="separate"/>
        </w:r>
        <w:r w:rsidR="00552DB1">
          <w:rPr>
            <w:webHidden/>
          </w:rPr>
          <w:t>16</w:t>
        </w:r>
        <w:r w:rsidR="00552DB1">
          <w:rPr>
            <w:webHidden/>
          </w:rPr>
          <w:fldChar w:fldCharType="end"/>
        </w:r>
      </w:hyperlink>
    </w:p>
    <w:p w14:paraId="0C751770" w14:textId="77777777" w:rsidR="00552DB1" w:rsidRDefault="0021019F">
      <w:pPr>
        <w:pStyle w:val="TOC2"/>
        <w:rPr>
          <w:rFonts w:asciiTheme="minorHAnsi" w:eastAsiaTheme="minorEastAsia" w:hAnsiTheme="minorHAnsi" w:cstheme="minorBidi"/>
          <w:sz w:val="22"/>
          <w:szCs w:val="22"/>
          <w:lang w:val="en-US" w:eastAsia="en-US"/>
        </w:rPr>
      </w:pPr>
      <w:hyperlink w:anchor="_Toc454276935" w:history="1">
        <w:r w:rsidR="00552DB1" w:rsidRPr="00E5279C">
          <w:rPr>
            <w:rStyle w:val="Hyperlink"/>
          </w:rPr>
          <w:t>Schedule No. 3:  Design Services</w:t>
        </w:r>
        <w:r w:rsidR="00552DB1">
          <w:rPr>
            <w:webHidden/>
          </w:rPr>
          <w:tab/>
        </w:r>
        <w:r w:rsidR="00552DB1">
          <w:rPr>
            <w:webHidden/>
          </w:rPr>
          <w:fldChar w:fldCharType="begin"/>
        </w:r>
        <w:r w:rsidR="00552DB1">
          <w:rPr>
            <w:webHidden/>
          </w:rPr>
          <w:instrText xml:space="preserve"> PAGEREF _Toc454276935 \h </w:instrText>
        </w:r>
        <w:r w:rsidR="00552DB1">
          <w:rPr>
            <w:webHidden/>
          </w:rPr>
        </w:r>
        <w:r w:rsidR="00552DB1">
          <w:rPr>
            <w:webHidden/>
          </w:rPr>
          <w:fldChar w:fldCharType="separate"/>
        </w:r>
        <w:r w:rsidR="00552DB1">
          <w:rPr>
            <w:webHidden/>
          </w:rPr>
          <w:t>17</w:t>
        </w:r>
        <w:r w:rsidR="00552DB1">
          <w:rPr>
            <w:webHidden/>
          </w:rPr>
          <w:fldChar w:fldCharType="end"/>
        </w:r>
      </w:hyperlink>
    </w:p>
    <w:p w14:paraId="0310CDCD" w14:textId="77777777" w:rsidR="00552DB1" w:rsidRDefault="0021019F">
      <w:pPr>
        <w:pStyle w:val="TOC2"/>
        <w:rPr>
          <w:rFonts w:asciiTheme="minorHAnsi" w:eastAsiaTheme="minorEastAsia" w:hAnsiTheme="minorHAnsi" w:cstheme="minorBidi"/>
          <w:sz w:val="22"/>
          <w:szCs w:val="22"/>
          <w:lang w:val="en-US" w:eastAsia="en-US"/>
        </w:rPr>
      </w:pPr>
      <w:hyperlink w:anchor="_Toc454276936" w:history="1">
        <w:r w:rsidR="00552DB1" w:rsidRPr="00E5279C">
          <w:rPr>
            <w:rStyle w:val="Hyperlink"/>
          </w:rPr>
          <w:t>Schedule No. 4 - Installation and Other Services</w:t>
        </w:r>
        <w:r w:rsidR="00552DB1">
          <w:rPr>
            <w:webHidden/>
          </w:rPr>
          <w:tab/>
        </w:r>
        <w:r w:rsidR="00552DB1">
          <w:rPr>
            <w:webHidden/>
          </w:rPr>
          <w:fldChar w:fldCharType="begin"/>
        </w:r>
        <w:r w:rsidR="00552DB1">
          <w:rPr>
            <w:webHidden/>
          </w:rPr>
          <w:instrText xml:space="preserve"> PAGEREF _Toc454276936 \h </w:instrText>
        </w:r>
        <w:r w:rsidR="00552DB1">
          <w:rPr>
            <w:webHidden/>
          </w:rPr>
        </w:r>
        <w:r w:rsidR="00552DB1">
          <w:rPr>
            <w:webHidden/>
          </w:rPr>
          <w:fldChar w:fldCharType="separate"/>
        </w:r>
        <w:r w:rsidR="00552DB1">
          <w:rPr>
            <w:webHidden/>
          </w:rPr>
          <w:t>18</w:t>
        </w:r>
        <w:r w:rsidR="00552DB1">
          <w:rPr>
            <w:webHidden/>
          </w:rPr>
          <w:fldChar w:fldCharType="end"/>
        </w:r>
      </w:hyperlink>
    </w:p>
    <w:p w14:paraId="36B3E819" w14:textId="77777777" w:rsidR="00552DB1" w:rsidRDefault="0021019F">
      <w:pPr>
        <w:pStyle w:val="TOC2"/>
        <w:rPr>
          <w:rFonts w:asciiTheme="minorHAnsi" w:eastAsiaTheme="minorEastAsia" w:hAnsiTheme="minorHAnsi" w:cstheme="minorBidi"/>
          <w:sz w:val="22"/>
          <w:szCs w:val="22"/>
          <w:lang w:val="en-US" w:eastAsia="en-US"/>
        </w:rPr>
      </w:pPr>
      <w:hyperlink w:anchor="_Toc454276937" w:history="1">
        <w:r w:rsidR="00552DB1" w:rsidRPr="00E5279C">
          <w:rPr>
            <w:rStyle w:val="Hyperlink"/>
          </w:rPr>
          <w:t>Schedule No. 5:  Grand Summary</w:t>
        </w:r>
        <w:r w:rsidR="00552DB1">
          <w:rPr>
            <w:webHidden/>
          </w:rPr>
          <w:tab/>
        </w:r>
        <w:r w:rsidR="00552DB1">
          <w:rPr>
            <w:webHidden/>
          </w:rPr>
          <w:fldChar w:fldCharType="begin"/>
        </w:r>
        <w:r w:rsidR="00552DB1">
          <w:rPr>
            <w:webHidden/>
          </w:rPr>
          <w:instrText xml:space="preserve"> PAGEREF _Toc454276937 \h </w:instrText>
        </w:r>
        <w:r w:rsidR="00552DB1">
          <w:rPr>
            <w:webHidden/>
          </w:rPr>
        </w:r>
        <w:r w:rsidR="00552DB1">
          <w:rPr>
            <w:webHidden/>
          </w:rPr>
          <w:fldChar w:fldCharType="separate"/>
        </w:r>
        <w:r w:rsidR="00552DB1">
          <w:rPr>
            <w:webHidden/>
          </w:rPr>
          <w:t>19</w:t>
        </w:r>
        <w:r w:rsidR="00552DB1">
          <w:rPr>
            <w:webHidden/>
          </w:rPr>
          <w:fldChar w:fldCharType="end"/>
        </w:r>
      </w:hyperlink>
    </w:p>
    <w:p w14:paraId="2EDBCA85" w14:textId="77777777" w:rsidR="00552DB1" w:rsidRDefault="0021019F">
      <w:pPr>
        <w:pStyle w:val="TOC2"/>
        <w:rPr>
          <w:rFonts w:asciiTheme="minorHAnsi" w:eastAsiaTheme="minorEastAsia" w:hAnsiTheme="minorHAnsi" w:cstheme="minorBidi"/>
          <w:sz w:val="22"/>
          <w:szCs w:val="22"/>
          <w:lang w:val="en-US" w:eastAsia="en-US"/>
        </w:rPr>
      </w:pPr>
      <w:hyperlink w:anchor="_Toc454276938" w:history="1">
        <w:r w:rsidR="00552DB1" w:rsidRPr="00E5279C">
          <w:rPr>
            <w:rStyle w:val="Hyperlink"/>
          </w:rPr>
          <w:t>Schedule No. 6:  Recommended Spare Parts</w:t>
        </w:r>
        <w:r w:rsidR="00552DB1">
          <w:rPr>
            <w:webHidden/>
          </w:rPr>
          <w:tab/>
        </w:r>
        <w:r w:rsidR="00552DB1">
          <w:rPr>
            <w:webHidden/>
          </w:rPr>
          <w:fldChar w:fldCharType="begin"/>
        </w:r>
        <w:r w:rsidR="00552DB1">
          <w:rPr>
            <w:webHidden/>
          </w:rPr>
          <w:instrText xml:space="preserve"> PAGEREF _Toc454276938 \h </w:instrText>
        </w:r>
        <w:r w:rsidR="00552DB1">
          <w:rPr>
            <w:webHidden/>
          </w:rPr>
        </w:r>
        <w:r w:rsidR="00552DB1">
          <w:rPr>
            <w:webHidden/>
          </w:rPr>
          <w:fldChar w:fldCharType="separate"/>
        </w:r>
        <w:r w:rsidR="00552DB1">
          <w:rPr>
            <w:webHidden/>
          </w:rPr>
          <w:t>20</w:t>
        </w:r>
        <w:r w:rsidR="00552DB1">
          <w:rPr>
            <w:webHidden/>
          </w:rPr>
          <w:fldChar w:fldCharType="end"/>
        </w:r>
      </w:hyperlink>
    </w:p>
    <w:p w14:paraId="40F52D14" w14:textId="77777777" w:rsidR="00552DB1" w:rsidRDefault="0021019F">
      <w:pPr>
        <w:pStyle w:val="TOC1"/>
        <w:rPr>
          <w:rFonts w:asciiTheme="minorHAnsi" w:eastAsiaTheme="minorEastAsia" w:hAnsiTheme="minorHAnsi" w:cstheme="minorBidi"/>
          <w:b w:val="0"/>
          <w:caps w:val="0"/>
          <w:lang w:val="en-US" w:eastAsia="en-US"/>
        </w:rPr>
      </w:pPr>
      <w:hyperlink w:anchor="_Toc454276939" w:history="1">
        <w:r w:rsidR="00552DB1" w:rsidRPr="00E5279C">
          <w:rPr>
            <w:rStyle w:val="Hyperlink"/>
            <w:lang w:val="en-US"/>
          </w:rPr>
          <w:t xml:space="preserve">Bid </w:t>
        </w:r>
        <w:r w:rsidR="00552DB1" w:rsidRPr="00E5279C">
          <w:rPr>
            <w:rStyle w:val="Hyperlink"/>
          </w:rPr>
          <w:t>Security</w:t>
        </w:r>
        <w:r w:rsidR="00552DB1">
          <w:rPr>
            <w:webHidden/>
          </w:rPr>
          <w:tab/>
        </w:r>
        <w:r w:rsidR="00552DB1">
          <w:rPr>
            <w:webHidden/>
          </w:rPr>
          <w:fldChar w:fldCharType="begin"/>
        </w:r>
        <w:r w:rsidR="00552DB1">
          <w:rPr>
            <w:webHidden/>
          </w:rPr>
          <w:instrText xml:space="preserve"> PAGEREF _Toc454276939 \h </w:instrText>
        </w:r>
        <w:r w:rsidR="00552DB1">
          <w:rPr>
            <w:webHidden/>
          </w:rPr>
        </w:r>
        <w:r w:rsidR="00552DB1">
          <w:rPr>
            <w:webHidden/>
          </w:rPr>
          <w:fldChar w:fldCharType="separate"/>
        </w:r>
        <w:r w:rsidR="00552DB1">
          <w:rPr>
            <w:webHidden/>
          </w:rPr>
          <w:t>22</w:t>
        </w:r>
        <w:r w:rsidR="00552DB1">
          <w:rPr>
            <w:webHidden/>
          </w:rPr>
          <w:fldChar w:fldCharType="end"/>
        </w:r>
      </w:hyperlink>
    </w:p>
    <w:p w14:paraId="18CF2D29" w14:textId="77777777" w:rsidR="00552DB1" w:rsidRDefault="0021019F">
      <w:pPr>
        <w:pStyle w:val="TOC2"/>
        <w:rPr>
          <w:rFonts w:asciiTheme="minorHAnsi" w:eastAsiaTheme="minorEastAsia" w:hAnsiTheme="minorHAnsi" w:cstheme="minorBidi"/>
          <w:sz w:val="22"/>
          <w:szCs w:val="22"/>
          <w:lang w:val="en-US" w:eastAsia="en-US"/>
        </w:rPr>
      </w:pPr>
      <w:hyperlink w:anchor="_Toc454276940" w:history="1">
        <w:r w:rsidR="00552DB1" w:rsidRPr="00E5279C">
          <w:rPr>
            <w:rStyle w:val="Hyperlink"/>
          </w:rPr>
          <w:t>Bank Guarantee</w:t>
        </w:r>
        <w:r w:rsidR="00552DB1">
          <w:rPr>
            <w:webHidden/>
          </w:rPr>
          <w:tab/>
        </w:r>
        <w:r w:rsidR="00552DB1">
          <w:rPr>
            <w:webHidden/>
          </w:rPr>
          <w:fldChar w:fldCharType="begin"/>
        </w:r>
        <w:r w:rsidR="00552DB1">
          <w:rPr>
            <w:webHidden/>
          </w:rPr>
          <w:instrText xml:space="preserve"> PAGEREF _Toc454276940 \h </w:instrText>
        </w:r>
        <w:r w:rsidR="00552DB1">
          <w:rPr>
            <w:webHidden/>
          </w:rPr>
        </w:r>
        <w:r w:rsidR="00552DB1">
          <w:rPr>
            <w:webHidden/>
          </w:rPr>
          <w:fldChar w:fldCharType="separate"/>
        </w:r>
        <w:r w:rsidR="00552DB1">
          <w:rPr>
            <w:webHidden/>
          </w:rPr>
          <w:t>22</w:t>
        </w:r>
        <w:r w:rsidR="00552DB1">
          <w:rPr>
            <w:webHidden/>
          </w:rPr>
          <w:fldChar w:fldCharType="end"/>
        </w:r>
      </w:hyperlink>
    </w:p>
    <w:p w14:paraId="5F045004" w14:textId="77777777" w:rsidR="00552DB1" w:rsidRDefault="0021019F">
      <w:pPr>
        <w:pStyle w:val="TOC1"/>
        <w:rPr>
          <w:rFonts w:asciiTheme="minorHAnsi" w:eastAsiaTheme="minorEastAsia" w:hAnsiTheme="minorHAnsi" w:cstheme="minorBidi"/>
          <w:b w:val="0"/>
          <w:caps w:val="0"/>
          <w:lang w:val="en-US" w:eastAsia="en-US"/>
        </w:rPr>
      </w:pPr>
      <w:hyperlink w:anchor="_Toc454276941" w:history="1">
        <w:r w:rsidR="00552DB1" w:rsidRPr="00E5279C">
          <w:rPr>
            <w:rStyle w:val="Hyperlink"/>
            <w:lang w:val="en-US"/>
          </w:rPr>
          <w:t>Bid-Securing Declaration</w:t>
        </w:r>
        <w:r w:rsidR="00552DB1">
          <w:rPr>
            <w:webHidden/>
          </w:rPr>
          <w:tab/>
        </w:r>
        <w:r w:rsidR="00552DB1">
          <w:rPr>
            <w:webHidden/>
          </w:rPr>
          <w:fldChar w:fldCharType="begin"/>
        </w:r>
        <w:r w:rsidR="00552DB1">
          <w:rPr>
            <w:webHidden/>
          </w:rPr>
          <w:instrText xml:space="preserve"> PAGEREF _Toc454276941 \h </w:instrText>
        </w:r>
        <w:r w:rsidR="00552DB1">
          <w:rPr>
            <w:webHidden/>
          </w:rPr>
        </w:r>
        <w:r w:rsidR="00552DB1">
          <w:rPr>
            <w:webHidden/>
          </w:rPr>
          <w:fldChar w:fldCharType="separate"/>
        </w:r>
        <w:r w:rsidR="00552DB1">
          <w:rPr>
            <w:webHidden/>
          </w:rPr>
          <w:t>23</w:t>
        </w:r>
        <w:r w:rsidR="00552DB1">
          <w:rPr>
            <w:webHidden/>
          </w:rPr>
          <w:fldChar w:fldCharType="end"/>
        </w:r>
      </w:hyperlink>
    </w:p>
    <w:p w14:paraId="437E864A" w14:textId="77777777" w:rsidR="00552DB1" w:rsidRDefault="0021019F">
      <w:pPr>
        <w:pStyle w:val="TOC1"/>
        <w:rPr>
          <w:rFonts w:asciiTheme="minorHAnsi" w:eastAsiaTheme="minorEastAsia" w:hAnsiTheme="minorHAnsi" w:cstheme="minorBidi"/>
          <w:b w:val="0"/>
          <w:caps w:val="0"/>
          <w:lang w:val="en-US" w:eastAsia="en-US"/>
        </w:rPr>
      </w:pPr>
      <w:hyperlink w:anchor="_Toc454276942" w:history="1">
        <w:r w:rsidR="00552DB1" w:rsidRPr="00E5279C">
          <w:rPr>
            <w:rStyle w:val="Hyperlink"/>
            <w:lang w:val="en-US"/>
          </w:rPr>
          <w:t>Technical Proposal</w:t>
        </w:r>
        <w:r w:rsidR="00552DB1">
          <w:rPr>
            <w:webHidden/>
          </w:rPr>
          <w:tab/>
        </w:r>
        <w:r w:rsidR="00552DB1">
          <w:rPr>
            <w:webHidden/>
          </w:rPr>
          <w:fldChar w:fldCharType="begin"/>
        </w:r>
        <w:r w:rsidR="00552DB1">
          <w:rPr>
            <w:webHidden/>
          </w:rPr>
          <w:instrText xml:space="preserve"> PAGEREF _Toc454276942 \h </w:instrText>
        </w:r>
        <w:r w:rsidR="00552DB1">
          <w:rPr>
            <w:webHidden/>
          </w:rPr>
        </w:r>
        <w:r w:rsidR="00552DB1">
          <w:rPr>
            <w:webHidden/>
          </w:rPr>
          <w:fldChar w:fldCharType="separate"/>
        </w:r>
        <w:r w:rsidR="00552DB1">
          <w:rPr>
            <w:webHidden/>
          </w:rPr>
          <w:t>24</w:t>
        </w:r>
        <w:r w:rsidR="00552DB1">
          <w:rPr>
            <w:webHidden/>
          </w:rPr>
          <w:fldChar w:fldCharType="end"/>
        </w:r>
      </w:hyperlink>
    </w:p>
    <w:p w14:paraId="67F2A0BE" w14:textId="77777777" w:rsidR="00552DB1" w:rsidRDefault="0021019F">
      <w:pPr>
        <w:pStyle w:val="TOC2"/>
        <w:rPr>
          <w:rFonts w:asciiTheme="minorHAnsi" w:eastAsiaTheme="minorEastAsia" w:hAnsiTheme="minorHAnsi" w:cstheme="minorBidi"/>
          <w:sz w:val="22"/>
          <w:szCs w:val="22"/>
          <w:lang w:val="en-US" w:eastAsia="en-US"/>
        </w:rPr>
      </w:pPr>
      <w:hyperlink w:anchor="_Toc454276943" w:history="1">
        <w:r w:rsidR="00552DB1" w:rsidRPr="00E5279C">
          <w:rPr>
            <w:rStyle w:val="Hyperlink"/>
          </w:rPr>
          <w:t>Site Organization</w:t>
        </w:r>
        <w:r w:rsidR="00552DB1">
          <w:rPr>
            <w:webHidden/>
          </w:rPr>
          <w:tab/>
        </w:r>
        <w:r w:rsidR="00552DB1">
          <w:rPr>
            <w:webHidden/>
          </w:rPr>
          <w:fldChar w:fldCharType="begin"/>
        </w:r>
        <w:r w:rsidR="00552DB1">
          <w:rPr>
            <w:webHidden/>
          </w:rPr>
          <w:instrText xml:space="preserve"> PAGEREF _Toc454276943 \h </w:instrText>
        </w:r>
        <w:r w:rsidR="00552DB1">
          <w:rPr>
            <w:webHidden/>
          </w:rPr>
        </w:r>
        <w:r w:rsidR="00552DB1">
          <w:rPr>
            <w:webHidden/>
          </w:rPr>
          <w:fldChar w:fldCharType="separate"/>
        </w:r>
        <w:r w:rsidR="00552DB1">
          <w:rPr>
            <w:webHidden/>
          </w:rPr>
          <w:t>25</w:t>
        </w:r>
        <w:r w:rsidR="00552DB1">
          <w:rPr>
            <w:webHidden/>
          </w:rPr>
          <w:fldChar w:fldCharType="end"/>
        </w:r>
      </w:hyperlink>
    </w:p>
    <w:p w14:paraId="620D8D63" w14:textId="77777777" w:rsidR="00552DB1" w:rsidRDefault="0021019F">
      <w:pPr>
        <w:pStyle w:val="TOC2"/>
        <w:rPr>
          <w:rFonts w:asciiTheme="minorHAnsi" w:eastAsiaTheme="minorEastAsia" w:hAnsiTheme="minorHAnsi" w:cstheme="minorBidi"/>
          <w:sz w:val="22"/>
          <w:szCs w:val="22"/>
          <w:lang w:val="en-US" w:eastAsia="en-US"/>
        </w:rPr>
      </w:pPr>
      <w:hyperlink w:anchor="_Toc454276944" w:history="1">
        <w:r w:rsidR="00552DB1" w:rsidRPr="00E5279C">
          <w:rPr>
            <w:rStyle w:val="Hyperlink"/>
          </w:rPr>
          <w:t>Method Statement</w:t>
        </w:r>
        <w:r w:rsidR="00552DB1">
          <w:rPr>
            <w:webHidden/>
          </w:rPr>
          <w:tab/>
        </w:r>
        <w:r w:rsidR="00552DB1">
          <w:rPr>
            <w:webHidden/>
          </w:rPr>
          <w:fldChar w:fldCharType="begin"/>
        </w:r>
        <w:r w:rsidR="00552DB1">
          <w:rPr>
            <w:webHidden/>
          </w:rPr>
          <w:instrText xml:space="preserve"> PAGEREF _Toc454276944 \h </w:instrText>
        </w:r>
        <w:r w:rsidR="00552DB1">
          <w:rPr>
            <w:webHidden/>
          </w:rPr>
        </w:r>
        <w:r w:rsidR="00552DB1">
          <w:rPr>
            <w:webHidden/>
          </w:rPr>
          <w:fldChar w:fldCharType="separate"/>
        </w:r>
        <w:r w:rsidR="00552DB1">
          <w:rPr>
            <w:webHidden/>
          </w:rPr>
          <w:t>26</w:t>
        </w:r>
        <w:r w:rsidR="00552DB1">
          <w:rPr>
            <w:webHidden/>
          </w:rPr>
          <w:fldChar w:fldCharType="end"/>
        </w:r>
      </w:hyperlink>
    </w:p>
    <w:p w14:paraId="3CF5EC2D" w14:textId="77777777" w:rsidR="00552DB1" w:rsidRDefault="0021019F">
      <w:pPr>
        <w:pStyle w:val="TOC2"/>
        <w:rPr>
          <w:rFonts w:asciiTheme="minorHAnsi" w:eastAsiaTheme="minorEastAsia" w:hAnsiTheme="minorHAnsi" w:cstheme="minorBidi"/>
          <w:sz w:val="22"/>
          <w:szCs w:val="22"/>
          <w:lang w:val="en-US" w:eastAsia="en-US"/>
        </w:rPr>
      </w:pPr>
      <w:hyperlink w:anchor="_Toc454276945" w:history="1">
        <w:r w:rsidR="00552DB1" w:rsidRPr="00E5279C">
          <w:rPr>
            <w:rStyle w:val="Hyperlink"/>
          </w:rPr>
          <w:t>Mobilization</w:t>
        </w:r>
        <w:r w:rsidR="00552DB1" w:rsidRPr="00E5279C">
          <w:rPr>
            <w:rStyle w:val="Hyperlink"/>
            <w:bCs/>
          </w:rPr>
          <w:t xml:space="preserve"> </w:t>
        </w:r>
        <w:r w:rsidR="00552DB1" w:rsidRPr="00E5279C">
          <w:rPr>
            <w:rStyle w:val="Hyperlink"/>
          </w:rPr>
          <w:t>Schedule</w:t>
        </w:r>
        <w:r w:rsidR="00552DB1">
          <w:rPr>
            <w:webHidden/>
          </w:rPr>
          <w:tab/>
        </w:r>
        <w:r w:rsidR="00552DB1">
          <w:rPr>
            <w:webHidden/>
          </w:rPr>
          <w:fldChar w:fldCharType="begin"/>
        </w:r>
        <w:r w:rsidR="00552DB1">
          <w:rPr>
            <w:webHidden/>
          </w:rPr>
          <w:instrText xml:space="preserve"> PAGEREF _Toc454276945 \h </w:instrText>
        </w:r>
        <w:r w:rsidR="00552DB1">
          <w:rPr>
            <w:webHidden/>
          </w:rPr>
        </w:r>
        <w:r w:rsidR="00552DB1">
          <w:rPr>
            <w:webHidden/>
          </w:rPr>
          <w:fldChar w:fldCharType="separate"/>
        </w:r>
        <w:r w:rsidR="00552DB1">
          <w:rPr>
            <w:webHidden/>
          </w:rPr>
          <w:t>27</w:t>
        </w:r>
        <w:r w:rsidR="00552DB1">
          <w:rPr>
            <w:webHidden/>
          </w:rPr>
          <w:fldChar w:fldCharType="end"/>
        </w:r>
      </w:hyperlink>
    </w:p>
    <w:p w14:paraId="417252B0" w14:textId="77777777" w:rsidR="00552DB1" w:rsidRDefault="0021019F">
      <w:pPr>
        <w:pStyle w:val="TOC2"/>
        <w:rPr>
          <w:rFonts w:asciiTheme="minorHAnsi" w:eastAsiaTheme="minorEastAsia" w:hAnsiTheme="minorHAnsi" w:cstheme="minorBidi"/>
          <w:sz w:val="22"/>
          <w:szCs w:val="22"/>
          <w:lang w:val="en-US" w:eastAsia="en-US"/>
        </w:rPr>
      </w:pPr>
      <w:hyperlink w:anchor="_Toc454276946" w:history="1">
        <w:r w:rsidR="00552DB1" w:rsidRPr="00E5279C">
          <w:rPr>
            <w:rStyle w:val="Hyperlink"/>
          </w:rPr>
          <w:t>Construction Schedule</w:t>
        </w:r>
        <w:r w:rsidR="00552DB1">
          <w:rPr>
            <w:webHidden/>
          </w:rPr>
          <w:tab/>
        </w:r>
        <w:r w:rsidR="00552DB1">
          <w:rPr>
            <w:webHidden/>
          </w:rPr>
          <w:fldChar w:fldCharType="begin"/>
        </w:r>
        <w:r w:rsidR="00552DB1">
          <w:rPr>
            <w:webHidden/>
          </w:rPr>
          <w:instrText xml:space="preserve"> PAGEREF _Toc454276946 \h </w:instrText>
        </w:r>
        <w:r w:rsidR="00552DB1">
          <w:rPr>
            <w:webHidden/>
          </w:rPr>
        </w:r>
        <w:r w:rsidR="00552DB1">
          <w:rPr>
            <w:webHidden/>
          </w:rPr>
          <w:fldChar w:fldCharType="separate"/>
        </w:r>
        <w:r w:rsidR="00552DB1">
          <w:rPr>
            <w:webHidden/>
          </w:rPr>
          <w:t>28</w:t>
        </w:r>
        <w:r w:rsidR="00552DB1">
          <w:rPr>
            <w:webHidden/>
          </w:rPr>
          <w:fldChar w:fldCharType="end"/>
        </w:r>
      </w:hyperlink>
    </w:p>
    <w:p w14:paraId="59DB09B2" w14:textId="77777777" w:rsidR="00552DB1" w:rsidRDefault="0021019F">
      <w:pPr>
        <w:pStyle w:val="TOC2"/>
        <w:rPr>
          <w:rFonts w:asciiTheme="minorHAnsi" w:eastAsiaTheme="minorEastAsia" w:hAnsiTheme="minorHAnsi" w:cstheme="minorBidi"/>
          <w:sz w:val="22"/>
          <w:szCs w:val="22"/>
          <w:lang w:val="en-US" w:eastAsia="en-US"/>
        </w:rPr>
      </w:pPr>
      <w:hyperlink w:anchor="_Toc454276947" w:history="1">
        <w:r w:rsidR="00552DB1" w:rsidRPr="00E5279C">
          <w:rPr>
            <w:rStyle w:val="Hyperlink"/>
          </w:rPr>
          <w:t>Personnel</w:t>
        </w:r>
        <w:r w:rsidR="00552DB1">
          <w:rPr>
            <w:webHidden/>
          </w:rPr>
          <w:tab/>
        </w:r>
        <w:r w:rsidR="00552DB1">
          <w:rPr>
            <w:webHidden/>
          </w:rPr>
          <w:fldChar w:fldCharType="begin"/>
        </w:r>
        <w:r w:rsidR="00552DB1">
          <w:rPr>
            <w:webHidden/>
          </w:rPr>
          <w:instrText xml:space="preserve"> PAGEREF _Toc454276947 \h </w:instrText>
        </w:r>
        <w:r w:rsidR="00552DB1">
          <w:rPr>
            <w:webHidden/>
          </w:rPr>
        </w:r>
        <w:r w:rsidR="00552DB1">
          <w:rPr>
            <w:webHidden/>
          </w:rPr>
          <w:fldChar w:fldCharType="separate"/>
        </w:r>
        <w:r w:rsidR="00552DB1">
          <w:rPr>
            <w:webHidden/>
          </w:rPr>
          <w:t>29</w:t>
        </w:r>
        <w:r w:rsidR="00552DB1">
          <w:rPr>
            <w:webHidden/>
          </w:rPr>
          <w:fldChar w:fldCharType="end"/>
        </w:r>
      </w:hyperlink>
    </w:p>
    <w:p w14:paraId="430FD0C0" w14:textId="77777777" w:rsidR="00552DB1" w:rsidRDefault="0021019F">
      <w:pPr>
        <w:pStyle w:val="TOC3"/>
        <w:rPr>
          <w:rFonts w:asciiTheme="minorHAnsi" w:eastAsiaTheme="minorEastAsia" w:hAnsiTheme="minorHAnsi" w:cstheme="minorBidi"/>
          <w:sz w:val="22"/>
          <w:szCs w:val="22"/>
          <w:lang w:val="en-US" w:eastAsia="en-US"/>
        </w:rPr>
      </w:pPr>
      <w:hyperlink w:anchor="_Toc454276948" w:history="1">
        <w:r w:rsidR="00552DB1" w:rsidRPr="00E5279C">
          <w:rPr>
            <w:rStyle w:val="Hyperlink"/>
          </w:rPr>
          <w:t>Form PER – 1: Proposed Personnel</w:t>
        </w:r>
        <w:r w:rsidR="00552DB1">
          <w:rPr>
            <w:webHidden/>
          </w:rPr>
          <w:tab/>
        </w:r>
        <w:r w:rsidR="00552DB1">
          <w:rPr>
            <w:webHidden/>
          </w:rPr>
          <w:fldChar w:fldCharType="begin"/>
        </w:r>
        <w:r w:rsidR="00552DB1">
          <w:rPr>
            <w:webHidden/>
          </w:rPr>
          <w:instrText xml:space="preserve"> PAGEREF _Toc454276948 \h </w:instrText>
        </w:r>
        <w:r w:rsidR="00552DB1">
          <w:rPr>
            <w:webHidden/>
          </w:rPr>
        </w:r>
        <w:r w:rsidR="00552DB1">
          <w:rPr>
            <w:webHidden/>
          </w:rPr>
          <w:fldChar w:fldCharType="separate"/>
        </w:r>
        <w:r w:rsidR="00552DB1">
          <w:rPr>
            <w:webHidden/>
          </w:rPr>
          <w:t>29</w:t>
        </w:r>
        <w:r w:rsidR="00552DB1">
          <w:rPr>
            <w:webHidden/>
          </w:rPr>
          <w:fldChar w:fldCharType="end"/>
        </w:r>
      </w:hyperlink>
    </w:p>
    <w:p w14:paraId="50C81C7B" w14:textId="77777777" w:rsidR="00552DB1" w:rsidRDefault="0021019F">
      <w:pPr>
        <w:pStyle w:val="TOC3"/>
        <w:rPr>
          <w:rFonts w:asciiTheme="minorHAnsi" w:eastAsiaTheme="minorEastAsia" w:hAnsiTheme="minorHAnsi" w:cstheme="minorBidi"/>
          <w:sz w:val="22"/>
          <w:szCs w:val="22"/>
          <w:lang w:val="en-US" w:eastAsia="en-US"/>
        </w:rPr>
      </w:pPr>
      <w:hyperlink w:anchor="_Toc454276949" w:history="1">
        <w:r w:rsidR="00552DB1" w:rsidRPr="00E5279C">
          <w:rPr>
            <w:rStyle w:val="Hyperlink"/>
          </w:rPr>
          <w:t>Form PER – 2:  Resume of Proposed Personnel</w:t>
        </w:r>
        <w:r w:rsidR="00552DB1">
          <w:rPr>
            <w:webHidden/>
          </w:rPr>
          <w:tab/>
        </w:r>
        <w:r w:rsidR="00552DB1">
          <w:rPr>
            <w:webHidden/>
          </w:rPr>
          <w:fldChar w:fldCharType="begin"/>
        </w:r>
        <w:r w:rsidR="00552DB1">
          <w:rPr>
            <w:webHidden/>
          </w:rPr>
          <w:instrText xml:space="preserve"> PAGEREF _Toc454276949 \h </w:instrText>
        </w:r>
        <w:r w:rsidR="00552DB1">
          <w:rPr>
            <w:webHidden/>
          </w:rPr>
        </w:r>
        <w:r w:rsidR="00552DB1">
          <w:rPr>
            <w:webHidden/>
          </w:rPr>
          <w:fldChar w:fldCharType="separate"/>
        </w:r>
        <w:r w:rsidR="00552DB1">
          <w:rPr>
            <w:webHidden/>
          </w:rPr>
          <w:t>30</w:t>
        </w:r>
        <w:r w:rsidR="00552DB1">
          <w:rPr>
            <w:webHidden/>
          </w:rPr>
          <w:fldChar w:fldCharType="end"/>
        </w:r>
      </w:hyperlink>
    </w:p>
    <w:p w14:paraId="27F98682" w14:textId="77777777" w:rsidR="00552DB1" w:rsidRDefault="0021019F">
      <w:pPr>
        <w:pStyle w:val="TOC2"/>
        <w:rPr>
          <w:rFonts w:asciiTheme="minorHAnsi" w:eastAsiaTheme="minorEastAsia" w:hAnsiTheme="minorHAnsi" w:cstheme="minorBidi"/>
          <w:sz w:val="22"/>
          <w:szCs w:val="22"/>
          <w:lang w:val="en-US" w:eastAsia="en-US"/>
        </w:rPr>
      </w:pPr>
      <w:hyperlink w:anchor="_Toc454276950" w:history="1">
        <w:r w:rsidR="00552DB1" w:rsidRPr="00E5279C">
          <w:rPr>
            <w:rStyle w:val="Hyperlink"/>
          </w:rPr>
          <w:t>Equipment</w:t>
        </w:r>
        <w:r w:rsidR="00552DB1">
          <w:rPr>
            <w:webHidden/>
          </w:rPr>
          <w:tab/>
        </w:r>
        <w:r w:rsidR="00552DB1">
          <w:rPr>
            <w:webHidden/>
          </w:rPr>
          <w:fldChar w:fldCharType="begin"/>
        </w:r>
        <w:r w:rsidR="00552DB1">
          <w:rPr>
            <w:webHidden/>
          </w:rPr>
          <w:instrText xml:space="preserve"> PAGEREF _Toc454276950 \h </w:instrText>
        </w:r>
        <w:r w:rsidR="00552DB1">
          <w:rPr>
            <w:webHidden/>
          </w:rPr>
        </w:r>
        <w:r w:rsidR="00552DB1">
          <w:rPr>
            <w:webHidden/>
          </w:rPr>
          <w:fldChar w:fldCharType="separate"/>
        </w:r>
        <w:r w:rsidR="00552DB1">
          <w:rPr>
            <w:webHidden/>
          </w:rPr>
          <w:t>31</w:t>
        </w:r>
        <w:r w:rsidR="00552DB1">
          <w:rPr>
            <w:webHidden/>
          </w:rPr>
          <w:fldChar w:fldCharType="end"/>
        </w:r>
      </w:hyperlink>
    </w:p>
    <w:p w14:paraId="2AA9EB51" w14:textId="77777777" w:rsidR="00552DB1" w:rsidRDefault="0021019F">
      <w:pPr>
        <w:pStyle w:val="TOC3"/>
        <w:rPr>
          <w:rFonts w:asciiTheme="minorHAnsi" w:eastAsiaTheme="minorEastAsia" w:hAnsiTheme="minorHAnsi" w:cstheme="minorBidi"/>
          <w:sz w:val="22"/>
          <w:szCs w:val="22"/>
          <w:lang w:val="en-US" w:eastAsia="en-US"/>
        </w:rPr>
      </w:pPr>
      <w:hyperlink w:anchor="_Toc454276951" w:history="1">
        <w:r w:rsidR="00552DB1" w:rsidRPr="00E5279C">
          <w:rPr>
            <w:rStyle w:val="Hyperlink"/>
          </w:rPr>
          <w:t>Form EQU:  Equipment</w:t>
        </w:r>
        <w:r w:rsidR="00552DB1">
          <w:rPr>
            <w:webHidden/>
          </w:rPr>
          <w:tab/>
        </w:r>
        <w:r w:rsidR="00552DB1">
          <w:rPr>
            <w:webHidden/>
          </w:rPr>
          <w:fldChar w:fldCharType="begin"/>
        </w:r>
        <w:r w:rsidR="00552DB1">
          <w:rPr>
            <w:webHidden/>
          </w:rPr>
          <w:instrText xml:space="preserve"> PAGEREF _Toc454276951 \h </w:instrText>
        </w:r>
        <w:r w:rsidR="00552DB1">
          <w:rPr>
            <w:webHidden/>
          </w:rPr>
        </w:r>
        <w:r w:rsidR="00552DB1">
          <w:rPr>
            <w:webHidden/>
          </w:rPr>
          <w:fldChar w:fldCharType="separate"/>
        </w:r>
        <w:r w:rsidR="00552DB1">
          <w:rPr>
            <w:webHidden/>
          </w:rPr>
          <w:t>31</w:t>
        </w:r>
        <w:r w:rsidR="00552DB1">
          <w:rPr>
            <w:webHidden/>
          </w:rPr>
          <w:fldChar w:fldCharType="end"/>
        </w:r>
      </w:hyperlink>
    </w:p>
    <w:p w14:paraId="53B53DD8" w14:textId="77777777" w:rsidR="00552DB1" w:rsidRDefault="0021019F">
      <w:pPr>
        <w:pStyle w:val="TOC2"/>
        <w:rPr>
          <w:rFonts w:asciiTheme="minorHAnsi" w:eastAsiaTheme="minorEastAsia" w:hAnsiTheme="minorHAnsi" w:cstheme="minorBidi"/>
          <w:sz w:val="22"/>
          <w:szCs w:val="22"/>
          <w:lang w:val="en-US" w:eastAsia="en-US"/>
        </w:rPr>
      </w:pPr>
      <w:hyperlink w:anchor="_Toc454276952" w:history="1">
        <w:r w:rsidR="00552DB1" w:rsidRPr="00E5279C">
          <w:rPr>
            <w:rStyle w:val="Hyperlink"/>
          </w:rPr>
          <w:t>Proposed Subcontractors and/or Manufacturers for Major Items of Plant and Services</w:t>
        </w:r>
        <w:r w:rsidR="00552DB1">
          <w:rPr>
            <w:webHidden/>
          </w:rPr>
          <w:tab/>
        </w:r>
        <w:r w:rsidR="00552DB1">
          <w:rPr>
            <w:webHidden/>
          </w:rPr>
          <w:fldChar w:fldCharType="begin"/>
        </w:r>
        <w:r w:rsidR="00552DB1">
          <w:rPr>
            <w:webHidden/>
          </w:rPr>
          <w:instrText xml:space="preserve"> PAGEREF _Toc454276952 \h </w:instrText>
        </w:r>
        <w:r w:rsidR="00552DB1">
          <w:rPr>
            <w:webHidden/>
          </w:rPr>
        </w:r>
        <w:r w:rsidR="00552DB1">
          <w:rPr>
            <w:webHidden/>
          </w:rPr>
          <w:fldChar w:fldCharType="separate"/>
        </w:r>
        <w:r w:rsidR="00552DB1">
          <w:rPr>
            <w:webHidden/>
          </w:rPr>
          <w:t>32</w:t>
        </w:r>
        <w:r w:rsidR="00552DB1">
          <w:rPr>
            <w:webHidden/>
          </w:rPr>
          <w:fldChar w:fldCharType="end"/>
        </w:r>
      </w:hyperlink>
    </w:p>
    <w:p w14:paraId="6B1262E1" w14:textId="77777777" w:rsidR="00552DB1" w:rsidRDefault="0021019F">
      <w:pPr>
        <w:pStyle w:val="TOC2"/>
        <w:rPr>
          <w:rFonts w:asciiTheme="minorHAnsi" w:eastAsiaTheme="minorEastAsia" w:hAnsiTheme="minorHAnsi" w:cstheme="minorBidi"/>
          <w:sz w:val="22"/>
          <w:szCs w:val="22"/>
          <w:lang w:val="en-US" w:eastAsia="en-US"/>
        </w:rPr>
      </w:pPr>
      <w:hyperlink w:anchor="_Toc454276953" w:history="1">
        <w:r w:rsidR="00552DB1" w:rsidRPr="00E5279C">
          <w:rPr>
            <w:rStyle w:val="Hyperlink"/>
          </w:rPr>
          <w:t>Manufacturer's Authorization</w:t>
        </w:r>
        <w:r w:rsidR="00552DB1">
          <w:rPr>
            <w:webHidden/>
          </w:rPr>
          <w:tab/>
        </w:r>
        <w:r w:rsidR="00552DB1">
          <w:rPr>
            <w:webHidden/>
          </w:rPr>
          <w:fldChar w:fldCharType="begin"/>
        </w:r>
        <w:r w:rsidR="00552DB1">
          <w:rPr>
            <w:webHidden/>
          </w:rPr>
          <w:instrText xml:space="preserve"> PAGEREF _Toc454276953 \h </w:instrText>
        </w:r>
        <w:r w:rsidR="00552DB1">
          <w:rPr>
            <w:webHidden/>
          </w:rPr>
        </w:r>
        <w:r w:rsidR="00552DB1">
          <w:rPr>
            <w:webHidden/>
          </w:rPr>
          <w:fldChar w:fldCharType="separate"/>
        </w:r>
        <w:r w:rsidR="00552DB1">
          <w:rPr>
            <w:webHidden/>
          </w:rPr>
          <w:t>33</w:t>
        </w:r>
        <w:r w:rsidR="00552DB1">
          <w:rPr>
            <w:webHidden/>
          </w:rPr>
          <w:fldChar w:fldCharType="end"/>
        </w:r>
      </w:hyperlink>
    </w:p>
    <w:p w14:paraId="3B6842A8" w14:textId="77777777" w:rsidR="00552DB1" w:rsidRDefault="0021019F">
      <w:pPr>
        <w:pStyle w:val="TOC2"/>
        <w:rPr>
          <w:rFonts w:asciiTheme="minorHAnsi" w:eastAsiaTheme="minorEastAsia" w:hAnsiTheme="minorHAnsi" w:cstheme="minorBidi"/>
          <w:sz w:val="22"/>
          <w:szCs w:val="22"/>
          <w:lang w:val="en-US" w:eastAsia="en-US"/>
        </w:rPr>
      </w:pPr>
      <w:hyperlink w:anchor="_Toc454276954" w:history="1">
        <w:r w:rsidR="00552DB1" w:rsidRPr="00E5279C">
          <w:rPr>
            <w:rStyle w:val="Hyperlink"/>
          </w:rPr>
          <w:t>Functional Guarantee of the Proposed Facilities</w:t>
        </w:r>
        <w:r w:rsidR="00552DB1">
          <w:rPr>
            <w:webHidden/>
          </w:rPr>
          <w:tab/>
        </w:r>
        <w:r w:rsidR="00552DB1">
          <w:rPr>
            <w:webHidden/>
          </w:rPr>
          <w:fldChar w:fldCharType="begin"/>
        </w:r>
        <w:r w:rsidR="00552DB1">
          <w:rPr>
            <w:webHidden/>
          </w:rPr>
          <w:instrText xml:space="preserve"> PAGEREF _Toc454276954 \h </w:instrText>
        </w:r>
        <w:r w:rsidR="00552DB1">
          <w:rPr>
            <w:webHidden/>
          </w:rPr>
        </w:r>
        <w:r w:rsidR="00552DB1">
          <w:rPr>
            <w:webHidden/>
          </w:rPr>
          <w:fldChar w:fldCharType="separate"/>
        </w:r>
        <w:r w:rsidR="00552DB1">
          <w:rPr>
            <w:webHidden/>
          </w:rPr>
          <w:t>35</w:t>
        </w:r>
        <w:r w:rsidR="00552DB1">
          <w:rPr>
            <w:webHidden/>
          </w:rPr>
          <w:fldChar w:fldCharType="end"/>
        </w:r>
      </w:hyperlink>
    </w:p>
    <w:p w14:paraId="29D1F6AF" w14:textId="77777777" w:rsidR="00552DB1" w:rsidRDefault="0021019F">
      <w:pPr>
        <w:pStyle w:val="TOC3"/>
        <w:rPr>
          <w:rFonts w:asciiTheme="minorHAnsi" w:eastAsiaTheme="minorEastAsia" w:hAnsiTheme="minorHAnsi" w:cstheme="minorBidi"/>
          <w:sz w:val="22"/>
          <w:szCs w:val="22"/>
          <w:lang w:val="en-US" w:eastAsia="en-US"/>
        </w:rPr>
      </w:pPr>
      <w:hyperlink w:anchor="_Toc454276955" w:history="1">
        <w:r w:rsidR="00552DB1" w:rsidRPr="00E5279C">
          <w:rPr>
            <w:rStyle w:val="Hyperlink"/>
          </w:rPr>
          <w:t>Form FUNC</w:t>
        </w:r>
        <w:r w:rsidR="00552DB1">
          <w:rPr>
            <w:webHidden/>
          </w:rPr>
          <w:tab/>
        </w:r>
        <w:r w:rsidR="00552DB1">
          <w:rPr>
            <w:webHidden/>
          </w:rPr>
          <w:fldChar w:fldCharType="begin"/>
        </w:r>
        <w:r w:rsidR="00552DB1">
          <w:rPr>
            <w:webHidden/>
          </w:rPr>
          <w:instrText xml:space="preserve"> PAGEREF _Toc454276955 \h </w:instrText>
        </w:r>
        <w:r w:rsidR="00552DB1">
          <w:rPr>
            <w:webHidden/>
          </w:rPr>
        </w:r>
        <w:r w:rsidR="00552DB1">
          <w:rPr>
            <w:webHidden/>
          </w:rPr>
          <w:fldChar w:fldCharType="separate"/>
        </w:r>
        <w:r w:rsidR="00552DB1">
          <w:rPr>
            <w:webHidden/>
          </w:rPr>
          <w:t>35</w:t>
        </w:r>
        <w:r w:rsidR="00552DB1">
          <w:rPr>
            <w:webHidden/>
          </w:rPr>
          <w:fldChar w:fldCharType="end"/>
        </w:r>
      </w:hyperlink>
    </w:p>
    <w:p w14:paraId="76F14E45" w14:textId="77777777" w:rsidR="00552DB1" w:rsidRDefault="0021019F">
      <w:pPr>
        <w:pStyle w:val="TOC2"/>
        <w:rPr>
          <w:rFonts w:asciiTheme="minorHAnsi" w:eastAsiaTheme="minorEastAsia" w:hAnsiTheme="minorHAnsi" w:cstheme="minorBidi"/>
          <w:sz w:val="22"/>
          <w:szCs w:val="22"/>
          <w:lang w:val="en-US" w:eastAsia="en-US"/>
        </w:rPr>
      </w:pPr>
      <w:hyperlink w:anchor="_Toc454276956" w:history="1">
        <w:r w:rsidR="00552DB1" w:rsidRPr="00E5279C">
          <w:rPr>
            <w:rStyle w:val="Hyperlink"/>
          </w:rPr>
          <w:t>Operation &amp; Maintenance Schedule</w:t>
        </w:r>
        <w:r w:rsidR="00552DB1">
          <w:rPr>
            <w:webHidden/>
          </w:rPr>
          <w:tab/>
        </w:r>
        <w:r w:rsidR="00552DB1">
          <w:rPr>
            <w:webHidden/>
          </w:rPr>
          <w:fldChar w:fldCharType="begin"/>
        </w:r>
        <w:r w:rsidR="00552DB1">
          <w:rPr>
            <w:webHidden/>
          </w:rPr>
          <w:instrText xml:space="preserve"> PAGEREF _Toc454276956 \h </w:instrText>
        </w:r>
        <w:r w:rsidR="00552DB1">
          <w:rPr>
            <w:webHidden/>
          </w:rPr>
        </w:r>
        <w:r w:rsidR="00552DB1">
          <w:rPr>
            <w:webHidden/>
          </w:rPr>
          <w:fldChar w:fldCharType="separate"/>
        </w:r>
        <w:r w:rsidR="00552DB1">
          <w:rPr>
            <w:webHidden/>
          </w:rPr>
          <w:t>36</w:t>
        </w:r>
        <w:r w:rsidR="00552DB1">
          <w:rPr>
            <w:webHidden/>
          </w:rPr>
          <w:fldChar w:fldCharType="end"/>
        </w:r>
      </w:hyperlink>
    </w:p>
    <w:p w14:paraId="22549DD6" w14:textId="77777777" w:rsidR="00552DB1" w:rsidRDefault="0021019F">
      <w:pPr>
        <w:pStyle w:val="TOC2"/>
        <w:rPr>
          <w:rFonts w:asciiTheme="minorHAnsi" w:eastAsiaTheme="minorEastAsia" w:hAnsiTheme="minorHAnsi" w:cstheme="minorBidi"/>
          <w:sz w:val="22"/>
          <w:szCs w:val="22"/>
          <w:lang w:val="en-US" w:eastAsia="en-US"/>
        </w:rPr>
      </w:pPr>
      <w:hyperlink w:anchor="_Toc454276957" w:history="1">
        <w:r w:rsidR="00552DB1" w:rsidRPr="00E5279C">
          <w:rPr>
            <w:rStyle w:val="Hyperlink"/>
          </w:rPr>
          <w:t>Data sheets</w:t>
        </w:r>
        <w:r w:rsidR="00552DB1">
          <w:rPr>
            <w:webHidden/>
          </w:rPr>
          <w:tab/>
        </w:r>
        <w:r w:rsidR="00552DB1">
          <w:rPr>
            <w:webHidden/>
          </w:rPr>
          <w:fldChar w:fldCharType="begin"/>
        </w:r>
        <w:r w:rsidR="00552DB1">
          <w:rPr>
            <w:webHidden/>
          </w:rPr>
          <w:instrText xml:space="preserve"> PAGEREF _Toc454276957 \h </w:instrText>
        </w:r>
        <w:r w:rsidR="00552DB1">
          <w:rPr>
            <w:webHidden/>
          </w:rPr>
        </w:r>
        <w:r w:rsidR="00552DB1">
          <w:rPr>
            <w:webHidden/>
          </w:rPr>
          <w:fldChar w:fldCharType="separate"/>
        </w:r>
        <w:r w:rsidR="00552DB1">
          <w:rPr>
            <w:webHidden/>
          </w:rPr>
          <w:t>37</w:t>
        </w:r>
        <w:r w:rsidR="00552DB1">
          <w:rPr>
            <w:webHidden/>
          </w:rPr>
          <w:fldChar w:fldCharType="end"/>
        </w:r>
      </w:hyperlink>
    </w:p>
    <w:p w14:paraId="2337DC75" w14:textId="77777777" w:rsidR="00552DB1" w:rsidRDefault="0021019F">
      <w:pPr>
        <w:pStyle w:val="TOC3"/>
        <w:rPr>
          <w:rFonts w:asciiTheme="minorHAnsi" w:eastAsiaTheme="minorEastAsia" w:hAnsiTheme="minorHAnsi" w:cstheme="minorBidi"/>
          <w:sz w:val="22"/>
          <w:szCs w:val="22"/>
          <w:lang w:val="en-US" w:eastAsia="en-US"/>
        </w:rPr>
      </w:pPr>
      <w:hyperlink w:anchor="_Toc454276958" w:history="1">
        <w:r w:rsidR="00552DB1" w:rsidRPr="00E5279C">
          <w:rPr>
            <w:rStyle w:val="Hyperlink"/>
          </w:rPr>
          <w:t>Form Data Sheet PV Module</w:t>
        </w:r>
        <w:r w:rsidR="00552DB1">
          <w:rPr>
            <w:webHidden/>
          </w:rPr>
          <w:tab/>
        </w:r>
        <w:r w:rsidR="00552DB1">
          <w:rPr>
            <w:webHidden/>
          </w:rPr>
          <w:fldChar w:fldCharType="begin"/>
        </w:r>
        <w:r w:rsidR="00552DB1">
          <w:rPr>
            <w:webHidden/>
          </w:rPr>
          <w:instrText xml:space="preserve"> PAGEREF _Toc454276958 \h </w:instrText>
        </w:r>
        <w:r w:rsidR="00552DB1">
          <w:rPr>
            <w:webHidden/>
          </w:rPr>
        </w:r>
        <w:r w:rsidR="00552DB1">
          <w:rPr>
            <w:webHidden/>
          </w:rPr>
          <w:fldChar w:fldCharType="separate"/>
        </w:r>
        <w:r w:rsidR="00552DB1">
          <w:rPr>
            <w:webHidden/>
          </w:rPr>
          <w:t>37</w:t>
        </w:r>
        <w:r w:rsidR="00552DB1">
          <w:rPr>
            <w:webHidden/>
          </w:rPr>
          <w:fldChar w:fldCharType="end"/>
        </w:r>
      </w:hyperlink>
    </w:p>
    <w:p w14:paraId="31113372" w14:textId="77777777" w:rsidR="00552DB1" w:rsidRDefault="0021019F">
      <w:pPr>
        <w:pStyle w:val="TOC3"/>
        <w:rPr>
          <w:rFonts w:asciiTheme="minorHAnsi" w:eastAsiaTheme="minorEastAsia" w:hAnsiTheme="minorHAnsi" w:cstheme="minorBidi"/>
          <w:sz w:val="22"/>
          <w:szCs w:val="22"/>
          <w:lang w:val="en-US" w:eastAsia="en-US"/>
        </w:rPr>
      </w:pPr>
      <w:hyperlink w:anchor="_Toc454276959" w:history="1">
        <w:r w:rsidR="00552DB1" w:rsidRPr="00E5279C">
          <w:rPr>
            <w:rStyle w:val="Hyperlink"/>
          </w:rPr>
          <w:t>Form Data Sheet Mounting Structure for Rooftop</w:t>
        </w:r>
        <w:r w:rsidR="00552DB1">
          <w:rPr>
            <w:webHidden/>
          </w:rPr>
          <w:tab/>
        </w:r>
        <w:r w:rsidR="00552DB1">
          <w:rPr>
            <w:webHidden/>
          </w:rPr>
          <w:fldChar w:fldCharType="begin"/>
        </w:r>
        <w:r w:rsidR="00552DB1">
          <w:rPr>
            <w:webHidden/>
          </w:rPr>
          <w:instrText xml:space="preserve"> PAGEREF _Toc454276959 \h </w:instrText>
        </w:r>
        <w:r w:rsidR="00552DB1">
          <w:rPr>
            <w:webHidden/>
          </w:rPr>
        </w:r>
        <w:r w:rsidR="00552DB1">
          <w:rPr>
            <w:webHidden/>
          </w:rPr>
          <w:fldChar w:fldCharType="separate"/>
        </w:r>
        <w:r w:rsidR="00552DB1">
          <w:rPr>
            <w:webHidden/>
          </w:rPr>
          <w:t>39</w:t>
        </w:r>
        <w:r w:rsidR="00552DB1">
          <w:rPr>
            <w:webHidden/>
          </w:rPr>
          <w:fldChar w:fldCharType="end"/>
        </w:r>
      </w:hyperlink>
    </w:p>
    <w:p w14:paraId="7BEF6611" w14:textId="77777777" w:rsidR="00552DB1" w:rsidRDefault="0021019F">
      <w:pPr>
        <w:pStyle w:val="TOC3"/>
        <w:rPr>
          <w:rFonts w:asciiTheme="minorHAnsi" w:eastAsiaTheme="minorEastAsia" w:hAnsiTheme="minorHAnsi" w:cstheme="minorBidi"/>
          <w:sz w:val="22"/>
          <w:szCs w:val="22"/>
          <w:lang w:val="en-US" w:eastAsia="en-US"/>
        </w:rPr>
      </w:pPr>
      <w:hyperlink w:anchor="_Toc454276960" w:history="1">
        <w:r w:rsidR="00552DB1" w:rsidRPr="00E5279C">
          <w:rPr>
            <w:rStyle w:val="Hyperlink"/>
          </w:rPr>
          <w:t>Form Data Sheet AC Junction Box</w:t>
        </w:r>
        <w:r w:rsidR="00552DB1">
          <w:rPr>
            <w:webHidden/>
          </w:rPr>
          <w:tab/>
        </w:r>
        <w:r w:rsidR="00552DB1">
          <w:rPr>
            <w:webHidden/>
          </w:rPr>
          <w:fldChar w:fldCharType="begin"/>
        </w:r>
        <w:r w:rsidR="00552DB1">
          <w:rPr>
            <w:webHidden/>
          </w:rPr>
          <w:instrText xml:space="preserve"> PAGEREF _Toc454276960 \h </w:instrText>
        </w:r>
        <w:r w:rsidR="00552DB1">
          <w:rPr>
            <w:webHidden/>
          </w:rPr>
        </w:r>
        <w:r w:rsidR="00552DB1">
          <w:rPr>
            <w:webHidden/>
          </w:rPr>
          <w:fldChar w:fldCharType="separate"/>
        </w:r>
        <w:r w:rsidR="00552DB1">
          <w:rPr>
            <w:webHidden/>
          </w:rPr>
          <w:t>40</w:t>
        </w:r>
        <w:r w:rsidR="00552DB1">
          <w:rPr>
            <w:webHidden/>
          </w:rPr>
          <w:fldChar w:fldCharType="end"/>
        </w:r>
      </w:hyperlink>
    </w:p>
    <w:p w14:paraId="2A2B8939" w14:textId="77777777" w:rsidR="00552DB1" w:rsidRDefault="0021019F">
      <w:pPr>
        <w:pStyle w:val="TOC3"/>
        <w:rPr>
          <w:rFonts w:asciiTheme="minorHAnsi" w:eastAsiaTheme="minorEastAsia" w:hAnsiTheme="minorHAnsi" w:cstheme="minorBidi"/>
          <w:sz w:val="22"/>
          <w:szCs w:val="22"/>
          <w:lang w:val="en-US" w:eastAsia="en-US"/>
        </w:rPr>
      </w:pPr>
      <w:hyperlink w:anchor="_Toc454276961" w:history="1">
        <w:r w:rsidR="00552DB1" w:rsidRPr="00E5279C">
          <w:rPr>
            <w:rStyle w:val="Hyperlink"/>
          </w:rPr>
          <w:t>Form Data Sheet PV Inverter</w:t>
        </w:r>
        <w:r w:rsidR="00552DB1">
          <w:rPr>
            <w:webHidden/>
          </w:rPr>
          <w:tab/>
        </w:r>
        <w:r w:rsidR="00552DB1">
          <w:rPr>
            <w:webHidden/>
          </w:rPr>
          <w:fldChar w:fldCharType="begin"/>
        </w:r>
        <w:r w:rsidR="00552DB1">
          <w:rPr>
            <w:webHidden/>
          </w:rPr>
          <w:instrText xml:space="preserve"> PAGEREF _Toc454276961 \h </w:instrText>
        </w:r>
        <w:r w:rsidR="00552DB1">
          <w:rPr>
            <w:webHidden/>
          </w:rPr>
        </w:r>
        <w:r w:rsidR="00552DB1">
          <w:rPr>
            <w:webHidden/>
          </w:rPr>
          <w:fldChar w:fldCharType="separate"/>
        </w:r>
        <w:r w:rsidR="00552DB1">
          <w:rPr>
            <w:webHidden/>
          </w:rPr>
          <w:t>41</w:t>
        </w:r>
        <w:r w:rsidR="00552DB1">
          <w:rPr>
            <w:webHidden/>
          </w:rPr>
          <w:fldChar w:fldCharType="end"/>
        </w:r>
      </w:hyperlink>
    </w:p>
    <w:p w14:paraId="633C0AAC" w14:textId="77777777" w:rsidR="00552DB1" w:rsidRDefault="0021019F">
      <w:pPr>
        <w:pStyle w:val="TOC3"/>
        <w:rPr>
          <w:rFonts w:asciiTheme="minorHAnsi" w:eastAsiaTheme="minorEastAsia" w:hAnsiTheme="minorHAnsi" w:cstheme="minorBidi"/>
          <w:sz w:val="22"/>
          <w:szCs w:val="22"/>
          <w:lang w:val="en-US" w:eastAsia="en-US"/>
        </w:rPr>
      </w:pPr>
      <w:hyperlink w:anchor="_Toc454276962" w:history="1">
        <w:r w:rsidR="00552DB1" w:rsidRPr="00E5279C">
          <w:rPr>
            <w:rStyle w:val="Hyperlink"/>
          </w:rPr>
          <w:t>Form Data Sheet Battery Inverter</w:t>
        </w:r>
        <w:r w:rsidR="00552DB1">
          <w:rPr>
            <w:webHidden/>
          </w:rPr>
          <w:tab/>
        </w:r>
        <w:r w:rsidR="00552DB1">
          <w:rPr>
            <w:webHidden/>
          </w:rPr>
          <w:fldChar w:fldCharType="begin"/>
        </w:r>
        <w:r w:rsidR="00552DB1">
          <w:rPr>
            <w:webHidden/>
          </w:rPr>
          <w:instrText xml:space="preserve"> PAGEREF _Toc454276962 \h </w:instrText>
        </w:r>
        <w:r w:rsidR="00552DB1">
          <w:rPr>
            <w:webHidden/>
          </w:rPr>
        </w:r>
        <w:r w:rsidR="00552DB1">
          <w:rPr>
            <w:webHidden/>
          </w:rPr>
          <w:fldChar w:fldCharType="separate"/>
        </w:r>
        <w:r w:rsidR="00552DB1">
          <w:rPr>
            <w:webHidden/>
          </w:rPr>
          <w:t>42</w:t>
        </w:r>
        <w:r w:rsidR="00552DB1">
          <w:rPr>
            <w:webHidden/>
          </w:rPr>
          <w:fldChar w:fldCharType="end"/>
        </w:r>
      </w:hyperlink>
    </w:p>
    <w:p w14:paraId="117266D1" w14:textId="77777777" w:rsidR="00552DB1" w:rsidRDefault="0021019F">
      <w:pPr>
        <w:pStyle w:val="TOC3"/>
        <w:rPr>
          <w:rFonts w:asciiTheme="minorHAnsi" w:eastAsiaTheme="minorEastAsia" w:hAnsiTheme="minorHAnsi" w:cstheme="minorBidi"/>
          <w:sz w:val="22"/>
          <w:szCs w:val="22"/>
          <w:lang w:val="en-US" w:eastAsia="en-US"/>
        </w:rPr>
      </w:pPr>
      <w:hyperlink w:anchor="_Toc454276963" w:history="1">
        <w:r w:rsidR="00552DB1" w:rsidRPr="00E5279C">
          <w:rPr>
            <w:rStyle w:val="Hyperlink"/>
          </w:rPr>
          <w:t>Form Data Sheet Battery</w:t>
        </w:r>
        <w:r w:rsidR="00552DB1">
          <w:rPr>
            <w:webHidden/>
          </w:rPr>
          <w:tab/>
        </w:r>
        <w:r w:rsidR="00552DB1">
          <w:rPr>
            <w:webHidden/>
          </w:rPr>
          <w:fldChar w:fldCharType="begin"/>
        </w:r>
        <w:r w:rsidR="00552DB1">
          <w:rPr>
            <w:webHidden/>
          </w:rPr>
          <w:instrText xml:space="preserve"> PAGEREF _Toc454276963 \h </w:instrText>
        </w:r>
        <w:r w:rsidR="00552DB1">
          <w:rPr>
            <w:webHidden/>
          </w:rPr>
        </w:r>
        <w:r w:rsidR="00552DB1">
          <w:rPr>
            <w:webHidden/>
          </w:rPr>
          <w:fldChar w:fldCharType="separate"/>
        </w:r>
        <w:r w:rsidR="00552DB1">
          <w:rPr>
            <w:webHidden/>
          </w:rPr>
          <w:t>43</w:t>
        </w:r>
        <w:r w:rsidR="00552DB1">
          <w:rPr>
            <w:webHidden/>
          </w:rPr>
          <w:fldChar w:fldCharType="end"/>
        </w:r>
      </w:hyperlink>
    </w:p>
    <w:p w14:paraId="6CDF1CD7" w14:textId="77777777" w:rsidR="00552DB1" w:rsidRDefault="0021019F">
      <w:pPr>
        <w:pStyle w:val="TOC3"/>
        <w:rPr>
          <w:rFonts w:asciiTheme="minorHAnsi" w:eastAsiaTheme="minorEastAsia" w:hAnsiTheme="minorHAnsi" w:cstheme="minorBidi"/>
          <w:sz w:val="22"/>
          <w:szCs w:val="22"/>
          <w:lang w:val="en-US" w:eastAsia="en-US"/>
        </w:rPr>
      </w:pPr>
      <w:hyperlink w:anchor="_Toc454276964" w:history="1">
        <w:r w:rsidR="00552DB1" w:rsidRPr="00E5279C">
          <w:rPr>
            <w:rStyle w:val="Hyperlink"/>
          </w:rPr>
          <w:t>Form Data Sheet Diesel Generator</w:t>
        </w:r>
        <w:r w:rsidR="00552DB1">
          <w:rPr>
            <w:webHidden/>
          </w:rPr>
          <w:tab/>
        </w:r>
        <w:r w:rsidR="00552DB1">
          <w:rPr>
            <w:webHidden/>
          </w:rPr>
          <w:fldChar w:fldCharType="begin"/>
        </w:r>
        <w:r w:rsidR="00552DB1">
          <w:rPr>
            <w:webHidden/>
          </w:rPr>
          <w:instrText xml:space="preserve"> PAGEREF _Toc454276964 \h </w:instrText>
        </w:r>
        <w:r w:rsidR="00552DB1">
          <w:rPr>
            <w:webHidden/>
          </w:rPr>
        </w:r>
        <w:r w:rsidR="00552DB1">
          <w:rPr>
            <w:webHidden/>
          </w:rPr>
          <w:fldChar w:fldCharType="separate"/>
        </w:r>
        <w:r w:rsidR="00552DB1">
          <w:rPr>
            <w:webHidden/>
          </w:rPr>
          <w:t>44</w:t>
        </w:r>
        <w:r w:rsidR="00552DB1">
          <w:rPr>
            <w:webHidden/>
          </w:rPr>
          <w:fldChar w:fldCharType="end"/>
        </w:r>
      </w:hyperlink>
    </w:p>
    <w:p w14:paraId="466257CB" w14:textId="77777777" w:rsidR="00552DB1" w:rsidRDefault="0021019F">
      <w:pPr>
        <w:pStyle w:val="TOC3"/>
        <w:rPr>
          <w:rFonts w:asciiTheme="minorHAnsi" w:eastAsiaTheme="minorEastAsia" w:hAnsiTheme="minorHAnsi" w:cstheme="minorBidi"/>
          <w:sz w:val="22"/>
          <w:szCs w:val="22"/>
          <w:lang w:val="en-US" w:eastAsia="en-US"/>
        </w:rPr>
      </w:pPr>
      <w:hyperlink w:anchor="_Toc454276965" w:history="1">
        <w:r w:rsidR="00552DB1" w:rsidRPr="00E5279C">
          <w:rPr>
            <w:rStyle w:val="Hyperlink"/>
          </w:rPr>
          <w:t>Form Data Sheet for DC (PV) Cables</w:t>
        </w:r>
        <w:r w:rsidR="00552DB1">
          <w:rPr>
            <w:webHidden/>
          </w:rPr>
          <w:tab/>
        </w:r>
        <w:r w:rsidR="00552DB1">
          <w:rPr>
            <w:webHidden/>
          </w:rPr>
          <w:fldChar w:fldCharType="begin"/>
        </w:r>
        <w:r w:rsidR="00552DB1">
          <w:rPr>
            <w:webHidden/>
          </w:rPr>
          <w:instrText xml:space="preserve"> PAGEREF _Toc454276965 \h </w:instrText>
        </w:r>
        <w:r w:rsidR="00552DB1">
          <w:rPr>
            <w:webHidden/>
          </w:rPr>
        </w:r>
        <w:r w:rsidR="00552DB1">
          <w:rPr>
            <w:webHidden/>
          </w:rPr>
          <w:fldChar w:fldCharType="separate"/>
        </w:r>
        <w:r w:rsidR="00552DB1">
          <w:rPr>
            <w:webHidden/>
          </w:rPr>
          <w:t>46</w:t>
        </w:r>
        <w:r w:rsidR="00552DB1">
          <w:rPr>
            <w:webHidden/>
          </w:rPr>
          <w:fldChar w:fldCharType="end"/>
        </w:r>
      </w:hyperlink>
    </w:p>
    <w:p w14:paraId="45CEF1F8" w14:textId="77777777" w:rsidR="00552DB1" w:rsidRDefault="0021019F">
      <w:pPr>
        <w:pStyle w:val="TOC3"/>
        <w:rPr>
          <w:rFonts w:asciiTheme="minorHAnsi" w:eastAsiaTheme="minorEastAsia" w:hAnsiTheme="minorHAnsi" w:cstheme="minorBidi"/>
          <w:sz w:val="22"/>
          <w:szCs w:val="22"/>
          <w:lang w:val="en-US" w:eastAsia="en-US"/>
        </w:rPr>
      </w:pPr>
      <w:hyperlink w:anchor="_Toc454276966" w:history="1">
        <w:r w:rsidR="00552DB1" w:rsidRPr="00E5279C">
          <w:rPr>
            <w:rStyle w:val="Hyperlink"/>
          </w:rPr>
          <w:t>Form Data Sheet for LVDB (Low Voltage Distribution Box)</w:t>
        </w:r>
        <w:r w:rsidR="00552DB1">
          <w:rPr>
            <w:webHidden/>
          </w:rPr>
          <w:tab/>
        </w:r>
        <w:r w:rsidR="00552DB1">
          <w:rPr>
            <w:webHidden/>
          </w:rPr>
          <w:fldChar w:fldCharType="begin"/>
        </w:r>
        <w:r w:rsidR="00552DB1">
          <w:rPr>
            <w:webHidden/>
          </w:rPr>
          <w:instrText xml:space="preserve"> PAGEREF _Toc454276966 \h </w:instrText>
        </w:r>
        <w:r w:rsidR="00552DB1">
          <w:rPr>
            <w:webHidden/>
          </w:rPr>
        </w:r>
        <w:r w:rsidR="00552DB1">
          <w:rPr>
            <w:webHidden/>
          </w:rPr>
          <w:fldChar w:fldCharType="separate"/>
        </w:r>
        <w:r w:rsidR="00552DB1">
          <w:rPr>
            <w:webHidden/>
          </w:rPr>
          <w:t>47</w:t>
        </w:r>
        <w:r w:rsidR="00552DB1">
          <w:rPr>
            <w:webHidden/>
          </w:rPr>
          <w:fldChar w:fldCharType="end"/>
        </w:r>
      </w:hyperlink>
    </w:p>
    <w:p w14:paraId="2F258E29" w14:textId="77777777" w:rsidR="00552DB1" w:rsidRDefault="0021019F">
      <w:pPr>
        <w:pStyle w:val="TOC3"/>
        <w:rPr>
          <w:rFonts w:asciiTheme="minorHAnsi" w:eastAsiaTheme="minorEastAsia" w:hAnsiTheme="minorHAnsi" w:cstheme="minorBidi"/>
          <w:sz w:val="22"/>
          <w:szCs w:val="22"/>
          <w:lang w:val="en-US" w:eastAsia="en-US"/>
        </w:rPr>
      </w:pPr>
      <w:hyperlink w:anchor="_Toc454276967" w:history="1">
        <w:r w:rsidR="00552DB1" w:rsidRPr="00E5279C">
          <w:rPr>
            <w:rStyle w:val="Hyperlink"/>
          </w:rPr>
          <w:t>Form Data Sheet for Distribution Boxes</w:t>
        </w:r>
        <w:r w:rsidR="00552DB1">
          <w:rPr>
            <w:webHidden/>
          </w:rPr>
          <w:tab/>
        </w:r>
        <w:r w:rsidR="00552DB1">
          <w:rPr>
            <w:webHidden/>
          </w:rPr>
          <w:fldChar w:fldCharType="begin"/>
        </w:r>
        <w:r w:rsidR="00552DB1">
          <w:rPr>
            <w:webHidden/>
          </w:rPr>
          <w:instrText xml:space="preserve"> PAGEREF _Toc454276967 \h </w:instrText>
        </w:r>
        <w:r w:rsidR="00552DB1">
          <w:rPr>
            <w:webHidden/>
          </w:rPr>
        </w:r>
        <w:r w:rsidR="00552DB1">
          <w:rPr>
            <w:webHidden/>
          </w:rPr>
          <w:fldChar w:fldCharType="separate"/>
        </w:r>
        <w:r w:rsidR="00552DB1">
          <w:rPr>
            <w:webHidden/>
          </w:rPr>
          <w:t>51</w:t>
        </w:r>
        <w:r w:rsidR="00552DB1">
          <w:rPr>
            <w:webHidden/>
          </w:rPr>
          <w:fldChar w:fldCharType="end"/>
        </w:r>
      </w:hyperlink>
    </w:p>
    <w:p w14:paraId="4ECB9748" w14:textId="77777777" w:rsidR="00552DB1" w:rsidRDefault="0021019F">
      <w:pPr>
        <w:pStyle w:val="TOC3"/>
        <w:rPr>
          <w:rFonts w:asciiTheme="minorHAnsi" w:eastAsiaTheme="minorEastAsia" w:hAnsiTheme="minorHAnsi" w:cstheme="minorBidi"/>
          <w:sz w:val="22"/>
          <w:szCs w:val="22"/>
          <w:lang w:val="en-US" w:eastAsia="en-US"/>
        </w:rPr>
      </w:pPr>
      <w:hyperlink w:anchor="_Toc454276968" w:history="1">
        <w:r w:rsidR="00552DB1" w:rsidRPr="00E5279C">
          <w:rPr>
            <w:rStyle w:val="Hyperlink"/>
          </w:rPr>
          <w:t>Form Data Sheet for Armored Underground Cables</w:t>
        </w:r>
        <w:r w:rsidR="00552DB1">
          <w:rPr>
            <w:webHidden/>
          </w:rPr>
          <w:tab/>
        </w:r>
        <w:r w:rsidR="00552DB1">
          <w:rPr>
            <w:webHidden/>
          </w:rPr>
          <w:fldChar w:fldCharType="begin"/>
        </w:r>
        <w:r w:rsidR="00552DB1">
          <w:rPr>
            <w:webHidden/>
          </w:rPr>
          <w:instrText xml:space="preserve"> PAGEREF _Toc454276968 \h </w:instrText>
        </w:r>
        <w:r w:rsidR="00552DB1">
          <w:rPr>
            <w:webHidden/>
          </w:rPr>
        </w:r>
        <w:r w:rsidR="00552DB1">
          <w:rPr>
            <w:webHidden/>
          </w:rPr>
          <w:fldChar w:fldCharType="separate"/>
        </w:r>
        <w:r w:rsidR="00552DB1">
          <w:rPr>
            <w:webHidden/>
          </w:rPr>
          <w:t>52</w:t>
        </w:r>
        <w:r w:rsidR="00552DB1">
          <w:rPr>
            <w:webHidden/>
          </w:rPr>
          <w:fldChar w:fldCharType="end"/>
        </w:r>
      </w:hyperlink>
    </w:p>
    <w:p w14:paraId="73777D92" w14:textId="77777777" w:rsidR="00552DB1" w:rsidRDefault="0021019F">
      <w:pPr>
        <w:pStyle w:val="TOC3"/>
        <w:rPr>
          <w:rFonts w:asciiTheme="minorHAnsi" w:eastAsiaTheme="minorEastAsia" w:hAnsiTheme="minorHAnsi" w:cstheme="minorBidi"/>
          <w:sz w:val="22"/>
          <w:szCs w:val="22"/>
          <w:lang w:val="en-US" w:eastAsia="en-US"/>
        </w:rPr>
      </w:pPr>
      <w:hyperlink w:anchor="_Toc454276969" w:history="1">
        <w:r w:rsidR="00552DB1" w:rsidRPr="00E5279C">
          <w:rPr>
            <w:rStyle w:val="Hyperlink"/>
          </w:rPr>
          <w:t>MCCB (moulded case circuit breaker)</w:t>
        </w:r>
        <w:r w:rsidR="00552DB1">
          <w:rPr>
            <w:webHidden/>
          </w:rPr>
          <w:tab/>
        </w:r>
        <w:r w:rsidR="00552DB1">
          <w:rPr>
            <w:webHidden/>
          </w:rPr>
          <w:fldChar w:fldCharType="begin"/>
        </w:r>
        <w:r w:rsidR="00552DB1">
          <w:rPr>
            <w:webHidden/>
          </w:rPr>
          <w:instrText xml:space="preserve"> PAGEREF _Toc454276969 \h </w:instrText>
        </w:r>
        <w:r w:rsidR="00552DB1">
          <w:rPr>
            <w:webHidden/>
          </w:rPr>
        </w:r>
        <w:r w:rsidR="00552DB1">
          <w:rPr>
            <w:webHidden/>
          </w:rPr>
          <w:fldChar w:fldCharType="separate"/>
        </w:r>
        <w:r w:rsidR="00552DB1">
          <w:rPr>
            <w:webHidden/>
          </w:rPr>
          <w:t>55</w:t>
        </w:r>
        <w:r w:rsidR="00552DB1">
          <w:rPr>
            <w:webHidden/>
          </w:rPr>
          <w:fldChar w:fldCharType="end"/>
        </w:r>
      </w:hyperlink>
    </w:p>
    <w:p w14:paraId="4A1930C4" w14:textId="77777777" w:rsidR="00552DB1" w:rsidRDefault="0021019F">
      <w:pPr>
        <w:pStyle w:val="TOC3"/>
        <w:rPr>
          <w:rFonts w:asciiTheme="minorHAnsi" w:eastAsiaTheme="minorEastAsia" w:hAnsiTheme="minorHAnsi" w:cstheme="minorBidi"/>
          <w:sz w:val="22"/>
          <w:szCs w:val="22"/>
          <w:lang w:val="en-US" w:eastAsia="en-US"/>
        </w:rPr>
      </w:pPr>
      <w:hyperlink w:anchor="_Toc454276970" w:history="1">
        <w:r w:rsidR="00552DB1" w:rsidRPr="00E5279C">
          <w:rPr>
            <w:rStyle w:val="Hyperlink"/>
          </w:rPr>
          <w:t>Form List of non-compliance</w:t>
        </w:r>
        <w:r w:rsidR="00552DB1">
          <w:rPr>
            <w:webHidden/>
          </w:rPr>
          <w:tab/>
        </w:r>
        <w:r w:rsidR="00552DB1">
          <w:rPr>
            <w:webHidden/>
          </w:rPr>
          <w:fldChar w:fldCharType="begin"/>
        </w:r>
        <w:r w:rsidR="00552DB1">
          <w:rPr>
            <w:webHidden/>
          </w:rPr>
          <w:instrText xml:space="preserve"> PAGEREF _Toc454276970 \h </w:instrText>
        </w:r>
        <w:r w:rsidR="00552DB1">
          <w:rPr>
            <w:webHidden/>
          </w:rPr>
        </w:r>
        <w:r w:rsidR="00552DB1">
          <w:rPr>
            <w:webHidden/>
          </w:rPr>
          <w:fldChar w:fldCharType="separate"/>
        </w:r>
        <w:r w:rsidR="00552DB1">
          <w:rPr>
            <w:webHidden/>
          </w:rPr>
          <w:t>56</w:t>
        </w:r>
        <w:r w:rsidR="00552DB1">
          <w:rPr>
            <w:webHidden/>
          </w:rPr>
          <w:fldChar w:fldCharType="end"/>
        </w:r>
      </w:hyperlink>
    </w:p>
    <w:p w14:paraId="4370AA3E" w14:textId="77777777" w:rsidR="00552DB1" w:rsidRDefault="0021019F">
      <w:pPr>
        <w:pStyle w:val="TOC1"/>
        <w:rPr>
          <w:rFonts w:asciiTheme="minorHAnsi" w:eastAsiaTheme="minorEastAsia" w:hAnsiTheme="minorHAnsi" w:cstheme="minorBidi"/>
          <w:b w:val="0"/>
          <w:caps w:val="0"/>
          <w:lang w:val="en-US" w:eastAsia="en-US"/>
        </w:rPr>
      </w:pPr>
      <w:hyperlink w:anchor="_Toc454276971" w:history="1">
        <w:r w:rsidR="00552DB1" w:rsidRPr="00E5279C">
          <w:rPr>
            <w:rStyle w:val="Hyperlink"/>
            <w:lang w:val="en-US"/>
          </w:rPr>
          <w:t>Bidder’s Qualification</w:t>
        </w:r>
        <w:r w:rsidR="00552DB1">
          <w:rPr>
            <w:webHidden/>
          </w:rPr>
          <w:tab/>
        </w:r>
        <w:r w:rsidR="00552DB1">
          <w:rPr>
            <w:webHidden/>
          </w:rPr>
          <w:fldChar w:fldCharType="begin"/>
        </w:r>
        <w:r w:rsidR="00552DB1">
          <w:rPr>
            <w:webHidden/>
          </w:rPr>
          <w:instrText xml:space="preserve"> PAGEREF _Toc454276971 \h </w:instrText>
        </w:r>
        <w:r w:rsidR="00552DB1">
          <w:rPr>
            <w:webHidden/>
          </w:rPr>
        </w:r>
        <w:r w:rsidR="00552DB1">
          <w:rPr>
            <w:webHidden/>
          </w:rPr>
          <w:fldChar w:fldCharType="separate"/>
        </w:r>
        <w:r w:rsidR="00552DB1">
          <w:rPr>
            <w:webHidden/>
          </w:rPr>
          <w:t>57</w:t>
        </w:r>
        <w:r w:rsidR="00552DB1">
          <w:rPr>
            <w:webHidden/>
          </w:rPr>
          <w:fldChar w:fldCharType="end"/>
        </w:r>
      </w:hyperlink>
    </w:p>
    <w:p w14:paraId="543FDA99" w14:textId="77777777" w:rsidR="00552DB1" w:rsidRDefault="0021019F">
      <w:pPr>
        <w:pStyle w:val="TOC3"/>
        <w:rPr>
          <w:rFonts w:asciiTheme="minorHAnsi" w:eastAsiaTheme="minorEastAsia" w:hAnsiTheme="minorHAnsi" w:cstheme="minorBidi"/>
          <w:sz w:val="22"/>
          <w:szCs w:val="22"/>
          <w:lang w:val="en-US" w:eastAsia="en-US"/>
        </w:rPr>
      </w:pPr>
      <w:hyperlink w:anchor="_Toc454276972" w:history="1">
        <w:r w:rsidR="00552DB1" w:rsidRPr="00E5279C">
          <w:rPr>
            <w:rStyle w:val="Hyperlink"/>
          </w:rPr>
          <w:t>Form ELI - 1: Bidder’s Information Sheet</w:t>
        </w:r>
        <w:r w:rsidR="00552DB1">
          <w:rPr>
            <w:webHidden/>
          </w:rPr>
          <w:tab/>
        </w:r>
        <w:r w:rsidR="00552DB1">
          <w:rPr>
            <w:webHidden/>
          </w:rPr>
          <w:fldChar w:fldCharType="begin"/>
        </w:r>
        <w:r w:rsidR="00552DB1">
          <w:rPr>
            <w:webHidden/>
          </w:rPr>
          <w:instrText xml:space="preserve"> PAGEREF _Toc454276972 \h </w:instrText>
        </w:r>
        <w:r w:rsidR="00552DB1">
          <w:rPr>
            <w:webHidden/>
          </w:rPr>
        </w:r>
        <w:r w:rsidR="00552DB1">
          <w:rPr>
            <w:webHidden/>
          </w:rPr>
          <w:fldChar w:fldCharType="separate"/>
        </w:r>
        <w:r w:rsidR="00552DB1">
          <w:rPr>
            <w:webHidden/>
          </w:rPr>
          <w:t>58</w:t>
        </w:r>
        <w:r w:rsidR="00552DB1">
          <w:rPr>
            <w:webHidden/>
          </w:rPr>
          <w:fldChar w:fldCharType="end"/>
        </w:r>
      </w:hyperlink>
    </w:p>
    <w:p w14:paraId="30B203C3" w14:textId="77777777" w:rsidR="00552DB1" w:rsidRDefault="0021019F">
      <w:pPr>
        <w:pStyle w:val="TOC3"/>
        <w:rPr>
          <w:rFonts w:asciiTheme="minorHAnsi" w:eastAsiaTheme="minorEastAsia" w:hAnsiTheme="minorHAnsi" w:cstheme="minorBidi"/>
          <w:sz w:val="22"/>
          <w:szCs w:val="22"/>
          <w:lang w:val="en-US" w:eastAsia="en-US"/>
        </w:rPr>
      </w:pPr>
      <w:hyperlink w:anchor="_Toc454276973" w:history="1">
        <w:r w:rsidR="00552DB1" w:rsidRPr="00E5279C">
          <w:rPr>
            <w:rStyle w:val="Hyperlink"/>
          </w:rPr>
          <w:t>Form ELI - 2: Joint Venture Information Sheet</w:t>
        </w:r>
        <w:r w:rsidR="00552DB1">
          <w:rPr>
            <w:webHidden/>
          </w:rPr>
          <w:tab/>
        </w:r>
        <w:r w:rsidR="00552DB1">
          <w:rPr>
            <w:webHidden/>
          </w:rPr>
          <w:fldChar w:fldCharType="begin"/>
        </w:r>
        <w:r w:rsidR="00552DB1">
          <w:rPr>
            <w:webHidden/>
          </w:rPr>
          <w:instrText xml:space="preserve"> PAGEREF _Toc454276973 \h </w:instrText>
        </w:r>
        <w:r w:rsidR="00552DB1">
          <w:rPr>
            <w:webHidden/>
          </w:rPr>
        </w:r>
        <w:r w:rsidR="00552DB1">
          <w:rPr>
            <w:webHidden/>
          </w:rPr>
          <w:fldChar w:fldCharType="separate"/>
        </w:r>
        <w:r w:rsidR="00552DB1">
          <w:rPr>
            <w:webHidden/>
          </w:rPr>
          <w:t>59</w:t>
        </w:r>
        <w:r w:rsidR="00552DB1">
          <w:rPr>
            <w:webHidden/>
          </w:rPr>
          <w:fldChar w:fldCharType="end"/>
        </w:r>
      </w:hyperlink>
    </w:p>
    <w:p w14:paraId="3847240F" w14:textId="77777777" w:rsidR="00552DB1" w:rsidRDefault="0021019F">
      <w:pPr>
        <w:pStyle w:val="TOC3"/>
        <w:rPr>
          <w:rFonts w:asciiTheme="minorHAnsi" w:eastAsiaTheme="minorEastAsia" w:hAnsiTheme="minorHAnsi" w:cstheme="minorBidi"/>
          <w:sz w:val="22"/>
          <w:szCs w:val="22"/>
          <w:lang w:val="en-US" w:eastAsia="en-US"/>
        </w:rPr>
      </w:pPr>
      <w:hyperlink w:anchor="_Toc454276974" w:history="1">
        <w:r w:rsidR="00552DB1" w:rsidRPr="00E5279C">
          <w:rPr>
            <w:rStyle w:val="Hyperlink"/>
            <w:rFonts w:cs="Arial"/>
          </w:rPr>
          <w:t xml:space="preserve">Form LIT – 1: </w:t>
        </w:r>
        <w:r w:rsidR="00552DB1" w:rsidRPr="00E5279C">
          <w:rPr>
            <w:rStyle w:val="Hyperlink"/>
          </w:rPr>
          <w:t>Pending Litigation and Arbitration</w:t>
        </w:r>
        <w:r w:rsidR="00552DB1">
          <w:rPr>
            <w:webHidden/>
          </w:rPr>
          <w:tab/>
        </w:r>
        <w:r w:rsidR="00552DB1">
          <w:rPr>
            <w:webHidden/>
          </w:rPr>
          <w:fldChar w:fldCharType="begin"/>
        </w:r>
        <w:r w:rsidR="00552DB1">
          <w:rPr>
            <w:webHidden/>
          </w:rPr>
          <w:instrText xml:space="preserve"> PAGEREF _Toc454276974 \h </w:instrText>
        </w:r>
        <w:r w:rsidR="00552DB1">
          <w:rPr>
            <w:webHidden/>
          </w:rPr>
        </w:r>
        <w:r w:rsidR="00552DB1">
          <w:rPr>
            <w:webHidden/>
          </w:rPr>
          <w:fldChar w:fldCharType="separate"/>
        </w:r>
        <w:r w:rsidR="00552DB1">
          <w:rPr>
            <w:webHidden/>
          </w:rPr>
          <w:t>60</w:t>
        </w:r>
        <w:r w:rsidR="00552DB1">
          <w:rPr>
            <w:webHidden/>
          </w:rPr>
          <w:fldChar w:fldCharType="end"/>
        </w:r>
      </w:hyperlink>
    </w:p>
    <w:p w14:paraId="1C3F3396" w14:textId="77777777" w:rsidR="00552DB1" w:rsidRDefault="0021019F">
      <w:pPr>
        <w:pStyle w:val="TOC3"/>
        <w:rPr>
          <w:rFonts w:asciiTheme="minorHAnsi" w:eastAsiaTheme="minorEastAsia" w:hAnsiTheme="minorHAnsi" w:cstheme="minorBidi"/>
          <w:sz w:val="22"/>
          <w:szCs w:val="22"/>
          <w:lang w:val="en-US" w:eastAsia="en-US"/>
        </w:rPr>
      </w:pPr>
      <w:hyperlink w:anchor="_Toc454276975" w:history="1">
        <w:r w:rsidR="00552DB1" w:rsidRPr="00E5279C">
          <w:rPr>
            <w:rStyle w:val="Hyperlink"/>
            <w:rFonts w:cs="Arial"/>
          </w:rPr>
          <w:t xml:space="preserve">Form </w:t>
        </w:r>
        <w:r w:rsidR="00552DB1" w:rsidRPr="00E5279C">
          <w:rPr>
            <w:rStyle w:val="Hyperlink"/>
          </w:rPr>
          <w:t>FIN - 1: Historical Financial Performance</w:t>
        </w:r>
        <w:r w:rsidR="00552DB1">
          <w:rPr>
            <w:webHidden/>
          </w:rPr>
          <w:tab/>
        </w:r>
        <w:r w:rsidR="00552DB1">
          <w:rPr>
            <w:webHidden/>
          </w:rPr>
          <w:fldChar w:fldCharType="begin"/>
        </w:r>
        <w:r w:rsidR="00552DB1">
          <w:rPr>
            <w:webHidden/>
          </w:rPr>
          <w:instrText xml:space="preserve"> PAGEREF _Toc454276975 \h </w:instrText>
        </w:r>
        <w:r w:rsidR="00552DB1">
          <w:rPr>
            <w:webHidden/>
          </w:rPr>
        </w:r>
        <w:r w:rsidR="00552DB1">
          <w:rPr>
            <w:webHidden/>
          </w:rPr>
          <w:fldChar w:fldCharType="separate"/>
        </w:r>
        <w:r w:rsidR="00552DB1">
          <w:rPr>
            <w:webHidden/>
          </w:rPr>
          <w:t>61</w:t>
        </w:r>
        <w:r w:rsidR="00552DB1">
          <w:rPr>
            <w:webHidden/>
          </w:rPr>
          <w:fldChar w:fldCharType="end"/>
        </w:r>
      </w:hyperlink>
    </w:p>
    <w:p w14:paraId="3FAAB6B1" w14:textId="77777777" w:rsidR="00552DB1" w:rsidRDefault="0021019F">
      <w:pPr>
        <w:pStyle w:val="TOC3"/>
        <w:rPr>
          <w:rFonts w:asciiTheme="minorHAnsi" w:eastAsiaTheme="minorEastAsia" w:hAnsiTheme="minorHAnsi" w:cstheme="minorBidi"/>
          <w:sz w:val="22"/>
          <w:szCs w:val="22"/>
          <w:lang w:val="en-US" w:eastAsia="en-US"/>
        </w:rPr>
      </w:pPr>
      <w:hyperlink w:anchor="_Toc454276976" w:history="1">
        <w:r w:rsidR="00552DB1" w:rsidRPr="00E5279C">
          <w:rPr>
            <w:rStyle w:val="Hyperlink"/>
          </w:rPr>
          <w:t>Form FIN - 2: Average Annual Turnover</w:t>
        </w:r>
        <w:r w:rsidR="00552DB1">
          <w:rPr>
            <w:webHidden/>
          </w:rPr>
          <w:tab/>
        </w:r>
        <w:r w:rsidR="00552DB1">
          <w:rPr>
            <w:webHidden/>
          </w:rPr>
          <w:fldChar w:fldCharType="begin"/>
        </w:r>
        <w:r w:rsidR="00552DB1">
          <w:rPr>
            <w:webHidden/>
          </w:rPr>
          <w:instrText xml:space="preserve"> PAGEREF _Toc454276976 \h </w:instrText>
        </w:r>
        <w:r w:rsidR="00552DB1">
          <w:rPr>
            <w:webHidden/>
          </w:rPr>
        </w:r>
        <w:r w:rsidR="00552DB1">
          <w:rPr>
            <w:webHidden/>
          </w:rPr>
          <w:fldChar w:fldCharType="separate"/>
        </w:r>
        <w:r w:rsidR="00552DB1">
          <w:rPr>
            <w:webHidden/>
          </w:rPr>
          <w:t>62</w:t>
        </w:r>
        <w:r w:rsidR="00552DB1">
          <w:rPr>
            <w:webHidden/>
          </w:rPr>
          <w:fldChar w:fldCharType="end"/>
        </w:r>
      </w:hyperlink>
    </w:p>
    <w:p w14:paraId="132F7CCB" w14:textId="77777777" w:rsidR="00552DB1" w:rsidRDefault="0021019F">
      <w:pPr>
        <w:pStyle w:val="TOC3"/>
        <w:rPr>
          <w:rFonts w:asciiTheme="minorHAnsi" w:eastAsiaTheme="minorEastAsia" w:hAnsiTheme="minorHAnsi" w:cstheme="minorBidi"/>
          <w:sz w:val="22"/>
          <w:szCs w:val="22"/>
          <w:lang w:val="en-US" w:eastAsia="en-US"/>
        </w:rPr>
      </w:pPr>
      <w:hyperlink w:anchor="_Toc454276977" w:history="1">
        <w:r w:rsidR="00552DB1" w:rsidRPr="00E5279C">
          <w:rPr>
            <w:rStyle w:val="Hyperlink"/>
          </w:rPr>
          <w:t>Form FIN – 3:  Availability of Financial Resources</w:t>
        </w:r>
        <w:r w:rsidR="00552DB1">
          <w:rPr>
            <w:webHidden/>
          </w:rPr>
          <w:tab/>
        </w:r>
        <w:r w:rsidR="00552DB1">
          <w:rPr>
            <w:webHidden/>
          </w:rPr>
          <w:fldChar w:fldCharType="begin"/>
        </w:r>
        <w:r w:rsidR="00552DB1">
          <w:rPr>
            <w:webHidden/>
          </w:rPr>
          <w:instrText xml:space="preserve"> PAGEREF _Toc454276977 \h </w:instrText>
        </w:r>
        <w:r w:rsidR="00552DB1">
          <w:rPr>
            <w:webHidden/>
          </w:rPr>
        </w:r>
        <w:r w:rsidR="00552DB1">
          <w:rPr>
            <w:webHidden/>
          </w:rPr>
          <w:fldChar w:fldCharType="separate"/>
        </w:r>
        <w:r w:rsidR="00552DB1">
          <w:rPr>
            <w:webHidden/>
          </w:rPr>
          <w:t>63</w:t>
        </w:r>
        <w:r w:rsidR="00552DB1">
          <w:rPr>
            <w:webHidden/>
          </w:rPr>
          <w:fldChar w:fldCharType="end"/>
        </w:r>
      </w:hyperlink>
    </w:p>
    <w:p w14:paraId="1FD33F15" w14:textId="77777777" w:rsidR="00552DB1" w:rsidRDefault="0021019F">
      <w:pPr>
        <w:pStyle w:val="TOC3"/>
        <w:rPr>
          <w:rFonts w:asciiTheme="minorHAnsi" w:eastAsiaTheme="minorEastAsia" w:hAnsiTheme="minorHAnsi" w:cstheme="minorBidi"/>
          <w:sz w:val="22"/>
          <w:szCs w:val="22"/>
          <w:lang w:val="en-US" w:eastAsia="en-US"/>
        </w:rPr>
      </w:pPr>
      <w:hyperlink w:anchor="_Toc454276978" w:history="1">
        <w:r w:rsidR="00552DB1" w:rsidRPr="00E5279C">
          <w:rPr>
            <w:rStyle w:val="Hyperlink"/>
          </w:rPr>
          <w:t>Form FIN- 4:  Financial Requirements for Current Contract Commitments</w:t>
        </w:r>
        <w:r w:rsidR="00552DB1">
          <w:rPr>
            <w:webHidden/>
          </w:rPr>
          <w:tab/>
        </w:r>
        <w:r w:rsidR="00552DB1">
          <w:rPr>
            <w:webHidden/>
          </w:rPr>
          <w:fldChar w:fldCharType="begin"/>
        </w:r>
        <w:r w:rsidR="00552DB1">
          <w:rPr>
            <w:webHidden/>
          </w:rPr>
          <w:instrText xml:space="preserve"> PAGEREF _Toc454276978 \h </w:instrText>
        </w:r>
        <w:r w:rsidR="00552DB1">
          <w:rPr>
            <w:webHidden/>
          </w:rPr>
        </w:r>
        <w:r w:rsidR="00552DB1">
          <w:rPr>
            <w:webHidden/>
          </w:rPr>
          <w:fldChar w:fldCharType="separate"/>
        </w:r>
        <w:r w:rsidR="00552DB1">
          <w:rPr>
            <w:webHidden/>
          </w:rPr>
          <w:t>64</w:t>
        </w:r>
        <w:r w:rsidR="00552DB1">
          <w:rPr>
            <w:webHidden/>
          </w:rPr>
          <w:fldChar w:fldCharType="end"/>
        </w:r>
      </w:hyperlink>
    </w:p>
    <w:p w14:paraId="0627B91D" w14:textId="77777777" w:rsidR="00552DB1" w:rsidRDefault="0021019F">
      <w:pPr>
        <w:pStyle w:val="TOC3"/>
        <w:rPr>
          <w:rFonts w:asciiTheme="minorHAnsi" w:eastAsiaTheme="minorEastAsia" w:hAnsiTheme="minorHAnsi" w:cstheme="minorBidi"/>
          <w:sz w:val="22"/>
          <w:szCs w:val="22"/>
          <w:lang w:val="en-US" w:eastAsia="en-US"/>
        </w:rPr>
      </w:pPr>
      <w:hyperlink w:anchor="_Toc454276979" w:history="1">
        <w:r w:rsidR="00552DB1" w:rsidRPr="00E5279C">
          <w:rPr>
            <w:rStyle w:val="Hyperlink"/>
          </w:rPr>
          <w:t>Form FIN - 5: Compliance Check of Financial Resources ( Criterion 2.3.3 of Section 3 )</w:t>
        </w:r>
        <w:r w:rsidR="00552DB1">
          <w:rPr>
            <w:webHidden/>
          </w:rPr>
          <w:tab/>
        </w:r>
        <w:r w:rsidR="00552DB1">
          <w:rPr>
            <w:webHidden/>
          </w:rPr>
          <w:fldChar w:fldCharType="begin"/>
        </w:r>
        <w:r w:rsidR="00552DB1">
          <w:rPr>
            <w:webHidden/>
          </w:rPr>
          <w:instrText xml:space="preserve"> PAGEREF _Toc454276979 \h </w:instrText>
        </w:r>
        <w:r w:rsidR="00552DB1">
          <w:rPr>
            <w:webHidden/>
          </w:rPr>
        </w:r>
        <w:r w:rsidR="00552DB1">
          <w:rPr>
            <w:webHidden/>
          </w:rPr>
          <w:fldChar w:fldCharType="separate"/>
        </w:r>
        <w:r w:rsidR="00552DB1">
          <w:rPr>
            <w:webHidden/>
          </w:rPr>
          <w:t>65</w:t>
        </w:r>
        <w:r w:rsidR="00552DB1">
          <w:rPr>
            <w:webHidden/>
          </w:rPr>
          <w:fldChar w:fldCharType="end"/>
        </w:r>
      </w:hyperlink>
    </w:p>
    <w:p w14:paraId="3CF52EA7" w14:textId="77777777" w:rsidR="00552DB1" w:rsidRDefault="0021019F">
      <w:pPr>
        <w:pStyle w:val="TOC3"/>
        <w:rPr>
          <w:rFonts w:asciiTheme="minorHAnsi" w:eastAsiaTheme="minorEastAsia" w:hAnsiTheme="minorHAnsi" w:cstheme="minorBidi"/>
          <w:sz w:val="22"/>
          <w:szCs w:val="22"/>
          <w:lang w:val="en-US" w:eastAsia="en-US"/>
        </w:rPr>
      </w:pPr>
      <w:hyperlink w:anchor="_Toc454276980" w:history="1">
        <w:r w:rsidR="00552DB1" w:rsidRPr="00E5279C">
          <w:rPr>
            <w:rStyle w:val="Hyperlink"/>
            <w:lang w:eastAsia="en-US"/>
          </w:rPr>
          <w:t>Form EXP – 1:  Contracts of Similar Size and Nature</w:t>
        </w:r>
        <w:r w:rsidR="00552DB1">
          <w:rPr>
            <w:webHidden/>
          </w:rPr>
          <w:tab/>
        </w:r>
        <w:r w:rsidR="00552DB1">
          <w:rPr>
            <w:webHidden/>
          </w:rPr>
          <w:fldChar w:fldCharType="begin"/>
        </w:r>
        <w:r w:rsidR="00552DB1">
          <w:rPr>
            <w:webHidden/>
          </w:rPr>
          <w:instrText xml:space="preserve"> PAGEREF _Toc454276980 \h </w:instrText>
        </w:r>
        <w:r w:rsidR="00552DB1">
          <w:rPr>
            <w:webHidden/>
          </w:rPr>
        </w:r>
        <w:r w:rsidR="00552DB1">
          <w:rPr>
            <w:webHidden/>
          </w:rPr>
          <w:fldChar w:fldCharType="separate"/>
        </w:r>
        <w:r w:rsidR="00552DB1">
          <w:rPr>
            <w:webHidden/>
          </w:rPr>
          <w:t>66</w:t>
        </w:r>
        <w:r w:rsidR="00552DB1">
          <w:rPr>
            <w:webHidden/>
          </w:rPr>
          <w:fldChar w:fldCharType="end"/>
        </w:r>
      </w:hyperlink>
    </w:p>
    <w:p w14:paraId="250BA173" w14:textId="77777777" w:rsidR="00552DB1" w:rsidRDefault="0021019F">
      <w:pPr>
        <w:pStyle w:val="TOC3"/>
        <w:rPr>
          <w:rFonts w:asciiTheme="minorHAnsi" w:eastAsiaTheme="minorEastAsia" w:hAnsiTheme="minorHAnsi" w:cstheme="minorBidi"/>
          <w:sz w:val="22"/>
          <w:szCs w:val="22"/>
          <w:lang w:val="en-US" w:eastAsia="en-US"/>
        </w:rPr>
      </w:pPr>
      <w:hyperlink w:anchor="_Toc454276981" w:history="1">
        <w:r w:rsidR="00552DB1" w:rsidRPr="00E5279C">
          <w:rPr>
            <w:rStyle w:val="Hyperlink"/>
          </w:rPr>
          <w:t>Form EXP - 2:  Experience in Key Activities</w:t>
        </w:r>
        <w:r w:rsidR="00552DB1">
          <w:rPr>
            <w:webHidden/>
          </w:rPr>
          <w:tab/>
        </w:r>
        <w:r w:rsidR="00552DB1">
          <w:rPr>
            <w:webHidden/>
          </w:rPr>
          <w:fldChar w:fldCharType="begin"/>
        </w:r>
        <w:r w:rsidR="00552DB1">
          <w:rPr>
            <w:webHidden/>
          </w:rPr>
          <w:instrText xml:space="preserve"> PAGEREF _Toc454276981 \h </w:instrText>
        </w:r>
        <w:r w:rsidR="00552DB1">
          <w:rPr>
            <w:webHidden/>
          </w:rPr>
        </w:r>
        <w:r w:rsidR="00552DB1">
          <w:rPr>
            <w:webHidden/>
          </w:rPr>
          <w:fldChar w:fldCharType="separate"/>
        </w:r>
        <w:r w:rsidR="00552DB1">
          <w:rPr>
            <w:webHidden/>
          </w:rPr>
          <w:t>67</w:t>
        </w:r>
        <w:r w:rsidR="00552DB1">
          <w:rPr>
            <w:webHidden/>
          </w:rPr>
          <w:fldChar w:fldCharType="end"/>
        </w:r>
      </w:hyperlink>
    </w:p>
    <w:p w14:paraId="4A3D7804" w14:textId="77777777" w:rsidR="00552DB1" w:rsidRDefault="0021019F">
      <w:pPr>
        <w:pStyle w:val="TOC3"/>
        <w:rPr>
          <w:rFonts w:asciiTheme="minorHAnsi" w:eastAsiaTheme="minorEastAsia" w:hAnsiTheme="minorHAnsi" w:cstheme="minorBidi"/>
          <w:sz w:val="22"/>
          <w:szCs w:val="22"/>
          <w:lang w:val="en-US" w:eastAsia="en-US"/>
        </w:rPr>
      </w:pPr>
      <w:hyperlink w:anchor="_Toc454276982" w:history="1">
        <w:r w:rsidR="00552DB1" w:rsidRPr="00E5279C">
          <w:rPr>
            <w:rStyle w:val="Hyperlink"/>
            <w:lang w:eastAsia="en-US"/>
          </w:rPr>
          <w:t>Form EXP - 3: Subcontractors</w:t>
        </w:r>
        <w:r w:rsidR="00552DB1">
          <w:rPr>
            <w:webHidden/>
          </w:rPr>
          <w:tab/>
        </w:r>
        <w:r w:rsidR="00552DB1">
          <w:rPr>
            <w:webHidden/>
          </w:rPr>
          <w:fldChar w:fldCharType="begin"/>
        </w:r>
        <w:r w:rsidR="00552DB1">
          <w:rPr>
            <w:webHidden/>
          </w:rPr>
          <w:instrText xml:space="preserve"> PAGEREF _Toc454276982 \h </w:instrText>
        </w:r>
        <w:r w:rsidR="00552DB1">
          <w:rPr>
            <w:webHidden/>
          </w:rPr>
        </w:r>
        <w:r w:rsidR="00552DB1">
          <w:rPr>
            <w:webHidden/>
          </w:rPr>
          <w:fldChar w:fldCharType="separate"/>
        </w:r>
        <w:r w:rsidR="00552DB1">
          <w:rPr>
            <w:webHidden/>
          </w:rPr>
          <w:t>68</w:t>
        </w:r>
        <w:r w:rsidR="00552DB1">
          <w:rPr>
            <w:webHidden/>
          </w:rPr>
          <w:fldChar w:fldCharType="end"/>
        </w:r>
      </w:hyperlink>
    </w:p>
    <w:p w14:paraId="25AFFD22" w14:textId="2C03FCFD" w:rsidR="006251E8" w:rsidRDefault="00A82866" w:rsidP="00A82866">
      <w:pPr>
        <w:pStyle w:val="TOC1"/>
      </w:pPr>
      <w:r>
        <w:rPr>
          <w:b w:val="0"/>
          <w:caps w:val="0"/>
        </w:rPr>
        <w:fldChar w:fldCharType="end"/>
      </w:r>
    </w:p>
    <w:p w14:paraId="25AFFD23" w14:textId="77777777" w:rsidR="006251E8" w:rsidRDefault="006251E8"/>
    <w:p w14:paraId="25AFFD24" w14:textId="77777777" w:rsidR="006251E8" w:rsidRDefault="006251E8">
      <w:pPr>
        <w:sectPr w:rsidR="006251E8" w:rsidSect="00415FDA">
          <w:headerReference w:type="default" r:id="rId11"/>
          <w:footerReference w:type="default" r:id="rId12"/>
          <w:pgSz w:w="11907" w:h="16840" w:code="9"/>
          <w:pgMar w:top="1588" w:right="1077" w:bottom="1418" w:left="1304" w:header="822" w:footer="488" w:gutter="0"/>
          <w:paperSrc w:first="11" w:other="11"/>
          <w:cols w:space="720"/>
        </w:sectPr>
      </w:pPr>
    </w:p>
    <w:p w14:paraId="25AFFD25" w14:textId="77777777" w:rsidR="006251E8" w:rsidRPr="0095103C" w:rsidRDefault="00CB7580" w:rsidP="0095103C">
      <w:pPr>
        <w:pStyle w:val="Heading1"/>
      </w:pPr>
      <w:bookmarkStart w:id="4" w:name="_Toc449707325"/>
      <w:bookmarkStart w:id="5" w:name="_Toc454276928"/>
      <w:r w:rsidRPr="0095103C">
        <w:lastRenderedPageBreak/>
        <w:t>Letter of Technical Bid</w:t>
      </w:r>
      <w:bookmarkEnd w:id="4"/>
      <w:bookmarkEnd w:id="5"/>
    </w:p>
    <w:p w14:paraId="25AFFD26" w14:textId="77777777" w:rsidR="009734A2" w:rsidRPr="009734A2" w:rsidRDefault="009734A2" w:rsidP="009734A2">
      <w:pPr>
        <w:pStyle w:val="E0"/>
        <w:rPr>
          <w:color w:val="FFFFFF" w:themeColor="background1"/>
        </w:rPr>
      </w:pPr>
      <w:r w:rsidRPr="009734A2">
        <w:rPr>
          <w:color w:val="FFFFFF" w:themeColor="background1"/>
          <w:highlight w:val="black"/>
        </w:rPr>
        <w:t xml:space="preserve">-- </w:t>
      </w:r>
      <w:r w:rsidRPr="009734A2">
        <w:rPr>
          <w:b/>
          <w:bCs/>
          <w:color w:val="FFFFFF" w:themeColor="background1"/>
          <w:highlight w:val="black"/>
        </w:rPr>
        <w:t>Note</w:t>
      </w:r>
      <w:r w:rsidRPr="009734A2">
        <w:rPr>
          <w:color w:val="FFFFFF" w:themeColor="background1"/>
          <w:highlight w:val="black"/>
        </w:rPr>
        <w:t xml:space="preserve"> –</w:t>
      </w:r>
    </w:p>
    <w:p w14:paraId="25AFFD27" w14:textId="77777777" w:rsidR="009734A2" w:rsidRPr="009734A2" w:rsidRDefault="009734A2" w:rsidP="009734A2">
      <w:pPr>
        <w:pStyle w:val="E0"/>
        <w:pBdr>
          <w:top w:val="single" w:sz="4" w:space="1" w:color="auto"/>
          <w:left w:val="single" w:sz="4" w:space="4" w:color="auto"/>
          <w:bottom w:val="single" w:sz="4" w:space="1" w:color="auto"/>
          <w:right w:val="single" w:sz="4" w:space="4" w:color="auto"/>
        </w:pBdr>
        <w:rPr>
          <w:i/>
          <w:iCs/>
        </w:rPr>
      </w:pPr>
      <w:r w:rsidRPr="009734A2">
        <w:rPr>
          <w:i/>
          <w:iCs/>
        </w:rPr>
        <w:t>The bidder must accomplish the Letter of Technical Bid on its letterhead clearly showing the bidder’s complete name and address.</w:t>
      </w:r>
    </w:p>
    <w:p w14:paraId="25AFFD28" w14:textId="77777777" w:rsidR="009734A2" w:rsidRDefault="009734A2" w:rsidP="009734A2">
      <w:pPr>
        <w:pStyle w:val="E0"/>
      </w:pPr>
    </w:p>
    <w:p w14:paraId="25AFFD29" w14:textId="77777777" w:rsidR="009734A2" w:rsidRDefault="009734A2" w:rsidP="009734A2">
      <w:pPr>
        <w:pStyle w:val="E0"/>
      </w:pPr>
    </w:p>
    <w:p w14:paraId="25AFFD2A" w14:textId="77777777" w:rsidR="009734A2" w:rsidRDefault="009734A2" w:rsidP="009734A2">
      <w:pPr>
        <w:pStyle w:val="E0"/>
      </w:pPr>
    </w:p>
    <w:p w14:paraId="25AFFD2B" w14:textId="77777777" w:rsidR="000B069E" w:rsidRDefault="000B069E" w:rsidP="000B069E">
      <w:pPr>
        <w:tabs>
          <w:tab w:val="right" w:pos="6480"/>
          <w:tab w:val="right" w:leader="dot" w:pos="9360"/>
        </w:tabs>
        <w:spacing w:before="120"/>
        <w:ind w:left="360" w:right="288"/>
        <w:rPr>
          <w:rFonts w:cs="Arial"/>
        </w:rPr>
      </w:pPr>
      <w:r>
        <w:rPr>
          <w:rFonts w:cs="Arial"/>
        </w:rPr>
        <w:tab/>
        <w:t xml:space="preserve">Date: </w:t>
      </w:r>
      <w:r>
        <w:rPr>
          <w:rFonts w:cs="Arial"/>
        </w:rPr>
        <w:tab/>
      </w:r>
    </w:p>
    <w:p w14:paraId="25AFFD2C" w14:textId="77777777" w:rsidR="000B069E" w:rsidRDefault="000B069E" w:rsidP="000B069E">
      <w:pPr>
        <w:tabs>
          <w:tab w:val="right" w:pos="6480"/>
          <w:tab w:val="right" w:leader="dot" w:pos="9360"/>
        </w:tabs>
        <w:spacing w:before="120"/>
        <w:ind w:left="360" w:right="288"/>
        <w:rPr>
          <w:rFonts w:cs="Arial"/>
        </w:rPr>
      </w:pPr>
      <w:r>
        <w:rPr>
          <w:rFonts w:cs="Arial"/>
        </w:rPr>
        <w:tab/>
        <w:t xml:space="preserve">ICB No.: </w:t>
      </w:r>
      <w:r>
        <w:rPr>
          <w:rFonts w:cs="Arial"/>
        </w:rPr>
        <w:tab/>
      </w:r>
    </w:p>
    <w:p w14:paraId="25AFFD2D" w14:textId="77777777" w:rsidR="000B069E" w:rsidRDefault="000B069E" w:rsidP="000B069E">
      <w:pPr>
        <w:tabs>
          <w:tab w:val="right" w:pos="6480"/>
          <w:tab w:val="right" w:leader="dot" w:pos="9360"/>
        </w:tabs>
        <w:spacing w:before="120"/>
        <w:ind w:left="360" w:right="288"/>
        <w:rPr>
          <w:rFonts w:cs="Arial"/>
        </w:rPr>
      </w:pPr>
      <w:r>
        <w:rPr>
          <w:rFonts w:cs="Arial"/>
        </w:rPr>
        <w:tab/>
        <w:t xml:space="preserve">Invitation for Bid No.: </w:t>
      </w:r>
      <w:r>
        <w:rPr>
          <w:rFonts w:cs="Arial"/>
        </w:rPr>
        <w:tab/>
      </w:r>
    </w:p>
    <w:p w14:paraId="25AFFD2E" w14:textId="77777777" w:rsidR="009734A2" w:rsidRDefault="009734A2" w:rsidP="009734A2">
      <w:pPr>
        <w:pStyle w:val="E0"/>
      </w:pPr>
    </w:p>
    <w:p w14:paraId="25AFFD2F" w14:textId="77777777" w:rsidR="009734A2" w:rsidRDefault="009734A2" w:rsidP="009734A2">
      <w:pPr>
        <w:pStyle w:val="E0"/>
      </w:pPr>
    </w:p>
    <w:p w14:paraId="25AFFD30" w14:textId="77777777" w:rsidR="009734A2" w:rsidRDefault="009734A2" w:rsidP="009734A2">
      <w:pPr>
        <w:pStyle w:val="E0"/>
      </w:pPr>
    </w:p>
    <w:p w14:paraId="25AFFD31" w14:textId="77777777" w:rsidR="000B069E" w:rsidRDefault="000B069E" w:rsidP="000B069E">
      <w:pPr>
        <w:tabs>
          <w:tab w:val="right" w:leader="dot" w:pos="9360"/>
        </w:tabs>
        <w:ind w:right="288"/>
        <w:rPr>
          <w:rFonts w:cs="Arial"/>
        </w:rPr>
      </w:pPr>
      <w:r>
        <w:rPr>
          <w:rFonts w:cs="Arial"/>
        </w:rPr>
        <w:t>To:</w:t>
      </w:r>
      <w:r>
        <w:rPr>
          <w:rFonts w:cs="Arial"/>
        </w:rPr>
        <w:tab/>
      </w:r>
    </w:p>
    <w:p w14:paraId="25AFFD32" w14:textId="77777777" w:rsidR="009734A2" w:rsidRDefault="009734A2" w:rsidP="009734A2">
      <w:pPr>
        <w:pStyle w:val="E0"/>
      </w:pPr>
    </w:p>
    <w:p w14:paraId="25AFFD33" w14:textId="77777777" w:rsidR="009734A2" w:rsidRDefault="009734A2" w:rsidP="009734A2">
      <w:pPr>
        <w:pStyle w:val="E0"/>
      </w:pPr>
    </w:p>
    <w:p w14:paraId="25AFFD34" w14:textId="77777777" w:rsidR="009734A2" w:rsidRDefault="009734A2" w:rsidP="009734A2">
      <w:pPr>
        <w:pStyle w:val="E0"/>
      </w:pPr>
      <w:r>
        <w:t xml:space="preserve">We, the undersigned, declare that: </w:t>
      </w:r>
    </w:p>
    <w:p w14:paraId="25AFFD35" w14:textId="77777777" w:rsidR="009734A2" w:rsidRDefault="009734A2" w:rsidP="009734A2">
      <w:pPr>
        <w:pStyle w:val="E0"/>
      </w:pPr>
    </w:p>
    <w:p w14:paraId="25AFFD36" w14:textId="77777777" w:rsidR="009734A2" w:rsidRDefault="009734A2" w:rsidP="009C0711">
      <w:pPr>
        <w:pStyle w:val="B0"/>
      </w:pPr>
      <w:r>
        <w:t xml:space="preserve">We </w:t>
      </w:r>
      <w:r w:rsidRPr="000B069E">
        <w:t>have</w:t>
      </w:r>
      <w:r>
        <w:t xml:space="preserve"> examined and have no reservations to the Bidding Documents, including Addenda issued in accordance with Instructions to Bidders (ITB) 8.______________________________</w:t>
      </w:r>
    </w:p>
    <w:p w14:paraId="25AFFD37" w14:textId="77777777" w:rsidR="009734A2" w:rsidRDefault="009734A2" w:rsidP="009C0711">
      <w:pPr>
        <w:pStyle w:val="B0"/>
      </w:pPr>
      <w:r>
        <w:t>(b)</w:t>
      </w:r>
      <w:r>
        <w:tab/>
        <w:t>We offer to design, manufacture, test, deliver, install, pre-commission, and commission in conformity with the Bidding Document the following Plant and Services: _____________________________________________________________________</w:t>
      </w:r>
    </w:p>
    <w:p w14:paraId="25AFFD38" w14:textId="77777777" w:rsidR="009734A2" w:rsidRDefault="009734A2" w:rsidP="009C0711">
      <w:pPr>
        <w:pStyle w:val="B0"/>
      </w:pPr>
      <w:r>
        <w:t>Our Bid consisting of the Technical Bid and the Price Bid shall be v</w:t>
      </w:r>
      <w:r w:rsidR="000B069E">
        <w:t xml:space="preserve">alid for a period of  . . </w:t>
      </w:r>
      <w:r>
        <w:t>days from the date fixed for the bid submission deadline in accordance with the Bidding Documents, and it shall remain binding upon us and may be accepted at any time before the expiration of that period.</w:t>
      </w:r>
    </w:p>
    <w:p w14:paraId="25AFFD39" w14:textId="77777777" w:rsidR="009734A2" w:rsidRDefault="009734A2" w:rsidP="009C0711">
      <w:pPr>
        <w:pStyle w:val="B0"/>
      </w:pPr>
      <w:r>
        <w:t xml:space="preserve">We, including any Subcontractors or Manufacturers for any part of the Contract, have or will have nationalities from eligible countries, in accordance with ITB 4.2. </w:t>
      </w:r>
    </w:p>
    <w:p w14:paraId="25AFFD3A" w14:textId="77777777" w:rsidR="009734A2" w:rsidRDefault="009734A2" w:rsidP="009C0711">
      <w:pPr>
        <w:pStyle w:val="B0"/>
      </w:pPr>
      <w:r>
        <w:t xml:space="preserve">We, including any Subcontractors or Suppliers for any part of the Contract, do not have any conflict of </w:t>
      </w:r>
      <w:r w:rsidRPr="000B069E">
        <w:t>interest</w:t>
      </w:r>
      <w:r>
        <w:t xml:space="preserve"> in accordance with ITB 4.3. </w:t>
      </w:r>
    </w:p>
    <w:p w14:paraId="25AFFD3B" w14:textId="77777777" w:rsidR="009734A2" w:rsidRDefault="009734A2" w:rsidP="009C0711">
      <w:pPr>
        <w:pStyle w:val="B0"/>
      </w:pPr>
      <w:r>
        <w:t>We are not participating, as a Bidder in more than one bid in this bidding process in accordance with ITB 4.3(e), other than alternative offers submitted in accordance with ITB 13.</w:t>
      </w:r>
    </w:p>
    <w:p w14:paraId="25AFFD3C" w14:textId="0E863745" w:rsidR="009734A2" w:rsidRDefault="009734A2" w:rsidP="009C0711">
      <w:pPr>
        <w:pStyle w:val="B0"/>
      </w:pPr>
      <w:r>
        <w:t xml:space="preserve">Our firm, its affiliates or subsidiaries, including any Subcontractors or Suppliers for any part of the contract, has not been declared ineligible by </w:t>
      </w:r>
      <w:r w:rsidR="00AB1F58">
        <w:t>EIB</w:t>
      </w:r>
      <w:r>
        <w:t>, under the Employer’s country laws or official regulations or by an act of compliance with a decision of the United Nations Security Council.</w:t>
      </w:r>
    </w:p>
    <w:p w14:paraId="25AFFD3D" w14:textId="77777777" w:rsidR="009C0711" w:rsidRDefault="009C0711" w:rsidP="009C0711">
      <w:pPr>
        <w:pStyle w:val="B0"/>
        <w:rPr>
          <w:rFonts w:cs="Arial"/>
        </w:rPr>
      </w:pPr>
      <w:r>
        <w:rPr>
          <w:rFonts w:cs="Arial"/>
        </w:rPr>
        <w:t xml:space="preserve">[We are </w:t>
      </w:r>
      <w:r w:rsidRPr="009C0711">
        <w:t>not</w:t>
      </w:r>
      <w:r>
        <w:rPr>
          <w:rFonts w:cs="Arial"/>
        </w:rPr>
        <w:t xml:space="preserve"> a government-owned enterprise] / [We are a government-owned enterprise but meet the requirements of ITB 4.5].</w:t>
      </w:r>
      <w:r w:rsidRPr="004F334E">
        <w:rPr>
          <w:rStyle w:val="FootnoteReference"/>
          <w:rFonts w:cs="Arial"/>
          <w:b/>
        </w:rPr>
        <w:footnoteReference w:id="2"/>
      </w:r>
    </w:p>
    <w:p w14:paraId="25AFFD3E" w14:textId="0CAAC56F" w:rsidR="009734A2" w:rsidRDefault="009734A2" w:rsidP="009C0711">
      <w:pPr>
        <w:pStyle w:val="B0"/>
      </w:pPr>
      <w:r>
        <w:t xml:space="preserve">We agree to permit </w:t>
      </w:r>
      <w:r w:rsidR="00AB1F58">
        <w:t xml:space="preserve">EIB </w:t>
      </w:r>
      <w:r>
        <w:t xml:space="preserve">or its representative to inspect our accounts and records and other documents relating to the bid submission and to have them audited by auditors appointed by </w:t>
      </w:r>
      <w:r w:rsidR="00AB1F58">
        <w:t>EIB</w:t>
      </w:r>
      <w:r>
        <w:t>.</w:t>
      </w:r>
    </w:p>
    <w:p w14:paraId="25AFFD3F" w14:textId="77777777" w:rsidR="009734A2" w:rsidRDefault="009734A2" w:rsidP="009C0711">
      <w:pPr>
        <w:pStyle w:val="B0"/>
      </w:pPr>
      <w:r>
        <w:t>If our Bid is accepted, we commit to mobilizing key equipment and personnel in accordance with the requirements set forth in Section 6 (Employer’s Requirements) and our technical proposal, or as otherwise agreed with the Employer.</w:t>
      </w:r>
    </w:p>
    <w:p w14:paraId="25AFFD40" w14:textId="77777777" w:rsidR="009734A2" w:rsidRDefault="009734A2" w:rsidP="009734A2">
      <w:pPr>
        <w:pStyle w:val="E0"/>
      </w:pPr>
    </w:p>
    <w:p w14:paraId="25AFFD41" w14:textId="77777777" w:rsidR="009734A2" w:rsidRDefault="009734A2" w:rsidP="009734A2">
      <w:pPr>
        <w:pStyle w:val="E0"/>
      </w:pPr>
    </w:p>
    <w:p w14:paraId="25AFFD42" w14:textId="77777777" w:rsidR="009734A2" w:rsidRDefault="009734A2" w:rsidP="009734A2">
      <w:pPr>
        <w:pStyle w:val="E0"/>
      </w:pPr>
    </w:p>
    <w:p w14:paraId="25AFFD43" w14:textId="77777777" w:rsidR="009734A2" w:rsidRDefault="009734A2" w:rsidP="009734A2">
      <w:pPr>
        <w:pStyle w:val="E0"/>
      </w:pPr>
    </w:p>
    <w:p w14:paraId="25AFFD44" w14:textId="77777777" w:rsidR="009734A2" w:rsidRDefault="009734A2" w:rsidP="009734A2">
      <w:pPr>
        <w:pStyle w:val="E0"/>
      </w:pPr>
    </w:p>
    <w:p w14:paraId="25AFFD45" w14:textId="77777777" w:rsidR="009734A2" w:rsidRDefault="009734A2" w:rsidP="009734A2">
      <w:pPr>
        <w:pStyle w:val="E0"/>
      </w:pPr>
    </w:p>
    <w:p w14:paraId="25AFFD46" w14:textId="77777777" w:rsidR="009734A2" w:rsidRDefault="009734A2" w:rsidP="009734A2">
      <w:pPr>
        <w:pStyle w:val="E0"/>
      </w:pPr>
    </w:p>
    <w:p w14:paraId="25AFFD47" w14:textId="77777777" w:rsidR="009734A2" w:rsidRDefault="009734A2" w:rsidP="009734A2">
      <w:pPr>
        <w:pStyle w:val="E0"/>
      </w:pPr>
    </w:p>
    <w:p w14:paraId="25AFFD48" w14:textId="77777777" w:rsidR="000B069E" w:rsidRDefault="000B069E" w:rsidP="000B069E">
      <w:pPr>
        <w:tabs>
          <w:tab w:val="right" w:leader="dot" w:pos="9000"/>
        </w:tabs>
        <w:spacing w:after="120"/>
        <w:rPr>
          <w:rFonts w:cs="Arial"/>
        </w:rPr>
      </w:pPr>
      <w:r>
        <w:rPr>
          <w:rFonts w:cs="Arial"/>
        </w:rPr>
        <w:t xml:space="preserve">Name </w:t>
      </w:r>
      <w:r>
        <w:rPr>
          <w:rFonts w:cs="Arial"/>
        </w:rPr>
        <w:tab/>
      </w:r>
    </w:p>
    <w:p w14:paraId="25AFFD49" w14:textId="77777777" w:rsidR="009734A2" w:rsidRPr="000B069E" w:rsidRDefault="009734A2" w:rsidP="000B069E">
      <w:pPr>
        <w:tabs>
          <w:tab w:val="right" w:leader="dot" w:pos="9000"/>
        </w:tabs>
        <w:spacing w:after="120"/>
        <w:rPr>
          <w:rFonts w:cs="Arial"/>
        </w:rPr>
      </w:pPr>
      <w:r w:rsidRPr="000B069E">
        <w:rPr>
          <w:rFonts w:cs="Arial"/>
        </w:rPr>
        <w:t xml:space="preserve">In the capacity of </w:t>
      </w:r>
      <w:r w:rsidRPr="000B069E">
        <w:rPr>
          <w:rFonts w:cs="Arial"/>
        </w:rPr>
        <w:tab/>
      </w:r>
    </w:p>
    <w:p w14:paraId="25AFFD4A" w14:textId="77777777" w:rsidR="009734A2" w:rsidRPr="000B069E" w:rsidRDefault="000B069E" w:rsidP="000B069E">
      <w:pPr>
        <w:tabs>
          <w:tab w:val="right" w:leader="dot" w:pos="9000"/>
        </w:tabs>
        <w:spacing w:after="120"/>
        <w:rPr>
          <w:rFonts w:cs="Arial"/>
        </w:rPr>
      </w:pPr>
      <w:r>
        <w:rPr>
          <w:rFonts w:cs="Arial"/>
        </w:rPr>
        <w:t xml:space="preserve">Signed </w:t>
      </w:r>
      <w:r>
        <w:rPr>
          <w:rFonts w:cs="Arial"/>
        </w:rPr>
        <w:tab/>
      </w:r>
    </w:p>
    <w:p w14:paraId="25AFFD4B" w14:textId="77777777" w:rsidR="009734A2" w:rsidRPr="000B069E" w:rsidRDefault="009734A2" w:rsidP="000B069E">
      <w:pPr>
        <w:tabs>
          <w:tab w:val="right" w:leader="dot" w:pos="9000"/>
        </w:tabs>
        <w:spacing w:after="120"/>
        <w:rPr>
          <w:rFonts w:cs="Arial"/>
        </w:rPr>
      </w:pPr>
      <w:r w:rsidRPr="000B069E">
        <w:rPr>
          <w:rFonts w:cs="Arial"/>
        </w:rPr>
        <w:t xml:space="preserve">Duly authorized to sign the Bid for and on behalf of </w:t>
      </w:r>
      <w:r w:rsidRPr="000B069E">
        <w:rPr>
          <w:rFonts w:cs="Arial"/>
        </w:rPr>
        <w:tab/>
      </w:r>
    </w:p>
    <w:p w14:paraId="25AFFD4C" w14:textId="77777777" w:rsidR="009734A2" w:rsidRDefault="000B069E" w:rsidP="000B069E">
      <w:pPr>
        <w:tabs>
          <w:tab w:val="right" w:leader="dot" w:pos="9000"/>
        </w:tabs>
        <w:spacing w:after="120"/>
        <w:rPr>
          <w:rFonts w:cs="Arial"/>
        </w:rPr>
      </w:pPr>
      <w:r>
        <w:rPr>
          <w:rFonts w:cs="Arial"/>
        </w:rPr>
        <w:t xml:space="preserve">Date </w:t>
      </w:r>
      <w:r>
        <w:rPr>
          <w:rFonts w:cs="Arial"/>
        </w:rPr>
        <w:tab/>
      </w:r>
    </w:p>
    <w:p w14:paraId="25AFFD4D" w14:textId="77777777" w:rsidR="000B069E" w:rsidRDefault="000B069E">
      <w:pPr>
        <w:rPr>
          <w:rFonts w:cs="Arial"/>
        </w:rPr>
      </w:pPr>
      <w:r>
        <w:rPr>
          <w:rFonts w:cs="Arial"/>
        </w:rPr>
        <w:br w:type="page"/>
      </w:r>
    </w:p>
    <w:p w14:paraId="59AE0120" w14:textId="77777777" w:rsidR="00B13808" w:rsidRPr="00B13808" w:rsidRDefault="00B13808" w:rsidP="00B13808">
      <w:pPr>
        <w:pStyle w:val="Heading1"/>
      </w:pPr>
      <w:bookmarkStart w:id="6" w:name="_Toc454276929"/>
      <w:bookmarkStart w:id="7" w:name="_Toc449707326"/>
      <w:r w:rsidRPr="00B13808">
        <w:t>COVENANT OF INTEGRITY</w:t>
      </w:r>
      <w:bookmarkEnd w:id="6"/>
    </w:p>
    <w:p w14:paraId="036E02D8" w14:textId="7CA9D525" w:rsidR="00B13808" w:rsidRPr="00B13808" w:rsidRDefault="00B13808" w:rsidP="00B13808">
      <w:pPr>
        <w:autoSpaceDE w:val="0"/>
        <w:autoSpaceDN w:val="0"/>
        <w:adjustRightInd w:val="0"/>
        <w:jc w:val="center"/>
        <w:rPr>
          <w:rFonts w:cs="Arial"/>
          <w:b/>
          <w:bCs/>
          <w:sz w:val="24"/>
          <w:szCs w:val="24"/>
          <w:lang w:val="en-US"/>
        </w:rPr>
      </w:pPr>
      <w:r w:rsidRPr="00B13808">
        <w:rPr>
          <w:rFonts w:cs="Arial"/>
          <w:b/>
          <w:bCs/>
          <w:sz w:val="24"/>
          <w:szCs w:val="24"/>
          <w:lang w:val="en-US"/>
        </w:rPr>
        <w:t xml:space="preserve">to the </w:t>
      </w:r>
      <w:r>
        <w:rPr>
          <w:rFonts w:cs="Arial"/>
          <w:b/>
          <w:bCs/>
          <w:sz w:val="24"/>
          <w:szCs w:val="24"/>
          <w:lang w:val="en-US"/>
        </w:rPr>
        <w:t>Employer</w:t>
      </w:r>
    </w:p>
    <w:p w14:paraId="2E6FC042" w14:textId="77777777" w:rsidR="00B13808" w:rsidRPr="00B13808" w:rsidRDefault="00B13808" w:rsidP="00B13808">
      <w:pPr>
        <w:autoSpaceDE w:val="0"/>
        <w:autoSpaceDN w:val="0"/>
        <w:adjustRightInd w:val="0"/>
        <w:jc w:val="center"/>
        <w:rPr>
          <w:rFonts w:cs="Arial"/>
          <w:b/>
          <w:bCs/>
          <w:sz w:val="24"/>
          <w:szCs w:val="24"/>
          <w:lang w:val="en-US"/>
        </w:rPr>
      </w:pPr>
      <w:r w:rsidRPr="00B13808">
        <w:rPr>
          <w:rFonts w:cs="Arial"/>
          <w:b/>
          <w:bCs/>
          <w:sz w:val="24"/>
          <w:szCs w:val="24"/>
          <w:lang w:val="en-US"/>
        </w:rPr>
        <w:t>from a Tenderer, Contractor, Supplier or Consultant to be attached to its Tender</w:t>
      </w:r>
    </w:p>
    <w:p w14:paraId="1A62F989" w14:textId="77777777" w:rsidR="00B13808" w:rsidRDefault="00B13808" w:rsidP="00B13808">
      <w:pPr>
        <w:autoSpaceDE w:val="0"/>
        <w:autoSpaceDN w:val="0"/>
        <w:adjustRightInd w:val="0"/>
        <w:rPr>
          <w:rFonts w:cs="Arial"/>
          <w:b/>
          <w:bCs/>
          <w:sz w:val="24"/>
          <w:szCs w:val="24"/>
          <w:lang w:val="en-US"/>
        </w:rPr>
      </w:pPr>
    </w:p>
    <w:p w14:paraId="52F42F28" w14:textId="5A400455" w:rsidR="00B13808" w:rsidRDefault="00B13808" w:rsidP="00B13808">
      <w:pPr>
        <w:autoSpaceDE w:val="0"/>
        <w:autoSpaceDN w:val="0"/>
        <w:adjustRightInd w:val="0"/>
        <w:rPr>
          <w:rFonts w:cs="Arial"/>
          <w:sz w:val="20"/>
          <w:lang w:val="en-US"/>
        </w:rPr>
      </w:pPr>
      <w:r w:rsidRPr="00B13808">
        <w:rPr>
          <w:rFonts w:cs="Arial"/>
          <w:sz w:val="20"/>
          <w:lang w:val="en-US"/>
        </w:rPr>
        <w:t>“We declare and covenant that neither we nor anyone, including any of our directors, employees, agents,</w:t>
      </w:r>
      <w:r>
        <w:rPr>
          <w:rFonts w:cs="Arial"/>
          <w:sz w:val="20"/>
          <w:lang w:val="en-US"/>
        </w:rPr>
        <w:t xml:space="preserve"> </w:t>
      </w:r>
      <w:r w:rsidRPr="00B13808">
        <w:rPr>
          <w:rFonts w:cs="Arial"/>
          <w:sz w:val="20"/>
          <w:lang w:val="en-US"/>
        </w:rPr>
        <w:t>joint venture partners or sub-contractors, where these exist, acting on our behalf with due authority or with</w:t>
      </w:r>
      <w:r>
        <w:rPr>
          <w:rFonts w:cs="Arial"/>
          <w:sz w:val="20"/>
          <w:lang w:val="en-US"/>
        </w:rPr>
        <w:t xml:space="preserve"> </w:t>
      </w:r>
      <w:r w:rsidRPr="00B13808">
        <w:rPr>
          <w:rFonts w:cs="Arial"/>
          <w:sz w:val="20"/>
          <w:lang w:val="en-US"/>
        </w:rPr>
        <w:t>our knowledge or consent, or facilitated by us, has engaged, or will engage, in any Prohibited Conduct (as</w:t>
      </w:r>
      <w:r>
        <w:rPr>
          <w:rFonts w:cs="Arial"/>
          <w:sz w:val="20"/>
          <w:lang w:val="en-US"/>
        </w:rPr>
        <w:t xml:space="preserve"> </w:t>
      </w:r>
      <w:r w:rsidRPr="00B13808">
        <w:rPr>
          <w:rFonts w:cs="Arial"/>
          <w:sz w:val="20"/>
          <w:lang w:val="en-US"/>
        </w:rPr>
        <w:t>defined below) in connection with the tendering process or in the execution or supply of any works, goods or</w:t>
      </w:r>
      <w:r>
        <w:rPr>
          <w:rFonts w:cs="Arial"/>
          <w:sz w:val="20"/>
          <w:lang w:val="en-US"/>
        </w:rPr>
        <w:t xml:space="preserve"> </w:t>
      </w:r>
      <w:r w:rsidRPr="00B13808">
        <w:rPr>
          <w:rFonts w:cs="Arial"/>
          <w:sz w:val="20"/>
          <w:lang w:val="en-US"/>
        </w:rPr>
        <w:t>services for [</w:t>
      </w:r>
      <w:r w:rsidRPr="00B13808">
        <w:rPr>
          <w:rFonts w:cs="Arial"/>
          <w:i/>
          <w:iCs/>
          <w:sz w:val="20"/>
          <w:lang w:val="en-US"/>
        </w:rPr>
        <w:t>specify the contract or tender invitation</w:t>
      </w:r>
      <w:r w:rsidRPr="00B13808">
        <w:rPr>
          <w:rFonts w:cs="Arial"/>
          <w:sz w:val="20"/>
          <w:lang w:val="en-US"/>
        </w:rPr>
        <w:t>] (the “</w:t>
      </w:r>
      <w:r w:rsidRPr="00B13808">
        <w:rPr>
          <w:rFonts w:cs="Arial"/>
          <w:b/>
          <w:bCs/>
          <w:sz w:val="20"/>
          <w:lang w:val="en-US"/>
        </w:rPr>
        <w:t>Contract</w:t>
      </w:r>
      <w:r w:rsidRPr="00B13808">
        <w:rPr>
          <w:rFonts w:cs="Arial"/>
          <w:sz w:val="20"/>
          <w:lang w:val="en-US"/>
        </w:rPr>
        <w:t>”) and covenant to so inform you if any</w:t>
      </w:r>
      <w:r>
        <w:rPr>
          <w:rFonts w:cs="Arial"/>
          <w:sz w:val="20"/>
          <w:lang w:val="en-US"/>
        </w:rPr>
        <w:t xml:space="preserve"> </w:t>
      </w:r>
      <w:r w:rsidRPr="00B13808">
        <w:rPr>
          <w:rFonts w:cs="Arial"/>
          <w:sz w:val="20"/>
          <w:lang w:val="en-US"/>
        </w:rPr>
        <w:t>instance of any such Prohibited Conduct shall come to the attention of any person in our organisation having</w:t>
      </w:r>
      <w:r>
        <w:rPr>
          <w:rFonts w:cs="Arial"/>
          <w:sz w:val="20"/>
          <w:lang w:val="en-US"/>
        </w:rPr>
        <w:t xml:space="preserve"> </w:t>
      </w:r>
      <w:r w:rsidRPr="00B13808">
        <w:rPr>
          <w:rFonts w:cs="Arial"/>
          <w:sz w:val="20"/>
          <w:lang w:val="en-US"/>
        </w:rPr>
        <w:t>responsibility for ensuring compliance with this Covenant.</w:t>
      </w:r>
    </w:p>
    <w:p w14:paraId="64F307C6" w14:textId="77777777" w:rsidR="00B13808" w:rsidRPr="00B13808" w:rsidRDefault="00B13808" w:rsidP="00B13808">
      <w:pPr>
        <w:autoSpaceDE w:val="0"/>
        <w:autoSpaceDN w:val="0"/>
        <w:adjustRightInd w:val="0"/>
        <w:rPr>
          <w:rFonts w:cs="Arial"/>
          <w:sz w:val="20"/>
          <w:lang w:val="en-US"/>
        </w:rPr>
      </w:pPr>
    </w:p>
    <w:p w14:paraId="36F1D347" w14:textId="2507AEE1" w:rsidR="00B13808" w:rsidRDefault="00B13808" w:rsidP="00B13808">
      <w:pPr>
        <w:autoSpaceDE w:val="0"/>
        <w:autoSpaceDN w:val="0"/>
        <w:adjustRightInd w:val="0"/>
        <w:rPr>
          <w:rFonts w:cs="Arial"/>
          <w:sz w:val="20"/>
          <w:lang w:val="en-US"/>
        </w:rPr>
      </w:pPr>
      <w:r w:rsidRPr="00B13808">
        <w:rPr>
          <w:rFonts w:cs="Arial"/>
          <w:sz w:val="20"/>
          <w:lang w:val="en-US"/>
        </w:rPr>
        <w:t>We shall, for the duration of the tender process and, if we are successful in our tender, for the duration of the</w:t>
      </w:r>
      <w:r>
        <w:rPr>
          <w:rFonts w:cs="Arial"/>
          <w:sz w:val="20"/>
          <w:lang w:val="en-US"/>
        </w:rPr>
        <w:t xml:space="preserve"> </w:t>
      </w:r>
      <w:r w:rsidRPr="00B13808">
        <w:rPr>
          <w:rFonts w:cs="Arial"/>
          <w:sz w:val="20"/>
          <w:lang w:val="en-US"/>
        </w:rPr>
        <w:t>Contract, appoint and maintain in office an officer, who shall be a person reasonably satisfactory to you and</w:t>
      </w:r>
      <w:r>
        <w:rPr>
          <w:rFonts w:cs="Arial"/>
          <w:sz w:val="20"/>
          <w:lang w:val="en-US"/>
        </w:rPr>
        <w:t xml:space="preserve"> </w:t>
      </w:r>
      <w:r w:rsidRPr="00B13808">
        <w:rPr>
          <w:rFonts w:cs="Arial"/>
          <w:sz w:val="20"/>
          <w:lang w:val="en-US"/>
        </w:rPr>
        <w:t>to whom you shall have full and immediate access, having the duty, and the necessary powers, to ensure</w:t>
      </w:r>
      <w:r>
        <w:rPr>
          <w:rFonts w:cs="Arial"/>
          <w:sz w:val="20"/>
          <w:lang w:val="en-US"/>
        </w:rPr>
        <w:t xml:space="preserve"> </w:t>
      </w:r>
      <w:r w:rsidRPr="00B13808">
        <w:rPr>
          <w:rFonts w:cs="Arial"/>
          <w:sz w:val="20"/>
          <w:lang w:val="en-US"/>
        </w:rPr>
        <w:t>compliance with this Covenant.</w:t>
      </w:r>
    </w:p>
    <w:p w14:paraId="32CCC34F" w14:textId="77777777" w:rsidR="00B13808" w:rsidRPr="00B13808" w:rsidRDefault="00B13808" w:rsidP="00B13808">
      <w:pPr>
        <w:autoSpaceDE w:val="0"/>
        <w:autoSpaceDN w:val="0"/>
        <w:adjustRightInd w:val="0"/>
        <w:rPr>
          <w:rFonts w:cs="Arial"/>
          <w:sz w:val="20"/>
          <w:lang w:val="en-US"/>
        </w:rPr>
      </w:pPr>
    </w:p>
    <w:p w14:paraId="41313694" w14:textId="03E65B0C" w:rsidR="00B13808" w:rsidRDefault="00B13808" w:rsidP="00B13808">
      <w:pPr>
        <w:autoSpaceDE w:val="0"/>
        <w:autoSpaceDN w:val="0"/>
        <w:adjustRightInd w:val="0"/>
        <w:rPr>
          <w:rFonts w:cs="Arial"/>
          <w:sz w:val="20"/>
          <w:lang w:val="en-US"/>
        </w:rPr>
      </w:pPr>
      <w:r w:rsidRPr="00B13808">
        <w:rPr>
          <w:rFonts w:cs="Arial"/>
          <w:sz w:val="20"/>
          <w:lang w:val="en-US"/>
        </w:rPr>
        <w:t>If (i) we have been, or any such director, employee, agent or joint venture partner, where this exists, acting</w:t>
      </w:r>
      <w:r>
        <w:rPr>
          <w:rFonts w:cs="Arial"/>
          <w:sz w:val="20"/>
          <w:lang w:val="en-US"/>
        </w:rPr>
        <w:t xml:space="preserve"> </w:t>
      </w:r>
      <w:r w:rsidRPr="00B13808">
        <w:rPr>
          <w:rFonts w:cs="Arial"/>
          <w:sz w:val="20"/>
          <w:lang w:val="en-US"/>
        </w:rPr>
        <w:t>as aforesaid has been, convicted in any court of any offence involving a Prohibited Conduct in connection</w:t>
      </w:r>
      <w:r>
        <w:rPr>
          <w:rFonts w:cs="Arial"/>
          <w:sz w:val="20"/>
          <w:lang w:val="en-US"/>
        </w:rPr>
        <w:t xml:space="preserve"> </w:t>
      </w:r>
      <w:r w:rsidRPr="00B13808">
        <w:rPr>
          <w:rFonts w:cs="Arial"/>
          <w:sz w:val="20"/>
          <w:lang w:val="en-US"/>
        </w:rPr>
        <w:t>with any tendering process or provision of works, goods or services during the five years immediately</w:t>
      </w:r>
      <w:r>
        <w:rPr>
          <w:rFonts w:cs="Arial"/>
          <w:sz w:val="20"/>
          <w:lang w:val="en-US"/>
        </w:rPr>
        <w:t xml:space="preserve"> </w:t>
      </w:r>
      <w:r w:rsidRPr="00B13808">
        <w:rPr>
          <w:rFonts w:cs="Arial"/>
          <w:sz w:val="20"/>
          <w:lang w:val="en-US"/>
        </w:rPr>
        <w:t>preceding the date of this Covenant, or (ii) any such director, employee, agent or a representative of a joint</w:t>
      </w:r>
      <w:r>
        <w:rPr>
          <w:rFonts w:cs="Arial"/>
          <w:sz w:val="20"/>
          <w:lang w:val="en-US"/>
        </w:rPr>
        <w:t xml:space="preserve"> </w:t>
      </w:r>
      <w:r w:rsidRPr="00B13808">
        <w:rPr>
          <w:rFonts w:cs="Arial"/>
          <w:sz w:val="20"/>
          <w:lang w:val="en-US"/>
        </w:rPr>
        <w:t>venture partner, where this exists, has been dismissed or has resigned from any employment on the</w:t>
      </w:r>
      <w:r>
        <w:rPr>
          <w:rFonts w:cs="Arial"/>
          <w:sz w:val="20"/>
          <w:lang w:val="en-US"/>
        </w:rPr>
        <w:t xml:space="preserve"> </w:t>
      </w:r>
      <w:r w:rsidRPr="00B13808">
        <w:rPr>
          <w:rFonts w:cs="Arial"/>
          <w:sz w:val="20"/>
          <w:lang w:val="en-US"/>
        </w:rPr>
        <w:t>grounds of being implicated in any Prohibited Conduct, or (iii) we have been, or any of our directors,</w:t>
      </w:r>
      <w:r>
        <w:rPr>
          <w:rFonts w:cs="Arial"/>
          <w:sz w:val="20"/>
          <w:lang w:val="en-US"/>
        </w:rPr>
        <w:t xml:space="preserve"> </w:t>
      </w:r>
      <w:r w:rsidRPr="00B13808">
        <w:rPr>
          <w:rFonts w:cs="Arial"/>
          <w:sz w:val="20"/>
          <w:lang w:val="en-US"/>
        </w:rPr>
        <w:t>employees, agents or joint venture partners, where these exist, acting as aforesaid has been excluded by</w:t>
      </w:r>
      <w:r>
        <w:rPr>
          <w:rFonts w:cs="Arial"/>
          <w:sz w:val="20"/>
          <w:lang w:val="en-US"/>
        </w:rPr>
        <w:t xml:space="preserve"> </w:t>
      </w:r>
      <w:r w:rsidRPr="00B13808">
        <w:rPr>
          <w:rFonts w:cs="Arial"/>
          <w:sz w:val="20"/>
          <w:lang w:val="en-US"/>
        </w:rPr>
        <w:t>the EU Institutions or any major Multi-lateral Development Bank (including World Bank Group, African</w:t>
      </w:r>
      <w:r>
        <w:rPr>
          <w:rFonts w:cs="Arial"/>
          <w:sz w:val="20"/>
          <w:lang w:val="en-US"/>
        </w:rPr>
        <w:t xml:space="preserve"> </w:t>
      </w:r>
      <w:r w:rsidRPr="00B13808">
        <w:rPr>
          <w:rFonts w:cs="Arial"/>
          <w:sz w:val="20"/>
          <w:lang w:val="en-US"/>
        </w:rPr>
        <w:t>Development Bank, Asian Development Bank, European Bank for Reconstruction and Development,</w:t>
      </w:r>
      <w:r>
        <w:rPr>
          <w:rFonts w:cs="Arial"/>
          <w:sz w:val="20"/>
          <w:lang w:val="en-US"/>
        </w:rPr>
        <w:t xml:space="preserve"> </w:t>
      </w:r>
      <w:r w:rsidRPr="00B13808">
        <w:rPr>
          <w:rFonts w:cs="Arial"/>
          <w:sz w:val="20"/>
          <w:lang w:val="en-US"/>
        </w:rPr>
        <w:t>European Investment Bank or Inter-american Development Bank) from participation in a tendering procedure</w:t>
      </w:r>
      <w:r>
        <w:rPr>
          <w:rFonts w:cs="Arial"/>
          <w:sz w:val="20"/>
          <w:lang w:val="en-US"/>
        </w:rPr>
        <w:t xml:space="preserve"> </w:t>
      </w:r>
      <w:r w:rsidRPr="00B13808">
        <w:rPr>
          <w:rFonts w:cs="Arial"/>
          <w:sz w:val="20"/>
          <w:lang w:val="en-US"/>
        </w:rPr>
        <w:t>on the grounds of Prohibited Conduct, we give details of that conviction, dismissal or resignation, or</w:t>
      </w:r>
      <w:r>
        <w:rPr>
          <w:rFonts w:cs="Arial"/>
          <w:sz w:val="20"/>
          <w:lang w:val="en-US"/>
        </w:rPr>
        <w:t xml:space="preserve"> </w:t>
      </w:r>
      <w:r w:rsidRPr="00B13808">
        <w:rPr>
          <w:rFonts w:cs="Arial"/>
          <w:sz w:val="20"/>
          <w:lang w:val="en-US"/>
        </w:rPr>
        <w:t>exclusion below, together with details of the measures that we have taken, or shall take, to ensure that</w:t>
      </w:r>
      <w:r>
        <w:rPr>
          <w:rFonts w:cs="Arial"/>
          <w:sz w:val="20"/>
          <w:lang w:val="en-US"/>
        </w:rPr>
        <w:t xml:space="preserve"> </w:t>
      </w:r>
      <w:r w:rsidRPr="00B13808">
        <w:rPr>
          <w:rFonts w:cs="Arial"/>
          <w:sz w:val="20"/>
          <w:lang w:val="en-US"/>
        </w:rPr>
        <w:t>neither this company nor any of our directors, employees or agents commits any Prohibited Conduct in</w:t>
      </w:r>
      <w:r>
        <w:rPr>
          <w:rFonts w:cs="Arial"/>
          <w:sz w:val="20"/>
          <w:lang w:val="en-US"/>
        </w:rPr>
        <w:t xml:space="preserve"> </w:t>
      </w:r>
      <w:r w:rsidRPr="00B13808">
        <w:rPr>
          <w:rFonts w:cs="Arial"/>
          <w:sz w:val="20"/>
          <w:lang w:val="en-US"/>
        </w:rPr>
        <w:t>connection with the Contract [</w:t>
      </w:r>
      <w:r w:rsidRPr="00B13808">
        <w:rPr>
          <w:rFonts w:cs="Arial"/>
          <w:i/>
          <w:iCs/>
          <w:sz w:val="20"/>
          <w:lang w:val="en-US"/>
        </w:rPr>
        <w:t>give details if necessary</w:t>
      </w:r>
      <w:r w:rsidRPr="00B13808">
        <w:rPr>
          <w:rFonts w:cs="Arial"/>
          <w:sz w:val="20"/>
          <w:lang w:val="en-US"/>
        </w:rPr>
        <w:t>].</w:t>
      </w:r>
    </w:p>
    <w:p w14:paraId="373F9641" w14:textId="77777777" w:rsidR="00B13808" w:rsidRPr="00B13808" w:rsidRDefault="00B13808" w:rsidP="00B13808">
      <w:pPr>
        <w:autoSpaceDE w:val="0"/>
        <w:autoSpaceDN w:val="0"/>
        <w:adjustRightInd w:val="0"/>
        <w:rPr>
          <w:rFonts w:cs="Arial"/>
          <w:sz w:val="20"/>
          <w:lang w:val="en-US"/>
        </w:rPr>
      </w:pPr>
    </w:p>
    <w:p w14:paraId="769165BE" w14:textId="4C356E38" w:rsidR="00B13808" w:rsidRDefault="00B13808" w:rsidP="00B13808">
      <w:pPr>
        <w:autoSpaceDE w:val="0"/>
        <w:autoSpaceDN w:val="0"/>
        <w:adjustRightInd w:val="0"/>
        <w:rPr>
          <w:rFonts w:cs="Arial"/>
          <w:sz w:val="20"/>
          <w:lang w:val="en-US"/>
        </w:rPr>
      </w:pPr>
      <w:r w:rsidRPr="00B13808">
        <w:rPr>
          <w:rFonts w:cs="Arial"/>
          <w:sz w:val="20"/>
          <w:lang w:val="en-US"/>
        </w:rPr>
        <w:t>In the event that we are awarded the Contract, we grant the Project Owner, the European Investment Bank</w:t>
      </w:r>
      <w:r>
        <w:rPr>
          <w:rFonts w:cs="Arial"/>
          <w:sz w:val="20"/>
          <w:lang w:val="en-US"/>
        </w:rPr>
        <w:t xml:space="preserve"> </w:t>
      </w:r>
      <w:r w:rsidRPr="00B13808">
        <w:rPr>
          <w:rFonts w:cs="Arial"/>
          <w:sz w:val="20"/>
          <w:lang w:val="en-US"/>
        </w:rPr>
        <w:t>(EIB) and auditors appointed by either of them, as well as any authority or European Union institution or</w:t>
      </w:r>
      <w:r>
        <w:rPr>
          <w:rFonts w:cs="Arial"/>
          <w:sz w:val="20"/>
          <w:lang w:val="en-US"/>
        </w:rPr>
        <w:t xml:space="preserve"> </w:t>
      </w:r>
      <w:r w:rsidRPr="00B13808">
        <w:rPr>
          <w:rFonts w:cs="Arial"/>
          <w:sz w:val="20"/>
          <w:lang w:val="en-US"/>
        </w:rPr>
        <w:t>body having competence under European Union law, the right of inspection of our records and those of all</w:t>
      </w:r>
      <w:r>
        <w:rPr>
          <w:rFonts w:cs="Arial"/>
          <w:sz w:val="20"/>
          <w:lang w:val="en-US"/>
        </w:rPr>
        <w:t xml:space="preserve"> </w:t>
      </w:r>
      <w:r w:rsidRPr="00B13808">
        <w:rPr>
          <w:rFonts w:cs="Arial"/>
          <w:sz w:val="20"/>
          <w:lang w:val="en-US"/>
        </w:rPr>
        <w:t>our sub-contractors under the Contract. We accept to preserve these records generally in accordance with</w:t>
      </w:r>
      <w:r>
        <w:rPr>
          <w:rFonts w:cs="Arial"/>
          <w:sz w:val="20"/>
          <w:lang w:val="en-US"/>
        </w:rPr>
        <w:t xml:space="preserve"> </w:t>
      </w:r>
      <w:r w:rsidRPr="00B13808">
        <w:rPr>
          <w:rFonts w:cs="Arial"/>
          <w:sz w:val="20"/>
          <w:lang w:val="en-US"/>
        </w:rPr>
        <w:t>applicable law but in any case for at least six years from the date of substantial performance of the</w:t>
      </w:r>
      <w:r>
        <w:rPr>
          <w:rFonts w:cs="Arial"/>
          <w:sz w:val="20"/>
          <w:lang w:val="en-US"/>
        </w:rPr>
        <w:t xml:space="preserve"> </w:t>
      </w:r>
      <w:r w:rsidRPr="00B13808">
        <w:rPr>
          <w:rFonts w:cs="Arial"/>
          <w:sz w:val="20"/>
          <w:lang w:val="en-US"/>
        </w:rPr>
        <w:t>Contract.”</w:t>
      </w:r>
    </w:p>
    <w:p w14:paraId="38D22CB1" w14:textId="77777777" w:rsidR="00B13808" w:rsidRPr="00B13808" w:rsidRDefault="00B13808" w:rsidP="00B13808">
      <w:pPr>
        <w:autoSpaceDE w:val="0"/>
        <w:autoSpaceDN w:val="0"/>
        <w:adjustRightInd w:val="0"/>
        <w:rPr>
          <w:rFonts w:cs="Arial"/>
          <w:sz w:val="20"/>
          <w:lang w:val="en-US"/>
        </w:rPr>
      </w:pPr>
    </w:p>
    <w:p w14:paraId="42F91505" w14:textId="638F0FC3" w:rsidR="00B13808" w:rsidRPr="00B13808" w:rsidRDefault="00B13808" w:rsidP="00B13808">
      <w:pPr>
        <w:autoSpaceDE w:val="0"/>
        <w:autoSpaceDN w:val="0"/>
        <w:adjustRightInd w:val="0"/>
        <w:rPr>
          <w:rFonts w:cs="Arial"/>
          <w:sz w:val="20"/>
          <w:lang w:val="en-US"/>
        </w:rPr>
      </w:pPr>
      <w:r w:rsidRPr="00B13808">
        <w:rPr>
          <w:rFonts w:cs="Arial"/>
          <w:sz w:val="20"/>
          <w:lang w:val="en-US"/>
        </w:rPr>
        <w:t>For the purpose of this Covenant, Prohibited Conduct includes,</w:t>
      </w:r>
    </w:p>
    <w:p w14:paraId="1B12775C" w14:textId="344A4152" w:rsidR="00B13808" w:rsidRPr="00B13808" w:rsidRDefault="00B13808" w:rsidP="00B13808">
      <w:pPr>
        <w:autoSpaceDE w:val="0"/>
        <w:autoSpaceDN w:val="0"/>
        <w:adjustRightInd w:val="0"/>
        <w:rPr>
          <w:rFonts w:cs="Arial"/>
          <w:sz w:val="20"/>
          <w:lang w:val="en-US"/>
        </w:rPr>
      </w:pPr>
      <w:r w:rsidRPr="00B13808">
        <w:rPr>
          <w:rFonts w:ascii="SymbolMT" w:hAnsi="SymbolMT" w:cs="SymbolMT"/>
          <w:sz w:val="20"/>
          <w:lang w:val="en-US"/>
        </w:rPr>
        <w:t xml:space="preserve">• </w:t>
      </w:r>
      <w:r w:rsidRPr="00B13808">
        <w:rPr>
          <w:rFonts w:cs="Arial"/>
          <w:b/>
          <w:bCs/>
          <w:sz w:val="20"/>
          <w:lang w:val="en-US"/>
        </w:rPr>
        <w:t xml:space="preserve">Corrupt Practice </w:t>
      </w:r>
      <w:r w:rsidRPr="00B13808">
        <w:rPr>
          <w:rFonts w:cs="Arial"/>
          <w:sz w:val="20"/>
          <w:lang w:val="en-US"/>
        </w:rPr>
        <w:t>is the offering, giving, receiving or soliciting, directly or indirectly, anything of value</w:t>
      </w:r>
      <w:r w:rsidR="000869F5">
        <w:rPr>
          <w:rFonts w:cs="Arial"/>
          <w:sz w:val="20"/>
          <w:lang w:val="en-US"/>
        </w:rPr>
        <w:t xml:space="preserve"> </w:t>
      </w:r>
      <w:r w:rsidRPr="00B13808">
        <w:rPr>
          <w:rFonts w:cs="Arial"/>
          <w:sz w:val="20"/>
          <w:lang w:val="en-US"/>
        </w:rPr>
        <w:t>to influence improperly the actions of another party.</w:t>
      </w:r>
    </w:p>
    <w:p w14:paraId="3D6AAE2D" w14:textId="3F6809A6" w:rsidR="00B13808" w:rsidRPr="00B13808" w:rsidRDefault="00B13808" w:rsidP="00B13808">
      <w:pPr>
        <w:autoSpaceDE w:val="0"/>
        <w:autoSpaceDN w:val="0"/>
        <w:adjustRightInd w:val="0"/>
        <w:rPr>
          <w:rFonts w:cs="Arial"/>
          <w:sz w:val="20"/>
          <w:lang w:val="en-US"/>
        </w:rPr>
      </w:pPr>
      <w:r w:rsidRPr="00B13808">
        <w:rPr>
          <w:rFonts w:ascii="SymbolMT" w:hAnsi="SymbolMT" w:cs="SymbolMT"/>
          <w:sz w:val="20"/>
          <w:lang w:val="en-US"/>
        </w:rPr>
        <w:t xml:space="preserve">• </w:t>
      </w:r>
      <w:r w:rsidRPr="00B13808">
        <w:rPr>
          <w:rFonts w:cs="Arial"/>
          <w:b/>
          <w:bCs/>
          <w:sz w:val="20"/>
          <w:lang w:val="en-US"/>
        </w:rPr>
        <w:t xml:space="preserve">Fraudulent Practice </w:t>
      </w:r>
      <w:r w:rsidRPr="00B13808">
        <w:rPr>
          <w:rFonts w:cs="Arial"/>
          <w:sz w:val="20"/>
          <w:lang w:val="en-US"/>
        </w:rPr>
        <w:t>is any act or omission, including a misrepresentation, that knowingly or</w:t>
      </w:r>
      <w:r w:rsidR="000869F5">
        <w:rPr>
          <w:rFonts w:cs="Arial"/>
          <w:sz w:val="20"/>
          <w:lang w:val="en-US"/>
        </w:rPr>
        <w:t xml:space="preserve"> </w:t>
      </w:r>
      <w:r w:rsidRPr="00B13808">
        <w:rPr>
          <w:rFonts w:cs="Arial"/>
          <w:sz w:val="20"/>
          <w:lang w:val="en-US"/>
        </w:rPr>
        <w:t>recklessly misleads, or attempts to mislead, a party to obtain a financial or other benefit or to avoid</w:t>
      </w:r>
      <w:r w:rsidR="000869F5">
        <w:rPr>
          <w:rFonts w:cs="Arial"/>
          <w:sz w:val="20"/>
          <w:lang w:val="en-US"/>
        </w:rPr>
        <w:t xml:space="preserve"> </w:t>
      </w:r>
      <w:r w:rsidRPr="00B13808">
        <w:rPr>
          <w:rFonts w:cs="Arial"/>
          <w:sz w:val="20"/>
          <w:lang w:val="en-US"/>
        </w:rPr>
        <w:t>an obligation.</w:t>
      </w:r>
    </w:p>
    <w:p w14:paraId="291460ED" w14:textId="5F6683BC" w:rsidR="00B13808" w:rsidRPr="00B13808" w:rsidRDefault="00B13808" w:rsidP="00B13808">
      <w:pPr>
        <w:autoSpaceDE w:val="0"/>
        <w:autoSpaceDN w:val="0"/>
        <w:adjustRightInd w:val="0"/>
        <w:rPr>
          <w:rFonts w:cs="Arial"/>
          <w:sz w:val="20"/>
          <w:lang w:val="en-US"/>
        </w:rPr>
      </w:pPr>
      <w:r w:rsidRPr="00B13808">
        <w:rPr>
          <w:rFonts w:ascii="SymbolMT" w:hAnsi="SymbolMT" w:cs="SymbolMT"/>
          <w:sz w:val="20"/>
          <w:lang w:val="en-US"/>
        </w:rPr>
        <w:t xml:space="preserve">• </w:t>
      </w:r>
      <w:r w:rsidRPr="00B13808">
        <w:rPr>
          <w:rFonts w:cs="Arial"/>
          <w:b/>
          <w:bCs/>
          <w:sz w:val="20"/>
          <w:lang w:val="en-US"/>
        </w:rPr>
        <w:t xml:space="preserve">Coercive Practice </w:t>
      </w:r>
      <w:r w:rsidRPr="00B13808">
        <w:rPr>
          <w:rFonts w:cs="Arial"/>
          <w:sz w:val="20"/>
          <w:lang w:val="en-US"/>
        </w:rPr>
        <w:t>is impairing or harming, or threatening to impair or harm, directly or indirectly,</w:t>
      </w:r>
      <w:r w:rsidR="000869F5">
        <w:rPr>
          <w:rFonts w:cs="Arial"/>
          <w:sz w:val="20"/>
          <w:lang w:val="en-US"/>
        </w:rPr>
        <w:t xml:space="preserve"> </w:t>
      </w:r>
      <w:r w:rsidRPr="00B13808">
        <w:rPr>
          <w:rFonts w:cs="Arial"/>
          <w:sz w:val="20"/>
          <w:lang w:val="en-US"/>
        </w:rPr>
        <w:t>any party or the property of any party to influence improperly the actions of a party.</w:t>
      </w:r>
    </w:p>
    <w:p w14:paraId="14DD5875" w14:textId="630B59A5" w:rsidR="00B13808" w:rsidRPr="00B13808" w:rsidRDefault="00B13808" w:rsidP="00B13808">
      <w:pPr>
        <w:autoSpaceDE w:val="0"/>
        <w:autoSpaceDN w:val="0"/>
        <w:adjustRightInd w:val="0"/>
        <w:rPr>
          <w:rFonts w:cs="Arial"/>
          <w:sz w:val="20"/>
          <w:lang w:val="en-US"/>
        </w:rPr>
      </w:pPr>
      <w:r w:rsidRPr="00B13808">
        <w:rPr>
          <w:rFonts w:ascii="SymbolMT" w:hAnsi="SymbolMT" w:cs="SymbolMT"/>
          <w:sz w:val="20"/>
          <w:lang w:val="en-US"/>
        </w:rPr>
        <w:t xml:space="preserve">• </w:t>
      </w:r>
      <w:r w:rsidRPr="00B13808">
        <w:rPr>
          <w:rFonts w:cs="Arial"/>
          <w:b/>
          <w:bCs/>
          <w:sz w:val="20"/>
          <w:lang w:val="en-US"/>
        </w:rPr>
        <w:t xml:space="preserve">Collusive Practice </w:t>
      </w:r>
      <w:r w:rsidRPr="00B13808">
        <w:rPr>
          <w:rFonts w:cs="Arial"/>
          <w:sz w:val="20"/>
          <w:lang w:val="en-US"/>
        </w:rPr>
        <w:t>is an arrangement between two or more parties designed to achieve an</w:t>
      </w:r>
      <w:r w:rsidR="000869F5">
        <w:rPr>
          <w:rFonts w:cs="Arial"/>
          <w:sz w:val="20"/>
          <w:lang w:val="en-US"/>
        </w:rPr>
        <w:t xml:space="preserve"> </w:t>
      </w:r>
      <w:r w:rsidRPr="00B13808">
        <w:rPr>
          <w:rFonts w:cs="Arial"/>
          <w:sz w:val="20"/>
          <w:lang w:val="en-US"/>
        </w:rPr>
        <w:t>improper purpose, including influencing improperly the actions of another party</w:t>
      </w:r>
    </w:p>
    <w:p w14:paraId="1CA5F18F" w14:textId="59EE48AC" w:rsidR="00B13808" w:rsidRPr="00B13808" w:rsidRDefault="00B13808" w:rsidP="00B13808">
      <w:pPr>
        <w:autoSpaceDE w:val="0"/>
        <w:autoSpaceDN w:val="0"/>
        <w:adjustRightInd w:val="0"/>
        <w:rPr>
          <w:rFonts w:cs="Arial"/>
          <w:sz w:val="20"/>
          <w:lang w:val="en-US"/>
        </w:rPr>
      </w:pPr>
      <w:r w:rsidRPr="00B13808">
        <w:rPr>
          <w:rFonts w:ascii="SymbolMT" w:hAnsi="SymbolMT" w:cs="SymbolMT"/>
          <w:sz w:val="24"/>
          <w:szCs w:val="24"/>
          <w:lang w:val="en-US"/>
        </w:rPr>
        <w:t xml:space="preserve">• </w:t>
      </w:r>
      <w:r w:rsidRPr="00B13808">
        <w:rPr>
          <w:rFonts w:cs="Arial"/>
          <w:b/>
          <w:bCs/>
          <w:sz w:val="20"/>
          <w:lang w:val="en-US"/>
        </w:rPr>
        <w:t xml:space="preserve">Obstructive Practice </w:t>
      </w:r>
      <w:r w:rsidRPr="00B13808">
        <w:rPr>
          <w:rFonts w:cs="Arial"/>
          <w:sz w:val="20"/>
          <w:lang w:val="en-US"/>
        </w:rPr>
        <w:t>is (a) deliberately destroying, falsifying, altering or concealing of evidence</w:t>
      </w:r>
      <w:r w:rsidR="000869F5">
        <w:rPr>
          <w:rFonts w:cs="Arial"/>
          <w:sz w:val="20"/>
          <w:lang w:val="en-US"/>
        </w:rPr>
        <w:t xml:space="preserve"> </w:t>
      </w:r>
      <w:r w:rsidRPr="00B13808">
        <w:rPr>
          <w:rFonts w:cs="Arial"/>
          <w:sz w:val="20"/>
          <w:lang w:val="en-US"/>
        </w:rPr>
        <w:t>material to the investigation; and/or threatening, harassing or intimidating any party to prevent it from</w:t>
      </w:r>
      <w:r w:rsidR="000869F5">
        <w:rPr>
          <w:rFonts w:cs="Arial"/>
          <w:sz w:val="20"/>
          <w:lang w:val="en-US"/>
        </w:rPr>
        <w:t xml:space="preserve"> </w:t>
      </w:r>
      <w:r w:rsidRPr="00B13808">
        <w:rPr>
          <w:rFonts w:cs="Arial"/>
          <w:sz w:val="20"/>
          <w:lang w:val="en-US"/>
        </w:rPr>
        <w:t>disclosing its knowledge of matters relevant to the investigation or from pursuing the investigation, or</w:t>
      </w:r>
      <w:r w:rsidR="000869F5">
        <w:rPr>
          <w:rFonts w:cs="Arial"/>
          <w:sz w:val="20"/>
          <w:lang w:val="en-US"/>
        </w:rPr>
        <w:t xml:space="preserve"> </w:t>
      </w:r>
      <w:r w:rsidRPr="00B13808">
        <w:rPr>
          <w:rFonts w:cs="Arial"/>
          <w:sz w:val="20"/>
          <w:lang w:val="en-US"/>
        </w:rPr>
        <w:t>(b) acts intended to materially impede the exercise of the EIB’s contractual rights of audit or access</w:t>
      </w:r>
      <w:r w:rsidR="000869F5">
        <w:rPr>
          <w:rFonts w:cs="Arial"/>
          <w:sz w:val="20"/>
          <w:lang w:val="en-US"/>
        </w:rPr>
        <w:t xml:space="preserve"> </w:t>
      </w:r>
      <w:r w:rsidRPr="00B13808">
        <w:rPr>
          <w:rFonts w:cs="Arial"/>
          <w:sz w:val="20"/>
          <w:lang w:val="en-US"/>
        </w:rPr>
        <w:t>to information or the rights that any banking, regulatory or examining authority or other equivalent</w:t>
      </w:r>
      <w:r w:rsidR="000869F5">
        <w:rPr>
          <w:rFonts w:cs="Arial"/>
          <w:sz w:val="20"/>
          <w:lang w:val="en-US"/>
        </w:rPr>
        <w:t xml:space="preserve"> </w:t>
      </w:r>
      <w:r w:rsidRPr="00B13808">
        <w:rPr>
          <w:rFonts w:cs="Arial"/>
          <w:sz w:val="20"/>
          <w:lang w:val="en-US"/>
        </w:rPr>
        <w:t>body of the European Union or of its Member States may have in accordance with any law,</w:t>
      </w:r>
      <w:r>
        <w:rPr>
          <w:rFonts w:cs="Arial"/>
          <w:sz w:val="20"/>
          <w:lang w:val="en-US"/>
        </w:rPr>
        <w:t xml:space="preserve"> </w:t>
      </w:r>
      <w:r w:rsidRPr="00B13808">
        <w:rPr>
          <w:rFonts w:cs="Arial"/>
          <w:sz w:val="20"/>
          <w:lang w:val="en-US"/>
        </w:rPr>
        <w:t>regulation or treaty or pursuant to any agreement into which the EIB has entered in order to</w:t>
      </w:r>
      <w:r w:rsidR="000869F5">
        <w:rPr>
          <w:rFonts w:cs="Arial"/>
          <w:sz w:val="20"/>
          <w:lang w:val="en-US"/>
        </w:rPr>
        <w:t xml:space="preserve"> </w:t>
      </w:r>
      <w:r w:rsidRPr="00B13808">
        <w:rPr>
          <w:rFonts w:cs="Arial"/>
          <w:sz w:val="20"/>
          <w:lang w:val="en-US"/>
        </w:rPr>
        <w:t>implement such law, regulation or treaty;</w:t>
      </w:r>
    </w:p>
    <w:p w14:paraId="2530B159" w14:textId="77777777" w:rsidR="00B13808" w:rsidRPr="00B13808" w:rsidRDefault="00B13808" w:rsidP="00B13808">
      <w:pPr>
        <w:autoSpaceDE w:val="0"/>
        <w:autoSpaceDN w:val="0"/>
        <w:adjustRightInd w:val="0"/>
        <w:rPr>
          <w:rFonts w:cs="Arial"/>
          <w:sz w:val="20"/>
          <w:lang w:val="en-US"/>
        </w:rPr>
      </w:pPr>
      <w:r w:rsidRPr="00B13808">
        <w:rPr>
          <w:rFonts w:ascii="SymbolMT" w:hAnsi="SymbolMT" w:cs="SymbolMT"/>
          <w:sz w:val="20"/>
          <w:lang w:val="en-US"/>
        </w:rPr>
        <w:t xml:space="preserve">• </w:t>
      </w:r>
      <w:r w:rsidRPr="00B13808">
        <w:rPr>
          <w:rFonts w:cs="Arial"/>
          <w:b/>
          <w:bCs/>
          <w:sz w:val="20"/>
          <w:lang w:val="en-US"/>
        </w:rPr>
        <w:t xml:space="preserve">Money Laundering </w:t>
      </w:r>
      <w:r w:rsidRPr="00B13808">
        <w:rPr>
          <w:rFonts w:cs="Arial"/>
          <w:sz w:val="20"/>
          <w:lang w:val="en-US"/>
        </w:rPr>
        <w:t>is defined in the Bank’s Anti-Fraud Policy</w:t>
      </w:r>
    </w:p>
    <w:p w14:paraId="5810783A" w14:textId="77777777" w:rsidR="00B13808" w:rsidRPr="00B13808" w:rsidRDefault="00B13808" w:rsidP="00B13808">
      <w:pPr>
        <w:autoSpaceDE w:val="0"/>
        <w:autoSpaceDN w:val="0"/>
        <w:adjustRightInd w:val="0"/>
        <w:rPr>
          <w:rFonts w:cs="Arial"/>
          <w:sz w:val="20"/>
          <w:lang w:val="en-US"/>
        </w:rPr>
      </w:pPr>
      <w:r w:rsidRPr="00B13808">
        <w:rPr>
          <w:rFonts w:ascii="SymbolMT" w:hAnsi="SymbolMT" w:cs="SymbolMT"/>
          <w:sz w:val="20"/>
          <w:lang w:val="en-US"/>
        </w:rPr>
        <w:t xml:space="preserve">• </w:t>
      </w:r>
      <w:r w:rsidRPr="00B13808">
        <w:rPr>
          <w:rFonts w:cs="Arial"/>
          <w:b/>
          <w:bCs/>
          <w:sz w:val="20"/>
          <w:lang w:val="en-US"/>
        </w:rPr>
        <w:t xml:space="preserve">Terrorist Financing </w:t>
      </w:r>
      <w:r w:rsidRPr="00B13808">
        <w:rPr>
          <w:rFonts w:cs="Arial"/>
          <w:sz w:val="20"/>
          <w:lang w:val="en-US"/>
        </w:rPr>
        <w:t>is defined in the Bank’s Anti-Fraud Policy</w:t>
      </w:r>
    </w:p>
    <w:p w14:paraId="0AE11B32" w14:textId="77777777" w:rsidR="00B13808" w:rsidRPr="00B13808" w:rsidRDefault="00B13808" w:rsidP="00B13808">
      <w:pPr>
        <w:autoSpaceDE w:val="0"/>
        <w:autoSpaceDN w:val="0"/>
        <w:adjustRightInd w:val="0"/>
        <w:rPr>
          <w:rFonts w:cs="Arial"/>
          <w:sz w:val="20"/>
          <w:lang w:val="en-US"/>
        </w:rPr>
      </w:pPr>
      <w:r w:rsidRPr="00B13808">
        <w:rPr>
          <w:rFonts w:ascii="SymbolMT" w:hAnsi="SymbolMT" w:cs="SymbolMT"/>
          <w:sz w:val="20"/>
          <w:lang w:val="en-US"/>
        </w:rPr>
        <w:t xml:space="preserve">• </w:t>
      </w:r>
      <w:r w:rsidRPr="00B13808">
        <w:rPr>
          <w:rFonts w:cs="Arial"/>
          <w:b/>
          <w:bCs/>
          <w:sz w:val="20"/>
          <w:lang w:val="en-US"/>
        </w:rPr>
        <w:t xml:space="preserve">Project Owner </w:t>
      </w:r>
      <w:r w:rsidRPr="00B13808">
        <w:rPr>
          <w:rFonts w:cs="Arial"/>
          <w:sz w:val="20"/>
          <w:lang w:val="en-US"/>
        </w:rPr>
        <w:t>means the person designated as such in the tender documents or the Contract.</w:t>
      </w:r>
    </w:p>
    <w:p w14:paraId="24AEEBA9" w14:textId="77777777" w:rsidR="000869F5" w:rsidRDefault="000869F5" w:rsidP="00B13808"/>
    <w:p w14:paraId="65937621" w14:textId="77777777" w:rsidR="000869F5" w:rsidRDefault="000869F5" w:rsidP="00B13808"/>
    <w:p w14:paraId="6527B19E" w14:textId="77777777" w:rsidR="000869F5" w:rsidRDefault="000869F5" w:rsidP="000869F5">
      <w:pPr>
        <w:tabs>
          <w:tab w:val="right" w:leader="dot" w:pos="9000"/>
        </w:tabs>
        <w:spacing w:after="120"/>
        <w:rPr>
          <w:rFonts w:cs="Arial"/>
        </w:rPr>
      </w:pPr>
      <w:r>
        <w:rPr>
          <w:rFonts w:cs="Arial"/>
        </w:rPr>
        <w:t xml:space="preserve">Name </w:t>
      </w:r>
      <w:r>
        <w:rPr>
          <w:rFonts w:cs="Arial"/>
        </w:rPr>
        <w:tab/>
      </w:r>
    </w:p>
    <w:p w14:paraId="3ED5EE3D" w14:textId="77777777" w:rsidR="000869F5" w:rsidRPr="000B069E" w:rsidRDefault="000869F5" w:rsidP="000869F5">
      <w:pPr>
        <w:tabs>
          <w:tab w:val="right" w:leader="dot" w:pos="9000"/>
        </w:tabs>
        <w:spacing w:after="120"/>
        <w:rPr>
          <w:rFonts w:cs="Arial"/>
        </w:rPr>
      </w:pPr>
      <w:r w:rsidRPr="000B069E">
        <w:rPr>
          <w:rFonts w:cs="Arial"/>
        </w:rPr>
        <w:t xml:space="preserve">In the capacity of </w:t>
      </w:r>
      <w:r w:rsidRPr="000B069E">
        <w:rPr>
          <w:rFonts w:cs="Arial"/>
        </w:rPr>
        <w:tab/>
      </w:r>
    </w:p>
    <w:p w14:paraId="30216CF5" w14:textId="77777777" w:rsidR="000869F5" w:rsidRPr="000B069E" w:rsidRDefault="000869F5" w:rsidP="000869F5">
      <w:pPr>
        <w:tabs>
          <w:tab w:val="right" w:leader="dot" w:pos="9000"/>
        </w:tabs>
        <w:spacing w:after="120"/>
        <w:rPr>
          <w:rFonts w:cs="Arial"/>
        </w:rPr>
      </w:pPr>
      <w:r>
        <w:rPr>
          <w:rFonts w:cs="Arial"/>
        </w:rPr>
        <w:t xml:space="preserve">Signed </w:t>
      </w:r>
      <w:r>
        <w:rPr>
          <w:rFonts w:cs="Arial"/>
        </w:rPr>
        <w:tab/>
      </w:r>
    </w:p>
    <w:p w14:paraId="0D5DC1D5" w14:textId="77777777" w:rsidR="000869F5" w:rsidRPr="000B069E" w:rsidRDefault="000869F5" w:rsidP="000869F5">
      <w:pPr>
        <w:tabs>
          <w:tab w:val="right" w:leader="dot" w:pos="9000"/>
        </w:tabs>
        <w:spacing w:after="120"/>
        <w:rPr>
          <w:rFonts w:cs="Arial"/>
        </w:rPr>
      </w:pPr>
      <w:r w:rsidRPr="000B069E">
        <w:rPr>
          <w:rFonts w:cs="Arial"/>
        </w:rPr>
        <w:t xml:space="preserve">Duly authorized to sign the Bid for and on behalf of </w:t>
      </w:r>
      <w:r w:rsidRPr="000B069E">
        <w:rPr>
          <w:rFonts w:cs="Arial"/>
        </w:rPr>
        <w:tab/>
      </w:r>
    </w:p>
    <w:p w14:paraId="60E1BF26" w14:textId="77777777" w:rsidR="000869F5" w:rsidRDefault="000869F5" w:rsidP="000869F5">
      <w:pPr>
        <w:tabs>
          <w:tab w:val="right" w:leader="dot" w:pos="9000"/>
        </w:tabs>
        <w:spacing w:after="120"/>
        <w:rPr>
          <w:rFonts w:cs="Arial"/>
        </w:rPr>
      </w:pPr>
      <w:r>
        <w:rPr>
          <w:rFonts w:cs="Arial"/>
        </w:rPr>
        <w:t xml:space="preserve">Date </w:t>
      </w:r>
      <w:r>
        <w:rPr>
          <w:rFonts w:cs="Arial"/>
        </w:rPr>
        <w:tab/>
      </w:r>
    </w:p>
    <w:p w14:paraId="67AFB951" w14:textId="2566C16F" w:rsidR="00B13808" w:rsidRDefault="00B13808" w:rsidP="00B13808">
      <w:pPr>
        <w:rPr>
          <w:b/>
          <w:caps/>
          <w:kern w:val="28"/>
          <w:sz w:val="36"/>
          <w:szCs w:val="36"/>
        </w:rPr>
      </w:pPr>
      <w:r>
        <w:br w:type="page"/>
      </w:r>
    </w:p>
    <w:p w14:paraId="25AFFD4E" w14:textId="37DB0085" w:rsidR="000B069E" w:rsidRDefault="00017F84" w:rsidP="0095103C">
      <w:pPr>
        <w:pStyle w:val="Heading1"/>
      </w:pPr>
      <w:bookmarkStart w:id="8" w:name="_Toc454276930"/>
      <w:r>
        <w:t>Letter of price bid</w:t>
      </w:r>
      <w:bookmarkEnd w:id="7"/>
      <w:bookmarkEnd w:id="8"/>
    </w:p>
    <w:p w14:paraId="25AFFD4F" w14:textId="77777777" w:rsidR="00017F84" w:rsidRPr="00017F84" w:rsidRDefault="00017F84" w:rsidP="00017F84">
      <w:pPr>
        <w:pStyle w:val="E0"/>
        <w:rPr>
          <w:color w:val="FFFFFF" w:themeColor="background1"/>
          <w:highlight w:val="black"/>
        </w:rPr>
      </w:pPr>
      <w:r w:rsidRPr="00017F84">
        <w:rPr>
          <w:color w:val="FFFFFF" w:themeColor="background1"/>
          <w:highlight w:val="black"/>
        </w:rPr>
        <w:t>-- Note –</w:t>
      </w:r>
    </w:p>
    <w:p w14:paraId="25AFFD50" w14:textId="77777777" w:rsidR="00017F84" w:rsidRDefault="00017F84" w:rsidP="00017F84">
      <w:pPr>
        <w:pStyle w:val="E0"/>
        <w:pBdr>
          <w:top w:val="single" w:sz="4" w:space="1" w:color="auto"/>
          <w:left w:val="single" w:sz="4" w:space="4" w:color="auto"/>
          <w:bottom w:val="single" w:sz="4" w:space="1" w:color="auto"/>
          <w:right w:val="single" w:sz="4" w:space="4" w:color="auto"/>
        </w:pBdr>
      </w:pPr>
      <w:r>
        <w:t>The bidder must accomplish the Letter of Price Bid on its letterhead clearly showing the bidder’s complete name and address.</w:t>
      </w:r>
    </w:p>
    <w:p w14:paraId="25AFFD51" w14:textId="77777777" w:rsidR="00017F84" w:rsidRDefault="00017F84" w:rsidP="00017F84">
      <w:pPr>
        <w:pStyle w:val="E0"/>
      </w:pPr>
    </w:p>
    <w:p w14:paraId="25AFFD52" w14:textId="77777777" w:rsidR="00017F84" w:rsidRDefault="00017F84" w:rsidP="00017F84">
      <w:pPr>
        <w:pStyle w:val="E0"/>
      </w:pPr>
    </w:p>
    <w:p w14:paraId="25AFFD53" w14:textId="77777777" w:rsidR="00017F84" w:rsidRDefault="00017F84" w:rsidP="00017F84">
      <w:pPr>
        <w:pStyle w:val="E0"/>
      </w:pPr>
    </w:p>
    <w:p w14:paraId="25AFFD54" w14:textId="77777777" w:rsidR="00017F84" w:rsidRDefault="00017F84" w:rsidP="00017F84">
      <w:pPr>
        <w:pStyle w:val="E0"/>
      </w:pPr>
    </w:p>
    <w:p w14:paraId="25AFFD55" w14:textId="77777777" w:rsidR="00017F84" w:rsidRPr="00017F84" w:rsidRDefault="00017F84" w:rsidP="00017F84">
      <w:pPr>
        <w:tabs>
          <w:tab w:val="right" w:pos="6480"/>
          <w:tab w:val="right" w:leader="dot" w:pos="9360"/>
        </w:tabs>
        <w:spacing w:before="120"/>
        <w:ind w:left="360" w:right="288"/>
        <w:rPr>
          <w:rFonts w:cs="Arial"/>
        </w:rPr>
      </w:pPr>
      <w:r w:rsidRPr="00017F84">
        <w:rPr>
          <w:rFonts w:cs="Arial"/>
        </w:rPr>
        <w:tab/>
        <w:t xml:space="preserve">Date: </w:t>
      </w:r>
      <w:r w:rsidRPr="00017F84">
        <w:rPr>
          <w:rFonts w:cs="Arial"/>
        </w:rPr>
        <w:tab/>
      </w:r>
    </w:p>
    <w:p w14:paraId="25AFFD56" w14:textId="77777777" w:rsidR="00017F84" w:rsidRPr="00017F84" w:rsidRDefault="00017F84" w:rsidP="00017F84">
      <w:pPr>
        <w:tabs>
          <w:tab w:val="right" w:pos="6480"/>
          <w:tab w:val="right" w:leader="dot" w:pos="9360"/>
        </w:tabs>
        <w:spacing w:before="120"/>
        <w:ind w:left="360" w:right="288"/>
        <w:rPr>
          <w:rFonts w:cs="Arial"/>
        </w:rPr>
      </w:pPr>
      <w:r w:rsidRPr="00017F84">
        <w:rPr>
          <w:rFonts w:cs="Arial"/>
        </w:rPr>
        <w:tab/>
        <w:t xml:space="preserve">ICB No.: </w:t>
      </w:r>
      <w:r w:rsidRPr="00017F84">
        <w:rPr>
          <w:rFonts w:cs="Arial"/>
        </w:rPr>
        <w:tab/>
      </w:r>
    </w:p>
    <w:p w14:paraId="25AFFD57" w14:textId="77777777" w:rsidR="00017F84" w:rsidRPr="00017F84" w:rsidRDefault="00017F84" w:rsidP="00017F84">
      <w:pPr>
        <w:tabs>
          <w:tab w:val="right" w:pos="6480"/>
          <w:tab w:val="right" w:leader="dot" w:pos="9360"/>
        </w:tabs>
        <w:spacing w:before="120"/>
        <w:ind w:left="360" w:right="288"/>
        <w:rPr>
          <w:rFonts w:cs="Arial"/>
        </w:rPr>
      </w:pPr>
      <w:r w:rsidRPr="00017F84">
        <w:rPr>
          <w:rFonts w:cs="Arial"/>
        </w:rPr>
        <w:tab/>
        <w:t xml:space="preserve">Invitation for Bid No.: </w:t>
      </w:r>
      <w:r w:rsidRPr="00017F84">
        <w:rPr>
          <w:rFonts w:cs="Arial"/>
        </w:rPr>
        <w:tab/>
      </w:r>
    </w:p>
    <w:p w14:paraId="25AFFD58" w14:textId="77777777" w:rsidR="00017F84" w:rsidRDefault="00017F84" w:rsidP="00017F84">
      <w:pPr>
        <w:pStyle w:val="E0"/>
      </w:pPr>
    </w:p>
    <w:p w14:paraId="25AFFD59" w14:textId="77777777" w:rsidR="00017F84" w:rsidRDefault="00017F84" w:rsidP="00017F84">
      <w:pPr>
        <w:pStyle w:val="E0"/>
      </w:pPr>
    </w:p>
    <w:p w14:paraId="25AFFD5A" w14:textId="77777777" w:rsidR="00017F84" w:rsidRDefault="00017F84" w:rsidP="00017F84">
      <w:pPr>
        <w:pStyle w:val="E0"/>
      </w:pPr>
    </w:p>
    <w:p w14:paraId="25AFFD5B" w14:textId="77777777" w:rsidR="00017F84" w:rsidRPr="00017F84" w:rsidRDefault="00017F84" w:rsidP="00017F84">
      <w:pPr>
        <w:tabs>
          <w:tab w:val="right" w:leader="dot" w:pos="9360"/>
        </w:tabs>
        <w:ind w:right="288"/>
        <w:rPr>
          <w:rFonts w:cs="Arial"/>
        </w:rPr>
      </w:pPr>
      <w:r w:rsidRPr="00017F84">
        <w:rPr>
          <w:rFonts w:cs="Arial"/>
        </w:rPr>
        <w:t>To:</w:t>
      </w:r>
      <w:r w:rsidRPr="00017F84">
        <w:rPr>
          <w:rFonts w:cs="Arial"/>
        </w:rPr>
        <w:tab/>
      </w:r>
    </w:p>
    <w:p w14:paraId="25AFFD5C" w14:textId="77777777" w:rsidR="00017F84" w:rsidRDefault="00017F84" w:rsidP="00017F84">
      <w:pPr>
        <w:pStyle w:val="E0"/>
      </w:pPr>
    </w:p>
    <w:p w14:paraId="25AFFD5D" w14:textId="77777777" w:rsidR="00017F84" w:rsidRDefault="00017F84" w:rsidP="00017F84">
      <w:pPr>
        <w:pStyle w:val="E0"/>
      </w:pPr>
    </w:p>
    <w:p w14:paraId="25AFFD5E" w14:textId="77777777" w:rsidR="00017F84" w:rsidRDefault="00017F84" w:rsidP="00017F84">
      <w:pPr>
        <w:pStyle w:val="E0"/>
      </w:pPr>
      <w:r>
        <w:t xml:space="preserve">We, the undersigned, declare that: </w:t>
      </w:r>
    </w:p>
    <w:p w14:paraId="25AFFD5F" w14:textId="77777777" w:rsidR="00017F84" w:rsidRDefault="00017F84" w:rsidP="00017F84">
      <w:pPr>
        <w:pStyle w:val="E0"/>
      </w:pPr>
    </w:p>
    <w:p w14:paraId="25AFFD60" w14:textId="77777777" w:rsidR="00017F84" w:rsidRDefault="00017F84" w:rsidP="00A0360D">
      <w:pPr>
        <w:pStyle w:val="B0"/>
        <w:numPr>
          <w:ilvl w:val="0"/>
          <w:numId w:val="14"/>
        </w:numPr>
      </w:pPr>
      <w:r>
        <w:t xml:space="preserve">We have examined and have no reservations to the Bidding Document, including Addenda </w:t>
      </w:r>
      <w:r w:rsidRPr="00017F84">
        <w:t>issued</w:t>
      </w:r>
      <w:r>
        <w:t xml:space="preserve"> in accordance with Instructions to Bidders (ITB) 8._________________________________________________________________</w:t>
      </w:r>
    </w:p>
    <w:p w14:paraId="25AFFD61" w14:textId="77777777" w:rsidR="00017F84" w:rsidRDefault="00017F84" w:rsidP="00017F84">
      <w:pPr>
        <w:pStyle w:val="B0"/>
      </w:pPr>
      <w:r>
        <w:t>We offer to design, manufacture, test, deliver, install, pre-commission, and commission in conformity with the Bidding Document the following Plant and Services: _____________________________________________________________________</w:t>
      </w:r>
    </w:p>
    <w:p w14:paraId="25AFFD62" w14:textId="77777777" w:rsidR="00017F84" w:rsidRDefault="00017F84" w:rsidP="00622D45">
      <w:pPr>
        <w:pStyle w:val="B0"/>
      </w:pPr>
      <w:r>
        <w:t xml:space="preserve">The total bid price, excluding any discounts offered in item (d) below is the sum of  </w:t>
      </w:r>
    </w:p>
    <w:p w14:paraId="25AFFD63" w14:textId="77777777" w:rsidR="00017F84" w:rsidRDefault="00622D45" w:rsidP="00017F84">
      <w:pPr>
        <w:pStyle w:val="E0"/>
      </w:pPr>
      <w:r>
        <w:rPr>
          <w:noProof/>
          <w:lang w:val="en-US" w:eastAsia="en-US"/>
        </w:rPr>
        <mc:AlternateContent>
          <mc:Choice Requires="wps">
            <w:drawing>
              <wp:anchor distT="0" distB="0" distL="114300" distR="114300" simplePos="0" relativeHeight="251658240" behindDoc="0" locked="0" layoutInCell="1" allowOverlap="1" wp14:anchorId="25B00161" wp14:editId="25B00162">
                <wp:simplePos x="0" y="0"/>
                <wp:positionH relativeFrom="column">
                  <wp:posOffset>466090</wp:posOffset>
                </wp:positionH>
                <wp:positionV relativeFrom="paragraph">
                  <wp:posOffset>32385</wp:posOffset>
                </wp:positionV>
                <wp:extent cx="5735320" cy="866775"/>
                <wp:effectExtent l="0" t="0" r="17780" b="28575"/>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35320" cy="866775"/>
                        </a:xfrm>
                        <a:prstGeom prst="rect">
                          <a:avLst/>
                        </a:prstGeom>
                        <a:solidFill>
                          <a:sysClr val="window" lastClr="FFFFFF"/>
                        </a:solidFill>
                        <a:ln w="25400" cap="flat" cmpd="sng" algn="ctr">
                          <a:solidFill>
                            <a:sysClr val="windowText" lastClr="000000"/>
                          </a:solidFill>
                          <a:prstDash val="solid"/>
                        </a:ln>
                        <a:effectLst/>
                      </wps:spPr>
                      <wps:txbx>
                        <w:txbxContent>
                          <w:p w14:paraId="25B00172" w14:textId="77777777" w:rsidR="00871483" w:rsidRDefault="00871483" w:rsidP="00D45398">
                            <w:pPr>
                              <w:jc w:val="both"/>
                              <w:rPr>
                                <w:rFonts w:ascii="Comic Sans MS" w:hAnsi="Comic Sans MS" w:cs="Arial"/>
                                <w:i/>
                                <w:sz w:val="16"/>
                                <w:szCs w:val="16"/>
                              </w:rPr>
                            </w:pPr>
                            <w:r w:rsidRPr="001B0E26">
                              <w:rPr>
                                <w:rFonts w:cs="Arial"/>
                              </w:rPr>
                              <w:t xml:space="preserve"> [</w:t>
                            </w:r>
                            <w:r w:rsidRPr="00955128">
                              <w:rPr>
                                <w:rFonts w:ascii="Comic Sans MS" w:hAnsi="Comic Sans MS" w:cs="Arial"/>
                                <w:i/>
                                <w:sz w:val="16"/>
                                <w:szCs w:val="16"/>
                              </w:rPr>
                              <w:t>amount of foreign currency in words</w:t>
                            </w:r>
                            <w:r w:rsidRPr="001B0E26">
                              <w:rPr>
                                <w:rFonts w:cs="Arial"/>
                              </w:rPr>
                              <w:t>], [</w:t>
                            </w:r>
                            <w:r w:rsidRPr="00955128">
                              <w:rPr>
                                <w:rFonts w:ascii="Comic Sans MS" w:hAnsi="Comic Sans MS" w:cs="Arial"/>
                                <w:i/>
                                <w:sz w:val="16"/>
                                <w:szCs w:val="16"/>
                              </w:rPr>
                              <w:t>amount in figures</w:t>
                            </w:r>
                            <w:r w:rsidRPr="001B0E26">
                              <w:rPr>
                                <w:rFonts w:cs="Arial"/>
                              </w:rPr>
                              <w:t>], and [</w:t>
                            </w:r>
                            <w:r w:rsidRPr="00955128">
                              <w:rPr>
                                <w:rFonts w:ascii="Comic Sans MS" w:hAnsi="Comic Sans MS" w:cs="Arial"/>
                                <w:i/>
                                <w:sz w:val="16"/>
                                <w:szCs w:val="16"/>
                              </w:rPr>
                              <w:t>amount of local currency in words</w:t>
                            </w:r>
                            <w:r w:rsidRPr="001B0E26">
                              <w:rPr>
                                <w:rFonts w:cs="Arial"/>
                              </w:rPr>
                              <w:t>], [</w:t>
                            </w:r>
                            <w:r w:rsidRPr="00955128">
                              <w:rPr>
                                <w:rFonts w:ascii="Comic Sans MS" w:hAnsi="Comic Sans MS" w:cs="Arial"/>
                                <w:i/>
                                <w:sz w:val="16"/>
                                <w:szCs w:val="16"/>
                              </w:rPr>
                              <w:t>amount in figures</w:t>
                            </w:r>
                            <w:r w:rsidRPr="001B0E26">
                              <w:rPr>
                                <w:rFonts w:cs="Arial"/>
                              </w:rPr>
                              <w:t>]</w:t>
                            </w:r>
                            <w:r w:rsidRPr="00E406E9">
                              <w:rPr>
                                <w:rFonts w:ascii="Comic Sans MS" w:hAnsi="Comic Sans MS" w:cs="Arial"/>
                                <w:i/>
                                <w:sz w:val="16"/>
                                <w:szCs w:val="16"/>
                              </w:rPr>
                              <w:t xml:space="preserve"> </w:t>
                            </w:r>
                          </w:p>
                          <w:p w14:paraId="25B00173" w14:textId="77777777" w:rsidR="00871483" w:rsidRDefault="00871483" w:rsidP="00D45398">
                            <w:pPr>
                              <w:jc w:val="both"/>
                              <w:rPr>
                                <w:rFonts w:ascii="Comic Sans MS" w:hAnsi="Comic Sans MS" w:cs="Arial"/>
                                <w:i/>
                                <w:sz w:val="16"/>
                                <w:szCs w:val="16"/>
                              </w:rPr>
                            </w:pPr>
                          </w:p>
                          <w:p w14:paraId="25B00174" w14:textId="77777777" w:rsidR="00871483" w:rsidRPr="00E406E9" w:rsidRDefault="00871483" w:rsidP="00D45398">
                            <w:pPr>
                              <w:jc w:val="both"/>
                              <w:rPr>
                                <w:rFonts w:ascii="Comic Sans MS" w:hAnsi="Comic Sans MS" w:cs="Arial"/>
                                <w:i/>
                                <w:sz w:val="16"/>
                                <w:szCs w:val="16"/>
                              </w:rPr>
                            </w:pPr>
                            <w:r>
                              <w:rPr>
                                <w:rFonts w:ascii="Comic Sans MS" w:hAnsi="Comic Sans MS" w:cs="Arial"/>
                                <w:i/>
                                <w:sz w:val="16"/>
                                <w:szCs w:val="16"/>
                              </w:rPr>
                              <w:t xml:space="preserve">The total bid price from the Grand Summary (Schedule No. 5)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25B00175" w14:textId="77777777" w:rsidR="00871483" w:rsidRDefault="00871483" w:rsidP="00D45398">
                            <w:pPr>
                              <w:jc w:val="both"/>
                            </w:pPr>
                          </w:p>
                          <w:p w14:paraId="25B00176" w14:textId="77777777" w:rsidR="00871483" w:rsidRDefault="00871483" w:rsidP="00D4539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5B00161" id="_x0000_t202" coordsize="21600,21600" o:spt="202" path="m,l,21600r21600,l21600,xe">
                <v:stroke joinstyle="miter"/>
                <v:path gradientshapeok="t" o:connecttype="rect"/>
              </v:shapetype>
              <v:shape id="Textfeld 10" o:spid="_x0000_s1026" type="#_x0000_t202" style="position:absolute;left:0;text-align:left;margin-left:36.7pt;margin-top:2.55pt;width:451.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" fillcolor="window" strokecolor="windowText" strokeweight="2pt">
                <v:path arrowok="t"/>
                <v:textbox>
                  <w:txbxContent>
                    <w:p w14:paraId="25B00172" w14:textId="77777777" w:rsidR="00871483" w:rsidRDefault="00871483" w:rsidP="00D45398">
                      <w:pPr>
                        <w:jc w:val="both"/>
                        <w:rPr>
                          <w:rFonts w:ascii="Comic Sans MS" w:hAnsi="Comic Sans MS" w:cs="Arial"/>
                          <w:i/>
                          <w:sz w:val="16"/>
                          <w:szCs w:val="16"/>
                        </w:rPr>
                      </w:pPr>
                      <w:r w:rsidRPr="001B0E26">
                        <w:rPr>
                          <w:rFonts w:cs="Arial"/>
                        </w:rPr>
                        <w:t xml:space="preserve"> [</w:t>
                      </w:r>
                      <w:r w:rsidRPr="00955128">
                        <w:rPr>
                          <w:rFonts w:ascii="Comic Sans MS" w:hAnsi="Comic Sans MS" w:cs="Arial"/>
                          <w:i/>
                          <w:sz w:val="16"/>
                          <w:szCs w:val="16"/>
                        </w:rPr>
                        <w:t>amount of foreign currency in words</w:t>
                      </w:r>
                      <w:r w:rsidRPr="001B0E26">
                        <w:rPr>
                          <w:rFonts w:cs="Arial"/>
                        </w:rPr>
                        <w:t>], [</w:t>
                      </w:r>
                      <w:r w:rsidRPr="00955128">
                        <w:rPr>
                          <w:rFonts w:ascii="Comic Sans MS" w:hAnsi="Comic Sans MS" w:cs="Arial"/>
                          <w:i/>
                          <w:sz w:val="16"/>
                          <w:szCs w:val="16"/>
                        </w:rPr>
                        <w:t>amount in figures</w:t>
                      </w:r>
                      <w:r w:rsidRPr="001B0E26">
                        <w:rPr>
                          <w:rFonts w:cs="Arial"/>
                        </w:rPr>
                        <w:t>], and [</w:t>
                      </w:r>
                      <w:r w:rsidRPr="00955128">
                        <w:rPr>
                          <w:rFonts w:ascii="Comic Sans MS" w:hAnsi="Comic Sans MS" w:cs="Arial"/>
                          <w:i/>
                          <w:sz w:val="16"/>
                          <w:szCs w:val="16"/>
                        </w:rPr>
                        <w:t>amount of local currency in words</w:t>
                      </w:r>
                      <w:r w:rsidRPr="001B0E26">
                        <w:rPr>
                          <w:rFonts w:cs="Arial"/>
                        </w:rPr>
                        <w:t>], [</w:t>
                      </w:r>
                      <w:r w:rsidRPr="00955128">
                        <w:rPr>
                          <w:rFonts w:ascii="Comic Sans MS" w:hAnsi="Comic Sans MS" w:cs="Arial"/>
                          <w:i/>
                          <w:sz w:val="16"/>
                          <w:szCs w:val="16"/>
                        </w:rPr>
                        <w:t>amount in figures</w:t>
                      </w:r>
                      <w:r w:rsidRPr="001B0E26">
                        <w:rPr>
                          <w:rFonts w:cs="Arial"/>
                        </w:rPr>
                        <w:t>]</w:t>
                      </w:r>
                      <w:r w:rsidRPr="00E406E9">
                        <w:rPr>
                          <w:rFonts w:ascii="Comic Sans MS" w:hAnsi="Comic Sans MS" w:cs="Arial"/>
                          <w:i/>
                          <w:sz w:val="16"/>
                          <w:szCs w:val="16"/>
                        </w:rPr>
                        <w:t xml:space="preserve"> </w:t>
                      </w:r>
                    </w:p>
                    <w:p w14:paraId="25B00173" w14:textId="77777777" w:rsidR="00871483" w:rsidRDefault="00871483" w:rsidP="00D45398">
                      <w:pPr>
                        <w:jc w:val="both"/>
                        <w:rPr>
                          <w:rFonts w:ascii="Comic Sans MS" w:hAnsi="Comic Sans MS" w:cs="Arial"/>
                          <w:i/>
                          <w:sz w:val="16"/>
                          <w:szCs w:val="16"/>
                        </w:rPr>
                      </w:pPr>
                    </w:p>
                    <w:p w14:paraId="25B00174" w14:textId="77777777" w:rsidR="00871483" w:rsidRPr="00E406E9" w:rsidRDefault="00871483" w:rsidP="00D45398">
                      <w:pPr>
                        <w:jc w:val="both"/>
                        <w:rPr>
                          <w:rFonts w:ascii="Comic Sans MS" w:hAnsi="Comic Sans MS" w:cs="Arial"/>
                          <w:i/>
                          <w:sz w:val="16"/>
                          <w:szCs w:val="16"/>
                        </w:rPr>
                      </w:pPr>
                      <w:r>
                        <w:rPr>
                          <w:rFonts w:ascii="Comic Sans MS" w:hAnsi="Comic Sans MS" w:cs="Arial"/>
                          <w:i/>
                          <w:sz w:val="16"/>
                          <w:szCs w:val="16"/>
                        </w:rPr>
                        <w:t xml:space="preserve">The total bid price from the Grand Summary (Schedule No. 5)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25B00175" w14:textId="77777777" w:rsidR="00871483" w:rsidRDefault="00871483" w:rsidP="00D45398">
                      <w:pPr>
                        <w:jc w:val="both"/>
                      </w:pPr>
                    </w:p>
                    <w:p w14:paraId="25B00176" w14:textId="77777777" w:rsidR="00871483" w:rsidRDefault="00871483" w:rsidP="00D45398"/>
                  </w:txbxContent>
                </v:textbox>
                <w10:wrap type="square"/>
              </v:shape>
            </w:pict>
          </mc:Fallback>
        </mc:AlternateContent>
      </w:r>
    </w:p>
    <w:p w14:paraId="25AFFD64" w14:textId="77777777" w:rsidR="00017F84" w:rsidRDefault="00017F84" w:rsidP="00017F84">
      <w:pPr>
        <w:pStyle w:val="E0"/>
      </w:pPr>
    </w:p>
    <w:p w14:paraId="25AFFD65" w14:textId="77777777" w:rsidR="00017F84" w:rsidRDefault="00017F84" w:rsidP="00017F84">
      <w:pPr>
        <w:pStyle w:val="E0"/>
      </w:pPr>
    </w:p>
    <w:p w14:paraId="25AFFD66" w14:textId="77777777" w:rsidR="00017F84" w:rsidRDefault="00017F84" w:rsidP="00017F84">
      <w:pPr>
        <w:pStyle w:val="E0"/>
      </w:pPr>
    </w:p>
    <w:p w14:paraId="25AFFD67" w14:textId="77777777" w:rsidR="00017F84" w:rsidRDefault="00017F84" w:rsidP="00622D45">
      <w:pPr>
        <w:pStyle w:val="B0"/>
      </w:pPr>
      <w:r>
        <w:t>The discounts offered and the methodology for their application are as follows: _____________</w:t>
      </w:r>
    </w:p>
    <w:p w14:paraId="25AFFD68" w14:textId="77777777" w:rsidR="00017F84" w:rsidRDefault="00017F84" w:rsidP="00622D45">
      <w:pPr>
        <w:pStyle w:val="B0"/>
      </w:pPr>
      <w:r>
        <w:t>Our Bid shall be valid for a period of  ............. days from the date fixed for the submission deadline in accordance with the Bidding Documents, and it shall remain binding upon us and may be accepted at any time before the expiration of that period.</w:t>
      </w:r>
    </w:p>
    <w:p w14:paraId="25AFFD69" w14:textId="77777777" w:rsidR="00017F84" w:rsidRDefault="00017F84" w:rsidP="00622D45">
      <w:pPr>
        <w:pStyle w:val="B0"/>
      </w:pPr>
      <w:r>
        <w:t>If our Bid is accepted, we commit to obtain a performance security in accordance with the Bidding Document.</w:t>
      </w:r>
    </w:p>
    <w:p w14:paraId="25AFFD6A" w14:textId="77777777" w:rsidR="009C0711" w:rsidRDefault="009C0711" w:rsidP="009C0711">
      <w:pPr>
        <w:pStyle w:val="B0"/>
      </w:pPr>
      <w:r>
        <w:t xml:space="preserve">We have paid, or will pay the following commissions, gratuities, or fees with respect to the bidding process or execution of the Contract: </w:t>
      </w:r>
      <w:r w:rsidRPr="004F334E">
        <w:rPr>
          <w:rStyle w:val="FootnoteReference"/>
          <w:rFonts w:cs="Arial"/>
          <w:b/>
        </w:rPr>
        <w:footnoteReference w:id="3"/>
      </w:r>
    </w:p>
    <w:p w14:paraId="25AFFD6B" w14:textId="77777777" w:rsidR="00622D45" w:rsidRDefault="00622D45" w:rsidP="00622D45">
      <w:pPr>
        <w:pStyle w:val="B0"/>
        <w:numPr>
          <w:ilvl w:val="0"/>
          <w:numId w:val="0"/>
        </w:num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488"/>
      </w:tblGrid>
      <w:tr w:rsidR="00622D45" w14:paraId="25AFFD70" w14:textId="77777777" w:rsidTr="00622D45">
        <w:tc>
          <w:tcPr>
            <w:tcW w:w="2520" w:type="dxa"/>
            <w:tcBorders>
              <w:top w:val="nil"/>
              <w:left w:val="nil"/>
              <w:bottom w:val="nil"/>
              <w:right w:val="nil"/>
            </w:tcBorders>
          </w:tcPr>
          <w:p w14:paraId="25AFFD6C"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Name of Recipient</w:t>
            </w:r>
          </w:p>
        </w:tc>
        <w:tc>
          <w:tcPr>
            <w:tcW w:w="2520" w:type="dxa"/>
            <w:tcBorders>
              <w:top w:val="nil"/>
              <w:left w:val="nil"/>
              <w:bottom w:val="nil"/>
              <w:right w:val="nil"/>
            </w:tcBorders>
          </w:tcPr>
          <w:p w14:paraId="25AFFD6D"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Address</w:t>
            </w:r>
          </w:p>
        </w:tc>
        <w:tc>
          <w:tcPr>
            <w:tcW w:w="2070" w:type="dxa"/>
            <w:tcBorders>
              <w:top w:val="nil"/>
              <w:left w:val="nil"/>
              <w:bottom w:val="nil"/>
              <w:right w:val="nil"/>
            </w:tcBorders>
          </w:tcPr>
          <w:p w14:paraId="25AFFD6E"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Reason</w:t>
            </w:r>
          </w:p>
        </w:tc>
        <w:tc>
          <w:tcPr>
            <w:tcW w:w="1488" w:type="dxa"/>
            <w:tcBorders>
              <w:top w:val="nil"/>
              <w:left w:val="nil"/>
              <w:bottom w:val="nil"/>
              <w:right w:val="nil"/>
            </w:tcBorders>
          </w:tcPr>
          <w:p w14:paraId="25AFFD6F"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Amount</w:t>
            </w:r>
          </w:p>
        </w:tc>
      </w:tr>
      <w:tr w:rsidR="00622D45" w14:paraId="25AFFD75" w14:textId="77777777" w:rsidTr="00622D45">
        <w:trPr>
          <w:trHeight w:val="144"/>
        </w:trPr>
        <w:tc>
          <w:tcPr>
            <w:tcW w:w="2520" w:type="dxa"/>
            <w:tcBorders>
              <w:top w:val="nil"/>
              <w:left w:val="nil"/>
              <w:bottom w:val="nil"/>
              <w:right w:val="nil"/>
            </w:tcBorders>
          </w:tcPr>
          <w:p w14:paraId="25AFFD71" w14:textId="77777777" w:rsidR="00622D45" w:rsidRDefault="00622D45" w:rsidP="00D45398">
            <w:pPr>
              <w:pStyle w:val="Header"/>
              <w:tabs>
                <w:tab w:val="right" w:leader="dot" w:pos="2304"/>
              </w:tabs>
              <w:spacing w:before="120"/>
              <w:rPr>
                <w:rFonts w:cs="Arial"/>
                <w:lang w:val="en-US"/>
              </w:rPr>
            </w:pPr>
            <w:r>
              <w:rPr>
                <w:rFonts w:cs="Arial"/>
                <w:lang w:val="en-US"/>
              </w:rPr>
              <w:tab/>
            </w:r>
          </w:p>
        </w:tc>
        <w:tc>
          <w:tcPr>
            <w:tcW w:w="2520" w:type="dxa"/>
            <w:tcBorders>
              <w:top w:val="nil"/>
              <w:left w:val="nil"/>
              <w:bottom w:val="nil"/>
              <w:right w:val="nil"/>
            </w:tcBorders>
          </w:tcPr>
          <w:p w14:paraId="25AFFD72" w14:textId="77777777" w:rsidR="00622D45" w:rsidRDefault="00622D45" w:rsidP="00D45398">
            <w:pPr>
              <w:pStyle w:val="Header"/>
              <w:tabs>
                <w:tab w:val="right" w:leader="dot" w:pos="2232"/>
              </w:tabs>
              <w:spacing w:before="120"/>
              <w:rPr>
                <w:rFonts w:cs="Arial"/>
                <w:lang w:val="en-US"/>
              </w:rPr>
            </w:pPr>
            <w:r>
              <w:rPr>
                <w:rFonts w:cs="Arial"/>
                <w:lang w:val="en-US"/>
              </w:rPr>
              <w:tab/>
            </w:r>
          </w:p>
        </w:tc>
        <w:tc>
          <w:tcPr>
            <w:tcW w:w="2070" w:type="dxa"/>
            <w:tcBorders>
              <w:top w:val="nil"/>
              <w:left w:val="nil"/>
              <w:bottom w:val="nil"/>
              <w:right w:val="nil"/>
            </w:tcBorders>
          </w:tcPr>
          <w:p w14:paraId="25AFFD73" w14:textId="77777777" w:rsidR="00622D45" w:rsidRDefault="00622D45" w:rsidP="00D45398">
            <w:pPr>
              <w:pStyle w:val="Header"/>
              <w:tabs>
                <w:tab w:val="right" w:leader="dot" w:pos="1782"/>
              </w:tabs>
              <w:spacing w:before="120"/>
              <w:rPr>
                <w:rFonts w:cs="Arial"/>
                <w:lang w:val="en-US"/>
              </w:rPr>
            </w:pPr>
            <w:r>
              <w:rPr>
                <w:rFonts w:cs="Arial"/>
                <w:lang w:val="en-US"/>
              </w:rPr>
              <w:tab/>
            </w:r>
          </w:p>
        </w:tc>
        <w:tc>
          <w:tcPr>
            <w:tcW w:w="1488" w:type="dxa"/>
            <w:tcBorders>
              <w:top w:val="nil"/>
              <w:left w:val="nil"/>
              <w:bottom w:val="nil"/>
              <w:right w:val="nil"/>
            </w:tcBorders>
          </w:tcPr>
          <w:p w14:paraId="25AFFD74" w14:textId="77777777" w:rsidR="00622D45" w:rsidRDefault="00622D45" w:rsidP="00D45398">
            <w:pPr>
              <w:pStyle w:val="Header"/>
              <w:tabs>
                <w:tab w:val="right" w:leader="dot" w:pos="1242"/>
              </w:tabs>
              <w:spacing w:before="120"/>
              <w:rPr>
                <w:rFonts w:cs="Arial"/>
                <w:lang w:val="en-US"/>
              </w:rPr>
            </w:pPr>
            <w:r>
              <w:rPr>
                <w:rFonts w:cs="Arial"/>
                <w:lang w:val="en-US"/>
              </w:rPr>
              <w:tab/>
            </w:r>
          </w:p>
        </w:tc>
      </w:tr>
      <w:tr w:rsidR="00622D45" w14:paraId="25AFFD7A" w14:textId="77777777" w:rsidTr="00622D45">
        <w:trPr>
          <w:trHeight w:val="144"/>
        </w:trPr>
        <w:tc>
          <w:tcPr>
            <w:tcW w:w="2520" w:type="dxa"/>
            <w:tcBorders>
              <w:top w:val="nil"/>
              <w:left w:val="nil"/>
              <w:bottom w:val="nil"/>
              <w:right w:val="nil"/>
            </w:tcBorders>
          </w:tcPr>
          <w:p w14:paraId="25AFFD76" w14:textId="77777777" w:rsidR="00622D45" w:rsidRDefault="00622D45" w:rsidP="00D45398">
            <w:pPr>
              <w:pStyle w:val="Header"/>
              <w:tabs>
                <w:tab w:val="right" w:leader="dot" w:pos="2304"/>
              </w:tabs>
              <w:spacing w:before="120"/>
              <w:rPr>
                <w:rFonts w:cs="Arial"/>
                <w:lang w:val="en-US"/>
              </w:rPr>
            </w:pPr>
            <w:r>
              <w:rPr>
                <w:rFonts w:cs="Arial"/>
                <w:lang w:val="en-US"/>
              </w:rPr>
              <w:tab/>
            </w:r>
          </w:p>
        </w:tc>
        <w:tc>
          <w:tcPr>
            <w:tcW w:w="2520" w:type="dxa"/>
            <w:tcBorders>
              <w:top w:val="nil"/>
              <w:left w:val="nil"/>
              <w:bottom w:val="nil"/>
              <w:right w:val="nil"/>
            </w:tcBorders>
          </w:tcPr>
          <w:p w14:paraId="25AFFD77" w14:textId="77777777" w:rsidR="00622D45" w:rsidRDefault="00622D45" w:rsidP="00D45398">
            <w:pPr>
              <w:pStyle w:val="Header"/>
              <w:tabs>
                <w:tab w:val="right" w:leader="dot" w:pos="2232"/>
              </w:tabs>
              <w:spacing w:before="120"/>
              <w:rPr>
                <w:rFonts w:cs="Arial"/>
                <w:lang w:val="en-US"/>
              </w:rPr>
            </w:pPr>
            <w:r>
              <w:rPr>
                <w:rFonts w:cs="Arial"/>
                <w:lang w:val="en-US"/>
              </w:rPr>
              <w:tab/>
            </w:r>
          </w:p>
        </w:tc>
        <w:tc>
          <w:tcPr>
            <w:tcW w:w="2070" w:type="dxa"/>
            <w:tcBorders>
              <w:top w:val="nil"/>
              <w:left w:val="nil"/>
              <w:bottom w:val="nil"/>
              <w:right w:val="nil"/>
            </w:tcBorders>
          </w:tcPr>
          <w:p w14:paraId="25AFFD78" w14:textId="77777777" w:rsidR="00622D45" w:rsidRDefault="00622D45" w:rsidP="00D45398">
            <w:pPr>
              <w:pStyle w:val="Header"/>
              <w:tabs>
                <w:tab w:val="right" w:leader="dot" w:pos="1782"/>
              </w:tabs>
              <w:spacing w:before="120"/>
              <w:rPr>
                <w:rFonts w:cs="Arial"/>
                <w:lang w:val="en-US"/>
              </w:rPr>
            </w:pPr>
            <w:r>
              <w:rPr>
                <w:rFonts w:cs="Arial"/>
                <w:lang w:val="en-US"/>
              </w:rPr>
              <w:tab/>
            </w:r>
          </w:p>
        </w:tc>
        <w:tc>
          <w:tcPr>
            <w:tcW w:w="1488" w:type="dxa"/>
            <w:tcBorders>
              <w:top w:val="nil"/>
              <w:left w:val="nil"/>
              <w:bottom w:val="nil"/>
              <w:right w:val="nil"/>
            </w:tcBorders>
          </w:tcPr>
          <w:p w14:paraId="25AFFD79" w14:textId="77777777" w:rsidR="00622D45" w:rsidRDefault="00622D45" w:rsidP="00D45398">
            <w:pPr>
              <w:pStyle w:val="Header"/>
              <w:tabs>
                <w:tab w:val="right" w:leader="dot" w:pos="1242"/>
              </w:tabs>
              <w:spacing w:before="120"/>
              <w:rPr>
                <w:rFonts w:cs="Arial"/>
                <w:lang w:val="en-US"/>
              </w:rPr>
            </w:pPr>
            <w:r>
              <w:rPr>
                <w:rFonts w:cs="Arial"/>
                <w:lang w:val="en-US"/>
              </w:rPr>
              <w:tab/>
              <w:t>.</w:t>
            </w:r>
          </w:p>
        </w:tc>
      </w:tr>
    </w:tbl>
    <w:p w14:paraId="25AFFD7B" w14:textId="77777777" w:rsidR="00622D45" w:rsidRDefault="00622D45" w:rsidP="00622D45">
      <w:pPr>
        <w:pStyle w:val="B0"/>
        <w:numPr>
          <w:ilvl w:val="0"/>
          <w:numId w:val="0"/>
        </w:numPr>
        <w:ind w:left="851"/>
      </w:pPr>
    </w:p>
    <w:p w14:paraId="25AFFD7C" w14:textId="77777777" w:rsidR="00622D45" w:rsidRDefault="00622D45" w:rsidP="00622D45">
      <w:pPr>
        <w:pStyle w:val="B0"/>
      </w:pPr>
      <w:r>
        <w:t>We understand that this bid, together with your written acceptance thereof included in your notification of award, shall constitute a binding contract between us, until a formal contract is prepared and executed.</w:t>
      </w:r>
    </w:p>
    <w:p w14:paraId="25AFFD7D" w14:textId="77777777" w:rsidR="00622D45" w:rsidRDefault="00622D45" w:rsidP="00622D45">
      <w:pPr>
        <w:pStyle w:val="B0"/>
      </w:pPr>
      <w:r>
        <w:t>We understand that you are not bound to accept the lowest evaluated bid or any other bid that you may receive.</w:t>
      </w:r>
    </w:p>
    <w:p w14:paraId="25AFFD7E" w14:textId="6C3D2FB9" w:rsidR="00622D45" w:rsidRDefault="00622D45" w:rsidP="00622D45">
      <w:pPr>
        <w:pStyle w:val="B0"/>
      </w:pPr>
      <w:r>
        <w:t xml:space="preserve">We agree to permit </w:t>
      </w:r>
      <w:r w:rsidR="00AB1F58">
        <w:t xml:space="preserve">EIB </w:t>
      </w:r>
      <w:r>
        <w:t xml:space="preserve">or its representative to inspect our accounts and records and other documents relating to the bid submission and to have them audited by auditors appointed by </w:t>
      </w:r>
      <w:r w:rsidR="00AB1F58">
        <w:t>EIB</w:t>
      </w:r>
      <w:r>
        <w:t>.</w:t>
      </w:r>
    </w:p>
    <w:p w14:paraId="25AFFD7F" w14:textId="77777777" w:rsidR="00017F84" w:rsidRDefault="00017F84" w:rsidP="00017F84">
      <w:pPr>
        <w:pStyle w:val="E0"/>
      </w:pPr>
    </w:p>
    <w:p w14:paraId="25AFFD80" w14:textId="77777777" w:rsidR="00622D45" w:rsidRDefault="00622D45" w:rsidP="00017F84">
      <w:pPr>
        <w:pStyle w:val="E0"/>
      </w:pPr>
    </w:p>
    <w:p w14:paraId="25AFFD81" w14:textId="77777777" w:rsidR="00622D45" w:rsidRDefault="00622D45" w:rsidP="00017F84">
      <w:pPr>
        <w:pStyle w:val="E0"/>
      </w:pPr>
    </w:p>
    <w:p w14:paraId="25AFFD83" w14:textId="77777777" w:rsidR="00622D45" w:rsidRDefault="00622D45" w:rsidP="00017F84">
      <w:pPr>
        <w:pStyle w:val="E0"/>
      </w:pPr>
    </w:p>
    <w:p w14:paraId="25AFFD84" w14:textId="77777777" w:rsidR="00622D45" w:rsidRDefault="00622D45" w:rsidP="00017F84">
      <w:pPr>
        <w:pStyle w:val="E0"/>
      </w:pPr>
    </w:p>
    <w:p w14:paraId="25AFFD85" w14:textId="77777777" w:rsidR="00622D45" w:rsidRDefault="00622D45" w:rsidP="00017F84">
      <w:pPr>
        <w:pStyle w:val="E0"/>
      </w:pPr>
    </w:p>
    <w:p w14:paraId="25AFFD86" w14:textId="77777777" w:rsidR="00622D45" w:rsidRDefault="00622D45" w:rsidP="00622D45">
      <w:pPr>
        <w:tabs>
          <w:tab w:val="right" w:leader="dot" w:pos="9000"/>
        </w:tabs>
        <w:spacing w:after="120"/>
        <w:ind w:left="360" w:hanging="360"/>
        <w:rPr>
          <w:rFonts w:cs="Arial"/>
        </w:rPr>
      </w:pPr>
      <w:r>
        <w:rPr>
          <w:rFonts w:cs="Arial"/>
        </w:rPr>
        <w:t xml:space="preserve">Name </w:t>
      </w:r>
      <w:r>
        <w:rPr>
          <w:rFonts w:cs="Arial"/>
        </w:rPr>
        <w:tab/>
      </w:r>
    </w:p>
    <w:p w14:paraId="25AFFD87" w14:textId="77777777" w:rsidR="00622D45" w:rsidRDefault="00622D45" w:rsidP="00622D45">
      <w:pPr>
        <w:tabs>
          <w:tab w:val="right" w:leader="dot" w:pos="9000"/>
        </w:tabs>
        <w:spacing w:after="120"/>
        <w:ind w:left="360" w:hanging="360"/>
        <w:rPr>
          <w:rFonts w:cs="Arial"/>
        </w:rPr>
      </w:pPr>
      <w:r>
        <w:rPr>
          <w:rFonts w:cs="Arial"/>
        </w:rPr>
        <w:t xml:space="preserve">In the capacity of </w:t>
      </w:r>
      <w:r>
        <w:rPr>
          <w:rFonts w:cs="Arial"/>
        </w:rPr>
        <w:tab/>
      </w:r>
    </w:p>
    <w:p w14:paraId="25AFFD88" w14:textId="77777777" w:rsidR="00622D45" w:rsidRDefault="00622D45" w:rsidP="00622D45">
      <w:pPr>
        <w:tabs>
          <w:tab w:val="right" w:leader="dot" w:pos="9000"/>
        </w:tabs>
        <w:spacing w:after="120"/>
        <w:ind w:left="360" w:hanging="360"/>
        <w:rPr>
          <w:rFonts w:cs="Arial"/>
        </w:rPr>
      </w:pPr>
      <w:r>
        <w:rPr>
          <w:rFonts w:cs="Arial"/>
        </w:rPr>
        <w:t xml:space="preserve">Signed </w:t>
      </w:r>
      <w:r>
        <w:rPr>
          <w:rFonts w:cs="Arial"/>
        </w:rPr>
        <w:tab/>
      </w:r>
    </w:p>
    <w:p w14:paraId="25AFFD89" w14:textId="77777777" w:rsidR="00622D45" w:rsidRDefault="00622D45" w:rsidP="00622D45">
      <w:pPr>
        <w:tabs>
          <w:tab w:val="right" w:leader="dot" w:pos="9000"/>
        </w:tabs>
        <w:spacing w:after="120"/>
        <w:ind w:left="360" w:hanging="360"/>
        <w:rPr>
          <w:rFonts w:cs="Arial"/>
        </w:rPr>
      </w:pPr>
      <w:r>
        <w:rPr>
          <w:rFonts w:cs="Arial"/>
        </w:rPr>
        <w:t xml:space="preserve">Duly authorized to sign the Bid for and on behalf of </w:t>
      </w:r>
      <w:r>
        <w:rPr>
          <w:rFonts w:cs="Arial"/>
        </w:rPr>
        <w:tab/>
      </w:r>
    </w:p>
    <w:p w14:paraId="25AFFD8A" w14:textId="77777777" w:rsidR="00622D45" w:rsidRDefault="00622D45" w:rsidP="00622D45">
      <w:pPr>
        <w:tabs>
          <w:tab w:val="right" w:leader="dot" w:pos="9000"/>
        </w:tabs>
        <w:spacing w:before="60" w:after="60"/>
        <w:ind w:left="360" w:right="288" w:hanging="360"/>
        <w:rPr>
          <w:rFonts w:cs="Arial"/>
        </w:rPr>
      </w:pPr>
      <w:r>
        <w:rPr>
          <w:rFonts w:cs="Arial"/>
        </w:rPr>
        <w:t>Date</w:t>
      </w:r>
      <w:r>
        <w:t xml:space="preserve"> </w:t>
      </w:r>
      <w:r>
        <w:tab/>
      </w:r>
    </w:p>
    <w:p w14:paraId="25AFFD8B" w14:textId="77777777" w:rsidR="00622D45" w:rsidRDefault="00622D45">
      <w:r>
        <w:br w:type="page"/>
      </w:r>
    </w:p>
    <w:p w14:paraId="25AFFD8C" w14:textId="77777777" w:rsidR="0095103C" w:rsidRDefault="0095103C" w:rsidP="0095103C">
      <w:pPr>
        <w:pStyle w:val="Heading1"/>
      </w:pPr>
      <w:bookmarkStart w:id="9" w:name="_Toc449707327"/>
      <w:bookmarkStart w:id="10" w:name="_Toc454276931"/>
      <w:r>
        <w:t>Price Schedules</w:t>
      </w:r>
      <w:bookmarkEnd w:id="9"/>
      <w:bookmarkEnd w:id="10"/>
    </w:p>
    <w:p w14:paraId="25AFFD8D" w14:textId="77777777" w:rsidR="00017F84" w:rsidRPr="00BD747D" w:rsidRDefault="0095103C" w:rsidP="00A1599C">
      <w:pPr>
        <w:pStyle w:val="Heading2"/>
      </w:pPr>
      <w:bookmarkStart w:id="11" w:name="_Toc449707328"/>
      <w:bookmarkStart w:id="12" w:name="_Toc454276932"/>
      <w:r w:rsidRPr="00A1599C">
        <w:t>PREAMBLE</w:t>
      </w:r>
      <w:bookmarkEnd w:id="11"/>
      <w:bookmarkEnd w:id="12"/>
    </w:p>
    <w:p w14:paraId="25AFFD8E" w14:textId="77777777" w:rsidR="0095103C" w:rsidRPr="0095103C" w:rsidRDefault="0095103C" w:rsidP="0095103C">
      <w:pPr>
        <w:pStyle w:val="E0"/>
        <w:rPr>
          <w:b/>
          <w:bCs/>
        </w:rPr>
      </w:pPr>
      <w:r w:rsidRPr="0095103C">
        <w:rPr>
          <w:b/>
          <w:bCs/>
        </w:rPr>
        <w:t>General</w:t>
      </w:r>
    </w:p>
    <w:p w14:paraId="25AFFD8F" w14:textId="77777777" w:rsidR="0095103C" w:rsidRDefault="0095103C" w:rsidP="0095103C">
      <w:pPr>
        <w:pStyle w:val="N0"/>
      </w:pPr>
      <w:r>
        <w:t>The Price Schedules are divided into separate Schedules as follows:</w:t>
      </w:r>
    </w:p>
    <w:p w14:paraId="25AFFD90" w14:textId="77777777" w:rsidR="0095103C" w:rsidRDefault="0095103C" w:rsidP="0095103C">
      <w:pPr>
        <w:pStyle w:val="E1"/>
        <w:ind w:left="1418" w:hanging="567"/>
      </w:pPr>
      <w:r>
        <w:t>Schedule No. 1:</w:t>
      </w:r>
      <w:r>
        <w:tab/>
        <w:t>Plant and Mandatory Spare Parts Supplied from Abroad</w:t>
      </w:r>
    </w:p>
    <w:p w14:paraId="25AFFD91" w14:textId="77777777" w:rsidR="0095103C" w:rsidRDefault="0095103C" w:rsidP="0095103C">
      <w:pPr>
        <w:pStyle w:val="E1"/>
        <w:ind w:left="2977" w:hanging="2126"/>
      </w:pPr>
      <w:r>
        <w:t>Schedule No. 2:</w:t>
      </w:r>
      <w:r>
        <w:tab/>
        <w:t>Plant and Mandatory Spare Parts Supplied from within the Employer’s Country</w:t>
      </w:r>
    </w:p>
    <w:p w14:paraId="25AFFD92" w14:textId="77777777" w:rsidR="0095103C" w:rsidRDefault="0095103C" w:rsidP="0095103C">
      <w:pPr>
        <w:pStyle w:val="E1"/>
        <w:ind w:left="1418" w:hanging="567"/>
      </w:pPr>
      <w:r>
        <w:t>Schedule No. 3:</w:t>
      </w:r>
      <w:r>
        <w:tab/>
        <w:t>Design Services</w:t>
      </w:r>
    </w:p>
    <w:p w14:paraId="25AFFD93" w14:textId="77777777" w:rsidR="0095103C" w:rsidRDefault="0095103C" w:rsidP="0095103C">
      <w:pPr>
        <w:pStyle w:val="E1"/>
        <w:ind w:left="1418" w:hanging="567"/>
      </w:pPr>
      <w:r>
        <w:t>Schedule No. 4:</w:t>
      </w:r>
      <w:r>
        <w:tab/>
        <w:t>Installation and Other Services</w:t>
      </w:r>
      <w:r>
        <w:tab/>
      </w:r>
    </w:p>
    <w:p w14:paraId="25AFFD94" w14:textId="77777777" w:rsidR="0095103C" w:rsidRDefault="0095103C" w:rsidP="0095103C">
      <w:pPr>
        <w:pStyle w:val="E1"/>
        <w:ind w:left="1418" w:hanging="567"/>
      </w:pPr>
      <w:r>
        <w:t>Schedule No. 5:</w:t>
      </w:r>
      <w:r>
        <w:tab/>
        <w:t>Grand Summary</w:t>
      </w:r>
    </w:p>
    <w:p w14:paraId="25AFFD95" w14:textId="77777777" w:rsidR="0095103C" w:rsidRDefault="0095103C" w:rsidP="0095103C">
      <w:pPr>
        <w:pStyle w:val="E1"/>
        <w:ind w:left="1418" w:hanging="567"/>
      </w:pPr>
      <w:r>
        <w:t>Schedule No. 6:</w:t>
      </w:r>
      <w:r>
        <w:tab/>
        <w:t>Recommended Spare Parts</w:t>
      </w:r>
    </w:p>
    <w:p w14:paraId="25AFFD96" w14:textId="77777777" w:rsidR="0095103C" w:rsidRDefault="0095103C" w:rsidP="0095103C">
      <w:pPr>
        <w:pStyle w:val="N0"/>
      </w:pPr>
      <w:r>
        <w:t>The Schedules do not generally give a full description of the plant to be supplied and the services to be performed under each item. Bidders shall be deemed to have read the Employer’s Requirements and other sections of the Bidding Document and reviewed the Drawings to ascertain the full scope of the requirements included in each item prior to filling in the rates and prices. The entered rates and prices shall be deemed to cover the full scope as aforesaid, including overheads and profit.</w:t>
      </w:r>
    </w:p>
    <w:p w14:paraId="25AFFD97" w14:textId="77777777" w:rsidR="0095103C" w:rsidRDefault="0095103C" w:rsidP="0095103C">
      <w:pPr>
        <w:pStyle w:val="N0"/>
      </w:pPr>
      <w:r>
        <w:t>If Bidders are unclear or uncertain as to the scope of any item, they shall seek clarification in accordance with ITB 7 prior to submitting their bid.</w:t>
      </w:r>
    </w:p>
    <w:p w14:paraId="25AFFD98" w14:textId="77777777" w:rsidR="0095103C" w:rsidRPr="00BD747D" w:rsidRDefault="0095103C" w:rsidP="0095103C">
      <w:pPr>
        <w:pStyle w:val="E0"/>
        <w:rPr>
          <w:b/>
          <w:bCs/>
        </w:rPr>
      </w:pPr>
      <w:r w:rsidRPr="00BD747D">
        <w:rPr>
          <w:b/>
          <w:bCs/>
        </w:rPr>
        <w:t>Pricing</w:t>
      </w:r>
    </w:p>
    <w:p w14:paraId="25AFFD99" w14:textId="77777777" w:rsidR="0095103C" w:rsidRDefault="0095103C" w:rsidP="0095103C">
      <w:pPr>
        <w:pStyle w:val="N0"/>
      </w:pPr>
      <w:r>
        <w:t xml:space="preserve">The units and rates in figures entered into the Price Schedules should be typewritten or if written by hand, must be in print form. Price Schedules not presented accordingly may be considered nonresponsive. Any alterations necessary due to errors, etc., shall be initialed by the Bidder. </w:t>
      </w:r>
    </w:p>
    <w:p w14:paraId="25AFFD9A" w14:textId="77777777" w:rsidR="0095103C" w:rsidRDefault="0095103C" w:rsidP="00BD747D">
      <w:pPr>
        <w:pStyle w:val="N0"/>
        <w:numPr>
          <w:ilvl w:val="0"/>
          <w:numId w:val="0"/>
        </w:numPr>
        <w:ind w:left="851"/>
      </w:pPr>
      <w:r>
        <w:t>As specified in the Bid Data Sheet and Special Conditions of Contract, prices shall be fixed and firm for the duration of the Contract, or prices shall be subject to adjustment in accordance with the corresponding Appendix (Price Adjustment) to the Contract Agreement.</w:t>
      </w:r>
    </w:p>
    <w:p w14:paraId="25AFFD9B" w14:textId="77777777" w:rsidR="0095103C" w:rsidRDefault="0095103C" w:rsidP="00BD747D">
      <w:pPr>
        <w:pStyle w:val="N0"/>
      </w:pPr>
      <w:r>
        <w:t xml:space="preserve">Bid </w:t>
      </w:r>
      <w:r w:rsidRPr="00BD747D">
        <w:t>prices</w:t>
      </w:r>
      <w:r>
        <w:t xml:space="preserve"> shall be quoted in the manner indicated and in the currencies specified in the Instructions to Bidders in the Bidding Document.</w:t>
      </w:r>
    </w:p>
    <w:p w14:paraId="25AFFD9C" w14:textId="77777777" w:rsidR="0095103C" w:rsidRDefault="0095103C" w:rsidP="0095103C">
      <w:pPr>
        <w:pStyle w:val="E1"/>
      </w:pPr>
      <w:r>
        <w:tab/>
        <w:t>For each item, Bidders shall complete each appropriate column in the respective Schedules, giving the price breakdown as indicated in the Schedules.</w:t>
      </w:r>
    </w:p>
    <w:p w14:paraId="25AFFD9D" w14:textId="77777777" w:rsidR="0095103C" w:rsidRDefault="0095103C" w:rsidP="0095103C">
      <w:pPr>
        <w:pStyle w:val="E1"/>
      </w:pPr>
      <w:r>
        <w:tab/>
        <w:t>Prices given in the Schedules against each item shall be for the scope covered by that item as detailed in Section 6 (Employer’s Requirements) or els</w:t>
      </w:r>
      <w:r w:rsidR="00BD747D">
        <w:t>ewhere in the Bidding Document.</w:t>
      </w:r>
    </w:p>
    <w:p w14:paraId="25AFFD9E" w14:textId="77777777" w:rsidR="0095103C" w:rsidRDefault="0095103C" w:rsidP="00BD747D">
      <w:pPr>
        <w:pStyle w:val="N0"/>
      </w:pPr>
      <w:r>
        <w:t>Payments will be made to the Contractor in the currency or currencies indicated under each respective item.</w:t>
      </w:r>
    </w:p>
    <w:p w14:paraId="25AFFD9F" w14:textId="77777777" w:rsidR="0095103C" w:rsidRDefault="0095103C" w:rsidP="00BD747D">
      <w:pPr>
        <w:pStyle w:val="N0"/>
      </w:pPr>
      <w:r>
        <w:t>When requested by the Employer for the purposes of making payments or part payments, valuing variations or evaluating claims, or for such other purposes as the Employer may reasonably require, the Contractor shall provide the Employer with a breakdown of any composite or lump sum items included in the Schedules.</w:t>
      </w:r>
    </w:p>
    <w:p w14:paraId="25AFFDA0" w14:textId="77777777" w:rsidR="00BD747D" w:rsidRDefault="00BD747D">
      <w:r>
        <w:br w:type="page"/>
      </w:r>
    </w:p>
    <w:p w14:paraId="25AFFDA1" w14:textId="77777777" w:rsidR="00BD747D" w:rsidRDefault="00BD747D" w:rsidP="00BD747D">
      <w:pPr>
        <w:pStyle w:val="E0"/>
        <w:jc w:val="center"/>
        <w:rPr>
          <w:b/>
          <w:bCs/>
        </w:rPr>
      </w:pPr>
      <w:r w:rsidRPr="00BD747D">
        <w:rPr>
          <w:b/>
          <w:bCs/>
        </w:rPr>
        <w:t>Schedules of Rates and Prices</w:t>
      </w:r>
    </w:p>
    <w:p w14:paraId="25AFFDA2" w14:textId="77777777" w:rsidR="00BD747D" w:rsidRPr="007D0B56" w:rsidRDefault="00BD747D" w:rsidP="007D0B56">
      <w:pPr>
        <w:pStyle w:val="Heading2"/>
      </w:pPr>
      <w:bookmarkStart w:id="13" w:name="_Toc106000133"/>
      <w:bookmarkStart w:id="14" w:name="_Toc449707329"/>
      <w:bookmarkStart w:id="15" w:name="_Toc454276933"/>
      <w:r w:rsidRPr="009752BE">
        <w:t>Schedule No. 1:  Plant and Mandatory Spare Parts Supplied from Abroad</w:t>
      </w:r>
      <w:bookmarkEnd w:id="13"/>
      <w:bookmarkEnd w:id="14"/>
      <w:bookmarkEnd w:id="15"/>
    </w:p>
    <w:tbl>
      <w:tblPr>
        <w:tblW w:w="9391"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98"/>
        <w:gridCol w:w="2531"/>
        <w:gridCol w:w="844"/>
        <w:gridCol w:w="1389"/>
        <w:gridCol w:w="992"/>
        <w:gridCol w:w="709"/>
        <w:gridCol w:w="1068"/>
        <w:gridCol w:w="1160"/>
      </w:tblGrid>
      <w:tr w:rsidR="00BD747D" w:rsidRPr="00202E7F" w14:paraId="25AFFDAA" w14:textId="77777777" w:rsidTr="0088043C">
        <w:trPr>
          <w:tblHeader/>
          <w:jc w:val="center"/>
        </w:trPr>
        <w:tc>
          <w:tcPr>
            <w:tcW w:w="698" w:type="dxa"/>
            <w:vMerge w:val="restart"/>
            <w:tcBorders>
              <w:top w:val="single" w:sz="6" w:space="0" w:color="auto"/>
              <w:right w:val="nil"/>
            </w:tcBorders>
            <w:shd w:val="clear" w:color="auto" w:fill="auto"/>
            <w:vAlign w:val="center"/>
          </w:tcPr>
          <w:p w14:paraId="25AFFDA3" w14:textId="77777777" w:rsidR="00BD747D" w:rsidRPr="00202E7F" w:rsidRDefault="00BD747D" w:rsidP="00D45398">
            <w:pPr>
              <w:spacing w:before="60" w:after="40"/>
              <w:jc w:val="center"/>
              <w:rPr>
                <w:rFonts w:cs="Arial"/>
                <w:b/>
                <w:color w:val="000000"/>
                <w:sz w:val="16"/>
                <w:szCs w:val="16"/>
              </w:rPr>
            </w:pPr>
            <w:r w:rsidRPr="00202E7F">
              <w:rPr>
                <w:rFonts w:cs="Arial"/>
                <w:b/>
                <w:color w:val="000000"/>
                <w:sz w:val="16"/>
                <w:szCs w:val="16"/>
              </w:rPr>
              <w:t>Item</w:t>
            </w:r>
          </w:p>
        </w:tc>
        <w:tc>
          <w:tcPr>
            <w:tcW w:w="2531" w:type="dxa"/>
            <w:vMerge w:val="restart"/>
            <w:tcBorders>
              <w:top w:val="single" w:sz="6" w:space="0" w:color="auto"/>
              <w:left w:val="single" w:sz="6" w:space="0" w:color="auto"/>
              <w:right w:val="single" w:sz="6" w:space="0" w:color="auto"/>
            </w:tcBorders>
            <w:shd w:val="clear" w:color="auto" w:fill="auto"/>
            <w:vAlign w:val="center"/>
          </w:tcPr>
          <w:p w14:paraId="25AFFDA4" w14:textId="77777777" w:rsidR="00BD747D" w:rsidRPr="00202E7F" w:rsidRDefault="00BD747D" w:rsidP="00D45398">
            <w:pPr>
              <w:spacing w:before="60" w:after="40"/>
              <w:jc w:val="center"/>
              <w:rPr>
                <w:rFonts w:cs="Arial"/>
                <w:b/>
                <w:color w:val="000000"/>
                <w:sz w:val="16"/>
                <w:szCs w:val="16"/>
              </w:rPr>
            </w:pPr>
            <w:r w:rsidRPr="00202E7F">
              <w:rPr>
                <w:rFonts w:cs="Arial"/>
                <w:b/>
                <w:color w:val="000000"/>
                <w:sz w:val="16"/>
                <w:szCs w:val="16"/>
              </w:rPr>
              <w:t>Description</w:t>
            </w:r>
          </w:p>
        </w:tc>
        <w:tc>
          <w:tcPr>
            <w:tcW w:w="844" w:type="dxa"/>
            <w:vMerge w:val="restart"/>
            <w:tcBorders>
              <w:top w:val="single" w:sz="6" w:space="0" w:color="auto"/>
              <w:left w:val="nil"/>
              <w:right w:val="nil"/>
            </w:tcBorders>
            <w:shd w:val="clear" w:color="auto" w:fill="auto"/>
            <w:vAlign w:val="center"/>
          </w:tcPr>
          <w:p w14:paraId="25AFFDA5" w14:textId="77777777" w:rsidR="00BD747D" w:rsidRPr="00202E7F" w:rsidRDefault="00BD747D" w:rsidP="00D45398">
            <w:pPr>
              <w:spacing w:before="60" w:after="40"/>
              <w:jc w:val="center"/>
              <w:rPr>
                <w:rFonts w:cs="Arial"/>
                <w:b/>
                <w:color w:val="000000"/>
                <w:sz w:val="16"/>
                <w:szCs w:val="16"/>
              </w:rPr>
            </w:pPr>
            <w:r w:rsidRPr="00202E7F">
              <w:rPr>
                <w:rFonts w:cs="Arial"/>
                <w:b/>
                <w:color w:val="000000"/>
                <w:sz w:val="16"/>
                <w:szCs w:val="16"/>
              </w:rPr>
              <w:t>Country of Origin</w:t>
            </w:r>
          </w:p>
        </w:tc>
        <w:tc>
          <w:tcPr>
            <w:tcW w:w="1389" w:type="dxa"/>
            <w:vMerge w:val="restart"/>
            <w:tcBorders>
              <w:top w:val="single" w:sz="6" w:space="0" w:color="auto"/>
              <w:left w:val="single" w:sz="6" w:space="0" w:color="auto"/>
              <w:right w:val="single" w:sz="6" w:space="0" w:color="auto"/>
            </w:tcBorders>
            <w:shd w:val="clear" w:color="auto" w:fill="auto"/>
            <w:vAlign w:val="center"/>
          </w:tcPr>
          <w:p w14:paraId="25AFFDA6" w14:textId="77777777" w:rsidR="00BD747D" w:rsidRPr="00202E7F" w:rsidRDefault="00BD747D" w:rsidP="00D45398">
            <w:pPr>
              <w:spacing w:before="60" w:after="40"/>
              <w:jc w:val="center"/>
              <w:rPr>
                <w:rFonts w:cs="Arial"/>
                <w:b/>
                <w:color w:val="000000"/>
                <w:sz w:val="16"/>
                <w:szCs w:val="16"/>
              </w:rPr>
            </w:pPr>
            <w:r>
              <w:rPr>
                <w:rFonts w:cs="Arial"/>
                <w:b/>
                <w:color w:val="000000"/>
                <w:sz w:val="16"/>
                <w:szCs w:val="16"/>
              </w:rPr>
              <w:t>Quantity</w:t>
            </w:r>
          </w:p>
        </w:tc>
        <w:tc>
          <w:tcPr>
            <w:tcW w:w="1701" w:type="dxa"/>
            <w:gridSpan w:val="2"/>
            <w:tcBorders>
              <w:top w:val="single" w:sz="6" w:space="0" w:color="auto"/>
              <w:left w:val="nil"/>
              <w:bottom w:val="single" w:sz="6" w:space="0" w:color="auto"/>
              <w:right w:val="nil"/>
            </w:tcBorders>
            <w:shd w:val="clear" w:color="auto" w:fill="auto"/>
            <w:vAlign w:val="center"/>
          </w:tcPr>
          <w:p w14:paraId="25AFFDA7" w14:textId="77777777" w:rsidR="00BD747D" w:rsidRPr="00202E7F" w:rsidRDefault="00BD747D" w:rsidP="00D45398">
            <w:pPr>
              <w:spacing w:before="60" w:after="40"/>
              <w:jc w:val="center"/>
              <w:rPr>
                <w:rFonts w:cs="Arial"/>
                <w:b/>
                <w:color w:val="000000"/>
                <w:sz w:val="16"/>
                <w:szCs w:val="16"/>
              </w:rPr>
            </w:pPr>
            <w:r w:rsidRPr="00202E7F">
              <w:rPr>
                <w:rFonts w:cs="Arial"/>
                <w:b/>
                <w:color w:val="000000"/>
                <w:sz w:val="16"/>
                <w:szCs w:val="16"/>
              </w:rPr>
              <w:t>Unit Price</w:t>
            </w:r>
            <w:r>
              <w:rPr>
                <w:rFonts w:cs="Arial"/>
                <w:b/>
                <w:i/>
                <w:color w:val="000000"/>
                <w:vertAlign w:val="superscript"/>
              </w:rPr>
              <w:t>a</w:t>
            </w:r>
          </w:p>
        </w:tc>
        <w:tc>
          <w:tcPr>
            <w:tcW w:w="1068" w:type="dxa"/>
            <w:tcBorders>
              <w:top w:val="single" w:sz="6" w:space="0" w:color="auto"/>
              <w:left w:val="single" w:sz="6" w:space="0" w:color="auto"/>
              <w:bottom w:val="single" w:sz="6" w:space="0" w:color="auto"/>
            </w:tcBorders>
            <w:shd w:val="clear" w:color="auto" w:fill="auto"/>
            <w:vAlign w:val="center"/>
          </w:tcPr>
          <w:p w14:paraId="25AFFDA8" w14:textId="77777777" w:rsidR="00BD747D" w:rsidRPr="00202E7F" w:rsidRDefault="00BD747D" w:rsidP="00D45398">
            <w:pPr>
              <w:spacing w:before="60" w:after="40"/>
              <w:jc w:val="center"/>
              <w:rPr>
                <w:rFonts w:cs="Arial"/>
                <w:b/>
                <w:color w:val="000000"/>
                <w:sz w:val="16"/>
                <w:szCs w:val="16"/>
              </w:rPr>
            </w:pPr>
            <w:r w:rsidRPr="00202E7F">
              <w:rPr>
                <w:rFonts w:cs="Arial"/>
                <w:b/>
                <w:color w:val="000000"/>
                <w:sz w:val="16"/>
                <w:szCs w:val="16"/>
              </w:rPr>
              <w:t>Total Price</w:t>
            </w:r>
            <w:r>
              <w:rPr>
                <w:rFonts w:cs="Arial"/>
                <w:b/>
                <w:i/>
                <w:color w:val="000000"/>
                <w:vertAlign w:val="superscript"/>
              </w:rPr>
              <w:t>a</w:t>
            </w:r>
          </w:p>
        </w:tc>
        <w:tc>
          <w:tcPr>
            <w:tcW w:w="1160" w:type="dxa"/>
            <w:tcBorders>
              <w:top w:val="single" w:sz="6" w:space="0" w:color="auto"/>
              <w:left w:val="single" w:sz="6" w:space="0" w:color="auto"/>
              <w:bottom w:val="single" w:sz="6" w:space="0" w:color="auto"/>
            </w:tcBorders>
            <w:vAlign w:val="center"/>
          </w:tcPr>
          <w:p w14:paraId="25AFFDA9" w14:textId="77777777" w:rsidR="00BD747D" w:rsidRPr="00202E7F" w:rsidRDefault="00BD747D" w:rsidP="00D45398">
            <w:pPr>
              <w:spacing w:before="60" w:after="40"/>
              <w:jc w:val="center"/>
              <w:rPr>
                <w:rFonts w:cs="Arial"/>
                <w:b/>
                <w:color w:val="000000"/>
                <w:sz w:val="16"/>
                <w:szCs w:val="16"/>
              </w:rPr>
            </w:pPr>
            <w:r>
              <w:rPr>
                <w:rFonts w:cs="Arial"/>
                <w:b/>
                <w:color w:val="000000"/>
                <w:sz w:val="16"/>
                <w:szCs w:val="16"/>
              </w:rPr>
              <w:t>Taxes and Duties</w:t>
            </w:r>
          </w:p>
        </w:tc>
      </w:tr>
      <w:tr w:rsidR="00BD747D" w:rsidRPr="00202E7F" w14:paraId="25AFFDB3" w14:textId="77777777" w:rsidTr="0088043C">
        <w:trPr>
          <w:trHeight w:val="435"/>
          <w:tblHeader/>
          <w:jc w:val="center"/>
        </w:trPr>
        <w:tc>
          <w:tcPr>
            <w:tcW w:w="698" w:type="dxa"/>
            <w:vMerge/>
            <w:tcBorders>
              <w:right w:val="nil"/>
            </w:tcBorders>
            <w:shd w:val="clear" w:color="auto" w:fill="auto"/>
            <w:vAlign w:val="center"/>
          </w:tcPr>
          <w:p w14:paraId="25AFFDAB" w14:textId="77777777" w:rsidR="00BD747D" w:rsidRPr="00202E7F" w:rsidRDefault="00BD747D" w:rsidP="00D45398">
            <w:pPr>
              <w:spacing w:before="60" w:after="40"/>
              <w:rPr>
                <w:rFonts w:cs="Arial"/>
                <w:b/>
                <w:color w:val="000000"/>
                <w:sz w:val="16"/>
                <w:szCs w:val="16"/>
              </w:rPr>
            </w:pPr>
          </w:p>
        </w:tc>
        <w:tc>
          <w:tcPr>
            <w:tcW w:w="2531" w:type="dxa"/>
            <w:vMerge/>
            <w:tcBorders>
              <w:left w:val="single" w:sz="6" w:space="0" w:color="auto"/>
              <w:right w:val="single" w:sz="6" w:space="0" w:color="auto"/>
            </w:tcBorders>
            <w:shd w:val="clear" w:color="auto" w:fill="auto"/>
            <w:vAlign w:val="center"/>
          </w:tcPr>
          <w:p w14:paraId="25AFFDAC" w14:textId="77777777" w:rsidR="00BD747D" w:rsidRPr="00202E7F" w:rsidRDefault="00BD747D" w:rsidP="00D45398">
            <w:pPr>
              <w:spacing w:before="60" w:after="40"/>
              <w:rPr>
                <w:rFonts w:cs="Arial"/>
                <w:b/>
                <w:color w:val="000000"/>
                <w:sz w:val="16"/>
                <w:szCs w:val="16"/>
              </w:rPr>
            </w:pPr>
          </w:p>
        </w:tc>
        <w:tc>
          <w:tcPr>
            <w:tcW w:w="844" w:type="dxa"/>
            <w:vMerge/>
            <w:tcBorders>
              <w:left w:val="nil"/>
              <w:right w:val="nil"/>
            </w:tcBorders>
            <w:shd w:val="clear" w:color="auto" w:fill="auto"/>
            <w:vAlign w:val="center"/>
          </w:tcPr>
          <w:p w14:paraId="25AFFDAD" w14:textId="77777777" w:rsidR="00BD747D" w:rsidRPr="00202E7F" w:rsidRDefault="00BD747D" w:rsidP="00D45398">
            <w:pPr>
              <w:spacing w:before="60" w:after="40"/>
              <w:rPr>
                <w:rFonts w:cs="Arial"/>
                <w:b/>
                <w:color w:val="000000"/>
                <w:sz w:val="16"/>
                <w:szCs w:val="16"/>
              </w:rPr>
            </w:pPr>
          </w:p>
        </w:tc>
        <w:tc>
          <w:tcPr>
            <w:tcW w:w="1389" w:type="dxa"/>
            <w:vMerge/>
            <w:tcBorders>
              <w:left w:val="single" w:sz="6" w:space="0" w:color="auto"/>
              <w:right w:val="single" w:sz="6" w:space="0" w:color="auto"/>
            </w:tcBorders>
            <w:shd w:val="clear" w:color="auto" w:fill="auto"/>
            <w:vAlign w:val="center"/>
          </w:tcPr>
          <w:p w14:paraId="25AFFDAE" w14:textId="77777777" w:rsidR="00BD747D" w:rsidRPr="00202E7F" w:rsidRDefault="00BD747D" w:rsidP="00D45398">
            <w:pPr>
              <w:spacing w:before="60" w:after="40"/>
              <w:rPr>
                <w:rFonts w:cs="Arial"/>
                <w:b/>
                <w:color w:val="000000"/>
                <w:sz w:val="16"/>
                <w:szCs w:val="16"/>
              </w:rPr>
            </w:pPr>
          </w:p>
        </w:tc>
        <w:tc>
          <w:tcPr>
            <w:tcW w:w="992" w:type="dxa"/>
            <w:tcBorders>
              <w:top w:val="single" w:sz="6" w:space="0" w:color="auto"/>
              <w:left w:val="nil"/>
              <w:right w:val="nil"/>
            </w:tcBorders>
            <w:shd w:val="clear" w:color="auto" w:fill="auto"/>
            <w:vAlign w:val="center"/>
          </w:tcPr>
          <w:p w14:paraId="25AFFDAF" w14:textId="77777777" w:rsidR="00BD747D" w:rsidRPr="00202E7F" w:rsidRDefault="00BD747D" w:rsidP="00D45398">
            <w:pPr>
              <w:spacing w:before="60" w:after="40"/>
              <w:jc w:val="center"/>
              <w:rPr>
                <w:rFonts w:cs="Arial"/>
                <w:b/>
                <w:color w:val="000000"/>
                <w:sz w:val="16"/>
                <w:szCs w:val="16"/>
              </w:rPr>
            </w:pPr>
            <w:r>
              <w:rPr>
                <w:rFonts w:cs="Arial"/>
                <w:b/>
                <w:color w:val="000000"/>
                <w:sz w:val="16"/>
                <w:szCs w:val="16"/>
              </w:rPr>
              <w:t xml:space="preserve">Foreign </w:t>
            </w:r>
            <w:r w:rsidRPr="00202E7F">
              <w:rPr>
                <w:rFonts w:cs="Arial"/>
                <w:b/>
                <w:color w:val="000000"/>
                <w:sz w:val="16"/>
                <w:szCs w:val="16"/>
              </w:rPr>
              <w:t>Currency</w:t>
            </w:r>
          </w:p>
        </w:tc>
        <w:tc>
          <w:tcPr>
            <w:tcW w:w="709" w:type="dxa"/>
            <w:tcBorders>
              <w:top w:val="single" w:sz="6" w:space="0" w:color="auto"/>
              <w:left w:val="single" w:sz="6" w:space="0" w:color="auto"/>
              <w:right w:val="single" w:sz="6" w:space="0" w:color="auto"/>
            </w:tcBorders>
            <w:shd w:val="clear" w:color="auto" w:fill="auto"/>
            <w:vAlign w:val="center"/>
          </w:tcPr>
          <w:p w14:paraId="25AFFDB0" w14:textId="77777777" w:rsidR="00BD747D" w:rsidRPr="00202E7F" w:rsidRDefault="00BD747D" w:rsidP="00D45398">
            <w:pPr>
              <w:spacing w:before="60" w:after="40"/>
              <w:jc w:val="center"/>
              <w:rPr>
                <w:rFonts w:cs="Arial"/>
                <w:b/>
                <w:color w:val="000000"/>
                <w:sz w:val="16"/>
                <w:szCs w:val="16"/>
              </w:rPr>
            </w:pPr>
            <w:r w:rsidRPr="00202E7F">
              <w:rPr>
                <w:rFonts w:cs="Arial"/>
                <w:b/>
                <w:color w:val="000000"/>
                <w:sz w:val="16"/>
                <w:szCs w:val="16"/>
              </w:rPr>
              <w:t>CIP</w:t>
            </w:r>
          </w:p>
        </w:tc>
        <w:tc>
          <w:tcPr>
            <w:tcW w:w="1068" w:type="dxa"/>
            <w:tcBorders>
              <w:top w:val="single" w:sz="6" w:space="0" w:color="auto"/>
              <w:left w:val="single" w:sz="6" w:space="0" w:color="auto"/>
              <w:right w:val="single" w:sz="6" w:space="0" w:color="auto"/>
            </w:tcBorders>
            <w:vAlign w:val="center"/>
          </w:tcPr>
          <w:p w14:paraId="25AFFDB1" w14:textId="77777777" w:rsidR="00BD747D" w:rsidRPr="00202E7F" w:rsidRDefault="00BD747D" w:rsidP="00D45398">
            <w:pPr>
              <w:spacing w:before="60" w:after="40"/>
              <w:jc w:val="center"/>
              <w:rPr>
                <w:rFonts w:cs="Arial"/>
                <w:b/>
                <w:color w:val="000000"/>
                <w:sz w:val="16"/>
                <w:szCs w:val="16"/>
              </w:rPr>
            </w:pPr>
            <w:r>
              <w:rPr>
                <w:rFonts w:cs="Arial"/>
                <w:b/>
                <w:color w:val="000000"/>
                <w:sz w:val="16"/>
                <w:szCs w:val="16"/>
              </w:rPr>
              <w:t xml:space="preserve">Foreign </w:t>
            </w:r>
            <w:r w:rsidRPr="00202E7F">
              <w:rPr>
                <w:rFonts w:cs="Arial"/>
                <w:b/>
                <w:color w:val="000000"/>
                <w:sz w:val="16"/>
                <w:szCs w:val="16"/>
              </w:rPr>
              <w:t>Currency</w:t>
            </w:r>
          </w:p>
        </w:tc>
        <w:tc>
          <w:tcPr>
            <w:tcW w:w="1160" w:type="dxa"/>
            <w:tcBorders>
              <w:top w:val="single" w:sz="6" w:space="0" w:color="auto"/>
              <w:left w:val="single" w:sz="6" w:space="0" w:color="auto"/>
            </w:tcBorders>
            <w:shd w:val="clear" w:color="auto" w:fill="auto"/>
            <w:vAlign w:val="center"/>
          </w:tcPr>
          <w:p w14:paraId="25AFFDB2" w14:textId="77777777" w:rsidR="00BD747D" w:rsidRPr="00202E7F" w:rsidRDefault="00BD747D" w:rsidP="00D45398">
            <w:pPr>
              <w:spacing w:before="60" w:after="40"/>
              <w:jc w:val="center"/>
              <w:rPr>
                <w:rFonts w:cs="Arial"/>
                <w:b/>
                <w:color w:val="000000"/>
                <w:sz w:val="16"/>
                <w:szCs w:val="16"/>
              </w:rPr>
            </w:pPr>
            <w:r>
              <w:rPr>
                <w:rFonts w:cs="Arial"/>
                <w:b/>
                <w:color w:val="000000"/>
                <w:sz w:val="16"/>
                <w:szCs w:val="16"/>
              </w:rPr>
              <w:t xml:space="preserve">Local </w:t>
            </w:r>
            <w:r w:rsidRPr="00202E7F">
              <w:rPr>
                <w:rFonts w:cs="Arial"/>
                <w:b/>
                <w:color w:val="000000"/>
                <w:sz w:val="16"/>
                <w:szCs w:val="16"/>
              </w:rPr>
              <w:t>Currency</w:t>
            </w:r>
          </w:p>
        </w:tc>
      </w:tr>
      <w:tr w:rsidR="00BD747D" w:rsidRPr="00177FE9" w14:paraId="25AFFDBC" w14:textId="77777777" w:rsidTr="0088043C">
        <w:trPr>
          <w:tblHeader/>
          <w:jc w:val="center"/>
        </w:trPr>
        <w:tc>
          <w:tcPr>
            <w:tcW w:w="698" w:type="dxa"/>
            <w:tcBorders>
              <w:top w:val="single" w:sz="6" w:space="0" w:color="auto"/>
              <w:bottom w:val="double" w:sz="4" w:space="0" w:color="auto"/>
              <w:right w:val="single" w:sz="6" w:space="0" w:color="auto"/>
            </w:tcBorders>
            <w:vAlign w:val="center"/>
          </w:tcPr>
          <w:p w14:paraId="25AFFDB4" w14:textId="77777777" w:rsidR="00BD747D" w:rsidRPr="00177FE9" w:rsidRDefault="00BD747D" w:rsidP="00D45398">
            <w:pPr>
              <w:spacing w:before="60" w:after="60"/>
              <w:jc w:val="center"/>
              <w:rPr>
                <w:rFonts w:cs="Arial"/>
                <w:b/>
                <w:sz w:val="16"/>
                <w:szCs w:val="16"/>
              </w:rPr>
            </w:pPr>
            <w:r>
              <w:rPr>
                <w:rFonts w:cs="Arial"/>
                <w:b/>
                <w:sz w:val="16"/>
                <w:szCs w:val="16"/>
              </w:rPr>
              <w:t>1</w:t>
            </w:r>
          </w:p>
        </w:tc>
        <w:tc>
          <w:tcPr>
            <w:tcW w:w="2531" w:type="dxa"/>
            <w:tcBorders>
              <w:top w:val="single" w:sz="6" w:space="0" w:color="auto"/>
              <w:left w:val="single" w:sz="6" w:space="0" w:color="auto"/>
              <w:bottom w:val="double" w:sz="4" w:space="0" w:color="auto"/>
              <w:right w:val="single" w:sz="6" w:space="0" w:color="auto"/>
            </w:tcBorders>
            <w:vAlign w:val="center"/>
          </w:tcPr>
          <w:p w14:paraId="25AFFDB5" w14:textId="77777777" w:rsidR="00BD747D" w:rsidRPr="00177FE9" w:rsidRDefault="00BD747D" w:rsidP="00D45398">
            <w:pPr>
              <w:spacing w:before="60" w:after="60"/>
              <w:jc w:val="center"/>
              <w:rPr>
                <w:rFonts w:cs="Arial"/>
                <w:b/>
                <w:sz w:val="16"/>
                <w:szCs w:val="16"/>
              </w:rPr>
            </w:pPr>
            <w:r>
              <w:rPr>
                <w:rFonts w:cs="Arial"/>
                <w:b/>
                <w:sz w:val="16"/>
                <w:szCs w:val="16"/>
              </w:rPr>
              <w:t>2</w:t>
            </w:r>
          </w:p>
        </w:tc>
        <w:tc>
          <w:tcPr>
            <w:tcW w:w="844" w:type="dxa"/>
            <w:tcBorders>
              <w:top w:val="single" w:sz="6" w:space="0" w:color="auto"/>
              <w:left w:val="single" w:sz="6" w:space="0" w:color="auto"/>
              <w:bottom w:val="double" w:sz="4" w:space="0" w:color="auto"/>
              <w:right w:val="single" w:sz="6" w:space="0" w:color="auto"/>
            </w:tcBorders>
            <w:vAlign w:val="center"/>
          </w:tcPr>
          <w:p w14:paraId="25AFFDB6" w14:textId="77777777" w:rsidR="00BD747D" w:rsidRPr="00177FE9" w:rsidRDefault="00BD747D" w:rsidP="00D45398">
            <w:pPr>
              <w:spacing w:before="60" w:after="60"/>
              <w:jc w:val="center"/>
              <w:rPr>
                <w:rFonts w:cs="Arial"/>
                <w:b/>
                <w:sz w:val="16"/>
                <w:szCs w:val="16"/>
              </w:rPr>
            </w:pPr>
            <w:r>
              <w:rPr>
                <w:rFonts w:cs="Arial"/>
                <w:b/>
                <w:sz w:val="16"/>
                <w:szCs w:val="16"/>
              </w:rPr>
              <w:t>3</w:t>
            </w:r>
          </w:p>
        </w:tc>
        <w:tc>
          <w:tcPr>
            <w:tcW w:w="1389" w:type="dxa"/>
            <w:tcBorders>
              <w:top w:val="single" w:sz="6" w:space="0" w:color="auto"/>
              <w:left w:val="single" w:sz="6" w:space="0" w:color="auto"/>
              <w:bottom w:val="double" w:sz="4" w:space="0" w:color="auto"/>
              <w:right w:val="single" w:sz="6" w:space="0" w:color="auto"/>
            </w:tcBorders>
            <w:vAlign w:val="center"/>
          </w:tcPr>
          <w:p w14:paraId="25AFFDB7" w14:textId="77777777" w:rsidR="00BD747D" w:rsidRPr="00177FE9" w:rsidRDefault="00BD747D" w:rsidP="00D45398">
            <w:pPr>
              <w:spacing w:before="60" w:after="60"/>
              <w:jc w:val="center"/>
              <w:rPr>
                <w:rFonts w:cs="Arial"/>
                <w:b/>
                <w:sz w:val="16"/>
                <w:szCs w:val="16"/>
              </w:rPr>
            </w:pPr>
            <w:r>
              <w:rPr>
                <w:rFonts w:cs="Arial"/>
                <w:b/>
                <w:sz w:val="16"/>
                <w:szCs w:val="16"/>
              </w:rPr>
              <w:t>4</w:t>
            </w:r>
          </w:p>
        </w:tc>
        <w:tc>
          <w:tcPr>
            <w:tcW w:w="992" w:type="dxa"/>
            <w:tcBorders>
              <w:top w:val="single" w:sz="6" w:space="0" w:color="auto"/>
              <w:left w:val="single" w:sz="6" w:space="0" w:color="auto"/>
              <w:bottom w:val="double" w:sz="4" w:space="0" w:color="auto"/>
              <w:right w:val="single" w:sz="6" w:space="0" w:color="auto"/>
            </w:tcBorders>
            <w:vAlign w:val="center"/>
          </w:tcPr>
          <w:p w14:paraId="25AFFDB8" w14:textId="77777777" w:rsidR="00BD747D" w:rsidRPr="00177FE9" w:rsidRDefault="00BD747D" w:rsidP="00D45398">
            <w:pPr>
              <w:spacing w:before="60" w:after="60"/>
              <w:jc w:val="center"/>
              <w:rPr>
                <w:rFonts w:cs="Arial"/>
                <w:b/>
                <w:sz w:val="16"/>
                <w:szCs w:val="16"/>
              </w:rPr>
            </w:pPr>
            <w:r>
              <w:rPr>
                <w:rFonts w:cs="Arial"/>
                <w:b/>
                <w:sz w:val="16"/>
                <w:szCs w:val="16"/>
              </w:rPr>
              <w:t>5</w:t>
            </w:r>
          </w:p>
        </w:tc>
        <w:tc>
          <w:tcPr>
            <w:tcW w:w="709" w:type="dxa"/>
            <w:tcBorders>
              <w:top w:val="single" w:sz="6" w:space="0" w:color="auto"/>
              <w:left w:val="single" w:sz="6" w:space="0" w:color="auto"/>
              <w:bottom w:val="double" w:sz="4" w:space="0" w:color="auto"/>
              <w:right w:val="single" w:sz="6" w:space="0" w:color="auto"/>
            </w:tcBorders>
            <w:vAlign w:val="center"/>
          </w:tcPr>
          <w:p w14:paraId="25AFFDB9" w14:textId="77777777" w:rsidR="00BD747D" w:rsidRPr="00177FE9" w:rsidRDefault="00BD747D" w:rsidP="00D45398">
            <w:pPr>
              <w:spacing w:before="60" w:after="60"/>
              <w:jc w:val="center"/>
              <w:rPr>
                <w:rFonts w:cs="Arial"/>
                <w:b/>
                <w:sz w:val="16"/>
                <w:szCs w:val="16"/>
              </w:rPr>
            </w:pPr>
            <w:r>
              <w:rPr>
                <w:rFonts w:cs="Arial"/>
                <w:b/>
                <w:sz w:val="16"/>
                <w:szCs w:val="16"/>
              </w:rPr>
              <w:t>6</w:t>
            </w:r>
          </w:p>
        </w:tc>
        <w:tc>
          <w:tcPr>
            <w:tcW w:w="1068" w:type="dxa"/>
            <w:tcBorders>
              <w:top w:val="single" w:sz="6" w:space="0" w:color="auto"/>
              <w:left w:val="single" w:sz="6" w:space="0" w:color="auto"/>
              <w:bottom w:val="double" w:sz="4" w:space="0" w:color="auto"/>
              <w:right w:val="single" w:sz="6" w:space="0" w:color="auto"/>
            </w:tcBorders>
            <w:vAlign w:val="center"/>
          </w:tcPr>
          <w:p w14:paraId="25AFFDBA" w14:textId="77777777" w:rsidR="00BD747D" w:rsidRPr="00177FE9" w:rsidRDefault="00BD747D" w:rsidP="00D45398">
            <w:pPr>
              <w:spacing w:before="60" w:after="60"/>
              <w:jc w:val="center"/>
              <w:rPr>
                <w:rFonts w:cs="Arial"/>
                <w:b/>
                <w:sz w:val="16"/>
                <w:szCs w:val="16"/>
              </w:rPr>
            </w:pPr>
            <w:r>
              <w:rPr>
                <w:rFonts w:cs="Arial"/>
                <w:b/>
                <w:sz w:val="16"/>
                <w:szCs w:val="16"/>
              </w:rPr>
              <w:t>7 = 4 x 6</w:t>
            </w:r>
          </w:p>
        </w:tc>
        <w:tc>
          <w:tcPr>
            <w:tcW w:w="1160" w:type="dxa"/>
            <w:tcBorders>
              <w:top w:val="single" w:sz="6" w:space="0" w:color="auto"/>
              <w:left w:val="single" w:sz="6" w:space="0" w:color="auto"/>
              <w:bottom w:val="double" w:sz="4" w:space="0" w:color="auto"/>
            </w:tcBorders>
            <w:vAlign w:val="center"/>
          </w:tcPr>
          <w:p w14:paraId="25AFFDBB" w14:textId="77777777" w:rsidR="00BD747D" w:rsidRPr="00177FE9" w:rsidRDefault="00BD747D" w:rsidP="00D45398">
            <w:pPr>
              <w:spacing w:before="60" w:after="60"/>
              <w:jc w:val="center"/>
              <w:rPr>
                <w:rFonts w:cs="Arial"/>
                <w:b/>
                <w:sz w:val="16"/>
                <w:szCs w:val="16"/>
              </w:rPr>
            </w:pPr>
            <w:r>
              <w:rPr>
                <w:rFonts w:cs="Arial"/>
                <w:b/>
                <w:sz w:val="16"/>
                <w:szCs w:val="16"/>
              </w:rPr>
              <w:t>8</w:t>
            </w:r>
          </w:p>
        </w:tc>
      </w:tr>
      <w:tr w:rsidR="00BD747D" w:rsidRPr="00226E0B" w14:paraId="25AFFDC5" w14:textId="77777777" w:rsidTr="0088043C">
        <w:trPr>
          <w:jc w:val="center"/>
        </w:trPr>
        <w:tc>
          <w:tcPr>
            <w:tcW w:w="698" w:type="dxa"/>
            <w:tcBorders>
              <w:top w:val="double" w:sz="4" w:space="0" w:color="auto"/>
              <w:bottom w:val="double" w:sz="4" w:space="0" w:color="auto"/>
              <w:right w:val="single" w:sz="6" w:space="0" w:color="auto"/>
            </w:tcBorders>
          </w:tcPr>
          <w:p w14:paraId="25AFFDBD" w14:textId="77777777" w:rsidR="00BD747D" w:rsidRPr="00226E0B" w:rsidRDefault="00BD747D" w:rsidP="00D45398">
            <w:pPr>
              <w:spacing w:before="60" w:after="60"/>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tcPr>
          <w:p w14:paraId="25AFFDBE" w14:textId="1F10F5C5" w:rsidR="00BD747D" w:rsidRPr="00226E0B" w:rsidRDefault="00226E0B" w:rsidP="00226E0B">
            <w:pPr>
              <w:spacing w:before="60" w:after="60"/>
              <w:rPr>
                <w:rFonts w:cs="Arial"/>
                <w:b/>
                <w:sz w:val="16"/>
                <w:szCs w:val="16"/>
              </w:rPr>
            </w:pPr>
            <w:r w:rsidRPr="00226E0B">
              <w:rPr>
                <w:rFonts w:cs="Arial"/>
                <w:b/>
                <w:sz w:val="16"/>
                <w:szCs w:val="16"/>
              </w:rPr>
              <w:t>Hybrid power p</w:t>
            </w:r>
            <w:r w:rsidR="007D0B56" w:rsidRPr="00226E0B">
              <w:rPr>
                <w:rFonts w:cs="Arial"/>
                <w:b/>
                <w:sz w:val="16"/>
                <w:szCs w:val="16"/>
              </w:rPr>
              <w:t>lants</w:t>
            </w:r>
            <w:r w:rsidR="009752BE">
              <w:rPr>
                <w:rFonts w:cs="Arial"/>
                <w:b/>
                <w:sz w:val="16"/>
                <w:szCs w:val="16"/>
              </w:rPr>
              <w:t xml:space="preserve"> </w:t>
            </w:r>
          </w:p>
        </w:tc>
        <w:tc>
          <w:tcPr>
            <w:tcW w:w="844" w:type="dxa"/>
            <w:tcBorders>
              <w:top w:val="double" w:sz="4" w:space="0" w:color="auto"/>
              <w:left w:val="single" w:sz="6" w:space="0" w:color="auto"/>
              <w:bottom w:val="double" w:sz="4" w:space="0" w:color="auto"/>
              <w:right w:val="single" w:sz="6" w:space="0" w:color="auto"/>
            </w:tcBorders>
          </w:tcPr>
          <w:p w14:paraId="25AFFDBF" w14:textId="77777777" w:rsidR="00BD747D" w:rsidRPr="00226E0B" w:rsidRDefault="00BD747D" w:rsidP="00D45398">
            <w:pPr>
              <w:spacing w:before="60" w:after="60"/>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tcPr>
          <w:p w14:paraId="25AFFDC0" w14:textId="77777777" w:rsidR="00BD747D" w:rsidRPr="00226E0B" w:rsidRDefault="00BD747D" w:rsidP="00226E0B">
            <w:pPr>
              <w:spacing w:before="60" w:after="60"/>
              <w:jc w:val="center"/>
              <w:rPr>
                <w:rFonts w:cs="Arial"/>
                <w:b/>
                <w:sz w:val="16"/>
                <w:szCs w:val="16"/>
              </w:rPr>
            </w:pPr>
          </w:p>
        </w:tc>
        <w:tc>
          <w:tcPr>
            <w:tcW w:w="992" w:type="dxa"/>
            <w:tcBorders>
              <w:top w:val="double" w:sz="4" w:space="0" w:color="auto"/>
              <w:left w:val="single" w:sz="6" w:space="0" w:color="auto"/>
              <w:bottom w:val="double" w:sz="4" w:space="0" w:color="auto"/>
              <w:right w:val="single" w:sz="6" w:space="0" w:color="auto"/>
            </w:tcBorders>
          </w:tcPr>
          <w:p w14:paraId="25AFFDC1" w14:textId="77777777" w:rsidR="00BD747D" w:rsidRPr="00226E0B" w:rsidRDefault="00BD747D" w:rsidP="00226E0B">
            <w:pPr>
              <w:spacing w:before="60" w:after="60"/>
              <w:jc w:val="center"/>
              <w:rPr>
                <w:rFonts w:cs="Arial"/>
                <w:b/>
                <w:sz w:val="16"/>
                <w:szCs w:val="16"/>
              </w:rPr>
            </w:pPr>
          </w:p>
        </w:tc>
        <w:tc>
          <w:tcPr>
            <w:tcW w:w="709" w:type="dxa"/>
            <w:tcBorders>
              <w:top w:val="double" w:sz="4" w:space="0" w:color="auto"/>
              <w:left w:val="single" w:sz="6" w:space="0" w:color="auto"/>
              <w:bottom w:val="double" w:sz="4" w:space="0" w:color="auto"/>
              <w:right w:val="single" w:sz="6" w:space="0" w:color="auto"/>
            </w:tcBorders>
          </w:tcPr>
          <w:p w14:paraId="25AFFDC2" w14:textId="77777777" w:rsidR="00BD747D" w:rsidRPr="00226E0B" w:rsidRDefault="00BD747D" w:rsidP="00226E0B">
            <w:pPr>
              <w:spacing w:before="60" w:after="60"/>
              <w:jc w:val="center"/>
              <w:rPr>
                <w:rFonts w:cs="Arial"/>
                <w:b/>
                <w:sz w:val="16"/>
                <w:szCs w:val="16"/>
              </w:rPr>
            </w:pPr>
          </w:p>
        </w:tc>
        <w:tc>
          <w:tcPr>
            <w:tcW w:w="1068" w:type="dxa"/>
            <w:tcBorders>
              <w:top w:val="double" w:sz="4" w:space="0" w:color="auto"/>
              <w:left w:val="single" w:sz="6" w:space="0" w:color="auto"/>
              <w:bottom w:val="double" w:sz="4" w:space="0" w:color="auto"/>
              <w:right w:val="single" w:sz="6" w:space="0" w:color="auto"/>
            </w:tcBorders>
          </w:tcPr>
          <w:p w14:paraId="25AFFDC3" w14:textId="77777777" w:rsidR="00BD747D" w:rsidRPr="00226E0B" w:rsidRDefault="00BD747D" w:rsidP="00226E0B">
            <w:pPr>
              <w:spacing w:before="60" w:after="60"/>
              <w:jc w:val="center"/>
              <w:rPr>
                <w:rFonts w:cs="Arial"/>
                <w:b/>
                <w:sz w:val="16"/>
                <w:szCs w:val="16"/>
              </w:rPr>
            </w:pPr>
          </w:p>
        </w:tc>
        <w:tc>
          <w:tcPr>
            <w:tcW w:w="1160" w:type="dxa"/>
            <w:tcBorders>
              <w:top w:val="double" w:sz="4" w:space="0" w:color="auto"/>
              <w:left w:val="single" w:sz="6" w:space="0" w:color="auto"/>
              <w:bottom w:val="double" w:sz="4" w:space="0" w:color="auto"/>
            </w:tcBorders>
          </w:tcPr>
          <w:p w14:paraId="25AFFDC4" w14:textId="77777777" w:rsidR="00BD747D" w:rsidRPr="00226E0B" w:rsidRDefault="00BD747D" w:rsidP="00226E0B">
            <w:pPr>
              <w:spacing w:before="60" w:after="60"/>
              <w:jc w:val="center"/>
              <w:rPr>
                <w:rFonts w:cs="Arial"/>
                <w:b/>
                <w:sz w:val="16"/>
                <w:szCs w:val="16"/>
              </w:rPr>
            </w:pPr>
          </w:p>
        </w:tc>
      </w:tr>
      <w:tr w:rsidR="00BD747D" w:rsidRPr="007D0B56" w14:paraId="25AFFDCE" w14:textId="77777777" w:rsidTr="0088043C">
        <w:trPr>
          <w:jc w:val="center"/>
        </w:trPr>
        <w:tc>
          <w:tcPr>
            <w:tcW w:w="698" w:type="dxa"/>
            <w:tcBorders>
              <w:top w:val="double" w:sz="4" w:space="0" w:color="auto"/>
              <w:bottom w:val="single" w:sz="4" w:space="0" w:color="auto"/>
              <w:right w:val="single" w:sz="6" w:space="0" w:color="auto"/>
            </w:tcBorders>
          </w:tcPr>
          <w:p w14:paraId="25AFFDC6" w14:textId="0BB7F6FD" w:rsidR="00BD747D" w:rsidRPr="007D0B56" w:rsidRDefault="00BD747D" w:rsidP="008217B1">
            <w:pPr>
              <w:pStyle w:val="ListParagraph"/>
              <w:numPr>
                <w:ilvl w:val="0"/>
                <w:numId w:val="29"/>
              </w:numPr>
              <w:spacing w:before="60" w:after="60"/>
              <w:ind w:left="28" w:hanging="6"/>
              <w:jc w:val="center"/>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25AFFDC7" w14:textId="15CAA161" w:rsidR="00BD747D" w:rsidRPr="007D0B56" w:rsidRDefault="00226E0B" w:rsidP="00D45398">
            <w:pPr>
              <w:spacing w:before="60" w:after="60"/>
              <w:rPr>
                <w:rFonts w:cs="Arial"/>
                <w:sz w:val="16"/>
                <w:szCs w:val="16"/>
              </w:rPr>
            </w:pPr>
            <w:r>
              <w:rPr>
                <w:rFonts w:cs="Arial"/>
                <w:sz w:val="16"/>
                <w:szCs w:val="16"/>
              </w:rPr>
              <w:t>PV modules</w:t>
            </w:r>
          </w:p>
        </w:tc>
        <w:tc>
          <w:tcPr>
            <w:tcW w:w="844" w:type="dxa"/>
            <w:tcBorders>
              <w:top w:val="double" w:sz="4" w:space="0" w:color="auto"/>
              <w:left w:val="single" w:sz="6" w:space="0" w:color="auto"/>
              <w:bottom w:val="single" w:sz="4" w:space="0" w:color="auto"/>
              <w:right w:val="single" w:sz="6" w:space="0" w:color="auto"/>
            </w:tcBorders>
          </w:tcPr>
          <w:p w14:paraId="25AFFDC8" w14:textId="77777777" w:rsidR="00BD747D" w:rsidRPr="007D0B56" w:rsidRDefault="00BD747D" w:rsidP="00D45398">
            <w:pPr>
              <w:spacing w:before="60" w:after="60"/>
              <w:rPr>
                <w:rFonts w:cs="Arial"/>
                <w:sz w:val="16"/>
                <w:szCs w:val="16"/>
              </w:rPr>
            </w:pPr>
          </w:p>
        </w:tc>
        <w:tc>
          <w:tcPr>
            <w:tcW w:w="1389" w:type="dxa"/>
            <w:tcBorders>
              <w:top w:val="double" w:sz="4" w:space="0" w:color="auto"/>
              <w:left w:val="single" w:sz="6" w:space="0" w:color="auto"/>
              <w:bottom w:val="single" w:sz="4" w:space="0" w:color="auto"/>
              <w:right w:val="single" w:sz="6" w:space="0" w:color="auto"/>
            </w:tcBorders>
          </w:tcPr>
          <w:p w14:paraId="25AFFDC9" w14:textId="21C22086" w:rsidR="00BD747D" w:rsidRPr="007D0B56" w:rsidRDefault="00226E0B" w:rsidP="00626818">
            <w:pPr>
              <w:spacing w:before="60" w:after="60"/>
              <w:jc w:val="center"/>
              <w:rPr>
                <w:rFonts w:cs="Arial"/>
                <w:sz w:val="16"/>
                <w:szCs w:val="16"/>
              </w:rPr>
            </w:pPr>
            <w:r>
              <w:rPr>
                <w:rFonts w:cs="Arial"/>
                <w:sz w:val="16"/>
                <w:szCs w:val="16"/>
              </w:rPr>
              <w:t>2</w:t>
            </w:r>
            <w:r w:rsidR="00626818">
              <w:rPr>
                <w:rFonts w:cs="Arial"/>
                <w:sz w:val="16"/>
                <w:szCs w:val="16"/>
              </w:rPr>
              <w:t>.</w:t>
            </w:r>
            <w:r>
              <w:rPr>
                <w:rFonts w:cs="Arial"/>
                <w:sz w:val="16"/>
                <w:szCs w:val="16"/>
              </w:rPr>
              <w:t>27 MWp</w:t>
            </w:r>
          </w:p>
        </w:tc>
        <w:tc>
          <w:tcPr>
            <w:tcW w:w="992" w:type="dxa"/>
            <w:tcBorders>
              <w:top w:val="double" w:sz="4" w:space="0" w:color="auto"/>
              <w:left w:val="single" w:sz="6" w:space="0" w:color="auto"/>
              <w:bottom w:val="single" w:sz="4" w:space="0" w:color="auto"/>
              <w:right w:val="single" w:sz="6" w:space="0" w:color="auto"/>
            </w:tcBorders>
          </w:tcPr>
          <w:p w14:paraId="25AFFDCA" w14:textId="77777777" w:rsidR="00BD747D" w:rsidRPr="007D0B56" w:rsidRDefault="00BD747D" w:rsidP="00226E0B">
            <w:pPr>
              <w:spacing w:before="60" w:after="60"/>
              <w:jc w:val="center"/>
              <w:rPr>
                <w:rFonts w:cs="Arial"/>
                <w:sz w:val="16"/>
                <w:szCs w:val="16"/>
              </w:rPr>
            </w:pPr>
          </w:p>
        </w:tc>
        <w:tc>
          <w:tcPr>
            <w:tcW w:w="709" w:type="dxa"/>
            <w:tcBorders>
              <w:top w:val="double" w:sz="4" w:space="0" w:color="auto"/>
              <w:left w:val="single" w:sz="6" w:space="0" w:color="auto"/>
              <w:bottom w:val="single" w:sz="4" w:space="0" w:color="auto"/>
              <w:right w:val="single" w:sz="6" w:space="0" w:color="auto"/>
            </w:tcBorders>
          </w:tcPr>
          <w:p w14:paraId="25AFFDCB" w14:textId="77777777" w:rsidR="00BD747D" w:rsidRPr="007D0B56" w:rsidRDefault="00BD747D" w:rsidP="00226E0B">
            <w:pPr>
              <w:spacing w:before="60" w:after="60"/>
              <w:jc w:val="center"/>
              <w:rPr>
                <w:rFonts w:cs="Arial"/>
                <w:sz w:val="16"/>
                <w:szCs w:val="16"/>
              </w:rPr>
            </w:pPr>
          </w:p>
        </w:tc>
        <w:tc>
          <w:tcPr>
            <w:tcW w:w="1068" w:type="dxa"/>
            <w:tcBorders>
              <w:top w:val="double" w:sz="4" w:space="0" w:color="auto"/>
              <w:left w:val="single" w:sz="6" w:space="0" w:color="auto"/>
              <w:bottom w:val="single" w:sz="4" w:space="0" w:color="auto"/>
              <w:right w:val="single" w:sz="6" w:space="0" w:color="auto"/>
            </w:tcBorders>
          </w:tcPr>
          <w:p w14:paraId="25AFFDCC" w14:textId="77777777" w:rsidR="00BD747D" w:rsidRPr="007D0B56" w:rsidRDefault="00BD747D" w:rsidP="00226E0B">
            <w:pPr>
              <w:spacing w:before="60" w:after="60"/>
              <w:jc w:val="center"/>
              <w:rPr>
                <w:rFonts w:cs="Arial"/>
                <w:sz w:val="16"/>
                <w:szCs w:val="16"/>
              </w:rPr>
            </w:pPr>
          </w:p>
        </w:tc>
        <w:tc>
          <w:tcPr>
            <w:tcW w:w="1160" w:type="dxa"/>
            <w:tcBorders>
              <w:top w:val="double" w:sz="4" w:space="0" w:color="auto"/>
              <w:left w:val="single" w:sz="6" w:space="0" w:color="auto"/>
              <w:bottom w:val="single" w:sz="4" w:space="0" w:color="auto"/>
            </w:tcBorders>
          </w:tcPr>
          <w:p w14:paraId="25AFFDCD" w14:textId="77777777" w:rsidR="00BD747D" w:rsidRPr="007D0B56" w:rsidRDefault="00BD747D" w:rsidP="00226E0B">
            <w:pPr>
              <w:spacing w:before="60" w:after="60"/>
              <w:jc w:val="center"/>
              <w:rPr>
                <w:rFonts w:cs="Arial"/>
                <w:sz w:val="16"/>
                <w:szCs w:val="16"/>
              </w:rPr>
            </w:pPr>
          </w:p>
        </w:tc>
      </w:tr>
      <w:tr w:rsidR="00226E0B" w:rsidRPr="007D0B56" w14:paraId="18A6F6C0" w14:textId="77777777" w:rsidTr="0088043C">
        <w:trPr>
          <w:jc w:val="center"/>
        </w:trPr>
        <w:tc>
          <w:tcPr>
            <w:tcW w:w="698" w:type="dxa"/>
            <w:tcBorders>
              <w:top w:val="single" w:sz="4" w:space="0" w:color="auto"/>
              <w:bottom w:val="single" w:sz="4" w:space="0" w:color="auto"/>
              <w:right w:val="single" w:sz="6" w:space="0" w:color="auto"/>
            </w:tcBorders>
          </w:tcPr>
          <w:p w14:paraId="0E1970EC" w14:textId="10C29F04" w:rsidR="00226E0B" w:rsidRPr="007D0B56" w:rsidRDefault="00226E0B" w:rsidP="008217B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10DCF60" w14:textId="179FE4FE" w:rsidR="00226E0B" w:rsidRPr="007D0B56" w:rsidRDefault="00226E0B" w:rsidP="00991A42">
            <w:pPr>
              <w:spacing w:before="60" w:after="60"/>
              <w:rPr>
                <w:rFonts w:cs="Arial"/>
                <w:sz w:val="16"/>
                <w:szCs w:val="16"/>
              </w:rPr>
            </w:pPr>
            <w:r>
              <w:rPr>
                <w:rFonts w:cs="Arial"/>
                <w:sz w:val="16"/>
                <w:szCs w:val="16"/>
              </w:rPr>
              <w:t>PV inverters</w:t>
            </w:r>
          </w:p>
        </w:tc>
        <w:tc>
          <w:tcPr>
            <w:tcW w:w="844" w:type="dxa"/>
            <w:tcBorders>
              <w:top w:val="single" w:sz="4" w:space="0" w:color="auto"/>
              <w:left w:val="single" w:sz="6" w:space="0" w:color="auto"/>
              <w:bottom w:val="single" w:sz="4" w:space="0" w:color="auto"/>
              <w:right w:val="single" w:sz="6" w:space="0" w:color="auto"/>
            </w:tcBorders>
          </w:tcPr>
          <w:p w14:paraId="09D94DDA" w14:textId="77777777" w:rsidR="00226E0B" w:rsidRPr="007D0B56" w:rsidRDefault="00226E0B"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708C4B9B" w14:textId="1C8D940E" w:rsidR="00226E0B" w:rsidRPr="007D0B56" w:rsidRDefault="00226E0B" w:rsidP="00991A42">
            <w:pPr>
              <w:spacing w:before="60" w:after="60"/>
              <w:jc w:val="center"/>
              <w:rPr>
                <w:rFonts w:cs="Arial"/>
                <w:sz w:val="16"/>
                <w:szCs w:val="16"/>
              </w:rPr>
            </w:pPr>
            <w:r>
              <w:rPr>
                <w:rFonts w:cs="Arial"/>
                <w:sz w:val="16"/>
                <w:szCs w:val="16"/>
              </w:rPr>
              <w:t>1 lot</w:t>
            </w:r>
          </w:p>
        </w:tc>
        <w:tc>
          <w:tcPr>
            <w:tcW w:w="992" w:type="dxa"/>
            <w:tcBorders>
              <w:top w:val="single" w:sz="4" w:space="0" w:color="auto"/>
              <w:left w:val="single" w:sz="6" w:space="0" w:color="auto"/>
              <w:bottom w:val="single" w:sz="4" w:space="0" w:color="auto"/>
              <w:right w:val="single" w:sz="6" w:space="0" w:color="auto"/>
            </w:tcBorders>
          </w:tcPr>
          <w:p w14:paraId="513D737A" w14:textId="77777777" w:rsidR="00226E0B" w:rsidRPr="007D0B56" w:rsidRDefault="00226E0B"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3D8402C9" w14:textId="77777777" w:rsidR="00226E0B" w:rsidRPr="007D0B56" w:rsidRDefault="00226E0B"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0C6BAF57" w14:textId="77777777" w:rsidR="00226E0B" w:rsidRPr="007D0B56" w:rsidRDefault="00226E0B"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1A3259AD" w14:textId="71D8587B" w:rsidR="00226E0B" w:rsidRPr="007D0B56" w:rsidRDefault="00226E0B" w:rsidP="00991A42">
            <w:pPr>
              <w:spacing w:before="60" w:after="60"/>
              <w:jc w:val="center"/>
              <w:rPr>
                <w:rFonts w:cs="Arial"/>
                <w:sz w:val="16"/>
                <w:szCs w:val="16"/>
              </w:rPr>
            </w:pPr>
          </w:p>
        </w:tc>
      </w:tr>
      <w:tr w:rsidR="00226E0B" w:rsidRPr="007D0B56" w14:paraId="4A6A689F" w14:textId="77777777" w:rsidTr="0088043C">
        <w:trPr>
          <w:jc w:val="center"/>
        </w:trPr>
        <w:tc>
          <w:tcPr>
            <w:tcW w:w="698" w:type="dxa"/>
            <w:tcBorders>
              <w:top w:val="single" w:sz="4" w:space="0" w:color="auto"/>
              <w:bottom w:val="single" w:sz="4" w:space="0" w:color="auto"/>
              <w:right w:val="single" w:sz="6" w:space="0" w:color="auto"/>
            </w:tcBorders>
          </w:tcPr>
          <w:p w14:paraId="267DED20" w14:textId="744914F1" w:rsidR="00226E0B" w:rsidRPr="007D0B56" w:rsidRDefault="00226E0B" w:rsidP="008217B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7FEAC7B" w14:textId="6BACD42D" w:rsidR="00226E0B" w:rsidRPr="007D0B56" w:rsidRDefault="00226E0B" w:rsidP="00991A42">
            <w:pPr>
              <w:spacing w:before="60" w:after="60"/>
              <w:rPr>
                <w:rFonts w:cs="Arial"/>
                <w:sz w:val="16"/>
                <w:szCs w:val="16"/>
              </w:rPr>
            </w:pPr>
            <w:r>
              <w:rPr>
                <w:rFonts w:cs="Arial"/>
                <w:sz w:val="16"/>
                <w:szCs w:val="16"/>
              </w:rPr>
              <w:t>PV mounting system</w:t>
            </w:r>
            <w:r w:rsidR="00626818">
              <w:rPr>
                <w:rFonts w:cs="Arial"/>
                <w:sz w:val="16"/>
                <w:szCs w:val="16"/>
              </w:rPr>
              <w:t>s</w:t>
            </w:r>
          </w:p>
        </w:tc>
        <w:tc>
          <w:tcPr>
            <w:tcW w:w="844" w:type="dxa"/>
            <w:tcBorders>
              <w:top w:val="single" w:sz="4" w:space="0" w:color="auto"/>
              <w:left w:val="single" w:sz="6" w:space="0" w:color="auto"/>
              <w:bottom w:val="single" w:sz="4" w:space="0" w:color="auto"/>
              <w:right w:val="single" w:sz="6" w:space="0" w:color="auto"/>
            </w:tcBorders>
          </w:tcPr>
          <w:p w14:paraId="102BCBF2" w14:textId="77777777" w:rsidR="00226E0B" w:rsidRPr="007D0B56" w:rsidRDefault="00226E0B"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7B3BAD8C" w14:textId="77777777" w:rsidR="00226E0B" w:rsidRPr="007D0B56" w:rsidRDefault="00226E0B" w:rsidP="00991A42">
            <w:pPr>
              <w:spacing w:before="60" w:after="60"/>
              <w:jc w:val="center"/>
              <w:rPr>
                <w:rFonts w:cs="Arial"/>
                <w:sz w:val="16"/>
                <w:szCs w:val="16"/>
              </w:rPr>
            </w:pPr>
            <w:r>
              <w:rPr>
                <w:rFonts w:cs="Arial"/>
                <w:sz w:val="16"/>
                <w:szCs w:val="16"/>
              </w:rPr>
              <w:t>1 lot</w:t>
            </w:r>
          </w:p>
        </w:tc>
        <w:tc>
          <w:tcPr>
            <w:tcW w:w="992" w:type="dxa"/>
            <w:tcBorders>
              <w:top w:val="single" w:sz="4" w:space="0" w:color="auto"/>
              <w:left w:val="single" w:sz="6" w:space="0" w:color="auto"/>
              <w:bottom w:val="single" w:sz="4" w:space="0" w:color="auto"/>
              <w:right w:val="single" w:sz="6" w:space="0" w:color="auto"/>
            </w:tcBorders>
          </w:tcPr>
          <w:p w14:paraId="3B7DBB43" w14:textId="77777777" w:rsidR="00226E0B" w:rsidRPr="007D0B56" w:rsidRDefault="00226E0B"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6185C64A" w14:textId="77777777" w:rsidR="00226E0B" w:rsidRPr="007D0B56" w:rsidRDefault="00226E0B"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6414F3A0" w14:textId="77777777" w:rsidR="00226E0B" w:rsidRPr="007D0B56" w:rsidRDefault="00226E0B"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12D32CCD" w14:textId="15C94462" w:rsidR="00226E0B" w:rsidRPr="007D0B56" w:rsidRDefault="00226E0B" w:rsidP="00991A42">
            <w:pPr>
              <w:spacing w:before="60" w:after="60"/>
              <w:jc w:val="center"/>
              <w:rPr>
                <w:rFonts w:cs="Arial"/>
                <w:sz w:val="16"/>
                <w:szCs w:val="16"/>
              </w:rPr>
            </w:pPr>
          </w:p>
        </w:tc>
      </w:tr>
      <w:tr w:rsidR="00226E0B" w:rsidRPr="007D0B56" w14:paraId="6237C57E" w14:textId="77777777" w:rsidTr="0088043C">
        <w:trPr>
          <w:jc w:val="center"/>
        </w:trPr>
        <w:tc>
          <w:tcPr>
            <w:tcW w:w="698" w:type="dxa"/>
            <w:tcBorders>
              <w:top w:val="single" w:sz="4" w:space="0" w:color="auto"/>
              <w:bottom w:val="single" w:sz="4" w:space="0" w:color="auto"/>
              <w:right w:val="single" w:sz="6" w:space="0" w:color="auto"/>
            </w:tcBorders>
          </w:tcPr>
          <w:p w14:paraId="2B1919B6" w14:textId="7F0F09FF" w:rsidR="00226E0B" w:rsidRPr="007D0B56" w:rsidRDefault="00226E0B" w:rsidP="008217B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CFC296A" w14:textId="6BE5E51B" w:rsidR="00226E0B" w:rsidRPr="007D0B56" w:rsidRDefault="00226E0B" w:rsidP="00626818">
            <w:pPr>
              <w:spacing w:before="60" w:after="60"/>
              <w:rPr>
                <w:rFonts w:cs="Arial"/>
                <w:sz w:val="16"/>
                <w:szCs w:val="16"/>
              </w:rPr>
            </w:pPr>
            <w:r>
              <w:rPr>
                <w:rFonts w:cs="Arial"/>
                <w:sz w:val="16"/>
                <w:szCs w:val="16"/>
              </w:rPr>
              <w:t>P</w:t>
            </w:r>
            <w:r w:rsidR="00626818">
              <w:rPr>
                <w:rFonts w:cs="Arial"/>
                <w:sz w:val="16"/>
                <w:szCs w:val="16"/>
              </w:rPr>
              <w:t>V plants – other re</w:t>
            </w:r>
            <w:r w:rsidR="00907BAF">
              <w:rPr>
                <w:rFonts w:cs="Arial"/>
                <w:sz w:val="16"/>
                <w:szCs w:val="16"/>
              </w:rPr>
              <w:t>quired equipment</w:t>
            </w:r>
            <w:r w:rsidR="00626818">
              <w:rPr>
                <w:rFonts w:cs="Arial"/>
                <w:sz w:val="16"/>
                <w:szCs w:val="16"/>
              </w:rPr>
              <w:t xml:space="preserve"> </w:t>
            </w:r>
            <w:r>
              <w:rPr>
                <w:rFonts w:cs="Arial"/>
                <w:sz w:val="16"/>
                <w:szCs w:val="16"/>
              </w:rPr>
              <w:t xml:space="preserve">(cabling, </w:t>
            </w:r>
            <w:r w:rsidR="00626818">
              <w:rPr>
                <w:rFonts w:cs="Arial"/>
                <w:sz w:val="16"/>
                <w:szCs w:val="16"/>
              </w:rPr>
              <w:t>protections</w:t>
            </w:r>
            <w:r>
              <w:rPr>
                <w:rFonts w:cs="Arial"/>
                <w:sz w:val="16"/>
                <w:szCs w:val="16"/>
              </w:rPr>
              <w:t>, etc.)</w:t>
            </w:r>
          </w:p>
        </w:tc>
        <w:tc>
          <w:tcPr>
            <w:tcW w:w="844" w:type="dxa"/>
            <w:tcBorders>
              <w:top w:val="single" w:sz="4" w:space="0" w:color="auto"/>
              <w:left w:val="single" w:sz="6" w:space="0" w:color="auto"/>
              <w:bottom w:val="single" w:sz="4" w:space="0" w:color="auto"/>
              <w:right w:val="single" w:sz="6" w:space="0" w:color="auto"/>
            </w:tcBorders>
          </w:tcPr>
          <w:p w14:paraId="70CDC097" w14:textId="77777777" w:rsidR="00226E0B" w:rsidRPr="007D0B56" w:rsidRDefault="00226E0B"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20624F14" w14:textId="69C40662" w:rsidR="00226E0B" w:rsidRPr="007D0B56" w:rsidRDefault="00226E0B" w:rsidP="00991A42">
            <w:pPr>
              <w:spacing w:before="60" w:after="60"/>
              <w:jc w:val="center"/>
              <w:rPr>
                <w:rFonts w:cs="Arial"/>
                <w:sz w:val="16"/>
                <w:szCs w:val="16"/>
              </w:rPr>
            </w:pPr>
            <w:r>
              <w:rPr>
                <w:rFonts w:cs="Arial"/>
                <w:sz w:val="16"/>
                <w:szCs w:val="16"/>
              </w:rPr>
              <w:t>1 lot</w:t>
            </w:r>
          </w:p>
        </w:tc>
        <w:tc>
          <w:tcPr>
            <w:tcW w:w="992" w:type="dxa"/>
            <w:tcBorders>
              <w:top w:val="single" w:sz="4" w:space="0" w:color="auto"/>
              <w:left w:val="single" w:sz="6" w:space="0" w:color="auto"/>
              <w:bottom w:val="single" w:sz="4" w:space="0" w:color="auto"/>
              <w:right w:val="single" w:sz="6" w:space="0" w:color="auto"/>
            </w:tcBorders>
          </w:tcPr>
          <w:p w14:paraId="76806D3B" w14:textId="77777777" w:rsidR="00226E0B" w:rsidRPr="007D0B56" w:rsidRDefault="00226E0B"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37EB6EC3" w14:textId="77777777" w:rsidR="00226E0B" w:rsidRPr="007D0B56" w:rsidRDefault="00226E0B"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5E051245" w14:textId="77777777" w:rsidR="00226E0B" w:rsidRPr="007D0B56" w:rsidRDefault="00226E0B"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039ABC55" w14:textId="447DB4C3" w:rsidR="00226E0B" w:rsidRPr="007D0B56" w:rsidRDefault="00226E0B" w:rsidP="00991A42">
            <w:pPr>
              <w:spacing w:before="60" w:after="60"/>
              <w:jc w:val="center"/>
              <w:rPr>
                <w:rFonts w:cs="Arial"/>
                <w:sz w:val="16"/>
                <w:szCs w:val="16"/>
              </w:rPr>
            </w:pPr>
          </w:p>
        </w:tc>
      </w:tr>
      <w:tr w:rsidR="00226E0B" w:rsidRPr="007D0B56" w14:paraId="24E63514" w14:textId="77777777" w:rsidTr="0088043C">
        <w:trPr>
          <w:jc w:val="center"/>
        </w:trPr>
        <w:tc>
          <w:tcPr>
            <w:tcW w:w="698" w:type="dxa"/>
            <w:tcBorders>
              <w:top w:val="single" w:sz="4" w:space="0" w:color="auto"/>
              <w:bottom w:val="single" w:sz="4" w:space="0" w:color="auto"/>
              <w:right w:val="single" w:sz="6" w:space="0" w:color="auto"/>
            </w:tcBorders>
          </w:tcPr>
          <w:p w14:paraId="4006663C" w14:textId="435ABF16" w:rsidR="00226E0B" w:rsidRPr="007D0B56" w:rsidRDefault="00226E0B" w:rsidP="008217B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508CD0E1" w14:textId="19698726" w:rsidR="00226E0B" w:rsidRPr="007D0B56" w:rsidRDefault="00226E0B" w:rsidP="00991A42">
            <w:pPr>
              <w:spacing w:before="60" w:after="60"/>
              <w:rPr>
                <w:rFonts w:cs="Arial"/>
                <w:sz w:val="16"/>
                <w:szCs w:val="16"/>
              </w:rPr>
            </w:pPr>
            <w:r>
              <w:rPr>
                <w:rFonts w:cs="Arial"/>
                <w:sz w:val="16"/>
                <w:szCs w:val="16"/>
              </w:rPr>
              <w:t>Li-ion battery storage system</w:t>
            </w:r>
          </w:p>
        </w:tc>
        <w:tc>
          <w:tcPr>
            <w:tcW w:w="844" w:type="dxa"/>
            <w:tcBorders>
              <w:top w:val="single" w:sz="4" w:space="0" w:color="auto"/>
              <w:left w:val="single" w:sz="6" w:space="0" w:color="auto"/>
              <w:bottom w:val="single" w:sz="4" w:space="0" w:color="auto"/>
              <w:right w:val="single" w:sz="6" w:space="0" w:color="auto"/>
            </w:tcBorders>
          </w:tcPr>
          <w:p w14:paraId="453633B6" w14:textId="77777777" w:rsidR="00226E0B" w:rsidRPr="007D0B56" w:rsidRDefault="00226E0B"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4B6A9D24" w14:textId="33E58C03" w:rsidR="00226E0B" w:rsidRPr="007D0B56" w:rsidRDefault="00626818" w:rsidP="00626818">
            <w:pPr>
              <w:spacing w:before="60" w:after="60"/>
              <w:jc w:val="center"/>
              <w:rPr>
                <w:rFonts w:cs="Arial"/>
                <w:sz w:val="16"/>
                <w:szCs w:val="16"/>
              </w:rPr>
            </w:pPr>
            <w:r>
              <w:rPr>
                <w:rFonts w:cs="Arial"/>
                <w:sz w:val="16"/>
                <w:szCs w:val="16"/>
              </w:rPr>
              <w:t>≥1.495 MWh</w:t>
            </w:r>
          </w:p>
        </w:tc>
        <w:tc>
          <w:tcPr>
            <w:tcW w:w="992" w:type="dxa"/>
            <w:tcBorders>
              <w:top w:val="single" w:sz="4" w:space="0" w:color="auto"/>
              <w:left w:val="single" w:sz="6" w:space="0" w:color="auto"/>
              <w:bottom w:val="single" w:sz="4" w:space="0" w:color="auto"/>
              <w:right w:val="single" w:sz="6" w:space="0" w:color="auto"/>
            </w:tcBorders>
          </w:tcPr>
          <w:p w14:paraId="541B479E" w14:textId="77777777" w:rsidR="00226E0B" w:rsidRPr="007D0B56" w:rsidRDefault="00226E0B"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35975490" w14:textId="77777777" w:rsidR="00226E0B" w:rsidRPr="007D0B56" w:rsidRDefault="00226E0B"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0993DBD4" w14:textId="77777777" w:rsidR="00226E0B" w:rsidRPr="007D0B56" w:rsidRDefault="00226E0B"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0864FA62" w14:textId="54354659" w:rsidR="00226E0B" w:rsidRPr="007D0B56" w:rsidRDefault="00226E0B" w:rsidP="00991A42">
            <w:pPr>
              <w:spacing w:before="60" w:after="60"/>
              <w:jc w:val="center"/>
              <w:rPr>
                <w:rFonts w:cs="Arial"/>
                <w:sz w:val="16"/>
                <w:szCs w:val="16"/>
              </w:rPr>
            </w:pPr>
          </w:p>
        </w:tc>
      </w:tr>
      <w:tr w:rsidR="00BD747D" w:rsidRPr="007D0B56" w14:paraId="25AFFDD7" w14:textId="77777777" w:rsidTr="0088043C">
        <w:trPr>
          <w:jc w:val="center"/>
        </w:trPr>
        <w:tc>
          <w:tcPr>
            <w:tcW w:w="698" w:type="dxa"/>
            <w:tcBorders>
              <w:top w:val="single" w:sz="4" w:space="0" w:color="auto"/>
              <w:bottom w:val="single" w:sz="4" w:space="0" w:color="auto"/>
              <w:right w:val="single" w:sz="6" w:space="0" w:color="auto"/>
            </w:tcBorders>
          </w:tcPr>
          <w:p w14:paraId="25AFFDCF" w14:textId="270A8DAA" w:rsidR="00BD747D" w:rsidRPr="007D0B56" w:rsidRDefault="00BD747D" w:rsidP="008217B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25AFFDD0" w14:textId="00726E7D" w:rsidR="00BD747D" w:rsidRPr="007D0B56" w:rsidRDefault="00226E0B" w:rsidP="00D45398">
            <w:pPr>
              <w:spacing w:before="60" w:after="60"/>
              <w:rPr>
                <w:rFonts w:cs="Arial"/>
                <w:sz w:val="16"/>
                <w:szCs w:val="16"/>
              </w:rPr>
            </w:pPr>
            <w:r>
              <w:rPr>
                <w:rFonts w:cs="Arial"/>
                <w:sz w:val="16"/>
                <w:szCs w:val="16"/>
              </w:rPr>
              <w:t>Battery inverters</w:t>
            </w:r>
          </w:p>
        </w:tc>
        <w:tc>
          <w:tcPr>
            <w:tcW w:w="844" w:type="dxa"/>
            <w:tcBorders>
              <w:top w:val="single" w:sz="4" w:space="0" w:color="auto"/>
              <w:left w:val="single" w:sz="6" w:space="0" w:color="auto"/>
              <w:bottom w:val="single" w:sz="4" w:space="0" w:color="auto"/>
              <w:right w:val="single" w:sz="6" w:space="0" w:color="auto"/>
            </w:tcBorders>
          </w:tcPr>
          <w:p w14:paraId="25AFFDD1" w14:textId="77777777" w:rsidR="00BD747D" w:rsidRPr="007D0B56" w:rsidRDefault="00BD747D"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25AFFDD2" w14:textId="57A54953" w:rsidR="00BD747D" w:rsidRPr="007D0B56" w:rsidRDefault="00626818" w:rsidP="00226E0B">
            <w:pPr>
              <w:spacing w:before="60" w:after="60"/>
              <w:jc w:val="center"/>
              <w:rPr>
                <w:rFonts w:cs="Arial"/>
                <w:sz w:val="16"/>
                <w:szCs w:val="16"/>
              </w:rPr>
            </w:pPr>
            <w:r>
              <w:rPr>
                <w:rFonts w:cs="Arial"/>
                <w:sz w:val="16"/>
                <w:szCs w:val="16"/>
              </w:rPr>
              <w:t>≥1.495 MW</w:t>
            </w:r>
          </w:p>
        </w:tc>
        <w:tc>
          <w:tcPr>
            <w:tcW w:w="992" w:type="dxa"/>
            <w:tcBorders>
              <w:top w:val="single" w:sz="4" w:space="0" w:color="auto"/>
              <w:left w:val="single" w:sz="6" w:space="0" w:color="auto"/>
              <w:bottom w:val="single" w:sz="4" w:space="0" w:color="auto"/>
              <w:right w:val="single" w:sz="6" w:space="0" w:color="auto"/>
            </w:tcBorders>
          </w:tcPr>
          <w:p w14:paraId="25AFFDD3" w14:textId="77777777" w:rsidR="00BD747D" w:rsidRPr="007D0B56" w:rsidRDefault="00BD747D"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25AFFDD4" w14:textId="77777777" w:rsidR="00BD747D" w:rsidRPr="007D0B56" w:rsidRDefault="00BD747D"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25AFFDD5" w14:textId="77777777" w:rsidR="00BD747D" w:rsidRPr="007D0B56" w:rsidRDefault="00BD747D"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25AFFDD6" w14:textId="62918FF2" w:rsidR="00BD747D" w:rsidRPr="007D0B56" w:rsidRDefault="00BD747D" w:rsidP="00226E0B">
            <w:pPr>
              <w:spacing w:before="60" w:after="60"/>
              <w:jc w:val="center"/>
              <w:rPr>
                <w:rFonts w:cs="Arial"/>
                <w:sz w:val="16"/>
                <w:szCs w:val="16"/>
              </w:rPr>
            </w:pPr>
          </w:p>
        </w:tc>
      </w:tr>
      <w:tr w:rsidR="00626818" w:rsidRPr="007D0B56" w14:paraId="7205763E" w14:textId="77777777" w:rsidTr="0088043C">
        <w:trPr>
          <w:jc w:val="center"/>
        </w:trPr>
        <w:tc>
          <w:tcPr>
            <w:tcW w:w="698" w:type="dxa"/>
            <w:tcBorders>
              <w:top w:val="single" w:sz="4" w:space="0" w:color="auto"/>
              <w:bottom w:val="single" w:sz="4" w:space="0" w:color="auto"/>
              <w:right w:val="single" w:sz="6" w:space="0" w:color="auto"/>
            </w:tcBorders>
          </w:tcPr>
          <w:p w14:paraId="13493567" w14:textId="2248AE17" w:rsidR="00626818" w:rsidRPr="007D0B56" w:rsidRDefault="00626818" w:rsidP="008217B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A926B4F" w14:textId="7439E307" w:rsidR="00626818" w:rsidRPr="007D0B56" w:rsidRDefault="00907BAF" w:rsidP="00907BAF">
            <w:pPr>
              <w:spacing w:before="60" w:after="60"/>
              <w:rPr>
                <w:rFonts w:cs="Arial"/>
                <w:sz w:val="16"/>
                <w:szCs w:val="16"/>
              </w:rPr>
            </w:pPr>
            <w:r>
              <w:rPr>
                <w:rFonts w:cs="Arial"/>
                <w:sz w:val="16"/>
                <w:szCs w:val="16"/>
              </w:rPr>
              <w:t>Diesel generators</w:t>
            </w:r>
          </w:p>
        </w:tc>
        <w:tc>
          <w:tcPr>
            <w:tcW w:w="844" w:type="dxa"/>
            <w:tcBorders>
              <w:top w:val="single" w:sz="4" w:space="0" w:color="auto"/>
              <w:left w:val="single" w:sz="6" w:space="0" w:color="auto"/>
              <w:bottom w:val="single" w:sz="4" w:space="0" w:color="auto"/>
              <w:right w:val="single" w:sz="6" w:space="0" w:color="auto"/>
            </w:tcBorders>
          </w:tcPr>
          <w:p w14:paraId="5E2BAD0F" w14:textId="77777777" w:rsidR="00626818" w:rsidRPr="007D0B56" w:rsidRDefault="00626818"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4C9AFFED" w14:textId="77777777" w:rsidR="00626818" w:rsidRPr="007D0B56" w:rsidRDefault="00626818" w:rsidP="00991A42">
            <w:pPr>
              <w:spacing w:before="60" w:after="60"/>
              <w:jc w:val="center"/>
              <w:rPr>
                <w:rFonts w:cs="Arial"/>
                <w:sz w:val="16"/>
                <w:szCs w:val="16"/>
              </w:rPr>
            </w:pPr>
            <w:r>
              <w:rPr>
                <w:rFonts w:cs="Arial"/>
                <w:sz w:val="16"/>
                <w:szCs w:val="16"/>
              </w:rPr>
              <w:t>2.47 MW</w:t>
            </w:r>
          </w:p>
        </w:tc>
        <w:tc>
          <w:tcPr>
            <w:tcW w:w="992" w:type="dxa"/>
            <w:tcBorders>
              <w:top w:val="single" w:sz="4" w:space="0" w:color="auto"/>
              <w:left w:val="single" w:sz="6" w:space="0" w:color="auto"/>
              <w:bottom w:val="single" w:sz="4" w:space="0" w:color="auto"/>
              <w:right w:val="single" w:sz="6" w:space="0" w:color="auto"/>
            </w:tcBorders>
          </w:tcPr>
          <w:p w14:paraId="7158FB04" w14:textId="77777777" w:rsidR="00626818" w:rsidRPr="007D0B56" w:rsidRDefault="00626818"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7DA2B313" w14:textId="77777777" w:rsidR="00626818" w:rsidRPr="007D0B56" w:rsidRDefault="00626818"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65BCCC06" w14:textId="77777777" w:rsidR="00626818" w:rsidRPr="007D0B56" w:rsidRDefault="00626818"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16EBE038" w14:textId="01292B08" w:rsidR="00626818" w:rsidRPr="007D0B56" w:rsidRDefault="00626818" w:rsidP="00991A42">
            <w:pPr>
              <w:spacing w:before="60" w:after="60"/>
              <w:jc w:val="center"/>
              <w:rPr>
                <w:rFonts w:cs="Arial"/>
                <w:sz w:val="16"/>
                <w:szCs w:val="16"/>
              </w:rPr>
            </w:pPr>
          </w:p>
        </w:tc>
      </w:tr>
      <w:tr w:rsidR="00626818" w:rsidRPr="007D0B56" w14:paraId="3472EDA8" w14:textId="77777777" w:rsidTr="0088043C">
        <w:trPr>
          <w:jc w:val="center"/>
        </w:trPr>
        <w:tc>
          <w:tcPr>
            <w:tcW w:w="698" w:type="dxa"/>
            <w:tcBorders>
              <w:top w:val="single" w:sz="4" w:space="0" w:color="auto"/>
              <w:bottom w:val="single" w:sz="4" w:space="0" w:color="auto"/>
              <w:right w:val="single" w:sz="6" w:space="0" w:color="auto"/>
            </w:tcBorders>
          </w:tcPr>
          <w:p w14:paraId="6133620F" w14:textId="6A401FE7" w:rsidR="00626818" w:rsidRPr="007D0B56" w:rsidRDefault="00626818" w:rsidP="008217B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B45CD11" w14:textId="0F79E328" w:rsidR="00626818" w:rsidRPr="007D0B56" w:rsidRDefault="00626818" w:rsidP="00991A42">
            <w:pPr>
              <w:spacing w:before="60" w:after="60"/>
              <w:rPr>
                <w:rFonts w:cs="Arial"/>
                <w:sz w:val="16"/>
                <w:szCs w:val="16"/>
              </w:rPr>
            </w:pPr>
            <w:r>
              <w:rPr>
                <w:rFonts w:cs="Arial"/>
                <w:sz w:val="16"/>
                <w:szCs w:val="16"/>
              </w:rPr>
              <w:t>Diesel generator controllers</w:t>
            </w:r>
          </w:p>
        </w:tc>
        <w:tc>
          <w:tcPr>
            <w:tcW w:w="844" w:type="dxa"/>
            <w:tcBorders>
              <w:top w:val="single" w:sz="4" w:space="0" w:color="auto"/>
              <w:left w:val="single" w:sz="6" w:space="0" w:color="auto"/>
              <w:bottom w:val="single" w:sz="4" w:space="0" w:color="auto"/>
              <w:right w:val="single" w:sz="6" w:space="0" w:color="auto"/>
            </w:tcBorders>
          </w:tcPr>
          <w:p w14:paraId="0FD8CE89" w14:textId="77777777" w:rsidR="00626818" w:rsidRPr="007D0B56" w:rsidRDefault="00626818"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0B780A95" w14:textId="1FCA0328" w:rsidR="00626818" w:rsidRPr="007D0B56" w:rsidRDefault="00907BAF" w:rsidP="00991A42">
            <w:pPr>
              <w:spacing w:before="60" w:after="60"/>
              <w:jc w:val="center"/>
              <w:rPr>
                <w:rFonts w:cs="Arial"/>
                <w:sz w:val="16"/>
                <w:szCs w:val="16"/>
              </w:rPr>
            </w:pPr>
            <w:r>
              <w:rPr>
                <w:rFonts w:cs="Arial"/>
                <w:sz w:val="16"/>
                <w:szCs w:val="16"/>
              </w:rPr>
              <w:t>1 lot</w:t>
            </w:r>
          </w:p>
        </w:tc>
        <w:tc>
          <w:tcPr>
            <w:tcW w:w="992" w:type="dxa"/>
            <w:tcBorders>
              <w:top w:val="single" w:sz="4" w:space="0" w:color="auto"/>
              <w:left w:val="single" w:sz="6" w:space="0" w:color="auto"/>
              <w:bottom w:val="single" w:sz="4" w:space="0" w:color="auto"/>
              <w:right w:val="single" w:sz="6" w:space="0" w:color="auto"/>
            </w:tcBorders>
          </w:tcPr>
          <w:p w14:paraId="173A9B12" w14:textId="77777777" w:rsidR="00626818" w:rsidRPr="007D0B56" w:rsidRDefault="00626818"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3E5BCA12" w14:textId="77777777" w:rsidR="00626818" w:rsidRPr="007D0B56" w:rsidRDefault="00626818"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6263E7C8" w14:textId="77777777" w:rsidR="00626818" w:rsidRPr="007D0B56" w:rsidRDefault="00626818"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2DBFDC4B" w14:textId="59074D55" w:rsidR="00626818" w:rsidRPr="007D0B56" w:rsidRDefault="00626818" w:rsidP="00991A42">
            <w:pPr>
              <w:spacing w:before="60" w:after="60"/>
              <w:jc w:val="center"/>
              <w:rPr>
                <w:rFonts w:cs="Arial"/>
                <w:sz w:val="16"/>
                <w:szCs w:val="16"/>
              </w:rPr>
            </w:pPr>
          </w:p>
        </w:tc>
      </w:tr>
      <w:tr w:rsidR="00BD747D" w:rsidRPr="007D0B56" w14:paraId="25AFFDE0" w14:textId="77777777" w:rsidTr="0088043C">
        <w:trPr>
          <w:jc w:val="center"/>
        </w:trPr>
        <w:tc>
          <w:tcPr>
            <w:tcW w:w="698" w:type="dxa"/>
            <w:tcBorders>
              <w:top w:val="single" w:sz="4" w:space="0" w:color="auto"/>
              <w:bottom w:val="single" w:sz="4" w:space="0" w:color="auto"/>
              <w:right w:val="single" w:sz="6" w:space="0" w:color="auto"/>
            </w:tcBorders>
          </w:tcPr>
          <w:p w14:paraId="25AFFDD8" w14:textId="096081A4" w:rsidR="00BD747D" w:rsidRPr="007D0B56" w:rsidRDefault="00BD747D" w:rsidP="008217B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25AFFDD9" w14:textId="750B6EB5" w:rsidR="00BD747D" w:rsidRPr="007D0B56" w:rsidRDefault="008217B1" w:rsidP="00D45398">
            <w:pPr>
              <w:spacing w:before="60" w:after="60"/>
              <w:rPr>
                <w:rFonts w:cs="Arial"/>
                <w:sz w:val="16"/>
                <w:szCs w:val="16"/>
              </w:rPr>
            </w:pPr>
            <w:r>
              <w:rPr>
                <w:rFonts w:cs="Arial"/>
                <w:sz w:val="16"/>
                <w:szCs w:val="16"/>
              </w:rPr>
              <w:t>Hybrid plant control systems</w:t>
            </w:r>
            <w:r w:rsidR="00335112">
              <w:rPr>
                <w:rFonts w:cs="Arial"/>
                <w:sz w:val="16"/>
                <w:szCs w:val="16"/>
              </w:rPr>
              <w:t xml:space="preserve"> and I&amp;C to integrate to the Central SCADA system </w:t>
            </w:r>
          </w:p>
        </w:tc>
        <w:tc>
          <w:tcPr>
            <w:tcW w:w="844" w:type="dxa"/>
            <w:tcBorders>
              <w:top w:val="single" w:sz="4" w:space="0" w:color="auto"/>
              <w:left w:val="single" w:sz="6" w:space="0" w:color="auto"/>
              <w:bottom w:val="single" w:sz="4" w:space="0" w:color="auto"/>
              <w:right w:val="single" w:sz="6" w:space="0" w:color="auto"/>
            </w:tcBorders>
          </w:tcPr>
          <w:p w14:paraId="25AFFDDA" w14:textId="77777777" w:rsidR="00BD747D" w:rsidRPr="007D0B56" w:rsidRDefault="00BD747D"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25AFFDDB" w14:textId="09CD5F2D" w:rsidR="00BD747D" w:rsidRPr="007D0B56" w:rsidRDefault="00626818" w:rsidP="00226E0B">
            <w:pPr>
              <w:spacing w:before="60" w:after="60"/>
              <w:jc w:val="center"/>
              <w:rPr>
                <w:rFonts w:cs="Arial"/>
                <w:sz w:val="16"/>
                <w:szCs w:val="16"/>
              </w:rPr>
            </w:pPr>
            <w:r>
              <w:rPr>
                <w:rFonts w:cs="Arial"/>
                <w:sz w:val="16"/>
                <w:szCs w:val="16"/>
              </w:rPr>
              <w:t>1 lot</w:t>
            </w:r>
          </w:p>
        </w:tc>
        <w:tc>
          <w:tcPr>
            <w:tcW w:w="992" w:type="dxa"/>
            <w:tcBorders>
              <w:top w:val="single" w:sz="4" w:space="0" w:color="auto"/>
              <w:left w:val="single" w:sz="6" w:space="0" w:color="auto"/>
              <w:bottom w:val="single" w:sz="4" w:space="0" w:color="auto"/>
              <w:right w:val="single" w:sz="6" w:space="0" w:color="auto"/>
            </w:tcBorders>
          </w:tcPr>
          <w:p w14:paraId="25AFFDDC" w14:textId="77777777" w:rsidR="00BD747D" w:rsidRPr="007D0B56" w:rsidRDefault="00BD747D"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25AFFDDD" w14:textId="77777777" w:rsidR="00BD747D" w:rsidRPr="007D0B56" w:rsidRDefault="00BD747D"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25AFFDDE" w14:textId="77777777" w:rsidR="00BD747D" w:rsidRPr="007D0B56" w:rsidRDefault="00BD747D"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25AFFDDF" w14:textId="6D005E87" w:rsidR="00BD747D" w:rsidRPr="007D0B56" w:rsidRDefault="00BD747D" w:rsidP="00226E0B">
            <w:pPr>
              <w:spacing w:before="60" w:after="60"/>
              <w:jc w:val="center"/>
              <w:rPr>
                <w:rFonts w:cs="Arial"/>
                <w:sz w:val="16"/>
                <w:szCs w:val="16"/>
              </w:rPr>
            </w:pPr>
          </w:p>
        </w:tc>
      </w:tr>
      <w:tr w:rsidR="00BD747D" w:rsidRPr="007D0B56" w14:paraId="25AFFDFB" w14:textId="77777777" w:rsidTr="0088043C">
        <w:trPr>
          <w:jc w:val="center"/>
        </w:trPr>
        <w:tc>
          <w:tcPr>
            <w:tcW w:w="698" w:type="dxa"/>
            <w:tcBorders>
              <w:top w:val="single" w:sz="4" w:space="0" w:color="auto"/>
              <w:bottom w:val="double" w:sz="4" w:space="0" w:color="auto"/>
              <w:right w:val="single" w:sz="6" w:space="0" w:color="auto"/>
            </w:tcBorders>
          </w:tcPr>
          <w:p w14:paraId="25AFFDF3" w14:textId="77777777" w:rsidR="00BD747D" w:rsidRPr="007D0B56" w:rsidRDefault="00BD747D" w:rsidP="008217B1">
            <w:pPr>
              <w:spacing w:before="60" w:after="60"/>
              <w:ind w:left="28" w:hanging="6"/>
              <w:rPr>
                <w:rFonts w:cs="Arial"/>
                <w:sz w:val="16"/>
                <w:szCs w:val="16"/>
              </w:rPr>
            </w:pPr>
          </w:p>
        </w:tc>
        <w:tc>
          <w:tcPr>
            <w:tcW w:w="2531" w:type="dxa"/>
            <w:tcBorders>
              <w:top w:val="single" w:sz="4" w:space="0" w:color="auto"/>
              <w:left w:val="single" w:sz="6" w:space="0" w:color="auto"/>
              <w:bottom w:val="double" w:sz="4" w:space="0" w:color="auto"/>
              <w:right w:val="single" w:sz="6" w:space="0" w:color="auto"/>
            </w:tcBorders>
          </w:tcPr>
          <w:p w14:paraId="25AFFDF4" w14:textId="77777777" w:rsidR="00BD747D" w:rsidRPr="007D0B56" w:rsidRDefault="00BD747D" w:rsidP="00D45398">
            <w:pPr>
              <w:spacing w:before="60" w:after="60"/>
              <w:rPr>
                <w:rFonts w:cs="Arial"/>
                <w:sz w:val="16"/>
                <w:szCs w:val="16"/>
              </w:rPr>
            </w:pPr>
          </w:p>
        </w:tc>
        <w:tc>
          <w:tcPr>
            <w:tcW w:w="844" w:type="dxa"/>
            <w:tcBorders>
              <w:top w:val="single" w:sz="4" w:space="0" w:color="auto"/>
              <w:left w:val="single" w:sz="6" w:space="0" w:color="auto"/>
              <w:bottom w:val="double" w:sz="4" w:space="0" w:color="auto"/>
              <w:right w:val="single" w:sz="6" w:space="0" w:color="auto"/>
            </w:tcBorders>
          </w:tcPr>
          <w:p w14:paraId="25AFFDF5" w14:textId="77777777" w:rsidR="00BD747D" w:rsidRPr="007D0B56" w:rsidRDefault="00BD747D" w:rsidP="00D45398">
            <w:pPr>
              <w:spacing w:before="60" w:after="60"/>
              <w:rPr>
                <w:rFonts w:cs="Arial"/>
                <w:sz w:val="16"/>
                <w:szCs w:val="16"/>
              </w:rPr>
            </w:pPr>
          </w:p>
        </w:tc>
        <w:tc>
          <w:tcPr>
            <w:tcW w:w="1389" w:type="dxa"/>
            <w:tcBorders>
              <w:top w:val="single" w:sz="4" w:space="0" w:color="auto"/>
              <w:left w:val="single" w:sz="6" w:space="0" w:color="auto"/>
              <w:bottom w:val="double" w:sz="4" w:space="0" w:color="auto"/>
              <w:right w:val="single" w:sz="6" w:space="0" w:color="auto"/>
            </w:tcBorders>
          </w:tcPr>
          <w:p w14:paraId="25AFFDF6" w14:textId="77777777" w:rsidR="00BD747D" w:rsidRPr="007D0B56" w:rsidRDefault="00BD747D" w:rsidP="00226E0B">
            <w:pPr>
              <w:spacing w:before="60" w:after="60"/>
              <w:jc w:val="center"/>
              <w:rPr>
                <w:rFonts w:cs="Arial"/>
                <w:sz w:val="16"/>
                <w:szCs w:val="16"/>
              </w:rPr>
            </w:pPr>
          </w:p>
        </w:tc>
        <w:tc>
          <w:tcPr>
            <w:tcW w:w="992" w:type="dxa"/>
            <w:tcBorders>
              <w:top w:val="single" w:sz="4" w:space="0" w:color="auto"/>
              <w:left w:val="single" w:sz="6" w:space="0" w:color="auto"/>
              <w:bottom w:val="double" w:sz="4" w:space="0" w:color="auto"/>
              <w:right w:val="single" w:sz="6" w:space="0" w:color="auto"/>
            </w:tcBorders>
          </w:tcPr>
          <w:p w14:paraId="25AFFDF7" w14:textId="77777777" w:rsidR="00BD747D" w:rsidRPr="007D0B56" w:rsidRDefault="00BD747D" w:rsidP="00226E0B">
            <w:pPr>
              <w:spacing w:before="60" w:after="60"/>
              <w:jc w:val="center"/>
              <w:rPr>
                <w:rFonts w:cs="Arial"/>
                <w:sz w:val="16"/>
                <w:szCs w:val="16"/>
              </w:rPr>
            </w:pPr>
          </w:p>
        </w:tc>
        <w:tc>
          <w:tcPr>
            <w:tcW w:w="709" w:type="dxa"/>
            <w:tcBorders>
              <w:top w:val="single" w:sz="4" w:space="0" w:color="auto"/>
              <w:left w:val="single" w:sz="6" w:space="0" w:color="auto"/>
              <w:bottom w:val="double" w:sz="4" w:space="0" w:color="auto"/>
              <w:right w:val="single" w:sz="6" w:space="0" w:color="auto"/>
            </w:tcBorders>
          </w:tcPr>
          <w:p w14:paraId="25AFFDF8" w14:textId="77777777" w:rsidR="00BD747D" w:rsidRPr="007D0B56" w:rsidRDefault="00BD747D" w:rsidP="00226E0B">
            <w:pPr>
              <w:spacing w:before="60" w:after="60"/>
              <w:jc w:val="center"/>
              <w:rPr>
                <w:rFonts w:cs="Arial"/>
                <w:sz w:val="16"/>
                <w:szCs w:val="16"/>
              </w:rPr>
            </w:pPr>
          </w:p>
        </w:tc>
        <w:tc>
          <w:tcPr>
            <w:tcW w:w="1068" w:type="dxa"/>
            <w:tcBorders>
              <w:top w:val="single" w:sz="4" w:space="0" w:color="auto"/>
              <w:left w:val="single" w:sz="6" w:space="0" w:color="auto"/>
              <w:bottom w:val="double" w:sz="4" w:space="0" w:color="auto"/>
              <w:right w:val="single" w:sz="6" w:space="0" w:color="auto"/>
            </w:tcBorders>
          </w:tcPr>
          <w:p w14:paraId="25AFFDF9" w14:textId="77777777" w:rsidR="00BD747D" w:rsidRPr="007D0B56" w:rsidRDefault="00BD747D" w:rsidP="00226E0B">
            <w:pPr>
              <w:spacing w:before="60" w:after="60"/>
              <w:jc w:val="center"/>
              <w:rPr>
                <w:rFonts w:cs="Arial"/>
                <w:sz w:val="16"/>
                <w:szCs w:val="16"/>
              </w:rPr>
            </w:pPr>
          </w:p>
        </w:tc>
        <w:tc>
          <w:tcPr>
            <w:tcW w:w="1160" w:type="dxa"/>
            <w:tcBorders>
              <w:top w:val="single" w:sz="4" w:space="0" w:color="auto"/>
              <w:left w:val="single" w:sz="6" w:space="0" w:color="auto"/>
              <w:bottom w:val="double" w:sz="4" w:space="0" w:color="auto"/>
            </w:tcBorders>
          </w:tcPr>
          <w:p w14:paraId="25AFFDFA" w14:textId="77777777" w:rsidR="00BD747D" w:rsidRPr="007D0B56" w:rsidRDefault="00BD747D" w:rsidP="00226E0B">
            <w:pPr>
              <w:spacing w:before="60" w:after="60"/>
              <w:jc w:val="center"/>
              <w:rPr>
                <w:rFonts w:cs="Arial"/>
                <w:sz w:val="16"/>
                <w:szCs w:val="16"/>
              </w:rPr>
            </w:pPr>
          </w:p>
        </w:tc>
      </w:tr>
      <w:tr w:rsidR="007D0B56" w:rsidRPr="00226E0B" w14:paraId="1A037D5B" w14:textId="77777777" w:rsidTr="0088043C">
        <w:trPr>
          <w:jc w:val="center"/>
        </w:trPr>
        <w:tc>
          <w:tcPr>
            <w:tcW w:w="698" w:type="dxa"/>
            <w:tcBorders>
              <w:top w:val="double" w:sz="4" w:space="0" w:color="auto"/>
              <w:bottom w:val="double" w:sz="4" w:space="0" w:color="auto"/>
              <w:right w:val="single" w:sz="6" w:space="0" w:color="auto"/>
            </w:tcBorders>
          </w:tcPr>
          <w:p w14:paraId="77DC1016" w14:textId="77777777" w:rsidR="007D0B56" w:rsidRPr="00226E0B" w:rsidRDefault="007D0B56" w:rsidP="008217B1">
            <w:pPr>
              <w:spacing w:before="60" w:after="60"/>
              <w:ind w:left="28" w:hanging="6"/>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tcPr>
          <w:p w14:paraId="50621B5F" w14:textId="6AC93A6D" w:rsidR="007D0B56" w:rsidRPr="00226E0B" w:rsidRDefault="00226E0B" w:rsidP="00991A42">
            <w:pPr>
              <w:spacing w:before="60" w:after="60"/>
              <w:rPr>
                <w:rFonts w:cs="Arial"/>
                <w:b/>
                <w:sz w:val="16"/>
                <w:szCs w:val="16"/>
              </w:rPr>
            </w:pPr>
            <w:r w:rsidRPr="00226E0B">
              <w:rPr>
                <w:rFonts w:cs="Arial"/>
                <w:b/>
                <w:sz w:val="16"/>
                <w:szCs w:val="16"/>
              </w:rPr>
              <w:t>Mandatory spare parts – hybrid power plants</w:t>
            </w:r>
            <w:r w:rsidR="00B423CB">
              <w:rPr>
                <w:rFonts w:cs="Arial"/>
                <w:b/>
                <w:sz w:val="16"/>
                <w:szCs w:val="16"/>
              </w:rPr>
              <w:t xml:space="preserve"> PV and battery</w:t>
            </w:r>
          </w:p>
        </w:tc>
        <w:tc>
          <w:tcPr>
            <w:tcW w:w="844" w:type="dxa"/>
            <w:tcBorders>
              <w:top w:val="double" w:sz="4" w:space="0" w:color="auto"/>
              <w:left w:val="single" w:sz="6" w:space="0" w:color="auto"/>
              <w:bottom w:val="double" w:sz="4" w:space="0" w:color="auto"/>
              <w:right w:val="single" w:sz="6" w:space="0" w:color="auto"/>
            </w:tcBorders>
          </w:tcPr>
          <w:p w14:paraId="5EC0DD42" w14:textId="77777777" w:rsidR="007D0B56" w:rsidRPr="00226E0B" w:rsidRDefault="007D0B56" w:rsidP="00991A42">
            <w:pPr>
              <w:spacing w:before="60" w:after="60"/>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tcPr>
          <w:p w14:paraId="27F50D56" w14:textId="77777777" w:rsidR="007D0B56" w:rsidRPr="00226E0B" w:rsidRDefault="007D0B56" w:rsidP="00226E0B">
            <w:pPr>
              <w:spacing w:before="60" w:after="60"/>
              <w:jc w:val="center"/>
              <w:rPr>
                <w:rFonts w:cs="Arial"/>
                <w:b/>
                <w:sz w:val="16"/>
                <w:szCs w:val="16"/>
              </w:rPr>
            </w:pPr>
          </w:p>
        </w:tc>
        <w:tc>
          <w:tcPr>
            <w:tcW w:w="992" w:type="dxa"/>
            <w:tcBorders>
              <w:top w:val="double" w:sz="4" w:space="0" w:color="auto"/>
              <w:left w:val="single" w:sz="6" w:space="0" w:color="auto"/>
              <w:bottom w:val="double" w:sz="4" w:space="0" w:color="auto"/>
              <w:right w:val="single" w:sz="6" w:space="0" w:color="auto"/>
            </w:tcBorders>
          </w:tcPr>
          <w:p w14:paraId="7F0D6658" w14:textId="77777777" w:rsidR="007D0B56" w:rsidRPr="00226E0B" w:rsidRDefault="007D0B56" w:rsidP="00226E0B">
            <w:pPr>
              <w:spacing w:before="60" w:after="60"/>
              <w:jc w:val="center"/>
              <w:rPr>
                <w:rFonts w:cs="Arial"/>
                <w:b/>
                <w:sz w:val="16"/>
                <w:szCs w:val="16"/>
              </w:rPr>
            </w:pPr>
          </w:p>
        </w:tc>
        <w:tc>
          <w:tcPr>
            <w:tcW w:w="709" w:type="dxa"/>
            <w:tcBorders>
              <w:top w:val="double" w:sz="4" w:space="0" w:color="auto"/>
              <w:left w:val="single" w:sz="6" w:space="0" w:color="auto"/>
              <w:bottom w:val="double" w:sz="4" w:space="0" w:color="auto"/>
              <w:right w:val="single" w:sz="6" w:space="0" w:color="auto"/>
            </w:tcBorders>
          </w:tcPr>
          <w:p w14:paraId="401C3076" w14:textId="77777777" w:rsidR="007D0B56" w:rsidRPr="00226E0B" w:rsidRDefault="007D0B56" w:rsidP="00226E0B">
            <w:pPr>
              <w:spacing w:before="60" w:after="60"/>
              <w:jc w:val="center"/>
              <w:rPr>
                <w:rFonts w:cs="Arial"/>
                <w:b/>
                <w:sz w:val="16"/>
                <w:szCs w:val="16"/>
              </w:rPr>
            </w:pPr>
          </w:p>
        </w:tc>
        <w:tc>
          <w:tcPr>
            <w:tcW w:w="1068" w:type="dxa"/>
            <w:tcBorders>
              <w:top w:val="double" w:sz="4" w:space="0" w:color="auto"/>
              <w:left w:val="single" w:sz="6" w:space="0" w:color="auto"/>
              <w:bottom w:val="double" w:sz="4" w:space="0" w:color="auto"/>
              <w:right w:val="single" w:sz="6" w:space="0" w:color="auto"/>
            </w:tcBorders>
          </w:tcPr>
          <w:p w14:paraId="147BE753" w14:textId="77777777" w:rsidR="007D0B56" w:rsidRPr="00226E0B" w:rsidRDefault="007D0B56" w:rsidP="00226E0B">
            <w:pPr>
              <w:spacing w:before="60" w:after="60"/>
              <w:jc w:val="center"/>
              <w:rPr>
                <w:rFonts w:cs="Arial"/>
                <w:b/>
                <w:sz w:val="16"/>
                <w:szCs w:val="16"/>
              </w:rPr>
            </w:pPr>
          </w:p>
        </w:tc>
        <w:tc>
          <w:tcPr>
            <w:tcW w:w="1160" w:type="dxa"/>
            <w:tcBorders>
              <w:top w:val="double" w:sz="4" w:space="0" w:color="auto"/>
              <w:left w:val="single" w:sz="6" w:space="0" w:color="auto"/>
              <w:bottom w:val="double" w:sz="4" w:space="0" w:color="auto"/>
            </w:tcBorders>
          </w:tcPr>
          <w:p w14:paraId="7066276D" w14:textId="77777777" w:rsidR="007D0B56" w:rsidRPr="00226E0B" w:rsidRDefault="007D0B56" w:rsidP="00226E0B">
            <w:pPr>
              <w:spacing w:before="60" w:after="60"/>
              <w:jc w:val="center"/>
              <w:rPr>
                <w:rFonts w:cs="Arial"/>
                <w:b/>
                <w:sz w:val="16"/>
                <w:szCs w:val="16"/>
              </w:rPr>
            </w:pPr>
          </w:p>
        </w:tc>
      </w:tr>
      <w:tr w:rsidR="00BD747D" w:rsidRPr="007D0B56" w14:paraId="25AFFE04" w14:textId="77777777" w:rsidTr="0088043C">
        <w:trPr>
          <w:jc w:val="center"/>
        </w:trPr>
        <w:tc>
          <w:tcPr>
            <w:tcW w:w="698" w:type="dxa"/>
            <w:tcBorders>
              <w:top w:val="double" w:sz="4" w:space="0" w:color="auto"/>
              <w:bottom w:val="single" w:sz="4" w:space="0" w:color="auto"/>
              <w:right w:val="single" w:sz="6" w:space="0" w:color="auto"/>
            </w:tcBorders>
          </w:tcPr>
          <w:p w14:paraId="25AFFDFC" w14:textId="7207039A" w:rsidR="00BD747D" w:rsidRPr="007D0B56" w:rsidRDefault="00BD747D" w:rsidP="008217B1">
            <w:pPr>
              <w:pStyle w:val="ListParagraph"/>
              <w:numPr>
                <w:ilvl w:val="0"/>
                <w:numId w:val="29"/>
              </w:numPr>
              <w:spacing w:before="60" w:after="60"/>
              <w:ind w:left="28" w:hanging="6"/>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25AFFDFD" w14:textId="3C7AACCF" w:rsidR="00BD747D" w:rsidRPr="007D0B56" w:rsidRDefault="00226E0B" w:rsidP="00D45398">
            <w:pPr>
              <w:spacing w:before="60" w:after="60"/>
              <w:rPr>
                <w:rFonts w:cs="Arial"/>
                <w:sz w:val="16"/>
                <w:szCs w:val="16"/>
              </w:rPr>
            </w:pPr>
            <w:r>
              <w:rPr>
                <w:rFonts w:cs="Arial"/>
                <w:sz w:val="16"/>
                <w:szCs w:val="16"/>
              </w:rPr>
              <w:t>PV modules</w:t>
            </w:r>
          </w:p>
        </w:tc>
        <w:tc>
          <w:tcPr>
            <w:tcW w:w="844" w:type="dxa"/>
            <w:tcBorders>
              <w:top w:val="double" w:sz="4" w:space="0" w:color="auto"/>
              <w:left w:val="single" w:sz="6" w:space="0" w:color="auto"/>
              <w:bottom w:val="single" w:sz="4" w:space="0" w:color="auto"/>
              <w:right w:val="single" w:sz="6" w:space="0" w:color="auto"/>
            </w:tcBorders>
          </w:tcPr>
          <w:p w14:paraId="25AFFDFE" w14:textId="77777777" w:rsidR="00BD747D" w:rsidRPr="007D0B56" w:rsidRDefault="00BD747D" w:rsidP="00D45398">
            <w:pPr>
              <w:spacing w:before="60" w:after="60"/>
              <w:rPr>
                <w:rFonts w:cs="Arial"/>
                <w:sz w:val="16"/>
                <w:szCs w:val="16"/>
              </w:rPr>
            </w:pPr>
          </w:p>
        </w:tc>
        <w:tc>
          <w:tcPr>
            <w:tcW w:w="1389" w:type="dxa"/>
            <w:tcBorders>
              <w:top w:val="double" w:sz="4" w:space="0" w:color="auto"/>
              <w:left w:val="single" w:sz="6" w:space="0" w:color="auto"/>
              <w:bottom w:val="single" w:sz="4" w:space="0" w:color="auto"/>
              <w:right w:val="single" w:sz="6" w:space="0" w:color="auto"/>
            </w:tcBorders>
          </w:tcPr>
          <w:p w14:paraId="25AFFDFF" w14:textId="624F555F" w:rsidR="00BD747D" w:rsidRPr="007D0B56" w:rsidRDefault="00907BAF" w:rsidP="00226E0B">
            <w:pPr>
              <w:spacing w:before="60" w:after="60"/>
              <w:jc w:val="center"/>
              <w:rPr>
                <w:rFonts w:cs="Arial"/>
                <w:sz w:val="16"/>
                <w:szCs w:val="16"/>
              </w:rPr>
            </w:pPr>
            <w:r>
              <w:rPr>
                <w:rFonts w:cs="Arial"/>
                <w:sz w:val="16"/>
                <w:szCs w:val="16"/>
              </w:rPr>
              <w:t>≥</w:t>
            </w:r>
            <w:r w:rsidR="00226E0B">
              <w:rPr>
                <w:rFonts w:cs="Arial"/>
                <w:sz w:val="16"/>
                <w:szCs w:val="16"/>
              </w:rPr>
              <w:t>1% of installed modules</w:t>
            </w:r>
          </w:p>
        </w:tc>
        <w:tc>
          <w:tcPr>
            <w:tcW w:w="992" w:type="dxa"/>
            <w:tcBorders>
              <w:top w:val="double" w:sz="4" w:space="0" w:color="auto"/>
              <w:left w:val="single" w:sz="6" w:space="0" w:color="auto"/>
              <w:bottom w:val="single" w:sz="4" w:space="0" w:color="auto"/>
              <w:right w:val="single" w:sz="6" w:space="0" w:color="auto"/>
            </w:tcBorders>
          </w:tcPr>
          <w:p w14:paraId="25AFFE00" w14:textId="77777777" w:rsidR="00BD747D" w:rsidRPr="007D0B56" w:rsidRDefault="00BD747D" w:rsidP="00226E0B">
            <w:pPr>
              <w:spacing w:before="60" w:after="60"/>
              <w:jc w:val="center"/>
              <w:rPr>
                <w:rFonts w:cs="Arial"/>
                <w:sz w:val="16"/>
                <w:szCs w:val="16"/>
              </w:rPr>
            </w:pPr>
          </w:p>
        </w:tc>
        <w:tc>
          <w:tcPr>
            <w:tcW w:w="709" w:type="dxa"/>
            <w:tcBorders>
              <w:top w:val="double" w:sz="4" w:space="0" w:color="auto"/>
              <w:left w:val="single" w:sz="6" w:space="0" w:color="auto"/>
              <w:bottom w:val="single" w:sz="4" w:space="0" w:color="auto"/>
              <w:right w:val="single" w:sz="6" w:space="0" w:color="auto"/>
            </w:tcBorders>
          </w:tcPr>
          <w:p w14:paraId="25AFFE01" w14:textId="77777777" w:rsidR="00BD747D" w:rsidRPr="007D0B56" w:rsidRDefault="00BD747D" w:rsidP="00226E0B">
            <w:pPr>
              <w:spacing w:before="60" w:after="60"/>
              <w:jc w:val="center"/>
              <w:rPr>
                <w:rFonts w:cs="Arial"/>
                <w:sz w:val="16"/>
                <w:szCs w:val="16"/>
              </w:rPr>
            </w:pPr>
          </w:p>
        </w:tc>
        <w:tc>
          <w:tcPr>
            <w:tcW w:w="1068" w:type="dxa"/>
            <w:tcBorders>
              <w:top w:val="double" w:sz="4" w:space="0" w:color="auto"/>
              <w:left w:val="single" w:sz="6" w:space="0" w:color="auto"/>
              <w:bottom w:val="single" w:sz="4" w:space="0" w:color="auto"/>
              <w:right w:val="single" w:sz="6" w:space="0" w:color="auto"/>
            </w:tcBorders>
          </w:tcPr>
          <w:p w14:paraId="25AFFE02" w14:textId="77777777" w:rsidR="00BD747D" w:rsidRPr="007D0B56" w:rsidRDefault="00BD747D" w:rsidP="00226E0B">
            <w:pPr>
              <w:spacing w:before="60" w:after="60"/>
              <w:jc w:val="center"/>
              <w:rPr>
                <w:rFonts w:cs="Arial"/>
                <w:sz w:val="16"/>
                <w:szCs w:val="16"/>
              </w:rPr>
            </w:pPr>
          </w:p>
        </w:tc>
        <w:tc>
          <w:tcPr>
            <w:tcW w:w="1160" w:type="dxa"/>
            <w:tcBorders>
              <w:top w:val="double" w:sz="4" w:space="0" w:color="auto"/>
              <w:left w:val="single" w:sz="6" w:space="0" w:color="auto"/>
              <w:bottom w:val="single" w:sz="4" w:space="0" w:color="auto"/>
            </w:tcBorders>
          </w:tcPr>
          <w:p w14:paraId="25AFFE03" w14:textId="77777777" w:rsidR="00BD747D" w:rsidRPr="007D0B56" w:rsidRDefault="00BD747D" w:rsidP="00226E0B">
            <w:pPr>
              <w:spacing w:before="60" w:after="60"/>
              <w:jc w:val="center"/>
              <w:rPr>
                <w:rFonts w:cs="Arial"/>
                <w:sz w:val="16"/>
                <w:szCs w:val="16"/>
              </w:rPr>
            </w:pPr>
          </w:p>
        </w:tc>
      </w:tr>
      <w:tr w:rsidR="007D0B56" w:rsidRPr="007D0B56" w14:paraId="00D38B97" w14:textId="77777777" w:rsidTr="0088043C">
        <w:trPr>
          <w:jc w:val="center"/>
        </w:trPr>
        <w:tc>
          <w:tcPr>
            <w:tcW w:w="698" w:type="dxa"/>
            <w:tcBorders>
              <w:top w:val="single" w:sz="4" w:space="0" w:color="auto"/>
              <w:bottom w:val="single" w:sz="4" w:space="0" w:color="auto"/>
              <w:right w:val="single" w:sz="6" w:space="0" w:color="auto"/>
            </w:tcBorders>
          </w:tcPr>
          <w:p w14:paraId="790EA88A" w14:textId="3E7CD060" w:rsidR="007D0B56" w:rsidRPr="00F63340" w:rsidRDefault="007D0B56" w:rsidP="008217B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264B789" w14:textId="5C861675" w:rsidR="007D0B56" w:rsidRPr="00F63340" w:rsidRDefault="00907BAF" w:rsidP="00907BAF">
            <w:pPr>
              <w:spacing w:before="60" w:after="60"/>
              <w:rPr>
                <w:rFonts w:cs="Arial"/>
                <w:sz w:val="16"/>
                <w:szCs w:val="16"/>
              </w:rPr>
            </w:pPr>
            <w:r w:rsidRPr="00F63340">
              <w:rPr>
                <w:rFonts w:cs="Arial"/>
                <w:sz w:val="16"/>
                <w:szCs w:val="16"/>
              </w:rPr>
              <w:t>PV inverters</w:t>
            </w:r>
          </w:p>
        </w:tc>
        <w:tc>
          <w:tcPr>
            <w:tcW w:w="844" w:type="dxa"/>
            <w:tcBorders>
              <w:top w:val="single" w:sz="4" w:space="0" w:color="auto"/>
              <w:left w:val="single" w:sz="6" w:space="0" w:color="auto"/>
              <w:bottom w:val="single" w:sz="4" w:space="0" w:color="auto"/>
              <w:right w:val="single" w:sz="6" w:space="0" w:color="auto"/>
            </w:tcBorders>
          </w:tcPr>
          <w:p w14:paraId="2CE1D0EC" w14:textId="77777777" w:rsidR="007D0B56" w:rsidRPr="00F63340" w:rsidRDefault="007D0B56"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6E18B284" w14:textId="1627BA31" w:rsidR="007D0B56" w:rsidRPr="00F63340" w:rsidRDefault="00907BAF" w:rsidP="00226E0B">
            <w:pPr>
              <w:spacing w:before="60" w:after="60"/>
              <w:jc w:val="center"/>
              <w:rPr>
                <w:rFonts w:cs="Arial"/>
                <w:sz w:val="16"/>
                <w:szCs w:val="16"/>
              </w:rPr>
            </w:pPr>
            <w:r w:rsidRPr="00F63340">
              <w:rPr>
                <w:rFonts w:cs="Arial"/>
                <w:sz w:val="16"/>
                <w:szCs w:val="16"/>
              </w:rPr>
              <w:t>≥5%</w:t>
            </w:r>
            <w:r w:rsidR="00F63340" w:rsidRPr="00F63340">
              <w:rPr>
                <w:rFonts w:cs="Arial"/>
                <w:sz w:val="16"/>
                <w:szCs w:val="16"/>
              </w:rPr>
              <w:t>, minimum 1 inverter of each type</w:t>
            </w:r>
          </w:p>
        </w:tc>
        <w:tc>
          <w:tcPr>
            <w:tcW w:w="992" w:type="dxa"/>
            <w:tcBorders>
              <w:top w:val="single" w:sz="4" w:space="0" w:color="auto"/>
              <w:left w:val="single" w:sz="6" w:space="0" w:color="auto"/>
              <w:bottom w:val="single" w:sz="4" w:space="0" w:color="auto"/>
              <w:right w:val="single" w:sz="6" w:space="0" w:color="auto"/>
            </w:tcBorders>
          </w:tcPr>
          <w:p w14:paraId="4485686A" w14:textId="77777777" w:rsidR="007D0B56" w:rsidRPr="00F63340" w:rsidRDefault="007D0B56"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4D038B17" w14:textId="77777777" w:rsidR="007D0B56" w:rsidRPr="00F63340" w:rsidRDefault="007D0B56"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1BFBD05E" w14:textId="77777777" w:rsidR="007D0B56" w:rsidRPr="00F63340" w:rsidRDefault="007D0B56"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267565EA" w14:textId="77777777" w:rsidR="007D0B56" w:rsidRDefault="007D0B56" w:rsidP="00226E0B">
            <w:pPr>
              <w:spacing w:before="60" w:after="60"/>
              <w:jc w:val="center"/>
              <w:rPr>
                <w:rFonts w:cs="Arial"/>
                <w:sz w:val="16"/>
                <w:szCs w:val="16"/>
              </w:rPr>
            </w:pPr>
          </w:p>
        </w:tc>
      </w:tr>
      <w:tr w:rsidR="00907BAF" w:rsidRPr="007D0B56" w14:paraId="3BD0270A" w14:textId="77777777" w:rsidTr="0088043C">
        <w:trPr>
          <w:jc w:val="center"/>
        </w:trPr>
        <w:tc>
          <w:tcPr>
            <w:tcW w:w="698" w:type="dxa"/>
            <w:tcBorders>
              <w:top w:val="single" w:sz="4" w:space="0" w:color="auto"/>
              <w:bottom w:val="single" w:sz="4" w:space="0" w:color="auto"/>
              <w:right w:val="single" w:sz="6" w:space="0" w:color="auto"/>
            </w:tcBorders>
          </w:tcPr>
          <w:p w14:paraId="49ACFDE9" w14:textId="02300A29" w:rsidR="00907BAF" w:rsidRDefault="00907BAF" w:rsidP="008217B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68C7B59D" w14:textId="77777777" w:rsidR="00907BAF" w:rsidRPr="00907BAF" w:rsidRDefault="00907BAF" w:rsidP="00991A42">
            <w:pPr>
              <w:spacing w:before="60" w:after="60"/>
              <w:rPr>
                <w:rFonts w:cs="Arial"/>
                <w:sz w:val="16"/>
                <w:szCs w:val="16"/>
              </w:rPr>
            </w:pPr>
            <w:r w:rsidRPr="00907BAF">
              <w:rPr>
                <w:rFonts w:cs="Arial"/>
                <w:sz w:val="16"/>
                <w:szCs w:val="16"/>
              </w:rPr>
              <w:t xml:space="preserve">PV module mounting </w:t>
            </w:r>
          </w:p>
          <w:p w14:paraId="0C95A638" w14:textId="508F2C10" w:rsidR="00907BAF" w:rsidRPr="007D0B56" w:rsidRDefault="00907BAF" w:rsidP="00D45398">
            <w:pPr>
              <w:spacing w:before="60" w:after="60"/>
              <w:rPr>
                <w:rFonts w:cs="Arial"/>
                <w:sz w:val="16"/>
                <w:szCs w:val="16"/>
              </w:rPr>
            </w:pPr>
            <w:r w:rsidRPr="00907BAF">
              <w:rPr>
                <w:rFonts w:cs="Arial"/>
                <w:sz w:val="16"/>
                <w:szCs w:val="16"/>
              </w:rPr>
              <w:t>assemblies</w:t>
            </w:r>
          </w:p>
        </w:tc>
        <w:tc>
          <w:tcPr>
            <w:tcW w:w="844" w:type="dxa"/>
            <w:tcBorders>
              <w:top w:val="single" w:sz="4" w:space="0" w:color="auto"/>
              <w:left w:val="single" w:sz="6" w:space="0" w:color="auto"/>
              <w:bottom w:val="single" w:sz="4" w:space="0" w:color="auto"/>
              <w:right w:val="single" w:sz="6" w:space="0" w:color="auto"/>
            </w:tcBorders>
          </w:tcPr>
          <w:p w14:paraId="64166C43" w14:textId="77777777" w:rsidR="00907BAF" w:rsidRPr="007D0B56" w:rsidRDefault="00907BAF"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4B442FD7" w14:textId="2F6B0017" w:rsidR="00907BAF" w:rsidRPr="007D0B56" w:rsidRDefault="00907BAF" w:rsidP="00226E0B">
            <w:pPr>
              <w:spacing w:before="60" w:after="60"/>
              <w:jc w:val="center"/>
              <w:rPr>
                <w:rFonts w:cs="Arial"/>
                <w:sz w:val="16"/>
                <w:szCs w:val="16"/>
              </w:rPr>
            </w:pPr>
            <w:r>
              <w:rPr>
                <w:rFonts w:cs="Arial"/>
                <w:sz w:val="16"/>
                <w:szCs w:val="16"/>
              </w:rPr>
              <w:t>1% of installed quantity</w:t>
            </w:r>
          </w:p>
        </w:tc>
        <w:tc>
          <w:tcPr>
            <w:tcW w:w="992" w:type="dxa"/>
            <w:tcBorders>
              <w:top w:val="single" w:sz="4" w:space="0" w:color="auto"/>
              <w:left w:val="single" w:sz="6" w:space="0" w:color="auto"/>
              <w:bottom w:val="single" w:sz="4" w:space="0" w:color="auto"/>
              <w:right w:val="single" w:sz="6" w:space="0" w:color="auto"/>
            </w:tcBorders>
          </w:tcPr>
          <w:p w14:paraId="11EC1B5B" w14:textId="77777777" w:rsidR="00907BAF" w:rsidRPr="007D0B56" w:rsidRDefault="00907BAF"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29E23A24" w14:textId="77777777" w:rsidR="00907BAF" w:rsidRPr="007D0B56" w:rsidRDefault="00907BAF"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66DD46E0" w14:textId="77777777" w:rsidR="00907BAF" w:rsidRPr="007D0B56" w:rsidRDefault="00907BAF"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51F4EA5F" w14:textId="5C16ED9E" w:rsidR="00907BAF" w:rsidRDefault="00907BAF" w:rsidP="00226E0B">
            <w:pPr>
              <w:spacing w:before="60" w:after="60"/>
              <w:jc w:val="center"/>
              <w:rPr>
                <w:rFonts w:cs="Arial"/>
                <w:sz w:val="16"/>
                <w:szCs w:val="16"/>
              </w:rPr>
            </w:pPr>
          </w:p>
        </w:tc>
      </w:tr>
      <w:tr w:rsidR="00907BAF" w:rsidRPr="007D0B56" w14:paraId="0E3F46AE" w14:textId="77777777" w:rsidTr="0088043C">
        <w:trPr>
          <w:jc w:val="center"/>
        </w:trPr>
        <w:tc>
          <w:tcPr>
            <w:tcW w:w="698" w:type="dxa"/>
            <w:tcBorders>
              <w:top w:val="single" w:sz="4" w:space="0" w:color="auto"/>
              <w:bottom w:val="single" w:sz="4" w:space="0" w:color="auto"/>
              <w:right w:val="single" w:sz="6" w:space="0" w:color="auto"/>
            </w:tcBorders>
          </w:tcPr>
          <w:p w14:paraId="2ED1A2BC" w14:textId="603B4297" w:rsidR="00907BAF" w:rsidRDefault="00907BAF" w:rsidP="008217B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B5CD6EC" w14:textId="1F9A4E76" w:rsidR="00907BAF" w:rsidRPr="007D0B56" w:rsidRDefault="00907BAF" w:rsidP="00D45398">
            <w:pPr>
              <w:spacing w:before="60" w:after="60"/>
              <w:rPr>
                <w:rFonts w:cs="Arial"/>
                <w:sz w:val="16"/>
                <w:szCs w:val="16"/>
              </w:rPr>
            </w:pPr>
            <w:r w:rsidRPr="00907BAF">
              <w:rPr>
                <w:rFonts w:cs="Arial"/>
                <w:sz w:val="16"/>
                <w:szCs w:val="16"/>
              </w:rPr>
              <w:t>PV module cable connectors</w:t>
            </w:r>
          </w:p>
        </w:tc>
        <w:tc>
          <w:tcPr>
            <w:tcW w:w="844" w:type="dxa"/>
            <w:tcBorders>
              <w:top w:val="single" w:sz="4" w:space="0" w:color="auto"/>
              <w:left w:val="single" w:sz="6" w:space="0" w:color="auto"/>
              <w:bottom w:val="single" w:sz="4" w:space="0" w:color="auto"/>
              <w:right w:val="single" w:sz="6" w:space="0" w:color="auto"/>
            </w:tcBorders>
          </w:tcPr>
          <w:p w14:paraId="73ADE04A" w14:textId="77777777" w:rsidR="00907BAF" w:rsidRPr="007D0B56" w:rsidRDefault="00907BAF"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70827ECD" w14:textId="76624F18" w:rsidR="00907BAF" w:rsidRPr="007D0B56" w:rsidRDefault="00907BAF" w:rsidP="00907BAF">
            <w:pPr>
              <w:spacing w:before="60" w:after="60"/>
              <w:jc w:val="center"/>
              <w:rPr>
                <w:rFonts w:cs="Arial"/>
                <w:sz w:val="16"/>
                <w:szCs w:val="16"/>
              </w:rPr>
            </w:pPr>
            <w:r w:rsidRPr="00437D7A">
              <w:rPr>
                <w:sz w:val="16"/>
              </w:rPr>
              <w:t>0.5%</w:t>
            </w:r>
          </w:p>
        </w:tc>
        <w:tc>
          <w:tcPr>
            <w:tcW w:w="992" w:type="dxa"/>
            <w:tcBorders>
              <w:top w:val="single" w:sz="4" w:space="0" w:color="auto"/>
              <w:left w:val="single" w:sz="6" w:space="0" w:color="auto"/>
              <w:bottom w:val="single" w:sz="4" w:space="0" w:color="auto"/>
              <w:right w:val="single" w:sz="6" w:space="0" w:color="auto"/>
            </w:tcBorders>
          </w:tcPr>
          <w:p w14:paraId="59476B7E" w14:textId="77777777" w:rsidR="00907BAF" w:rsidRPr="007D0B56" w:rsidRDefault="00907BAF"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23F3A5B4" w14:textId="77777777" w:rsidR="00907BAF" w:rsidRPr="007D0B56" w:rsidRDefault="00907BAF"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5528B791" w14:textId="77777777" w:rsidR="00907BAF" w:rsidRPr="007D0B56" w:rsidRDefault="00907BAF"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161712F7" w14:textId="72A098E0" w:rsidR="00907BAF" w:rsidRDefault="00907BAF" w:rsidP="00226E0B">
            <w:pPr>
              <w:spacing w:before="60" w:after="60"/>
              <w:jc w:val="center"/>
              <w:rPr>
                <w:rFonts w:cs="Arial"/>
                <w:sz w:val="16"/>
                <w:szCs w:val="16"/>
              </w:rPr>
            </w:pPr>
          </w:p>
        </w:tc>
      </w:tr>
      <w:tr w:rsidR="00907BAF" w:rsidRPr="007D0B56" w14:paraId="2B48EF97" w14:textId="77777777" w:rsidTr="0088043C">
        <w:trPr>
          <w:jc w:val="center"/>
        </w:trPr>
        <w:tc>
          <w:tcPr>
            <w:tcW w:w="698" w:type="dxa"/>
            <w:tcBorders>
              <w:top w:val="single" w:sz="4" w:space="0" w:color="auto"/>
              <w:bottom w:val="single" w:sz="4" w:space="0" w:color="auto"/>
              <w:right w:val="single" w:sz="6" w:space="0" w:color="auto"/>
            </w:tcBorders>
          </w:tcPr>
          <w:p w14:paraId="07D1DD83" w14:textId="0B3CA7F8" w:rsidR="00907BAF" w:rsidRDefault="00907BAF" w:rsidP="008217B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92BACAE" w14:textId="1F3EA06F" w:rsidR="00907BAF" w:rsidRPr="007D0B56" w:rsidRDefault="00907BAF" w:rsidP="00454AE5">
            <w:pPr>
              <w:spacing w:before="60" w:after="60"/>
              <w:rPr>
                <w:rFonts w:cs="Arial"/>
                <w:sz w:val="16"/>
                <w:szCs w:val="16"/>
              </w:rPr>
            </w:pPr>
            <w:r>
              <w:rPr>
                <w:rFonts w:cs="Arial"/>
                <w:sz w:val="16"/>
                <w:szCs w:val="16"/>
              </w:rPr>
              <w:t>DC string fuses</w:t>
            </w:r>
          </w:p>
        </w:tc>
        <w:tc>
          <w:tcPr>
            <w:tcW w:w="844" w:type="dxa"/>
            <w:tcBorders>
              <w:top w:val="single" w:sz="4" w:space="0" w:color="auto"/>
              <w:left w:val="single" w:sz="6" w:space="0" w:color="auto"/>
              <w:bottom w:val="single" w:sz="4" w:space="0" w:color="auto"/>
              <w:right w:val="single" w:sz="6" w:space="0" w:color="auto"/>
            </w:tcBorders>
          </w:tcPr>
          <w:p w14:paraId="3B8C4AA1" w14:textId="77777777" w:rsidR="00907BAF" w:rsidRPr="007D0B56" w:rsidRDefault="00907BAF"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1017DDE7" w14:textId="67623BCD" w:rsidR="00907BAF" w:rsidRPr="007D0B56" w:rsidRDefault="009D76F2" w:rsidP="00226E0B">
            <w:pPr>
              <w:spacing w:before="60" w:after="60"/>
              <w:jc w:val="center"/>
              <w:rPr>
                <w:rFonts w:cs="Arial"/>
                <w:sz w:val="16"/>
                <w:szCs w:val="16"/>
              </w:rPr>
            </w:pPr>
            <w:r w:rsidRPr="00437D7A">
              <w:rPr>
                <w:sz w:val="16"/>
              </w:rPr>
              <w:t>0.5%</w:t>
            </w:r>
          </w:p>
        </w:tc>
        <w:tc>
          <w:tcPr>
            <w:tcW w:w="992" w:type="dxa"/>
            <w:tcBorders>
              <w:top w:val="single" w:sz="4" w:space="0" w:color="auto"/>
              <w:left w:val="single" w:sz="6" w:space="0" w:color="auto"/>
              <w:bottom w:val="single" w:sz="4" w:space="0" w:color="auto"/>
              <w:right w:val="single" w:sz="6" w:space="0" w:color="auto"/>
            </w:tcBorders>
          </w:tcPr>
          <w:p w14:paraId="7EA8B178" w14:textId="77777777" w:rsidR="00907BAF" w:rsidRPr="007D0B56" w:rsidRDefault="00907BAF"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28AD3E88" w14:textId="77777777" w:rsidR="00907BAF" w:rsidRPr="007D0B56" w:rsidRDefault="00907BAF"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1944BDA7" w14:textId="77777777" w:rsidR="00907BAF" w:rsidRPr="007D0B56" w:rsidRDefault="00907BAF"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7D2C65C3" w14:textId="37470345" w:rsidR="00907BAF" w:rsidRDefault="00907BAF" w:rsidP="00226E0B">
            <w:pPr>
              <w:spacing w:before="60" w:after="60"/>
              <w:jc w:val="center"/>
              <w:rPr>
                <w:rFonts w:cs="Arial"/>
                <w:sz w:val="16"/>
                <w:szCs w:val="16"/>
              </w:rPr>
            </w:pPr>
          </w:p>
        </w:tc>
      </w:tr>
      <w:tr w:rsidR="00907BAF" w:rsidRPr="007D0B56" w14:paraId="50ACD656" w14:textId="77777777" w:rsidTr="0088043C">
        <w:trPr>
          <w:jc w:val="center"/>
        </w:trPr>
        <w:tc>
          <w:tcPr>
            <w:tcW w:w="698" w:type="dxa"/>
            <w:tcBorders>
              <w:top w:val="single" w:sz="4" w:space="0" w:color="auto"/>
              <w:bottom w:val="single" w:sz="4" w:space="0" w:color="auto"/>
              <w:right w:val="single" w:sz="6" w:space="0" w:color="auto"/>
            </w:tcBorders>
          </w:tcPr>
          <w:p w14:paraId="273BED00" w14:textId="5A360BAC" w:rsidR="00907BAF" w:rsidRDefault="00907BAF" w:rsidP="008217B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0FFCE80" w14:textId="77777777" w:rsidR="00907BAF" w:rsidRPr="007D0B56" w:rsidRDefault="00907BAF" w:rsidP="00991A42">
            <w:pPr>
              <w:spacing w:before="60" w:after="60"/>
              <w:rPr>
                <w:rFonts w:cs="Arial"/>
                <w:sz w:val="16"/>
                <w:szCs w:val="16"/>
              </w:rPr>
            </w:pPr>
            <w:r>
              <w:rPr>
                <w:rFonts w:cs="Arial"/>
                <w:sz w:val="16"/>
                <w:szCs w:val="16"/>
              </w:rPr>
              <w:t>Spare parts for battery storage system</w:t>
            </w:r>
          </w:p>
        </w:tc>
        <w:tc>
          <w:tcPr>
            <w:tcW w:w="844" w:type="dxa"/>
            <w:tcBorders>
              <w:top w:val="single" w:sz="4" w:space="0" w:color="auto"/>
              <w:left w:val="single" w:sz="6" w:space="0" w:color="auto"/>
              <w:bottom w:val="single" w:sz="4" w:space="0" w:color="auto"/>
              <w:right w:val="single" w:sz="6" w:space="0" w:color="auto"/>
            </w:tcBorders>
          </w:tcPr>
          <w:p w14:paraId="30A1D280" w14:textId="77777777" w:rsidR="00907BAF" w:rsidRPr="007D0B56" w:rsidRDefault="00907BAF"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4B1555B6" w14:textId="77777777" w:rsidR="00907BAF" w:rsidRPr="007D0B56" w:rsidRDefault="00907BAF" w:rsidP="00991A42">
            <w:pPr>
              <w:spacing w:before="60" w:after="60"/>
              <w:jc w:val="center"/>
              <w:rPr>
                <w:rFonts w:cs="Arial"/>
                <w:sz w:val="16"/>
                <w:szCs w:val="16"/>
              </w:rPr>
            </w:pPr>
            <w:r>
              <w:rPr>
                <w:rFonts w:cs="Arial"/>
                <w:sz w:val="16"/>
                <w:szCs w:val="16"/>
              </w:rPr>
              <w:t>According to supplier.</w:t>
            </w:r>
          </w:p>
        </w:tc>
        <w:tc>
          <w:tcPr>
            <w:tcW w:w="992" w:type="dxa"/>
            <w:tcBorders>
              <w:top w:val="single" w:sz="4" w:space="0" w:color="auto"/>
              <w:left w:val="single" w:sz="6" w:space="0" w:color="auto"/>
              <w:bottom w:val="single" w:sz="4" w:space="0" w:color="auto"/>
              <w:right w:val="single" w:sz="6" w:space="0" w:color="auto"/>
            </w:tcBorders>
          </w:tcPr>
          <w:p w14:paraId="0C85FF76" w14:textId="77777777" w:rsidR="00907BAF" w:rsidRPr="007D0B56" w:rsidRDefault="00907BAF"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0BA60B44" w14:textId="77777777" w:rsidR="00907BAF" w:rsidRPr="007D0B56" w:rsidRDefault="00907BAF"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7C0AE86C" w14:textId="77777777" w:rsidR="00907BAF" w:rsidRPr="007D0B56" w:rsidRDefault="00907BAF"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49836454" w14:textId="77777777" w:rsidR="00907BAF" w:rsidRDefault="00907BAF" w:rsidP="00991A42">
            <w:pPr>
              <w:spacing w:before="60" w:after="60"/>
              <w:jc w:val="center"/>
              <w:rPr>
                <w:rFonts w:cs="Arial"/>
                <w:sz w:val="16"/>
                <w:szCs w:val="16"/>
              </w:rPr>
            </w:pPr>
          </w:p>
        </w:tc>
      </w:tr>
      <w:tr w:rsidR="00907BAF" w:rsidRPr="007D0B56" w14:paraId="63EB1C77" w14:textId="77777777" w:rsidTr="0088043C">
        <w:trPr>
          <w:jc w:val="center"/>
        </w:trPr>
        <w:tc>
          <w:tcPr>
            <w:tcW w:w="698" w:type="dxa"/>
            <w:tcBorders>
              <w:top w:val="single" w:sz="4" w:space="0" w:color="auto"/>
              <w:bottom w:val="single" w:sz="4" w:space="0" w:color="auto"/>
              <w:right w:val="single" w:sz="6" w:space="0" w:color="auto"/>
            </w:tcBorders>
          </w:tcPr>
          <w:p w14:paraId="46DDB29F" w14:textId="72CB230A" w:rsidR="00907BAF" w:rsidRDefault="00907BAF" w:rsidP="008217B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21A45D8" w14:textId="77777777" w:rsidR="00907BAF" w:rsidRPr="007D0B56" w:rsidRDefault="00907BAF" w:rsidP="00991A42">
            <w:pPr>
              <w:spacing w:before="60" w:after="60"/>
              <w:rPr>
                <w:rFonts w:cs="Arial"/>
                <w:sz w:val="16"/>
                <w:szCs w:val="16"/>
              </w:rPr>
            </w:pPr>
            <w:r w:rsidRPr="00907BAF">
              <w:rPr>
                <w:rFonts w:cs="Arial"/>
                <w:sz w:val="16"/>
                <w:szCs w:val="16"/>
              </w:rPr>
              <w:t xml:space="preserve">Other key </w:t>
            </w:r>
            <w:r>
              <w:rPr>
                <w:rFonts w:cs="Arial"/>
                <w:sz w:val="16"/>
                <w:szCs w:val="16"/>
              </w:rPr>
              <w:t xml:space="preserve">electrical </w:t>
            </w:r>
            <w:r w:rsidRPr="00907BAF">
              <w:rPr>
                <w:rFonts w:cs="Arial"/>
                <w:sz w:val="16"/>
                <w:szCs w:val="16"/>
              </w:rPr>
              <w:t xml:space="preserve">components: </w:t>
            </w:r>
            <w:r w:rsidRPr="00907BAF">
              <w:rPr>
                <w:rFonts w:cs="Arial"/>
                <w:sz w:val="16"/>
                <w:szCs w:val="16"/>
                <w:lang w:val="en-US"/>
              </w:rPr>
              <w:t xml:space="preserve">cables, consumables, auxiliary, transformer, MV terminations </w:t>
            </w:r>
            <w:r>
              <w:rPr>
                <w:rFonts w:cs="Arial"/>
                <w:sz w:val="16"/>
                <w:szCs w:val="16"/>
              </w:rPr>
              <w:t xml:space="preserve">&amp; </w:t>
            </w:r>
            <w:r w:rsidRPr="00907BAF">
              <w:rPr>
                <w:rFonts w:cs="Arial"/>
                <w:sz w:val="16"/>
                <w:szCs w:val="16"/>
              </w:rPr>
              <w:t>connectors, protection, breakers, etc.</w:t>
            </w:r>
          </w:p>
        </w:tc>
        <w:tc>
          <w:tcPr>
            <w:tcW w:w="844" w:type="dxa"/>
            <w:tcBorders>
              <w:top w:val="single" w:sz="4" w:space="0" w:color="auto"/>
              <w:left w:val="single" w:sz="6" w:space="0" w:color="auto"/>
              <w:bottom w:val="single" w:sz="4" w:space="0" w:color="auto"/>
              <w:right w:val="single" w:sz="6" w:space="0" w:color="auto"/>
            </w:tcBorders>
          </w:tcPr>
          <w:p w14:paraId="04F63F45" w14:textId="77777777" w:rsidR="00907BAF" w:rsidRPr="007D0B56" w:rsidRDefault="00907BAF"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75E5FEB3" w14:textId="77777777" w:rsidR="00907BAF" w:rsidRPr="007D0B56" w:rsidRDefault="00907BAF" w:rsidP="00991A42">
            <w:pPr>
              <w:spacing w:before="60" w:after="60"/>
              <w:jc w:val="center"/>
              <w:rPr>
                <w:rFonts w:cs="Arial"/>
                <w:sz w:val="16"/>
                <w:szCs w:val="16"/>
              </w:rPr>
            </w:pPr>
            <w:r>
              <w:rPr>
                <w:rFonts w:cs="Arial"/>
                <w:sz w:val="16"/>
                <w:szCs w:val="16"/>
              </w:rPr>
              <w:t>To be defined by Bidder</w:t>
            </w:r>
          </w:p>
        </w:tc>
        <w:tc>
          <w:tcPr>
            <w:tcW w:w="992" w:type="dxa"/>
            <w:tcBorders>
              <w:top w:val="single" w:sz="4" w:space="0" w:color="auto"/>
              <w:left w:val="single" w:sz="6" w:space="0" w:color="auto"/>
              <w:bottom w:val="single" w:sz="4" w:space="0" w:color="auto"/>
              <w:right w:val="single" w:sz="6" w:space="0" w:color="auto"/>
            </w:tcBorders>
          </w:tcPr>
          <w:p w14:paraId="1369018E" w14:textId="77777777" w:rsidR="00907BAF" w:rsidRPr="007D0B56" w:rsidRDefault="00907BAF"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3E6D670C" w14:textId="77777777" w:rsidR="00907BAF" w:rsidRPr="007D0B56" w:rsidRDefault="00907BAF"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0617159F" w14:textId="77777777" w:rsidR="00907BAF" w:rsidRPr="007D0B56" w:rsidRDefault="00907BAF"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3EA53B92" w14:textId="77777777" w:rsidR="00907BAF" w:rsidRDefault="00907BAF" w:rsidP="00991A42">
            <w:pPr>
              <w:spacing w:before="60" w:after="60"/>
              <w:jc w:val="center"/>
              <w:rPr>
                <w:rFonts w:cs="Arial"/>
                <w:sz w:val="16"/>
                <w:szCs w:val="16"/>
              </w:rPr>
            </w:pPr>
          </w:p>
        </w:tc>
      </w:tr>
      <w:tr w:rsidR="00907BAF" w:rsidRPr="007D0B56" w14:paraId="4AAA55E2" w14:textId="77777777" w:rsidTr="0088043C">
        <w:trPr>
          <w:jc w:val="center"/>
        </w:trPr>
        <w:tc>
          <w:tcPr>
            <w:tcW w:w="698" w:type="dxa"/>
            <w:tcBorders>
              <w:top w:val="single" w:sz="4" w:space="0" w:color="auto"/>
              <w:bottom w:val="single" w:sz="4" w:space="0" w:color="auto"/>
              <w:right w:val="single" w:sz="6" w:space="0" w:color="auto"/>
            </w:tcBorders>
          </w:tcPr>
          <w:p w14:paraId="1EFD72D5" w14:textId="6FFD6894" w:rsidR="00907BAF" w:rsidRDefault="00907BAF" w:rsidP="008217B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C2B1CA2" w14:textId="2E4ABB30" w:rsidR="00907BAF" w:rsidRPr="007D0B56" w:rsidRDefault="00907BAF" w:rsidP="00991A42">
            <w:pPr>
              <w:spacing w:before="60" w:after="60"/>
              <w:rPr>
                <w:rFonts w:cs="Arial"/>
                <w:sz w:val="16"/>
                <w:szCs w:val="16"/>
              </w:rPr>
            </w:pPr>
            <w:r>
              <w:rPr>
                <w:rFonts w:cs="Arial"/>
                <w:sz w:val="16"/>
                <w:szCs w:val="16"/>
              </w:rPr>
              <w:t>Air Conditioning units</w:t>
            </w:r>
          </w:p>
        </w:tc>
        <w:tc>
          <w:tcPr>
            <w:tcW w:w="844" w:type="dxa"/>
            <w:tcBorders>
              <w:top w:val="single" w:sz="4" w:space="0" w:color="auto"/>
              <w:left w:val="single" w:sz="6" w:space="0" w:color="auto"/>
              <w:bottom w:val="single" w:sz="4" w:space="0" w:color="auto"/>
              <w:right w:val="single" w:sz="6" w:space="0" w:color="auto"/>
            </w:tcBorders>
          </w:tcPr>
          <w:p w14:paraId="1CF66917" w14:textId="77777777" w:rsidR="00907BAF" w:rsidRPr="007D0B56" w:rsidRDefault="00907BAF"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342A631C" w14:textId="03FBEDEB" w:rsidR="00907BAF" w:rsidRPr="007D0B56" w:rsidRDefault="00907BAF" w:rsidP="00991A42">
            <w:pPr>
              <w:spacing w:before="60" w:after="60"/>
              <w:jc w:val="center"/>
              <w:rPr>
                <w:rFonts w:cs="Arial"/>
                <w:sz w:val="16"/>
                <w:szCs w:val="16"/>
              </w:rPr>
            </w:pPr>
            <w:r>
              <w:rPr>
                <w:rFonts w:cs="Arial"/>
                <w:sz w:val="16"/>
                <w:szCs w:val="16"/>
              </w:rPr>
              <w:t>10%</w:t>
            </w:r>
          </w:p>
        </w:tc>
        <w:tc>
          <w:tcPr>
            <w:tcW w:w="992" w:type="dxa"/>
            <w:tcBorders>
              <w:top w:val="single" w:sz="4" w:space="0" w:color="auto"/>
              <w:left w:val="single" w:sz="6" w:space="0" w:color="auto"/>
              <w:bottom w:val="single" w:sz="4" w:space="0" w:color="auto"/>
              <w:right w:val="single" w:sz="6" w:space="0" w:color="auto"/>
            </w:tcBorders>
          </w:tcPr>
          <w:p w14:paraId="5928F526" w14:textId="77777777" w:rsidR="00907BAF" w:rsidRPr="007D0B56" w:rsidRDefault="00907BAF"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135193B1" w14:textId="77777777" w:rsidR="00907BAF" w:rsidRPr="007D0B56" w:rsidRDefault="00907BAF"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3B9B9B75" w14:textId="77777777" w:rsidR="00907BAF" w:rsidRPr="007D0B56" w:rsidRDefault="00907BAF"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5BA7AD25" w14:textId="77777777" w:rsidR="00907BAF" w:rsidRDefault="00907BAF" w:rsidP="00991A42">
            <w:pPr>
              <w:spacing w:before="60" w:after="60"/>
              <w:jc w:val="center"/>
              <w:rPr>
                <w:rFonts w:cs="Arial"/>
                <w:sz w:val="16"/>
                <w:szCs w:val="16"/>
              </w:rPr>
            </w:pPr>
          </w:p>
        </w:tc>
      </w:tr>
      <w:tr w:rsidR="00B423CB" w:rsidRPr="0002456B" w14:paraId="1CE9B9F6" w14:textId="77777777" w:rsidTr="0088043C">
        <w:trPr>
          <w:jc w:val="center"/>
        </w:trPr>
        <w:tc>
          <w:tcPr>
            <w:tcW w:w="698" w:type="dxa"/>
            <w:tcBorders>
              <w:top w:val="single" w:sz="4" w:space="0" w:color="auto"/>
              <w:bottom w:val="single" w:sz="4" w:space="0" w:color="auto"/>
              <w:right w:val="single" w:sz="6" w:space="0" w:color="auto"/>
            </w:tcBorders>
          </w:tcPr>
          <w:p w14:paraId="3F655527" w14:textId="77777777" w:rsidR="00B423CB" w:rsidRDefault="00B423CB" w:rsidP="008217B1">
            <w:p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2D809A6D" w14:textId="77777777" w:rsidR="00B423CB" w:rsidRDefault="00B423CB" w:rsidP="00991A42">
            <w:pPr>
              <w:spacing w:before="60" w:after="60"/>
              <w:rPr>
                <w:rFonts w:cs="Arial"/>
                <w:sz w:val="16"/>
                <w:szCs w:val="16"/>
              </w:rPr>
            </w:pPr>
          </w:p>
        </w:tc>
        <w:tc>
          <w:tcPr>
            <w:tcW w:w="844" w:type="dxa"/>
            <w:tcBorders>
              <w:top w:val="single" w:sz="4" w:space="0" w:color="auto"/>
              <w:left w:val="single" w:sz="6" w:space="0" w:color="auto"/>
              <w:bottom w:val="single" w:sz="4" w:space="0" w:color="auto"/>
              <w:right w:val="single" w:sz="6" w:space="0" w:color="auto"/>
            </w:tcBorders>
          </w:tcPr>
          <w:p w14:paraId="39B11899" w14:textId="77777777" w:rsidR="00B423CB" w:rsidRPr="0002456B" w:rsidRDefault="00B423CB"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5A09669E" w14:textId="77777777" w:rsidR="00B423CB" w:rsidRDefault="00B423CB" w:rsidP="00991A42">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tcPr>
          <w:p w14:paraId="35B2AEB7" w14:textId="77777777" w:rsidR="00B423CB" w:rsidRPr="0002456B" w:rsidRDefault="00B423CB"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22E56ADD" w14:textId="77777777" w:rsidR="00B423CB" w:rsidRPr="0002456B" w:rsidRDefault="00B423CB"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56416598" w14:textId="77777777" w:rsidR="00B423CB" w:rsidRPr="0002456B" w:rsidRDefault="00B423CB"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25E352BC" w14:textId="77777777" w:rsidR="00B423CB" w:rsidRDefault="00B423CB" w:rsidP="00991A42">
            <w:pPr>
              <w:spacing w:before="60" w:after="60"/>
              <w:jc w:val="center"/>
              <w:rPr>
                <w:rFonts w:cs="Arial"/>
                <w:sz w:val="16"/>
                <w:szCs w:val="16"/>
              </w:rPr>
            </w:pPr>
          </w:p>
        </w:tc>
      </w:tr>
      <w:tr w:rsidR="00B423CB" w:rsidRPr="00226E0B" w14:paraId="5E0BC804" w14:textId="77777777" w:rsidTr="0088043C">
        <w:trPr>
          <w:jc w:val="center"/>
        </w:trPr>
        <w:tc>
          <w:tcPr>
            <w:tcW w:w="698" w:type="dxa"/>
            <w:tcBorders>
              <w:top w:val="double" w:sz="4" w:space="0" w:color="auto"/>
              <w:bottom w:val="double" w:sz="4" w:space="0" w:color="auto"/>
              <w:right w:val="single" w:sz="6" w:space="0" w:color="auto"/>
            </w:tcBorders>
          </w:tcPr>
          <w:p w14:paraId="5F21F46A" w14:textId="77777777" w:rsidR="00B423CB" w:rsidRPr="00226E0B" w:rsidRDefault="00B423CB" w:rsidP="00871483">
            <w:pPr>
              <w:spacing w:before="60" w:after="60"/>
              <w:ind w:left="28" w:hanging="6"/>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tcPr>
          <w:p w14:paraId="34AA6DAF" w14:textId="434A66D7" w:rsidR="00B423CB" w:rsidRPr="00226E0B" w:rsidRDefault="00B423CB" w:rsidP="00B423CB">
            <w:pPr>
              <w:spacing w:before="60" w:after="60"/>
              <w:rPr>
                <w:rFonts w:cs="Arial"/>
                <w:b/>
                <w:sz w:val="16"/>
                <w:szCs w:val="16"/>
              </w:rPr>
            </w:pPr>
            <w:r w:rsidRPr="00226E0B">
              <w:rPr>
                <w:rFonts w:cs="Arial"/>
                <w:b/>
                <w:sz w:val="16"/>
                <w:szCs w:val="16"/>
              </w:rPr>
              <w:t>Mandatory spare parts – hybrid power plants</w:t>
            </w:r>
            <w:r>
              <w:rPr>
                <w:rFonts w:cs="Arial"/>
                <w:b/>
                <w:sz w:val="16"/>
                <w:szCs w:val="16"/>
              </w:rPr>
              <w:t xml:space="preserve"> diesel generator</w:t>
            </w:r>
          </w:p>
        </w:tc>
        <w:tc>
          <w:tcPr>
            <w:tcW w:w="844" w:type="dxa"/>
            <w:tcBorders>
              <w:top w:val="double" w:sz="4" w:space="0" w:color="auto"/>
              <w:left w:val="single" w:sz="6" w:space="0" w:color="auto"/>
              <w:bottom w:val="double" w:sz="4" w:space="0" w:color="auto"/>
              <w:right w:val="single" w:sz="6" w:space="0" w:color="auto"/>
            </w:tcBorders>
          </w:tcPr>
          <w:p w14:paraId="093EB0FD" w14:textId="77777777" w:rsidR="00B423CB" w:rsidRPr="00226E0B" w:rsidRDefault="00B423CB" w:rsidP="00871483">
            <w:pPr>
              <w:spacing w:before="60" w:after="60"/>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tcPr>
          <w:p w14:paraId="4518884A" w14:textId="77777777" w:rsidR="00B423CB" w:rsidRPr="00226E0B" w:rsidRDefault="00B423CB" w:rsidP="00871483">
            <w:pPr>
              <w:spacing w:before="60" w:after="60"/>
              <w:jc w:val="center"/>
              <w:rPr>
                <w:rFonts w:cs="Arial"/>
                <w:b/>
                <w:sz w:val="16"/>
                <w:szCs w:val="16"/>
              </w:rPr>
            </w:pPr>
          </w:p>
        </w:tc>
        <w:tc>
          <w:tcPr>
            <w:tcW w:w="992" w:type="dxa"/>
            <w:tcBorders>
              <w:top w:val="double" w:sz="4" w:space="0" w:color="auto"/>
              <w:left w:val="single" w:sz="6" w:space="0" w:color="auto"/>
              <w:bottom w:val="double" w:sz="4" w:space="0" w:color="auto"/>
              <w:right w:val="single" w:sz="6" w:space="0" w:color="auto"/>
            </w:tcBorders>
          </w:tcPr>
          <w:p w14:paraId="5931696E" w14:textId="77777777" w:rsidR="00B423CB" w:rsidRPr="00226E0B" w:rsidRDefault="00B423CB" w:rsidP="00871483">
            <w:pPr>
              <w:spacing w:before="60" w:after="60"/>
              <w:jc w:val="center"/>
              <w:rPr>
                <w:rFonts w:cs="Arial"/>
                <w:b/>
                <w:sz w:val="16"/>
                <w:szCs w:val="16"/>
              </w:rPr>
            </w:pPr>
          </w:p>
        </w:tc>
        <w:tc>
          <w:tcPr>
            <w:tcW w:w="709" w:type="dxa"/>
            <w:tcBorders>
              <w:top w:val="double" w:sz="4" w:space="0" w:color="auto"/>
              <w:left w:val="single" w:sz="6" w:space="0" w:color="auto"/>
              <w:bottom w:val="double" w:sz="4" w:space="0" w:color="auto"/>
              <w:right w:val="single" w:sz="6" w:space="0" w:color="auto"/>
            </w:tcBorders>
          </w:tcPr>
          <w:p w14:paraId="57A6860A" w14:textId="77777777" w:rsidR="00B423CB" w:rsidRPr="00226E0B" w:rsidRDefault="00B423CB" w:rsidP="00871483">
            <w:pPr>
              <w:spacing w:before="60" w:after="60"/>
              <w:jc w:val="center"/>
              <w:rPr>
                <w:rFonts w:cs="Arial"/>
                <w:b/>
                <w:sz w:val="16"/>
                <w:szCs w:val="16"/>
              </w:rPr>
            </w:pPr>
          </w:p>
        </w:tc>
        <w:tc>
          <w:tcPr>
            <w:tcW w:w="1068" w:type="dxa"/>
            <w:tcBorders>
              <w:top w:val="double" w:sz="4" w:space="0" w:color="auto"/>
              <w:left w:val="single" w:sz="6" w:space="0" w:color="auto"/>
              <w:bottom w:val="double" w:sz="4" w:space="0" w:color="auto"/>
              <w:right w:val="single" w:sz="6" w:space="0" w:color="auto"/>
            </w:tcBorders>
          </w:tcPr>
          <w:p w14:paraId="2A7108BF" w14:textId="77777777" w:rsidR="00B423CB" w:rsidRPr="00226E0B" w:rsidRDefault="00B423CB" w:rsidP="00871483">
            <w:pPr>
              <w:spacing w:before="60" w:after="60"/>
              <w:jc w:val="center"/>
              <w:rPr>
                <w:rFonts w:cs="Arial"/>
                <w:b/>
                <w:sz w:val="16"/>
                <w:szCs w:val="16"/>
              </w:rPr>
            </w:pPr>
          </w:p>
        </w:tc>
        <w:tc>
          <w:tcPr>
            <w:tcW w:w="1160" w:type="dxa"/>
            <w:tcBorders>
              <w:top w:val="double" w:sz="4" w:space="0" w:color="auto"/>
              <w:left w:val="single" w:sz="6" w:space="0" w:color="auto"/>
              <w:bottom w:val="double" w:sz="4" w:space="0" w:color="auto"/>
            </w:tcBorders>
          </w:tcPr>
          <w:p w14:paraId="4D695C6E" w14:textId="77777777" w:rsidR="00B423CB" w:rsidRPr="00226E0B" w:rsidRDefault="00B423CB" w:rsidP="00871483">
            <w:pPr>
              <w:spacing w:before="60" w:after="60"/>
              <w:jc w:val="center"/>
              <w:rPr>
                <w:rFonts w:cs="Arial"/>
                <w:b/>
                <w:sz w:val="16"/>
                <w:szCs w:val="16"/>
              </w:rPr>
            </w:pPr>
          </w:p>
        </w:tc>
      </w:tr>
      <w:tr w:rsidR="0088043C" w:rsidRPr="0002456B" w14:paraId="0FB4BA94" w14:textId="77777777" w:rsidTr="0088043C">
        <w:trPr>
          <w:jc w:val="center"/>
        </w:trPr>
        <w:tc>
          <w:tcPr>
            <w:tcW w:w="698" w:type="dxa"/>
            <w:tcBorders>
              <w:top w:val="single" w:sz="4" w:space="0" w:color="auto"/>
              <w:bottom w:val="single" w:sz="4" w:space="0" w:color="auto"/>
              <w:right w:val="single" w:sz="6" w:space="0" w:color="auto"/>
            </w:tcBorders>
          </w:tcPr>
          <w:p w14:paraId="3DCA33E9" w14:textId="0DF1F254" w:rsidR="0088043C" w:rsidRP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136469E" w14:textId="2636DDC6" w:rsidR="0088043C" w:rsidRPr="0002456B" w:rsidRDefault="0088043C" w:rsidP="00991A42">
            <w:pPr>
              <w:spacing w:before="60" w:after="60"/>
              <w:rPr>
                <w:rFonts w:cs="Arial"/>
                <w:sz w:val="16"/>
                <w:szCs w:val="16"/>
              </w:rPr>
            </w:pPr>
            <w:r>
              <w:rPr>
                <w:rFonts w:cs="Arial"/>
                <w:sz w:val="16"/>
                <w:szCs w:val="16"/>
              </w:rPr>
              <w:t>Lubrication oil filters (30 nos. per island)</w:t>
            </w:r>
          </w:p>
        </w:tc>
        <w:tc>
          <w:tcPr>
            <w:tcW w:w="844" w:type="dxa"/>
            <w:tcBorders>
              <w:top w:val="single" w:sz="4" w:space="0" w:color="auto"/>
              <w:left w:val="single" w:sz="6" w:space="0" w:color="auto"/>
              <w:bottom w:val="single" w:sz="4" w:space="0" w:color="auto"/>
              <w:right w:val="single" w:sz="6" w:space="0" w:color="auto"/>
            </w:tcBorders>
          </w:tcPr>
          <w:p w14:paraId="6A3FCE1F" w14:textId="77777777" w:rsidR="0088043C" w:rsidRPr="0002456B"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2CD37A57" w14:textId="520524BD" w:rsidR="0088043C" w:rsidRPr="0002456B" w:rsidRDefault="0088043C" w:rsidP="00991A42">
            <w:pPr>
              <w:spacing w:before="60" w:after="60"/>
              <w:jc w:val="center"/>
              <w:rPr>
                <w:rFonts w:cs="Arial"/>
                <w:sz w:val="16"/>
                <w:szCs w:val="16"/>
              </w:rPr>
            </w:pPr>
            <w:r>
              <w:rPr>
                <w:rFonts w:cs="Arial"/>
                <w:sz w:val="16"/>
                <w:szCs w:val="16"/>
              </w:rPr>
              <w:t>390 Nos.</w:t>
            </w:r>
          </w:p>
        </w:tc>
        <w:tc>
          <w:tcPr>
            <w:tcW w:w="992" w:type="dxa"/>
            <w:tcBorders>
              <w:top w:val="single" w:sz="4" w:space="0" w:color="auto"/>
              <w:left w:val="single" w:sz="6" w:space="0" w:color="auto"/>
              <w:bottom w:val="single" w:sz="4" w:space="0" w:color="auto"/>
              <w:right w:val="single" w:sz="6" w:space="0" w:color="auto"/>
            </w:tcBorders>
          </w:tcPr>
          <w:p w14:paraId="480937D8" w14:textId="77777777" w:rsidR="0088043C" w:rsidRPr="0002456B"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24B023F3" w14:textId="77777777" w:rsidR="0088043C" w:rsidRPr="0002456B"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145FE9E3" w14:textId="77777777" w:rsidR="0088043C" w:rsidRPr="0002456B"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3E9C5D51" w14:textId="3348E124" w:rsidR="0088043C" w:rsidRPr="0002456B" w:rsidRDefault="0088043C" w:rsidP="00991A42">
            <w:pPr>
              <w:spacing w:before="60" w:after="60"/>
              <w:jc w:val="center"/>
              <w:rPr>
                <w:rFonts w:cs="Arial"/>
                <w:sz w:val="16"/>
                <w:szCs w:val="16"/>
              </w:rPr>
            </w:pPr>
          </w:p>
        </w:tc>
      </w:tr>
      <w:tr w:rsidR="0088043C" w:rsidRPr="0002456B" w14:paraId="3B04114A" w14:textId="77777777" w:rsidTr="0088043C">
        <w:trPr>
          <w:jc w:val="center"/>
        </w:trPr>
        <w:tc>
          <w:tcPr>
            <w:tcW w:w="698" w:type="dxa"/>
            <w:tcBorders>
              <w:top w:val="single" w:sz="4" w:space="0" w:color="auto"/>
              <w:bottom w:val="single" w:sz="4" w:space="0" w:color="auto"/>
              <w:right w:val="single" w:sz="6" w:space="0" w:color="auto"/>
            </w:tcBorders>
          </w:tcPr>
          <w:p w14:paraId="2366848D" w14:textId="495093F4" w:rsidR="0088043C" w:rsidRP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2EF7E553" w14:textId="522126E6" w:rsidR="0088043C" w:rsidRPr="0002456B" w:rsidRDefault="0088043C" w:rsidP="00991A42">
            <w:pPr>
              <w:spacing w:before="60" w:after="60"/>
              <w:rPr>
                <w:rFonts w:cs="Arial"/>
                <w:sz w:val="16"/>
                <w:szCs w:val="16"/>
              </w:rPr>
            </w:pPr>
            <w:r>
              <w:rPr>
                <w:rFonts w:cs="Arial"/>
                <w:sz w:val="16"/>
                <w:szCs w:val="16"/>
              </w:rPr>
              <w:t>Fuel filters (30 nos. per island)</w:t>
            </w:r>
          </w:p>
        </w:tc>
        <w:tc>
          <w:tcPr>
            <w:tcW w:w="844" w:type="dxa"/>
            <w:tcBorders>
              <w:top w:val="single" w:sz="4" w:space="0" w:color="auto"/>
              <w:left w:val="single" w:sz="6" w:space="0" w:color="auto"/>
              <w:bottom w:val="single" w:sz="4" w:space="0" w:color="auto"/>
              <w:right w:val="single" w:sz="6" w:space="0" w:color="auto"/>
            </w:tcBorders>
          </w:tcPr>
          <w:p w14:paraId="77255B4B" w14:textId="77777777" w:rsidR="0088043C" w:rsidRPr="0002456B"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6F2C4AA6" w14:textId="10B10079" w:rsidR="0088043C" w:rsidRPr="0002456B" w:rsidRDefault="0088043C" w:rsidP="00991A42">
            <w:pPr>
              <w:spacing w:before="60" w:after="60"/>
              <w:jc w:val="center"/>
              <w:rPr>
                <w:rFonts w:cs="Arial"/>
                <w:sz w:val="16"/>
                <w:szCs w:val="16"/>
              </w:rPr>
            </w:pPr>
            <w:r>
              <w:rPr>
                <w:rFonts w:cs="Arial"/>
                <w:sz w:val="16"/>
                <w:szCs w:val="16"/>
              </w:rPr>
              <w:t>390 Nos.</w:t>
            </w:r>
          </w:p>
        </w:tc>
        <w:tc>
          <w:tcPr>
            <w:tcW w:w="992" w:type="dxa"/>
            <w:tcBorders>
              <w:top w:val="single" w:sz="4" w:space="0" w:color="auto"/>
              <w:left w:val="single" w:sz="6" w:space="0" w:color="auto"/>
              <w:bottom w:val="single" w:sz="4" w:space="0" w:color="auto"/>
              <w:right w:val="single" w:sz="6" w:space="0" w:color="auto"/>
            </w:tcBorders>
          </w:tcPr>
          <w:p w14:paraId="1138ACA2" w14:textId="77777777" w:rsidR="0088043C" w:rsidRPr="0002456B"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46436CBD" w14:textId="77777777" w:rsidR="0088043C" w:rsidRPr="0002456B"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23AF56BE" w14:textId="77777777" w:rsidR="0088043C" w:rsidRPr="0002456B"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189F86D3" w14:textId="67126F9C" w:rsidR="0088043C" w:rsidRPr="0002456B" w:rsidRDefault="0088043C" w:rsidP="00991A42">
            <w:pPr>
              <w:spacing w:before="60" w:after="60"/>
              <w:jc w:val="center"/>
              <w:rPr>
                <w:rFonts w:cs="Arial"/>
                <w:sz w:val="16"/>
                <w:szCs w:val="16"/>
              </w:rPr>
            </w:pPr>
          </w:p>
        </w:tc>
      </w:tr>
      <w:tr w:rsidR="0088043C" w:rsidRPr="0002456B" w14:paraId="305CFDA6" w14:textId="77777777" w:rsidTr="0088043C">
        <w:trPr>
          <w:jc w:val="center"/>
        </w:trPr>
        <w:tc>
          <w:tcPr>
            <w:tcW w:w="698" w:type="dxa"/>
            <w:tcBorders>
              <w:top w:val="single" w:sz="4" w:space="0" w:color="auto"/>
              <w:bottom w:val="single" w:sz="4" w:space="0" w:color="auto"/>
              <w:right w:val="single" w:sz="6" w:space="0" w:color="auto"/>
            </w:tcBorders>
          </w:tcPr>
          <w:p w14:paraId="1055A6A3" w14:textId="5DBAEC91" w:rsidR="0088043C" w:rsidRP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0E683D2" w14:textId="75B2B3D6" w:rsidR="0088043C" w:rsidRPr="0002456B" w:rsidRDefault="0088043C" w:rsidP="00991A42">
            <w:pPr>
              <w:spacing w:before="60" w:after="60"/>
              <w:rPr>
                <w:rFonts w:cs="Arial"/>
                <w:sz w:val="16"/>
                <w:szCs w:val="16"/>
              </w:rPr>
            </w:pPr>
            <w:r>
              <w:rPr>
                <w:rFonts w:cs="Arial"/>
                <w:sz w:val="16"/>
                <w:szCs w:val="16"/>
              </w:rPr>
              <w:t>Water filters (30 nos. per island)</w:t>
            </w:r>
          </w:p>
        </w:tc>
        <w:tc>
          <w:tcPr>
            <w:tcW w:w="844" w:type="dxa"/>
            <w:tcBorders>
              <w:top w:val="single" w:sz="4" w:space="0" w:color="auto"/>
              <w:left w:val="single" w:sz="6" w:space="0" w:color="auto"/>
              <w:bottom w:val="single" w:sz="4" w:space="0" w:color="auto"/>
              <w:right w:val="single" w:sz="6" w:space="0" w:color="auto"/>
            </w:tcBorders>
          </w:tcPr>
          <w:p w14:paraId="665BE980" w14:textId="77777777" w:rsidR="0088043C" w:rsidRPr="0002456B"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6F19C803" w14:textId="4DF32271" w:rsidR="0088043C" w:rsidRPr="0002456B" w:rsidRDefault="0088043C" w:rsidP="00991A42">
            <w:pPr>
              <w:spacing w:before="60" w:after="60"/>
              <w:jc w:val="center"/>
              <w:rPr>
                <w:rFonts w:cs="Arial"/>
                <w:sz w:val="16"/>
                <w:szCs w:val="16"/>
              </w:rPr>
            </w:pPr>
            <w:r>
              <w:rPr>
                <w:rFonts w:cs="Arial"/>
                <w:sz w:val="16"/>
                <w:szCs w:val="16"/>
              </w:rPr>
              <w:t>390 Nos.</w:t>
            </w:r>
          </w:p>
        </w:tc>
        <w:tc>
          <w:tcPr>
            <w:tcW w:w="992" w:type="dxa"/>
            <w:tcBorders>
              <w:top w:val="single" w:sz="4" w:space="0" w:color="auto"/>
              <w:left w:val="single" w:sz="6" w:space="0" w:color="auto"/>
              <w:bottom w:val="single" w:sz="4" w:space="0" w:color="auto"/>
              <w:right w:val="single" w:sz="6" w:space="0" w:color="auto"/>
            </w:tcBorders>
          </w:tcPr>
          <w:p w14:paraId="4B1B063D" w14:textId="77777777" w:rsidR="0088043C" w:rsidRPr="0002456B"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66CB2268" w14:textId="77777777" w:rsidR="0088043C" w:rsidRPr="0002456B"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19F3DE3A" w14:textId="77777777" w:rsidR="0088043C" w:rsidRPr="0002456B"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3BA126DF" w14:textId="5415A72B" w:rsidR="0088043C" w:rsidRPr="0002456B" w:rsidRDefault="0088043C" w:rsidP="00991A42">
            <w:pPr>
              <w:spacing w:before="60" w:after="60"/>
              <w:jc w:val="center"/>
              <w:rPr>
                <w:rFonts w:cs="Arial"/>
                <w:sz w:val="16"/>
                <w:szCs w:val="16"/>
              </w:rPr>
            </w:pPr>
          </w:p>
        </w:tc>
      </w:tr>
      <w:tr w:rsidR="0088043C" w:rsidRPr="0002456B" w14:paraId="1B169C0A" w14:textId="77777777" w:rsidTr="0088043C">
        <w:trPr>
          <w:jc w:val="center"/>
        </w:trPr>
        <w:tc>
          <w:tcPr>
            <w:tcW w:w="698" w:type="dxa"/>
            <w:tcBorders>
              <w:top w:val="single" w:sz="4" w:space="0" w:color="auto"/>
              <w:bottom w:val="single" w:sz="4" w:space="0" w:color="auto"/>
              <w:right w:val="single" w:sz="6" w:space="0" w:color="auto"/>
            </w:tcBorders>
          </w:tcPr>
          <w:p w14:paraId="7A7B8B77" w14:textId="72697E0D" w:rsidR="0088043C" w:rsidRP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0A23CFA" w14:textId="2C8F1BE7" w:rsidR="0088043C" w:rsidRPr="0002456B" w:rsidRDefault="0088043C" w:rsidP="00991A42">
            <w:pPr>
              <w:spacing w:before="60" w:after="60"/>
              <w:rPr>
                <w:rFonts w:cs="Arial"/>
                <w:sz w:val="16"/>
                <w:szCs w:val="16"/>
              </w:rPr>
            </w:pPr>
            <w:r>
              <w:rPr>
                <w:rFonts w:cs="Arial"/>
                <w:sz w:val="16"/>
                <w:szCs w:val="16"/>
              </w:rPr>
              <w:t>Air filters (30 nos. per island)</w:t>
            </w:r>
          </w:p>
        </w:tc>
        <w:tc>
          <w:tcPr>
            <w:tcW w:w="844" w:type="dxa"/>
            <w:tcBorders>
              <w:top w:val="single" w:sz="4" w:space="0" w:color="auto"/>
              <w:left w:val="single" w:sz="6" w:space="0" w:color="auto"/>
              <w:bottom w:val="single" w:sz="4" w:space="0" w:color="auto"/>
              <w:right w:val="single" w:sz="6" w:space="0" w:color="auto"/>
            </w:tcBorders>
          </w:tcPr>
          <w:p w14:paraId="1B0A40A1" w14:textId="77777777" w:rsidR="0088043C" w:rsidRPr="0002456B"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735E1310" w14:textId="350514B4" w:rsidR="0088043C" w:rsidRPr="0002456B" w:rsidRDefault="0088043C" w:rsidP="00991A42">
            <w:pPr>
              <w:spacing w:before="60" w:after="60"/>
              <w:jc w:val="center"/>
              <w:rPr>
                <w:rFonts w:cs="Arial"/>
                <w:sz w:val="16"/>
                <w:szCs w:val="16"/>
              </w:rPr>
            </w:pPr>
            <w:r>
              <w:rPr>
                <w:rFonts w:cs="Arial"/>
                <w:sz w:val="16"/>
                <w:szCs w:val="16"/>
              </w:rPr>
              <w:t>390 Nos.</w:t>
            </w:r>
          </w:p>
        </w:tc>
        <w:tc>
          <w:tcPr>
            <w:tcW w:w="992" w:type="dxa"/>
            <w:tcBorders>
              <w:top w:val="single" w:sz="4" w:space="0" w:color="auto"/>
              <w:left w:val="single" w:sz="6" w:space="0" w:color="auto"/>
              <w:bottom w:val="single" w:sz="4" w:space="0" w:color="auto"/>
              <w:right w:val="single" w:sz="6" w:space="0" w:color="auto"/>
            </w:tcBorders>
          </w:tcPr>
          <w:p w14:paraId="7B0E3DF3" w14:textId="77777777" w:rsidR="0088043C" w:rsidRPr="0002456B"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6C6B9E44" w14:textId="77777777" w:rsidR="0088043C" w:rsidRPr="0002456B"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77A394CE" w14:textId="77777777" w:rsidR="0088043C" w:rsidRPr="0002456B"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599097A6" w14:textId="29CB2C26" w:rsidR="0088043C" w:rsidRPr="0002456B" w:rsidRDefault="0088043C" w:rsidP="00991A42">
            <w:pPr>
              <w:spacing w:before="60" w:after="60"/>
              <w:jc w:val="center"/>
              <w:rPr>
                <w:rFonts w:cs="Arial"/>
                <w:sz w:val="16"/>
                <w:szCs w:val="16"/>
              </w:rPr>
            </w:pPr>
          </w:p>
        </w:tc>
      </w:tr>
      <w:tr w:rsidR="0088043C" w:rsidRPr="0002456B" w14:paraId="4A4B929D" w14:textId="77777777" w:rsidTr="0088043C">
        <w:trPr>
          <w:jc w:val="center"/>
        </w:trPr>
        <w:tc>
          <w:tcPr>
            <w:tcW w:w="698" w:type="dxa"/>
            <w:tcBorders>
              <w:top w:val="single" w:sz="4" w:space="0" w:color="auto"/>
              <w:bottom w:val="single" w:sz="4" w:space="0" w:color="auto"/>
              <w:right w:val="single" w:sz="6" w:space="0" w:color="auto"/>
            </w:tcBorders>
          </w:tcPr>
          <w:p w14:paraId="7DCB2165" w14:textId="418516DE" w:rsidR="0088043C" w:rsidRP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4CD0D89" w14:textId="12A58272" w:rsidR="0088043C" w:rsidRPr="0002456B" w:rsidRDefault="0088043C" w:rsidP="00991A42">
            <w:pPr>
              <w:spacing w:before="60" w:after="60"/>
              <w:rPr>
                <w:rFonts w:cs="Arial"/>
                <w:sz w:val="16"/>
                <w:szCs w:val="16"/>
              </w:rPr>
            </w:pPr>
            <w:r>
              <w:rPr>
                <w:rFonts w:cs="Arial"/>
                <w:sz w:val="16"/>
                <w:szCs w:val="16"/>
              </w:rPr>
              <w:t>Low lubricating oil pressure switch (2 nos. per island)</w:t>
            </w:r>
          </w:p>
        </w:tc>
        <w:tc>
          <w:tcPr>
            <w:tcW w:w="844" w:type="dxa"/>
            <w:tcBorders>
              <w:top w:val="single" w:sz="4" w:space="0" w:color="auto"/>
              <w:left w:val="single" w:sz="6" w:space="0" w:color="auto"/>
              <w:bottom w:val="single" w:sz="4" w:space="0" w:color="auto"/>
              <w:right w:val="single" w:sz="6" w:space="0" w:color="auto"/>
            </w:tcBorders>
          </w:tcPr>
          <w:p w14:paraId="798D25B2" w14:textId="77777777" w:rsidR="0088043C" w:rsidRPr="0002456B"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36EC1148" w14:textId="35C276DB" w:rsidR="0088043C" w:rsidRPr="0002456B" w:rsidRDefault="0088043C" w:rsidP="00991A42">
            <w:pPr>
              <w:spacing w:before="60" w:after="60"/>
              <w:jc w:val="center"/>
              <w:rPr>
                <w:rFonts w:cs="Arial"/>
                <w:sz w:val="16"/>
                <w:szCs w:val="16"/>
              </w:rPr>
            </w:pPr>
            <w:r>
              <w:rPr>
                <w:rFonts w:cs="Arial"/>
                <w:sz w:val="16"/>
                <w:szCs w:val="16"/>
              </w:rPr>
              <w:t>26 Nos.</w:t>
            </w:r>
          </w:p>
        </w:tc>
        <w:tc>
          <w:tcPr>
            <w:tcW w:w="992" w:type="dxa"/>
            <w:tcBorders>
              <w:top w:val="single" w:sz="4" w:space="0" w:color="auto"/>
              <w:left w:val="single" w:sz="6" w:space="0" w:color="auto"/>
              <w:bottom w:val="single" w:sz="4" w:space="0" w:color="auto"/>
              <w:right w:val="single" w:sz="6" w:space="0" w:color="auto"/>
            </w:tcBorders>
          </w:tcPr>
          <w:p w14:paraId="195FB520" w14:textId="77777777" w:rsidR="0088043C" w:rsidRPr="0002456B"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07B4486C" w14:textId="77777777" w:rsidR="0088043C" w:rsidRPr="0002456B"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2A4B08C3" w14:textId="77777777" w:rsidR="0088043C" w:rsidRPr="0002456B"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1B9BFD27" w14:textId="3401BB8E" w:rsidR="0088043C" w:rsidRPr="0002456B" w:rsidRDefault="0088043C" w:rsidP="00991A42">
            <w:pPr>
              <w:spacing w:before="60" w:after="60"/>
              <w:jc w:val="center"/>
              <w:rPr>
                <w:rFonts w:cs="Arial"/>
                <w:sz w:val="16"/>
                <w:szCs w:val="16"/>
              </w:rPr>
            </w:pPr>
          </w:p>
        </w:tc>
      </w:tr>
      <w:tr w:rsidR="0088043C" w:rsidRPr="0002456B" w14:paraId="057EBF69" w14:textId="77777777" w:rsidTr="0088043C">
        <w:trPr>
          <w:jc w:val="center"/>
        </w:trPr>
        <w:tc>
          <w:tcPr>
            <w:tcW w:w="698" w:type="dxa"/>
            <w:tcBorders>
              <w:top w:val="single" w:sz="4" w:space="0" w:color="auto"/>
              <w:bottom w:val="single" w:sz="4" w:space="0" w:color="auto"/>
              <w:right w:val="single" w:sz="6" w:space="0" w:color="auto"/>
            </w:tcBorders>
          </w:tcPr>
          <w:p w14:paraId="50447BE2" w14:textId="25B63458" w:rsidR="0088043C" w:rsidRPr="0002456B"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6E5167B0" w14:textId="4FC10786" w:rsidR="0088043C" w:rsidRPr="0002456B" w:rsidRDefault="0088043C" w:rsidP="00991A42">
            <w:pPr>
              <w:spacing w:before="60" w:after="60"/>
              <w:rPr>
                <w:rFonts w:cs="Arial"/>
                <w:sz w:val="16"/>
                <w:szCs w:val="16"/>
              </w:rPr>
            </w:pPr>
            <w:r>
              <w:rPr>
                <w:rFonts w:cs="Arial"/>
                <w:sz w:val="16"/>
                <w:szCs w:val="16"/>
              </w:rPr>
              <w:t>High engine temperature switch (2 nos. per island)</w:t>
            </w:r>
          </w:p>
        </w:tc>
        <w:tc>
          <w:tcPr>
            <w:tcW w:w="844" w:type="dxa"/>
            <w:tcBorders>
              <w:top w:val="single" w:sz="4" w:space="0" w:color="auto"/>
              <w:left w:val="single" w:sz="6" w:space="0" w:color="auto"/>
              <w:bottom w:val="single" w:sz="4" w:space="0" w:color="auto"/>
              <w:right w:val="single" w:sz="6" w:space="0" w:color="auto"/>
            </w:tcBorders>
          </w:tcPr>
          <w:p w14:paraId="4403BBEE" w14:textId="77777777" w:rsidR="0088043C" w:rsidRPr="0002456B"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5E4D7000" w14:textId="746B76BA" w:rsidR="0088043C" w:rsidRPr="0002456B" w:rsidRDefault="0088043C" w:rsidP="00991A42">
            <w:pPr>
              <w:spacing w:before="60" w:after="60"/>
              <w:jc w:val="center"/>
              <w:rPr>
                <w:rFonts w:cs="Arial"/>
                <w:sz w:val="16"/>
                <w:szCs w:val="16"/>
              </w:rPr>
            </w:pPr>
            <w:r>
              <w:rPr>
                <w:rFonts w:cs="Arial"/>
                <w:sz w:val="16"/>
                <w:szCs w:val="16"/>
              </w:rPr>
              <w:t>26 Nos.</w:t>
            </w:r>
          </w:p>
        </w:tc>
        <w:tc>
          <w:tcPr>
            <w:tcW w:w="992" w:type="dxa"/>
            <w:tcBorders>
              <w:top w:val="single" w:sz="4" w:space="0" w:color="auto"/>
              <w:left w:val="single" w:sz="6" w:space="0" w:color="auto"/>
              <w:bottom w:val="single" w:sz="4" w:space="0" w:color="auto"/>
              <w:right w:val="single" w:sz="6" w:space="0" w:color="auto"/>
            </w:tcBorders>
          </w:tcPr>
          <w:p w14:paraId="5BCEA855" w14:textId="77777777" w:rsidR="0088043C" w:rsidRPr="0002456B"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221CBA25" w14:textId="77777777" w:rsidR="0088043C" w:rsidRPr="0002456B"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431DDB2F" w14:textId="77777777" w:rsidR="0088043C" w:rsidRPr="0002456B"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6B6E6753" w14:textId="1FFC1B76" w:rsidR="0088043C" w:rsidRPr="0002456B" w:rsidRDefault="0088043C" w:rsidP="00991A42">
            <w:pPr>
              <w:spacing w:before="60" w:after="60"/>
              <w:jc w:val="center"/>
              <w:rPr>
                <w:rFonts w:cs="Arial"/>
                <w:sz w:val="16"/>
                <w:szCs w:val="16"/>
              </w:rPr>
            </w:pPr>
          </w:p>
        </w:tc>
      </w:tr>
      <w:tr w:rsidR="0088043C" w:rsidRPr="0002456B" w14:paraId="5EE39BF8" w14:textId="77777777" w:rsidTr="0088043C">
        <w:trPr>
          <w:jc w:val="center"/>
        </w:trPr>
        <w:tc>
          <w:tcPr>
            <w:tcW w:w="698" w:type="dxa"/>
            <w:tcBorders>
              <w:top w:val="single" w:sz="4" w:space="0" w:color="auto"/>
              <w:bottom w:val="single" w:sz="4" w:space="0" w:color="auto"/>
              <w:right w:val="single" w:sz="6" w:space="0" w:color="auto"/>
            </w:tcBorders>
          </w:tcPr>
          <w:p w14:paraId="17F1EECA" w14:textId="21E66D4E" w:rsidR="0088043C" w:rsidRPr="0002456B"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7628B7B" w14:textId="0B452A54" w:rsidR="0088043C" w:rsidRPr="0002456B" w:rsidRDefault="0088043C" w:rsidP="00991A42">
            <w:pPr>
              <w:spacing w:before="60" w:after="60"/>
              <w:rPr>
                <w:rFonts w:cs="Arial"/>
                <w:sz w:val="16"/>
                <w:szCs w:val="16"/>
              </w:rPr>
            </w:pPr>
            <w:r>
              <w:rPr>
                <w:rFonts w:cs="Arial"/>
                <w:sz w:val="16"/>
                <w:szCs w:val="16"/>
              </w:rPr>
              <w:t>Lub oil sender (2 nos. per island)</w:t>
            </w:r>
          </w:p>
        </w:tc>
        <w:tc>
          <w:tcPr>
            <w:tcW w:w="844" w:type="dxa"/>
            <w:tcBorders>
              <w:top w:val="single" w:sz="4" w:space="0" w:color="auto"/>
              <w:left w:val="single" w:sz="6" w:space="0" w:color="auto"/>
              <w:bottom w:val="single" w:sz="4" w:space="0" w:color="auto"/>
              <w:right w:val="single" w:sz="6" w:space="0" w:color="auto"/>
            </w:tcBorders>
          </w:tcPr>
          <w:p w14:paraId="5A8DCE31" w14:textId="410DBD6E" w:rsidR="0088043C" w:rsidRPr="0002456B"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0D2C05D8" w14:textId="44FD5F7D" w:rsidR="0088043C" w:rsidRPr="0002456B" w:rsidRDefault="0088043C" w:rsidP="00991A42">
            <w:pPr>
              <w:spacing w:before="60" w:after="60"/>
              <w:jc w:val="center"/>
              <w:rPr>
                <w:rFonts w:cs="Arial"/>
                <w:sz w:val="16"/>
                <w:szCs w:val="16"/>
              </w:rPr>
            </w:pPr>
            <w:r>
              <w:rPr>
                <w:rFonts w:cs="Arial"/>
                <w:sz w:val="16"/>
                <w:szCs w:val="16"/>
              </w:rPr>
              <w:t>26 Nos.</w:t>
            </w:r>
          </w:p>
        </w:tc>
        <w:tc>
          <w:tcPr>
            <w:tcW w:w="992" w:type="dxa"/>
            <w:tcBorders>
              <w:top w:val="single" w:sz="4" w:space="0" w:color="auto"/>
              <w:left w:val="single" w:sz="6" w:space="0" w:color="auto"/>
              <w:bottom w:val="single" w:sz="4" w:space="0" w:color="auto"/>
              <w:right w:val="single" w:sz="6" w:space="0" w:color="auto"/>
            </w:tcBorders>
          </w:tcPr>
          <w:p w14:paraId="6CE8F35A" w14:textId="722CDA43" w:rsidR="0088043C" w:rsidRPr="0002456B"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3FCCB344" w14:textId="59758048" w:rsidR="0088043C" w:rsidRPr="0002456B"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2B05FD03" w14:textId="23781FC2" w:rsidR="0088043C" w:rsidRPr="0002456B"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1FC8369B" w14:textId="661A817C" w:rsidR="0088043C" w:rsidRPr="0002456B" w:rsidRDefault="0088043C" w:rsidP="00991A42">
            <w:pPr>
              <w:spacing w:before="60" w:after="60"/>
              <w:jc w:val="center"/>
              <w:rPr>
                <w:rFonts w:cs="Arial"/>
                <w:sz w:val="16"/>
                <w:szCs w:val="16"/>
              </w:rPr>
            </w:pPr>
          </w:p>
        </w:tc>
      </w:tr>
      <w:tr w:rsidR="0088043C" w:rsidRPr="0002456B" w14:paraId="6DF25EAC" w14:textId="77777777" w:rsidTr="0088043C">
        <w:trPr>
          <w:jc w:val="center"/>
        </w:trPr>
        <w:tc>
          <w:tcPr>
            <w:tcW w:w="698" w:type="dxa"/>
            <w:tcBorders>
              <w:top w:val="single" w:sz="4" w:space="0" w:color="auto"/>
              <w:bottom w:val="single" w:sz="4" w:space="0" w:color="auto"/>
              <w:right w:val="single" w:sz="6" w:space="0" w:color="auto"/>
            </w:tcBorders>
          </w:tcPr>
          <w:p w14:paraId="5CE353C1" w14:textId="30BD3802" w:rsidR="0088043C" w:rsidRPr="0002456B"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8110B14" w14:textId="182CBF8E" w:rsidR="0088043C" w:rsidRPr="0002456B" w:rsidRDefault="0088043C" w:rsidP="00991A42">
            <w:pPr>
              <w:spacing w:before="60" w:after="60"/>
              <w:rPr>
                <w:rFonts w:cs="Arial"/>
                <w:sz w:val="16"/>
                <w:szCs w:val="16"/>
              </w:rPr>
            </w:pPr>
            <w:r>
              <w:rPr>
                <w:rFonts w:cs="Arial"/>
                <w:sz w:val="16"/>
                <w:szCs w:val="16"/>
              </w:rPr>
              <w:t>Lower engine gasket (1 set per island)</w:t>
            </w:r>
          </w:p>
        </w:tc>
        <w:tc>
          <w:tcPr>
            <w:tcW w:w="844" w:type="dxa"/>
            <w:tcBorders>
              <w:top w:val="single" w:sz="4" w:space="0" w:color="auto"/>
              <w:left w:val="single" w:sz="6" w:space="0" w:color="auto"/>
              <w:bottom w:val="single" w:sz="4" w:space="0" w:color="auto"/>
              <w:right w:val="single" w:sz="6" w:space="0" w:color="auto"/>
            </w:tcBorders>
          </w:tcPr>
          <w:p w14:paraId="60E2AA52" w14:textId="1DDBA03A" w:rsidR="0088043C" w:rsidRPr="0002456B"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72AD047F" w14:textId="46A8C06E" w:rsidR="0088043C" w:rsidRPr="0002456B" w:rsidRDefault="0088043C" w:rsidP="00991A42">
            <w:pPr>
              <w:spacing w:before="60" w:after="60"/>
              <w:jc w:val="center"/>
              <w:rPr>
                <w:rFonts w:cs="Arial"/>
                <w:sz w:val="16"/>
                <w:szCs w:val="16"/>
              </w:rPr>
            </w:pPr>
            <w:r>
              <w:rPr>
                <w:rFonts w:cs="Arial"/>
                <w:sz w:val="16"/>
                <w:szCs w:val="16"/>
              </w:rPr>
              <w:t>13 Set</w:t>
            </w:r>
          </w:p>
        </w:tc>
        <w:tc>
          <w:tcPr>
            <w:tcW w:w="992" w:type="dxa"/>
            <w:tcBorders>
              <w:top w:val="single" w:sz="4" w:space="0" w:color="auto"/>
              <w:left w:val="single" w:sz="6" w:space="0" w:color="auto"/>
              <w:bottom w:val="single" w:sz="4" w:space="0" w:color="auto"/>
              <w:right w:val="single" w:sz="6" w:space="0" w:color="auto"/>
            </w:tcBorders>
          </w:tcPr>
          <w:p w14:paraId="72926DE0" w14:textId="4F22DA6C" w:rsidR="0088043C" w:rsidRPr="0002456B"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768E2062" w14:textId="71621447" w:rsidR="0088043C" w:rsidRPr="0002456B"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457D531A" w14:textId="1E2C2258" w:rsidR="0088043C" w:rsidRPr="0002456B"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73E9DDE4" w14:textId="0C1F8851" w:rsidR="0088043C" w:rsidRPr="0002456B" w:rsidRDefault="0088043C" w:rsidP="00991A42">
            <w:pPr>
              <w:spacing w:before="60" w:after="60"/>
              <w:jc w:val="center"/>
              <w:rPr>
                <w:rFonts w:cs="Arial"/>
                <w:sz w:val="16"/>
                <w:szCs w:val="16"/>
              </w:rPr>
            </w:pPr>
          </w:p>
        </w:tc>
      </w:tr>
      <w:tr w:rsidR="0088043C" w:rsidRPr="0002456B" w14:paraId="2CD4919C" w14:textId="77777777" w:rsidTr="0088043C">
        <w:trPr>
          <w:jc w:val="center"/>
        </w:trPr>
        <w:tc>
          <w:tcPr>
            <w:tcW w:w="698" w:type="dxa"/>
            <w:tcBorders>
              <w:top w:val="single" w:sz="4" w:space="0" w:color="auto"/>
              <w:bottom w:val="single" w:sz="4" w:space="0" w:color="auto"/>
              <w:right w:val="single" w:sz="6" w:space="0" w:color="auto"/>
            </w:tcBorders>
          </w:tcPr>
          <w:p w14:paraId="0626ED97" w14:textId="40A16EAC" w:rsidR="0088043C" w:rsidRPr="0002456B"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E756C22" w14:textId="07FCFDD3" w:rsidR="0088043C" w:rsidRPr="0002456B" w:rsidRDefault="0088043C" w:rsidP="00991A42">
            <w:pPr>
              <w:spacing w:before="60" w:after="60"/>
              <w:rPr>
                <w:rFonts w:cs="Arial"/>
                <w:sz w:val="16"/>
                <w:szCs w:val="16"/>
              </w:rPr>
            </w:pPr>
            <w:r>
              <w:rPr>
                <w:rFonts w:cs="Arial"/>
                <w:sz w:val="16"/>
                <w:szCs w:val="16"/>
              </w:rPr>
              <w:t>Upper engine gasket (1 set per island)</w:t>
            </w:r>
          </w:p>
        </w:tc>
        <w:tc>
          <w:tcPr>
            <w:tcW w:w="844" w:type="dxa"/>
            <w:tcBorders>
              <w:top w:val="single" w:sz="4" w:space="0" w:color="auto"/>
              <w:left w:val="single" w:sz="6" w:space="0" w:color="auto"/>
              <w:bottom w:val="single" w:sz="4" w:space="0" w:color="auto"/>
              <w:right w:val="single" w:sz="6" w:space="0" w:color="auto"/>
            </w:tcBorders>
          </w:tcPr>
          <w:p w14:paraId="19C2299F" w14:textId="2DB37823" w:rsidR="0088043C" w:rsidRPr="0002456B"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48C3875C" w14:textId="7E54CFE2" w:rsidR="0088043C" w:rsidRPr="0002456B" w:rsidRDefault="0088043C" w:rsidP="00991A42">
            <w:pPr>
              <w:spacing w:before="60" w:after="60"/>
              <w:jc w:val="center"/>
              <w:rPr>
                <w:rFonts w:cs="Arial"/>
                <w:sz w:val="16"/>
                <w:szCs w:val="16"/>
              </w:rPr>
            </w:pPr>
            <w:r>
              <w:rPr>
                <w:rFonts w:cs="Arial"/>
                <w:sz w:val="16"/>
                <w:szCs w:val="16"/>
              </w:rPr>
              <w:t>13 Set</w:t>
            </w:r>
          </w:p>
        </w:tc>
        <w:tc>
          <w:tcPr>
            <w:tcW w:w="992" w:type="dxa"/>
            <w:tcBorders>
              <w:top w:val="single" w:sz="4" w:space="0" w:color="auto"/>
              <w:left w:val="single" w:sz="6" w:space="0" w:color="auto"/>
              <w:bottom w:val="single" w:sz="4" w:space="0" w:color="auto"/>
              <w:right w:val="single" w:sz="6" w:space="0" w:color="auto"/>
            </w:tcBorders>
          </w:tcPr>
          <w:p w14:paraId="102CC305" w14:textId="1EC268AD" w:rsidR="0088043C" w:rsidRPr="0002456B"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20424E31" w14:textId="184328ED" w:rsidR="0088043C" w:rsidRPr="0002456B"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2ABE6A32" w14:textId="19F65B8B" w:rsidR="0088043C" w:rsidRPr="0002456B"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65FCC313" w14:textId="631BE808" w:rsidR="0088043C" w:rsidRPr="0002456B" w:rsidRDefault="0088043C" w:rsidP="00991A42">
            <w:pPr>
              <w:spacing w:before="60" w:after="60"/>
              <w:jc w:val="center"/>
              <w:rPr>
                <w:rFonts w:cs="Arial"/>
                <w:sz w:val="16"/>
                <w:szCs w:val="16"/>
              </w:rPr>
            </w:pPr>
          </w:p>
        </w:tc>
      </w:tr>
      <w:tr w:rsidR="0088043C" w:rsidRPr="0002456B" w14:paraId="76A8C4AC" w14:textId="77777777" w:rsidTr="0088043C">
        <w:trPr>
          <w:jc w:val="center"/>
        </w:trPr>
        <w:tc>
          <w:tcPr>
            <w:tcW w:w="698" w:type="dxa"/>
            <w:tcBorders>
              <w:top w:val="single" w:sz="4" w:space="0" w:color="auto"/>
              <w:bottom w:val="single" w:sz="4" w:space="0" w:color="auto"/>
              <w:right w:val="single" w:sz="6" w:space="0" w:color="auto"/>
            </w:tcBorders>
          </w:tcPr>
          <w:p w14:paraId="71E2E21D" w14:textId="51451AA4" w:rsidR="0088043C" w:rsidRPr="0002456B"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28096793" w14:textId="2254BE35" w:rsidR="0088043C" w:rsidRPr="0002456B" w:rsidRDefault="0088043C" w:rsidP="00B73920">
            <w:pPr>
              <w:spacing w:before="60" w:after="60"/>
              <w:rPr>
                <w:rFonts w:cs="Arial"/>
                <w:sz w:val="16"/>
                <w:szCs w:val="16"/>
              </w:rPr>
            </w:pPr>
            <w:r>
              <w:rPr>
                <w:rFonts w:cs="Arial"/>
                <w:sz w:val="16"/>
                <w:szCs w:val="16"/>
              </w:rPr>
              <w:t>Front and rear seals (2 set per island)</w:t>
            </w:r>
          </w:p>
        </w:tc>
        <w:tc>
          <w:tcPr>
            <w:tcW w:w="844" w:type="dxa"/>
            <w:tcBorders>
              <w:top w:val="single" w:sz="4" w:space="0" w:color="auto"/>
              <w:left w:val="single" w:sz="6" w:space="0" w:color="auto"/>
              <w:bottom w:val="single" w:sz="4" w:space="0" w:color="auto"/>
              <w:right w:val="single" w:sz="6" w:space="0" w:color="auto"/>
            </w:tcBorders>
          </w:tcPr>
          <w:p w14:paraId="0BD741C1" w14:textId="095071D6" w:rsidR="0088043C" w:rsidRPr="0002456B"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5C024A4D" w14:textId="5A3B76DA" w:rsidR="0088043C" w:rsidRPr="0002456B" w:rsidRDefault="0088043C" w:rsidP="00991A42">
            <w:pPr>
              <w:spacing w:before="60" w:after="60"/>
              <w:jc w:val="center"/>
              <w:rPr>
                <w:rFonts w:cs="Arial"/>
                <w:sz w:val="16"/>
                <w:szCs w:val="16"/>
              </w:rPr>
            </w:pPr>
            <w:r>
              <w:rPr>
                <w:rFonts w:cs="Arial"/>
                <w:sz w:val="16"/>
                <w:szCs w:val="16"/>
              </w:rPr>
              <w:t>26 Set</w:t>
            </w:r>
          </w:p>
        </w:tc>
        <w:tc>
          <w:tcPr>
            <w:tcW w:w="992" w:type="dxa"/>
            <w:tcBorders>
              <w:top w:val="single" w:sz="4" w:space="0" w:color="auto"/>
              <w:left w:val="single" w:sz="6" w:space="0" w:color="auto"/>
              <w:bottom w:val="single" w:sz="4" w:space="0" w:color="auto"/>
              <w:right w:val="single" w:sz="6" w:space="0" w:color="auto"/>
            </w:tcBorders>
          </w:tcPr>
          <w:p w14:paraId="5EE946DC" w14:textId="11E42AA5" w:rsidR="0088043C" w:rsidRPr="0002456B"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36504C6D" w14:textId="13011EFA" w:rsidR="0088043C" w:rsidRPr="0002456B"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4190B7A8" w14:textId="2AAC958D" w:rsidR="0088043C" w:rsidRPr="0002456B"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67E27B80" w14:textId="23A6CE4D" w:rsidR="0088043C" w:rsidRPr="0002456B" w:rsidRDefault="0088043C" w:rsidP="00991A42">
            <w:pPr>
              <w:spacing w:before="60" w:after="60"/>
              <w:jc w:val="center"/>
              <w:rPr>
                <w:rFonts w:cs="Arial"/>
                <w:sz w:val="16"/>
                <w:szCs w:val="16"/>
              </w:rPr>
            </w:pPr>
          </w:p>
        </w:tc>
      </w:tr>
      <w:tr w:rsidR="0088043C" w:rsidRPr="0002456B" w14:paraId="01D06606" w14:textId="77777777" w:rsidTr="0088043C">
        <w:trPr>
          <w:jc w:val="center"/>
        </w:trPr>
        <w:tc>
          <w:tcPr>
            <w:tcW w:w="698" w:type="dxa"/>
            <w:tcBorders>
              <w:top w:val="single" w:sz="4" w:space="0" w:color="auto"/>
              <w:bottom w:val="single" w:sz="4" w:space="0" w:color="auto"/>
              <w:right w:val="single" w:sz="6" w:space="0" w:color="auto"/>
            </w:tcBorders>
          </w:tcPr>
          <w:p w14:paraId="438DFF42" w14:textId="15CAE458" w:rsidR="0088043C" w:rsidRPr="0002456B"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9865BB9" w14:textId="1D52BFF6" w:rsidR="0088043C" w:rsidRPr="0002456B" w:rsidRDefault="0088043C" w:rsidP="00B73920">
            <w:pPr>
              <w:spacing w:before="60" w:after="60"/>
              <w:rPr>
                <w:rFonts w:cs="Arial"/>
                <w:sz w:val="16"/>
                <w:szCs w:val="16"/>
              </w:rPr>
            </w:pPr>
            <w:r>
              <w:rPr>
                <w:rFonts w:cs="Arial"/>
                <w:sz w:val="16"/>
                <w:szCs w:val="16"/>
              </w:rPr>
              <w:t>Belts (3 nos. per island)</w:t>
            </w:r>
          </w:p>
        </w:tc>
        <w:tc>
          <w:tcPr>
            <w:tcW w:w="844" w:type="dxa"/>
            <w:tcBorders>
              <w:top w:val="single" w:sz="4" w:space="0" w:color="auto"/>
              <w:left w:val="single" w:sz="6" w:space="0" w:color="auto"/>
              <w:bottom w:val="single" w:sz="4" w:space="0" w:color="auto"/>
              <w:right w:val="single" w:sz="6" w:space="0" w:color="auto"/>
            </w:tcBorders>
          </w:tcPr>
          <w:p w14:paraId="72798C64" w14:textId="7842C1CB" w:rsidR="0088043C" w:rsidRPr="0002456B"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3C0BBD68" w14:textId="631FDE5F" w:rsidR="0088043C" w:rsidRPr="0002456B" w:rsidRDefault="0088043C" w:rsidP="00991A42">
            <w:pPr>
              <w:spacing w:before="60" w:after="60"/>
              <w:jc w:val="center"/>
              <w:rPr>
                <w:rFonts w:cs="Arial"/>
                <w:sz w:val="16"/>
                <w:szCs w:val="16"/>
              </w:rPr>
            </w:pPr>
            <w:r>
              <w:rPr>
                <w:rFonts w:cs="Arial"/>
                <w:sz w:val="16"/>
                <w:szCs w:val="16"/>
              </w:rPr>
              <w:t>39 Nos.</w:t>
            </w:r>
          </w:p>
        </w:tc>
        <w:tc>
          <w:tcPr>
            <w:tcW w:w="992" w:type="dxa"/>
            <w:tcBorders>
              <w:top w:val="single" w:sz="4" w:space="0" w:color="auto"/>
              <w:left w:val="single" w:sz="6" w:space="0" w:color="auto"/>
              <w:bottom w:val="single" w:sz="4" w:space="0" w:color="auto"/>
              <w:right w:val="single" w:sz="6" w:space="0" w:color="auto"/>
            </w:tcBorders>
          </w:tcPr>
          <w:p w14:paraId="296E19F8" w14:textId="15CA3D5F" w:rsidR="0088043C" w:rsidRPr="0002456B"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7FE71B1A" w14:textId="4BE6BEF7" w:rsidR="0088043C" w:rsidRPr="0002456B"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6007B6BE" w14:textId="55478941" w:rsidR="0088043C" w:rsidRPr="0002456B"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22FA926F" w14:textId="1F442EFA" w:rsidR="0088043C" w:rsidRPr="0002456B" w:rsidRDefault="0088043C" w:rsidP="00991A42">
            <w:pPr>
              <w:spacing w:before="60" w:after="60"/>
              <w:jc w:val="center"/>
              <w:rPr>
                <w:rFonts w:cs="Arial"/>
                <w:sz w:val="16"/>
                <w:szCs w:val="16"/>
              </w:rPr>
            </w:pPr>
          </w:p>
        </w:tc>
      </w:tr>
      <w:tr w:rsidR="0088043C" w:rsidRPr="0002456B" w14:paraId="1C9B74C8" w14:textId="77777777" w:rsidTr="0088043C">
        <w:trPr>
          <w:jc w:val="center"/>
        </w:trPr>
        <w:tc>
          <w:tcPr>
            <w:tcW w:w="698" w:type="dxa"/>
            <w:tcBorders>
              <w:top w:val="single" w:sz="4" w:space="0" w:color="auto"/>
              <w:bottom w:val="single" w:sz="4" w:space="0" w:color="auto"/>
              <w:right w:val="single" w:sz="6" w:space="0" w:color="auto"/>
            </w:tcBorders>
          </w:tcPr>
          <w:p w14:paraId="5FE763D5" w14:textId="0A093BB4" w:rsidR="0088043C" w:rsidRPr="0002456B"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AEDD4CB" w14:textId="4DB9EDD5" w:rsidR="0088043C" w:rsidRPr="0002456B" w:rsidRDefault="0088043C" w:rsidP="00991A42">
            <w:pPr>
              <w:spacing w:before="60" w:after="60"/>
              <w:rPr>
                <w:rFonts w:cs="Arial"/>
                <w:sz w:val="16"/>
                <w:szCs w:val="16"/>
              </w:rPr>
            </w:pPr>
            <w:r>
              <w:rPr>
                <w:rFonts w:cs="Arial"/>
                <w:sz w:val="16"/>
                <w:szCs w:val="16"/>
              </w:rPr>
              <w:t>Tensioner (for charging alternator) (3 nos. per island)</w:t>
            </w:r>
          </w:p>
        </w:tc>
        <w:tc>
          <w:tcPr>
            <w:tcW w:w="844" w:type="dxa"/>
            <w:tcBorders>
              <w:top w:val="single" w:sz="4" w:space="0" w:color="auto"/>
              <w:left w:val="single" w:sz="6" w:space="0" w:color="auto"/>
              <w:bottom w:val="single" w:sz="4" w:space="0" w:color="auto"/>
              <w:right w:val="single" w:sz="6" w:space="0" w:color="auto"/>
            </w:tcBorders>
          </w:tcPr>
          <w:p w14:paraId="21095799" w14:textId="77777777" w:rsidR="0088043C" w:rsidRPr="0002456B"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7E7258FA" w14:textId="55CA92A1" w:rsidR="0088043C" w:rsidRPr="0002456B" w:rsidRDefault="0088043C" w:rsidP="00991A42">
            <w:pPr>
              <w:spacing w:before="60" w:after="60"/>
              <w:jc w:val="center"/>
              <w:rPr>
                <w:rFonts w:cs="Arial"/>
                <w:sz w:val="16"/>
                <w:szCs w:val="16"/>
              </w:rPr>
            </w:pPr>
            <w:r>
              <w:rPr>
                <w:rFonts w:cs="Arial"/>
                <w:sz w:val="16"/>
                <w:szCs w:val="16"/>
              </w:rPr>
              <w:t>39 Nos.</w:t>
            </w:r>
          </w:p>
        </w:tc>
        <w:tc>
          <w:tcPr>
            <w:tcW w:w="992" w:type="dxa"/>
            <w:tcBorders>
              <w:top w:val="single" w:sz="4" w:space="0" w:color="auto"/>
              <w:left w:val="single" w:sz="6" w:space="0" w:color="auto"/>
              <w:bottom w:val="single" w:sz="4" w:space="0" w:color="auto"/>
              <w:right w:val="single" w:sz="6" w:space="0" w:color="auto"/>
            </w:tcBorders>
          </w:tcPr>
          <w:p w14:paraId="03CC6B35" w14:textId="77777777" w:rsidR="0088043C" w:rsidRPr="0002456B"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54397172" w14:textId="77777777" w:rsidR="0088043C" w:rsidRPr="0002456B"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3AC20E29" w14:textId="77777777" w:rsidR="0088043C" w:rsidRPr="0002456B"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41A61C60" w14:textId="69F22884" w:rsidR="0088043C" w:rsidRPr="0002456B" w:rsidRDefault="0088043C" w:rsidP="00991A42">
            <w:pPr>
              <w:spacing w:before="60" w:after="60"/>
              <w:jc w:val="center"/>
              <w:rPr>
                <w:rFonts w:cs="Arial"/>
                <w:sz w:val="16"/>
                <w:szCs w:val="16"/>
              </w:rPr>
            </w:pPr>
          </w:p>
        </w:tc>
      </w:tr>
      <w:tr w:rsidR="0088043C" w:rsidRPr="0002456B" w14:paraId="4185B693" w14:textId="77777777" w:rsidTr="0088043C">
        <w:trPr>
          <w:jc w:val="center"/>
        </w:trPr>
        <w:tc>
          <w:tcPr>
            <w:tcW w:w="698" w:type="dxa"/>
            <w:tcBorders>
              <w:top w:val="single" w:sz="4" w:space="0" w:color="auto"/>
              <w:bottom w:val="single" w:sz="4" w:space="0" w:color="auto"/>
              <w:right w:val="single" w:sz="6" w:space="0" w:color="auto"/>
            </w:tcBorders>
          </w:tcPr>
          <w:p w14:paraId="12DBD155" w14:textId="0070296F" w:rsidR="0088043C" w:rsidRPr="0002456B"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5FA77F5" w14:textId="764DBF35" w:rsidR="0088043C" w:rsidRPr="0002456B" w:rsidRDefault="0088043C" w:rsidP="00B73920">
            <w:pPr>
              <w:spacing w:before="60" w:after="60"/>
              <w:rPr>
                <w:rFonts w:cs="Arial"/>
                <w:sz w:val="16"/>
                <w:szCs w:val="16"/>
              </w:rPr>
            </w:pPr>
            <w:r>
              <w:rPr>
                <w:rFonts w:cs="Arial"/>
                <w:sz w:val="16"/>
                <w:szCs w:val="16"/>
              </w:rPr>
              <w:t>Motorised TP, UVT coil AC 230V, “Merlin Gerin or equivalent (1 nos. per island)</w:t>
            </w:r>
          </w:p>
        </w:tc>
        <w:tc>
          <w:tcPr>
            <w:tcW w:w="844" w:type="dxa"/>
            <w:tcBorders>
              <w:top w:val="single" w:sz="4" w:space="0" w:color="auto"/>
              <w:left w:val="single" w:sz="6" w:space="0" w:color="auto"/>
              <w:bottom w:val="single" w:sz="4" w:space="0" w:color="auto"/>
              <w:right w:val="single" w:sz="6" w:space="0" w:color="auto"/>
            </w:tcBorders>
          </w:tcPr>
          <w:p w14:paraId="44D8AFD2" w14:textId="77777777" w:rsidR="0088043C" w:rsidRPr="0002456B"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47DDDF82" w14:textId="59A4F7B9" w:rsidR="0088043C" w:rsidRPr="0002456B" w:rsidRDefault="0088043C" w:rsidP="00991A42">
            <w:pPr>
              <w:spacing w:before="60" w:after="60"/>
              <w:jc w:val="center"/>
              <w:rPr>
                <w:rFonts w:cs="Arial"/>
                <w:sz w:val="16"/>
                <w:szCs w:val="16"/>
              </w:rPr>
            </w:pPr>
            <w:r>
              <w:rPr>
                <w:rFonts w:cs="Arial"/>
                <w:sz w:val="16"/>
                <w:szCs w:val="16"/>
              </w:rPr>
              <w:t>13 Nos.</w:t>
            </w:r>
          </w:p>
        </w:tc>
        <w:tc>
          <w:tcPr>
            <w:tcW w:w="992" w:type="dxa"/>
            <w:tcBorders>
              <w:top w:val="single" w:sz="4" w:space="0" w:color="auto"/>
              <w:left w:val="single" w:sz="6" w:space="0" w:color="auto"/>
              <w:bottom w:val="single" w:sz="4" w:space="0" w:color="auto"/>
              <w:right w:val="single" w:sz="6" w:space="0" w:color="auto"/>
            </w:tcBorders>
          </w:tcPr>
          <w:p w14:paraId="25D45E5D" w14:textId="77777777" w:rsidR="0088043C" w:rsidRPr="0002456B"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5F34CAFC" w14:textId="77777777" w:rsidR="0088043C" w:rsidRPr="0002456B"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075BFE0A" w14:textId="77777777" w:rsidR="0088043C" w:rsidRPr="0002456B"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6F2D8CF6" w14:textId="7E2F878D" w:rsidR="0088043C" w:rsidRPr="0002456B" w:rsidRDefault="0088043C" w:rsidP="00991A42">
            <w:pPr>
              <w:spacing w:before="60" w:after="60"/>
              <w:jc w:val="center"/>
              <w:rPr>
                <w:rFonts w:cs="Arial"/>
                <w:sz w:val="16"/>
                <w:szCs w:val="16"/>
              </w:rPr>
            </w:pPr>
          </w:p>
        </w:tc>
      </w:tr>
      <w:tr w:rsidR="0088043C" w:rsidRPr="0002456B" w14:paraId="40DD7E8E" w14:textId="77777777" w:rsidTr="0088043C">
        <w:trPr>
          <w:jc w:val="center"/>
        </w:trPr>
        <w:tc>
          <w:tcPr>
            <w:tcW w:w="698" w:type="dxa"/>
            <w:tcBorders>
              <w:top w:val="single" w:sz="4" w:space="0" w:color="auto"/>
              <w:bottom w:val="single" w:sz="4" w:space="0" w:color="auto"/>
              <w:right w:val="single" w:sz="6" w:space="0" w:color="auto"/>
            </w:tcBorders>
          </w:tcPr>
          <w:p w14:paraId="3D514A9F" w14:textId="4D4C2B8C" w:rsidR="0088043C" w:rsidRPr="0002456B"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2A87C7E" w14:textId="13EF2A84" w:rsidR="0088043C" w:rsidRPr="0002456B" w:rsidRDefault="0088043C" w:rsidP="00991A42">
            <w:pPr>
              <w:spacing w:before="60" w:after="60"/>
              <w:rPr>
                <w:rFonts w:cs="Arial"/>
                <w:sz w:val="16"/>
                <w:szCs w:val="16"/>
              </w:rPr>
            </w:pPr>
            <w:r>
              <w:rPr>
                <w:rFonts w:cs="Arial"/>
                <w:sz w:val="16"/>
                <w:szCs w:val="16"/>
              </w:rPr>
              <w:t>AVR (1 nos. per island)</w:t>
            </w:r>
          </w:p>
        </w:tc>
        <w:tc>
          <w:tcPr>
            <w:tcW w:w="844" w:type="dxa"/>
            <w:tcBorders>
              <w:top w:val="single" w:sz="4" w:space="0" w:color="auto"/>
              <w:left w:val="single" w:sz="6" w:space="0" w:color="auto"/>
              <w:bottom w:val="single" w:sz="4" w:space="0" w:color="auto"/>
              <w:right w:val="single" w:sz="6" w:space="0" w:color="auto"/>
            </w:tcBorders>
          </w:tcPr>
          <w:p w14:paraId="44BCD998" w14:textId="77777777" w:rsidR="0088043C" w:rsidRPr="0002456B"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1BF484BF" w14:textId="24AC7E04" w:rsidR="0088043C" w:rsidRPr="0002456B" w:rsidRDefault="0088043C" w:rsidP="00991A42">
            <w:pPr>
              <w:spacing w:before="60" w:after="60"/>
              <w:jc w:val="center"/>
              <w:rPr>
                <w:rFonts w:cs="Arial"/>
                <w:sz w:val="16"/>
                <w:szCs w:val="16"/>
              </w:rPr>
            </w:pPr>
            <w:r>
              <w:rPr>
                <w:rFonts w:cs="Arial"/>
                <w:sz w:val="16"/>
                <w:szCs w:val="16"/>
              </w:rPr>
              <w:t>13 Nos.</w:t>
            </w:r>
          </w:p>
        </w:tc>
        <w:tc>
          <w:tcPr>
            <w:tcW w:w="992" w:type="dxa"/>
            <w:tcBorders>
              <w:top w:val="single" w:sz="4" w:space="0" w:color="auto"/>
              <w:left w:val="single" w:sz="6" w:space="0" w:color="auto"/>
              <w:bottom w:val="single" w:sz="4" w:space="0" w:color="auto"/>
              <w:right w:val="single" w:sz="6" w:space="0" w:color="auto"/>
            </w:tcBorders>
          </w:tcPr>
          <w:p w14:paraId="0E9555C7" w14:textId="77777777" w:rsidR="0088043C" w:rsidRPr="0002456B"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12086439" w14:textId="77777777" w:rsidR="0088043C" w:rsidRPr="0002456B"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66F9A9A2" w14:textId="77777777" w:rsidR="0088043C" w:rsidRPr="0002456B"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12ED9E45" w14:textId="1E7D705C" w:rsidR="0088043C" w:rsidRPr="0002456B" w:rsidRDefault="0088043C" w:rsidP="00991A42">
            <w:pPr>
              <w:spacing w:before="60" w:after="60"/>
              <w:jc w:val="center"/>
              <w:rPr>
                <w:rFonts w:cs="Arial"/>
                <w:sz w:val="16"/>
                <w:szCs w:val="16"/>
              </w:rPr>
            </w:pPr>
          </w:p>
        </w:tc>
      </w:tr>
      <w:tr w:rsidR="0088043C" w:rsidRPr="0002456B" w14:paraId="003E705C" w14:textId="77777777" w:rsidTr="0088043C">
        <w:trPr>
          <w:jc w:val="center"/>
        </w:trPr>
        <w:tc>
          <w:tcPr>
            <w:tcW w:w="698" w:type="dxa"/>
            <w:tcBorders>
              <w:top w:val="single" w:sz="4" w:space="0" w:color="auto"/>
              <w:bottom w:val="single" w:sz="4" w:space="0" w:color="auto"/>
              <w:right w:val="single" w:sz="6" w:space="0" w:color="auto"/>
            </w:tcBorders>
          </w:tcPr>
          <w:p w14:paraId="0C4CDDFD" w14:textId="6F72B457" w:rsidR="0088043C" w:rsidRPr="0002456B"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BECE290" w14:textId="3877A20D" w:rsidR="0088043C" w:rsidRPr="0002456B" w:rsidRDefault="0088043C" w:rsidP="00991A42">
            <w:pPr>
              <w:spacing w:before="60" w:after="60"/>
              <w:rPr>
                <w:rFonts w:cs="Arial"/>
                <w:sz w:val="16"/>
                <w:szCs w:val="16"/>
              </w:rPr>
            </w:pPr>
            <w:r>
              <w:rPr>
                <w:rFonts w:cs="Arial"/>
                <w:sz w:val="16"/>
                <w:szCs w:val="16"/>
              </w:rPr>
              <w:t>Water pump (1 nos. per island)</w:t>
            </w:r>
          </w:p>
        </w:tc>
        <w:tc>
          <w:tcPr>
            <w:tcW w:w="844" w:type="dxa"/>
            <w:tcBorders>
              <w:top w:val="single" w:sz="4" w:space="0" w:color="auto"/>
              <w:left w:val="single" w:sz="6" w:space="0" w:color="auto"/>
              <w:bottom w:val="single" w:sz="4" w:space="0" w:color="auto"/>
              <w:right w:val="single" w:sz="6" w:space="0" w:color="auto"/>
            </w:tcBorders>
          </w:tcPr>
          <w:p w14:paraId="49BC9C3B" w14:textId="77777777" w:rsidR="0088043C" w:rsidRPr="0002456B"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63C26F41" w14:textId="66108DC0" w:rsidR="0088043C" w:rsidRPr="0002456B" w:rsidRDefault="0088043C" w:rsidP="00991A42">
            <w:pPr>
              <w:spacing w:before="60" w:after="60"/>
              <w:jc w:val="center"/>
              <w:rPr>
                <w:rFonts w:cs="Arial"/>
                <w:sz w:val="16"/>
                <w:szCs w:val="16"/>
              </w:rPr>
            </w:pPr>
            <w:r>
              <w:rPr>
                <w:rFonts w:cs="Arial"/>
                <w:sz w:val="16"/>
                <w:szCs w:val="16"/>
              </w:rPr>
              <w:t>13 Nos.</w:t>
            </w:r>
          </w:p>
        </w:tc>
        <w:tc>
          <w:tcPr>
            <w:tcW w:w="992" w:type="dxa"/>
            <w:tcBorders>
              <w:top w:val="single" w:sz="4" w:space="0" w:color="auto"/>
              <w:left w:val="single" w:sz="6" w:space="0" w:color="auto"/>
              <w:bottom w:val="single" w:sz="4" w:space="0" w:color="auto"/>
              <w:right w:val="single" w:sz="6" w:space="0" w:color="auto"/>
            </w:tcBorders>
          </w:tcPr>
          <w:p w14:paraId="3532F910" w14:textId="77777777" w:rsidR="0088043C" w:rsidRPr="0002456B"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7F89BC97" w14:textId="77777777" w:rsidR="0088043C" w:rsidRPr="0002456B"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6214EEA1" w14:textId="77777777" w:rsidR="0088043C" w:rsidRPr="0002456B"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58138767" w14:textId="35EA0FF3" w:rsidR="0088043C" w:rsidRPr="0002456B" w:rsidRDefault="0088043C" w:rsidP="00991A42">
            <w:pPr>
              <w:spacing w:before="60" w:after="60"/>
              <w:jc w:val="center"/>
              <w:rPr>
                <w:rFonts w:cs="Arial"/>
                <w:sz w:val="16"/>
                <w:szCs w:val="16"/>
              </w:rPr>
            </w:pPr>
          </w:p>
        </w:tc>
      </w:tr>
      <w:tr w:rsidR="0088043C" w:rsidRPr="007D0B56" w14:paraId="69191FAD" w14:textId="77777777" w:rsidTr="0088043C">
        <w:trPr>
          <w:jc w:val="center"/>
        </w:trPr>
        <w:tc>
          <w:tcPr>
            <w:tcW w:w="698" w:type="dxa"/>
            <w:tcBorders>
              <w:top w:val="single" w:sz="4" w:space="0" w:color="auto"/>
              <w:bottom w:val="single" w:sz="4" w:space="0" w:color="auto"/>
              <w:right w:val="single" w:sz="6" w:space="0" w:color="auto"/>
            </w:tcBorders>
          </w:tcPr>
          <w:p w14:paraId="572D00DD" w14:textId="33D2B803" w:rsidR="0088043C" w:rsidRPr="0002456B"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486FA12" w14:textId="49E98606" w:rsidR="0088043C" w:rsidRPr="007D0B56" w:rsidRDefault="0088043C" w:rsidP="00991A42">
            <w:pPr>
              <w:spacing w:before="60" w:after="60"/>
              <w:rPr>
                <w:rFonts w:cs="Arial"/>
                <w:sz w:val="16"/>
                <w:szCs w:val="16"/>
              </w:rPr>
            </w:pPr>
            <w:r>
              <w:rPr>
                <w:rFonts w:cs="Arial"/>
                <w:sz w:val="16"/>
                <w:szCs w:val="16"/>
              </w:rPr>
              <w:t>Charging alternator (1 nos. per island)</w:t>
            </w:r>
          </w:p>
        </w:tc>
        <w:tc>
          <w:tcPr>
            <w:tcW w:w="844" w:type="dxa"/>
            <w:tcBorders>
              <w:top w:val="single" w:sz="4" w:space="0" w:color="auto"/>
              <w:left w:val="single" w:sz="6" w:space="0" w:color="auto"/>
              <w:bottom w:val="single" w:sz="4" w:space="0" w:color="auto"/>
              <w:right w:val="single" w:sz="6" w:space="0" w:color="auto"/>
            </w:tcBorders>
          </w:tcPr>
          <w:p w14:paraId="793471EE" w14:textId="77777777" w:rsidR="0088043C" w:rsidRPr="007D0B56" w:rsidRDefault="0088043C" w:rsidP="00991A42">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6C03BF27" w14:textId="7ECA8697" w:rsidR="0088043C" w:rsidRPr="007D0B56" w:rsidRDefault="0088043C" w:rsidP="00991A42">
            <w:pPr>
              <w:spacing w:before="60" w:after="60"/>
              <w:jc w:val="center"/>
              <w:rPr>
                <w:rFonts w:cs="Arial"/>
                <w:sz w:val="16"/>
                <w:szCs w:val="16"/>
              </w:rPr>
            </w:pPr>
            <w:r>
              <w:rPr>
                <w:rFonts w:cs="Arial"/>
                <w:sz w:val="16"/>
                <w:szCs w:val="16"/>
              </w:rPr>
              <w:t>13 Nos.</w:t>
            </w:r>
          </w:p>
        </w:tc>
        <w:tc>
          <w:tcPr>
            <w:tcW w:w="992" w:type="dxa"/>
            <w:tcBorders>
              <w:top w:val="single" w:sz="4" w:space="0" w:color="auto"/>
              <w:left w:val="single" w:sz="6" w:space="0" w:color="auto"/>
              <w:bottom w:val="single" w:sz="4" w:space="0" w:color="auto"/>
              <w:right w:val="single" w:sz="6" w:space="0" w:color="auto"/>
            </w:tcBorders>
          </w:tcPr>
          <w:p w14:paraId="66C93992" w14:textId="77777777" w:rsidR="0088043C" w:rsidRPr="007D0B56" w:rsidRDefault="0088043C" w:rsidP="00991A42">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50B2805D" w14:textId="77777777" w:rsidR="0088043C" w:rsidRPr="007D0B56" w:rsidRDefault="0088043C" w:rsidP="00991A42">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6AF33FF5" w14:textId="77777777" w:rsidR="0088043C" w:rsidRPr="007D0B56" w:rsidRDefault="0088043C" w:rsidP="00991A42">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10E9817C" w14:textId="6EA7BB8B" w:rsidR="0088043C" w:rsidRDefault="0088043C" w:rsidP="00991A42">
            <w:pPr>
              <w:spacing w:before="60" w:after="60"/>
              <w:jc w:val="center"/>
              <w:rPr>
                <w:rFonts w:cs="Arial"/>
                <w:sz w:val="16"/>
                <w:szCs w:val="16"/>
              </w:rPr>
            </w:pPr>
          </w:p>
        </w:tc>
      </w:tr>
      <w:tr w:rsidR="0002456B" w:rsidRPr="007D0B56" w14:paraId="2636B973" w14:textId="77777777" w:rsidTr="0088043C">
        <w:trPr>
          <w:jc w:val="center"/>
        </w:trPr>
        <w:tc>
          <w:tcPr>
            <w:tcW w:w="698" w:type="dxa"/>
            <w:tcBorders>
              <w:top w:val="single" w:sz="4" w:space="0" w:color="auto"/>
              <w:bottom w:val="single" w:sz="4" w:space="0" w:color="auto"/>
              <w:right w:val="single" w:sz="6" w:space="0" w:color="auto"/>
            </w:tcBorders>
          </w:tcPr>
          <w:p w14:paraId="611902DF" w14:textId="77777777" w:rsidR="0002456B" w:rsidRDefault="0002456B" w:rsidP="008217B1">
            <w:p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7900D51" w14:textId="77777777" w:rsidR="0002456B" w:rsidRPr="007D0B56" w:rsidRDefault="0002456B" w:rsidP="00907BAF">
            <w:pPr>
              <w:spacing w:before="60" w:after="60"/>
              <w:rPr>
                <w:rFonts w:cs="Arial"/>
                <w:sz w:val="16"/>
                <w:szCs w:val="16"/>
              </w:rPr>
            </w:pPr>
          </w:p>
        </w:tc>
        <w:tc>
          <w:tcPr>
            <w:tcW w:w="844" w:type="dxa"/>
            <w:tcBorders>
              <w:top w:val="single" w:sz="4" w:space="0" w:color="auto"/>
              <w:left w:val="single" w:sz="6" w:space="0" w:color="auto"/>
              <w:bottom w:val="single" w:sz="4" w:space="0" w:color="auto"/>
              <w:right w:val="single" w:sz="6" w:space="0" w:color="auto"/>
            </w:tcBorders>
          </w:tcPr>
          <w:p w14:paraId="0C5B89E9" w14:textId="77777777" w:rsidR="0002456B" w:rsidRPr="007D0B56" w:rsidRDefault="0002456B"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2EC66CF0" w14:textId="77777777" w:rsidR="0002456B" w:rsidRPr="007D0B56" w:rsidRDefault="0002456B" w:rsidP="00226E0B">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tcPr>
          <w:p w14:paraId="0D4DFCFF" w14:textId="77777777" w:rsidR="0002456B" w:rsidRPr="007D0B56" w:rsidRDefault="0002456B"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03EF72E5" w14:textId="77777777" w:rsidR="0002456B" w:rsidRPr="007D0B56" w:rsidRDefault="0002456B"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14176DC5" w14:textId="77777777" w:rsidR="0002456B" w:rsidRPr="007D0B56" w:rsidRDefault="0002456B"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61DAE958" w14:textId="77777777" w:rsidR="0002456B" w:rsidRDefault="0002456B" w:rsidP="00226E0B">
            <w:pPr>
              <w:spacing w:before="60" w:after="60"/>
              <w:jc w:val="center"/>
              <w:rPr>
                <w:rFonts w:cs="Arial"/>
                <w:sz w:val="16"/>
                <w:szCs w:val="16"/>
              </w:rPr>
            </w:pPr>
          </w:p>
        </w:tc>
      </w:tr>
      <w:tr w:rsidR="007F6607" w:rsidRPr="00226E0B" w14:paraId="4E3982D2" w14:textId="77777777" w:rsidTr="0088043C">
        <w:trPr>
          <w:jc w:val="center"/>
        </w:trPr>
        <w:tc>
          <w:tcPr>
            <w:tcW w:w="698" w:type="dxa"/>
            <w:tcBorders>
              <w:top w:val="double" w:sz="4" w:space="0" w:color="auto"/>
              <w:bottom w:val="double" w:sz="4" w:space="0" w:color="auto"/>
              <w:right w:val="single" w:sz="6" w:space="0" w:color="auto"/>
            </w:tcBorders>
          </w:tcPr>
          <w:p w14:paraId="359F2DF0" w14:textId="77777777" w:rsidR="007F6607" w:rsidRPr="00226E0B" w:rsidRDefault="007F6607" w:rsidP="00871483">
            <w:pPr>
              <w:spacing w:before="60" w:after="60"/>
              <w:ind w:left="28" w:hanging="6"/>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tcPr>
          <w:p w14:paraId="36B216B2" w14:textId="694A8794" w:rsidR="007F6607" w:rsidRPr="00226E0B" w:rsidRDefault="007F6607" w:rsidP="00871483">
            <w:pPr>
              <w:spacing w:before="60" w:after="60"/>
              <w:rPr>
                <w:rFonts w:cs="Arial"/>
                <w:b/>
                <w:sz w:val="16"/>
                <w:szCs w:val="16"/>
              </w:rPr>
            </w:pPr>
            <w:r>
              <w:rPr>
                <w:rFonts w:cs="Arial"/>
                <w:b/>
                <w:sz w:val="16"/>
                <w:szCs w:val="16"/>
              </w:rPr>
              <w:t>Special tools</w:t>
            </w:r>
          </w:p>
        </w:tc>
        <w:tc>
          <w:tcPr>
            <w:tcW w:w="844" w:type="dxa"/>
            <w:tcBorders>
              <w:top w:val="double" w:sz="4" w:space="0" w:color="auto"/>
              <w:left w:val="single" w:sz="6" w:space="0" w:color="auto"/>
              <w:bottom w:val="double" w:sz="4" w:space="0" w:color="auto"/>
              <w:right w:val="single" w:sz="6" w:space="0" w:color="auto"/>
            </w:tcBorders>
          </w:tcPr>
          <w:p w14:paraId="691D8194" w14:textId="77777777" w:rsidR="007F6607" w:rsidRPr="00226E0B" w:rsidRDefault="007F6607" w:rsidP="00871483">
            <w:pPr>
              <w:spacing w:before="60" w:after="60"/>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tcPr>
          <w:p w14:paraId="2C00FF95" w14:textId="77777777" w:rsidR="007F6607" w:rsidRPr="00226E0B" w:rsidRDefault="007F6607" w:rsidP="00871483">
            <w:pPr>
              <w:spacing w:before="60" w:after="60"/>
              <w:jc w:val="center"/>
              <w:rPr>
                <w:rFonts w:cs="Arial"/>
                <w:b/>
                <w:sz w:val="16"/>
                <w:szCs w:val="16"/>
              </w:rPr>
            </w:pPr>
          </w:p>
        </w:tc>
        <w:tc>
          <w:tcPr>
            <w:tcW w:w="992" w:type="dxa"/>
            <w:tcBorders>
              <w:top w:val="double" w:sz="4" w:space="0" w:color="auto"/>
              <w:left w:val="single" w:sz="6" w:space="0" w:color="auto"/>
              <w:bottom w:val="double" w:sz="4" w:space="0" w:color="auto"/>
              <w:right w:val="single" w:sz="6" w:space="0" w:color="auto"/>
            </w:tcBorders>
          </w:tcPr>
          <w:p w14:paraId="3D59B16C" w14:textId="77777777" w:rsidR="007F6607" w:rsidRPr="00226E0B" w:rsidRDefault="007F6607" w:rsidP="00871483">
            <w:pPr>
              <w:spacing w:before="60" w:after="60"/>
              <w:jc w:val="center"/>
              <w:rPr>
                <w:rFonts w:cs="Arial"/>
                <w:b/>
                <w:sz w:val="16"/>
                <w:szCs w:val="16"/>
              </w:rPr>
            </w:pPr>
          </w:p>
        </w:tc>
        <w:tc>
          <w:tcPr>
            <w:tcW w:w="709" w:type="dxa"/>
            <w:tcBorders>
              <w:top w:val="double" w:sz="4" w:space="0" w:color="auto"/>
              <w:left w:val="single" w:sz="6" w:space="0" w:color="auto"/>
              <w:bottom w:val="double" w:sz="4" w:space="0" w:color="auto"/>
              <w:right w:val="single" w:sz="6" w:space="0" w:color="auto"/>
            </w:tcBorders>
          </w:tcPr>
          <w:p w14:paraId="34F86236" w14:textId="77777777" w:rsidR="007F6607" w:rsidRPr="00226E0B" w:rsidRDefault="007F6607" w:rsidP="00871483">
            <w:pPr>
              <w:spacing w:before="60" w:after="60"/>
              <w:jc w:val="center"/>
              <w:rPr>
                <w:rFonts w:cs="Arial"/>
                <w:b/>
                <w:sz w:val="16"/>
                <w:szCs w:val="16"/>
              </w:rPr>
            </w:pPr>
          </w:p>
        </w:tc>
        <w:tc>
          <w:tcPr>
            <w:tcW w:w="1068" w:type="dxa"/>
            <w:tcBorders>
              <w:top w:val="double" w:sz="4" w:space="0" w:color="auto"/>
              <w:left w:val="single" w:sz="6" w:space="0" w:color="auto"/>
              <w:bottom w:val="double" w:sz="4" w:space="0" w:color="auto"/>
              <w:right w:val="single" w:sz="6" w:space="0" w:color="auto"/>
            </w:tcBorders>
          </w:tcPr>
          <w:p w14:paraId="37DC93A0" w14:textId="77777777" w:rsidR="007F6607" w:rsidRPr="00226E0B" w:rsidRDefault="007F6607" w:rsidP="00871483">
            <w:pPr>
              <w:spacing w:before="60" w:after="60"/>
              <w:jc w:val="center"/>
              <w:rPr>
                <w:rFonts w:cs="Arial"/>
                <w:b/>
                <w:sz w:val="16"/>
                <w:szCs w:val="16"/>
              </w:rPr>
            </w:pPr>
          </w:p>
        </w:tc>
        <w:tc>
          <w:tcPr>
            <w:tcW w:w="1160" w:type="dxa"/>
            <w:tcBorders>
              <w:top w:val="double" w:sz="4" w:space="0" w:color="auto"/>
              <w:left w:val="single" w:sz="6" w:space="0" w:color="auto"/>
              <w:bottom w:val="double" w:sz="4" w:space="0" w:color="auto"/>
            </w:tcBorders>
          </w:tcPr>
          <w:p w14:paraId="24182B15" w14:textId="77777777" w:rsidR="007F6607" w:rsidRPr="00226E0B" w:rsidRDefault="007F6607" w:rsidP="00871483">
            <w:pPr>
              <w:spacing w:before="60" w:after="60"/>
              <w:jc w:val="center"/>
              <w:rPr>
                <w:rFonts w:cs="Arial"/>
                <w:b/>
                <w:sz w:val="16"/>
                <w:szCs w:val="16"/>
              </w:rPr>
            </w:pPr>
          </w:p>
        </w:tc>
      </w:tr>
      <w:tr w:rsidR="0088043C" w:rsidRPr="007D0B56" w14:paraId="55F36D26" w14:textId="77777777" w:rsidTr="0088043C">
        <w:trPr>
          <w:jc w:val="center"/>
        </w:trPr>
        <w:tc>
          <w:tcPr>
            <w:tcW w:w="698" w:type="dxa"/>
            <w:tcBorders>
              <w:top w:val="single" w:sz="4" w:space="0" w:color="auto"/>
              <w:bottom w:val="single" w:sz="4" w:space="0" w:color="auto"/>
              <w:right w:val="single" w:sz="6" w:space="0" w:color="auto"/>
            </w:tcBorders>
          </w:tcPr>
          <w:p w14:paraId="1C753A82" w14:textId="3BA9AF9B"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58525CE0" w14:textId="15986D0A" w:rsidR="0088043C" w:rsidRPr="007D0B56" w:rsidRDefault="0088043C" w:rsidP="003A3566">
            <w:pPr>
              <w:spacing w:before="60" w:after="60"/>
              <w:rPr>
                <w:rFonts w:cs="Arial"/>
                <w:sz w:val="16"/>
                <w:szCs w:val="16"/>
              </w:rPr>
            </w:pPr>
            <w:r>
              <w:rPr>
                <w:rFonts w:cs="Arial"/>
                <w:sz w:val="16"/>
                <w:szCs w:val="16"/>
              </w:rPr>
              <w:t>Bushing installation and removing kit</w:t>
            </w:r>
          </w:p>
        </w:tc>
        <w:tc>
          <w:tcPr>
            <w:tcW w:w="844" w:type="dxa"/>
            <w:tcBorders>
              <w:top w:val="single" w:sz="4" w:space="0" w:color="auto"/>
              <w:left w:val="single" w:sz="6" w:space="0" w:color="auto"/>
              <w:bottom w:val="single" w:sz="4" w:space="0" w:color="auto"/>
              <w:right w:val="single" w:sz="6" w:space="0" w:color="auto"/>
            </w:tcBorders>
          </w:tcPr>
          <w:p w14:paraId="6AC1DA6F" w14:textId="6BD6AFF5"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29E5C518" w14:textId="5DB3C445"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6EC6EB5A" w14:textId="0D45032A"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603FE064" w14:textId="7FF23327"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0D90508C" w14:textId="7BACDE7C"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746EB3C4" w14:textId="6609EACD" w:rsidR="0088043C" w:rsidRDefault="0088043C" w:rsidP="00226E0B">
            <w:pPr>
              <w:spacing w:before="60" w:after="60"/>
              <w:jc w:val="center"/>
              <w:rPr>
                <w:rFonts w:cs="Arial"/>
                <w:sz w:val="16"/>
                <w:szCs w:val="16"/>
              </w:rPr>
            </w:pPr>
          </w:p>
        </w:tc>
      </w:tr>
      <w:tr w:rsidR="0088043C" w:rsidRPr="007D0B56" w14:paraId="3AE2BDEA" w14:textId="77777777" w:rsidTr="0088043C">
        <w:trPr>
          <w:jc w:val="center"/>
        </w:trPr>
        <w:tc>
          <w:tcPr>
            <w:tcW w:w="698" w:type="dxa"/>
            <w:tcBorders>
              <w:top w:val="single" w:sz="4" w:space="0" w:color="auto"/>
              <w:bottom w:val="single" w:sz="4" w:space="0" w:color="auto"/>
              <w:right w:val="single" w:sz="6" w:space="0" w:color="auto"/>
            </w:tcBorders>
          </w:tcPr>
          <w:p w14:paraId="76AF29E3" w14:textId="77C2AFFC"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8E6D690" w14:textId="6243C632" w:rsidR="0088043C" w:rsidRPr="007D0B56" w:rsidRDefault="0088043C" w:rsidP="00907BAF">
            <w:pPr>
              <w:spacing w:before="60" w:after="60"/>
              <w:rPr>
                <w:rFonts w:cs="Arial"/>
                <w:sz w:val="16"/>
                <w:szCs w:val="16"/>
              </w:rPr>
            </w:pPr>
            <w:r>
              <w:rPr>
                <w:rFonts w:cs="Arial"/>
                <w:sz w:val="16"/>
                <w:szCs w:val="16"/>
              </w:rPr>
              <w:t>Bushing centering guide kit</w:t>
            </w:r>
          </w:p>
        </w:tc>
        <w:tc>
          <w:tcPr>
            <w:tcW w:w="844" w:type="dxa"/>
            <w:tcBorders>
              <w:top w:val="single" w:sz="4" w:space="0" w:color="auto"/>
              <w:left w:val="single" w:sz="6" w:space="0" w:color="auto"/>
              <w:bottom w:val="single" w:sz="4" w:space="0" w:color="auto"/>
              <w:right w:val="single" w:sz="6" w:space="0" w:color="auto"/>
            </w:tcBorders>
          </w:tcPr>
          <w:p w14:paraId="0AC217C6" w14:textId="601F6BE0"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5316C904" w14:textId="4FE7B8C6"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2C2A803C" w14:textId="502AB2BB"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75865935" w14:textId="3C4CE0BD"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3E19372C" w14:textId="644B5CC2"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686662A2" w14:textId="773FD8E4" w:rsidR="0088043C" w:rsidRDefault="0088043C" w:rsidP="00226E0B">
            <w:pPr>
              <w:spacing w:before="60" w:after="60"/>
              <w:jc w:val="center"/>
              <w:rPr>
                <w:rFonts w:cs="Arial"/>
                <w:sz w:val="16"/>
                <w:szCs w:val="16"/>
              </w:rPr>
            </w:pPr>
          </w:p>
        </w:tc>
      </w:tr>
      <w:tr w:rsidR="0088043C" w:rsidRPr="007D0B56" w14:paraId="06F2EDB3" w14:textId="77777777" w:rsidTr="0088043C">
        <w:trPr>
          <w:jc w:val="center"/>
        </w:trPr>
        <w:tc>
          <w:tcPr>
            <w:tcW w:w="698" w:type="dxa"/>
            <w:tcBorders>
              <w:top w:val="single" w:sz="4" w:space="0" w:color="auto"/>
              <w:bottom w:val="single" w:sz="4" w:space="0" w:color="auto"/>
              <w:right w:val="single" w:sz="6" w:space="0" w:color="auto"/>
            </w:tcBorders>
          </w:tcPr>
          <w:p w14:paraId="279C846A" w14:textId="02E65F38"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A909825" w14:textId="3206BAB7" w:rsidR="0088043C" w:rsidRPr="007D0B56" w:rsidRDefault="0088043C" w:rsidP="00907BAF">
            <w:pPr>
              <w:spacing w:before="60" w:after="60"/>
              <w:rPr>
                <w:rFonts w:cs="Arial"/>
                <w:sz w:val="16"/>
                <w:szCs w:val="16"/>
              </w:rPr>
            </w:pPr>
            <w:r>
              <w:rPr>
                <w:rFonts w:cs="Arial"/>
                <w:sz w:val="16"/>
                <w:szCs w:val="16"/>
              </w:rPr>
              <w:t>Bushing drive set</w:t>
            </w:r>
          </w:p>
        </w:tc>
        <w:tc>
          <w:tcPr>
            <w:tcW w:w="844" w:type="dxa"/>
            <w:tcBorders>
              <w:top w:val="single" w:sz="4" w:space="0" w:color="auto"/>
              <w:left w:val="single" w:sz="6" w:space="0" w:color="auto"/>
              <w:bottom w:val="single" w:sz="4" w:space="0" w:color="auto"/>
              <w:right w:val="single" w:sz="6" w:space="0" w:color="auto"/>
            </w:tcBorders>
          </w:tcPr>
          <w:p w14:paraId="5829A1C6" w14:textId="62C14FCF"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50301D11" w14:textId="3B285DF1"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60D803D8" w14:textId="0AE86729"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5A185A2C" w14:textId="20FA247C"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7348289E" w14:textId="256EC31D"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324B1F0C" w14:textId="5A411015" w:rsidR="0088043C" w:rsidRDefault="0088043C" w:rsidP="00226E0B">
            <w:pPr>
              <w:spacing w:before="60" w:after="60"/>
              <w:jc w:val="center"/>
              <w:rPr>
                <w:rFonts w:cs="Arial"/>
                <w:sz w:val="16"/>
                <w:szCs w:val="16"/>
              </w:rPr>
            </w:pPr>
          </w:p>
        </w:tc>
      </w:tr>
      <w:tr w:rsidR="0088043C" w:rsidRPr="007D0B56" w14:paraId="7B256719" w14:textId="77777777" w:rsidTr="0088043C">
        <w:trPr>
          <w:jc w:val="center"/>
        </w:trPr>
        <w:tc>
          <w:tcPr>
            <w:tcW w:w="698" w:type="dxa"/>
            <w:tcBorders>
              <w:top w:val="single" w:sz="4" w:space="0" w:color="auto"/>
              <w:bottom w:val="single" w:sz="4" w:space="0" w:color="auto"/>
              <w:right w:val="single" w:sz="6" w:space="0" w:color="auto"/>
            </w:tcBorders>
          </w:tcPr>
          <w:p w14:paraId="30959371" w14:textId="5ADFA6CF"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5461E5B" w14:textId="52595E7A" w:rsidR="0088043C" w:rsidRPr="007D0B56" w:rsidRDefault="0088043C" w:rsidP="00907BAF">
            <w:pPr>
              <w:spacing w:before="60" w:after="60"/>
              <w:rPr>
                <w:rFonts w:cs="Arial"/>
                <w:sz w:val="16"/>
                <w:szCs w:val="16"/>
              </w:rPr>
            </w:pPr>
            <w:r>
              <w:rPr>
                <w:rFonts w:cs="Arial"/>
                <w:sz w:val="16"/>
                <w:szCs w:val="16"/>
              </w:rPr>
              <w:t>Valve seat extractor (ex)</w:t>
            </w:r>
          </w:p>
        </w:tc>
        <w:tc>
          <w:tcPr>
            <w:tcW w:w="844" w:type="dxa"/>
            <w:tcBorders>
              <w:top w:val="single" w:sz="4" w:space="0" w:color="auto"/>
              <w:left w:val="single" w:sz="6" w:space="0" w:color="auto"/>
              <w:bottom w:val="single" w:sz="4" w:space="0" w:color="auto"/>
              <w:right w:val="single" w:sz="6" w:space="0" w:color="auto"/>
            </w:tcBorders>
          </w:tcPr>
          <w:p w14:paraId="1E076DC4" w14:textId="0AB2792F"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1E0AB07A" w14:textId="2B60655F"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1B20FB9C" w14:textId="65311EFF"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5B61477E" w14:textId="66AFBB4A"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3E0092FA" w14:textId="007B46F4"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3713515E" w14:textId="31294FB8" w:rsidR="0088043C" w:rsidRDefault="0088043C" w:rsidP="00226E0B">
            <w:pPr>
              <w:spacing w:before="60" w:after="60"/>
              <w:jc w:val="center"/>
              <w:rPr>
                <w:rFonts w:cs="Arial"/>
                <w:sz w:val="16"/>
                <w:szCs w:val="16"/>
              </w:rPr>
            </w:pPr>
          </w:p>
        </w:tc>
      </w:tr>
      <w:tr w:rsidR="0088043C" w:rsidRPr="007D0B56" w14:paraId="39097F9D" w14:textId="77777777" w:rsidTr="0088043C">
        <w:trPr>
          <w:jc w:val="center"/>
        </w:trPr>
        <w:tc>
          <w:tcPr>
            <w:tcW w:w="698" w:type="dxa"/>
            <w:tcBorders>
              <w:top w:val="single" w:sz="4" w:space="0" w:color="auto"/>
              <w:bottom w:val="single" w:sz="4" w:space="0" w:color="auto"/>
              <w:right w:val="single" w:sz="6" w:space="0" w:color="auto"/>
            </w:tcBorders>
          </w:tcPr>
          <w:p w14:paraId="64F1361F" w14:textId="510F2745"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4B62FD6" w14:textId="6F756288" w:rsidR="0088043C" w:rsidRPr="007D0B56" w:rsidRDefault="0088043C" w:rsidP="00907BAF">
            <w:pPr>
              <w:spacing w:before="60" w:after="60"/>
              <w:rPr>
                <w:rFonts w:cs="Arial"/>
                <w:sz w:val="16"/>
                <w:szCs w:val="16"/>
              </w:rPr>
            </w:pPr>
            <w:r>
              <w:rPr>
                <w:rFonts w:cs="Arial"/>
                <w:sz w:val="16"/>
                <w:szCs w:val="16"/>
              </w:rPr>
              <w:t>Valve spring compressor</w:t>
            </w:r>
          </w:p>
        </w:tc>
        <w:tc>
          <w:tcPr>
            <w:tcW w:w="844" w:type="dxa"/>
            <w:tcBorders>
              <w:top w:val="single" w:sz="4" w:space="0" w:color="auto"/>
              <w:left w:val="single" w:sz="6" w:space="0" w:color="auto"/>
              <w:bottom w:val="single" w:sz="4" w:space="0" w:color="auto"/>
              <w:right w:val="single" w:sz="6" w:space="0" w:color="auto"/>
            </w:tcBorders>
          </w:tcPr>
          <w:p w14:paraId="2C55DFCA" w14:textId="36EC923E"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757700F3" w14:textId="012EEFB2"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716C6FCC" w14:textId="6CC4448B"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6809D952" w14:textId="3B5FD42F"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5CE31480" w14:textId="29B41D18"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0E965A0E" w14:textId="16DCAE33" w:rsidR="0088043C" w:rsidRDefault="0088043C" w:rsidP="00226E0B">
            <w:pPr>
              <w:spacing w:before="60" w:after="60"/>
              <w:jc w:val="center"/>
              <w:rPr>
                <w:rFonts w:cs="Arial"/>
                <w:sz w:val="16"/>
                <w:szCs w:val="16"/>
              </w:rPr>
            </w:pPr>
          </w:p>
        </w:tc>
      </w:tr>
      <w:tr w:rsidR="0088043C" w:rsidRPr="007D0B56" w14:paraId="0D1BCFA6" w14:textId="77777777" w:rsidTr="0088043C">
        <w:trPr>
          <w:jc w:val="center"/>
        </w:trPr>
        <w:tc>
          <w:tcPr>
            <w:tcW w:w="698" w:type="dxa"/>
            <w:tcBorders>
              <w:top w:val="single" w:sz="4" w:space="0" w:color="auto"/>
              <w:bottom w:val="single" w:sz="4" w:space="0" w:color="auto"/>
              <w:right w:val="single" w:sz="6" w:space="0" w:color="auto"/>
            </w:tcBorders>
          </w:tcPr>
          <w:p w14:paraId="3C716A2D" w14:textId="4D626B44"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66030667" w14:textId="1B1B61DA" w:rsidR="0088043C" w:rsidRPr="007D0B56" w:rsidRDefault="0088043C" w:rsidP="00907BAF">
            <w:pPr>
              <w:spacing w:before="60" w:after="60"/>
              <w:rPr>
                <w:rFonts w:cs="Arial"/>
                <w:sz w:val="16"/>
                <w:szCs w:val="16"/>
              </w:rPr>
            </w:pPr>
            <w:r>
              <w:rPr>
                <w:rFonts w:cs="Arial"/>
                <w:sz w:val="16"/>
                <w:szCs w:val="16"/>
              </w:rPr>
              <w:t>Valve guide driver</w:t>
            </w:r>
          </w:p>
        </w:tc>
        <w:tc>
          <w:tcPr>
            <w:tcW w:w="844" w:type="dxa"/>
            <w:tcBorders>
              <w:top w:val="single" w:sz="4" w:space="0" w:color="auto"/>
              <w:left w:val="single" w:sz="6" w:space="0" w:color="auto"/>
              <w:bottom w:val="single" w:sz="4" w:space="0" w:color="auto"/>
              <w:right w:val="single" w:sz="6" w:space="0" w:color="auto"/>
            </w:tcBorders>
          </w:tcPr>
          <w:p w14:paraId="1D199741" w14:textId="626E826B"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79CC596C" w14:textId="125B2338"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2F8F8902" w14:textId="08EE69F0"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3087E679" w14:textId="596C8496"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68A17424" w14:textId="6CF23704"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14F16E29" w14:textId="3F76719C" w:rsidR="0088043C" w:rsidRDefault="0088043C" w:rsidP="00226E0B">
            <w:pPr>
              <w:spacing w:before="60" w:after="60"/>
              <w:jc w:val="center"/>
              <w:rPr>
                <w:rFonts w:cs="Arial"/>
                <w:sz w:val="16"/>
                <w:szCs w:val="16"/>
              </w:rPr>
            </w:pPr>
          </w:p>
        </w:tc>
      </w:tr>
      <w:tr w:rsidR="0088043C" w:rsidRPr="007D0B56" w14:paraId="242ECDC6" w14:textId="77777777" w:rsidTr="0088043C">
        <w:trPr>
          <w:jc w:val="center"/>
        </w:trPr>
        <w:tc>
          <w:tcPr>
            <w:tcW w:w="698" w:type="dxa"/>
            <w:tcBorders>
              <w:top w:val="single" w:sz="4" w:space="0" w:color="auto"/>
              <w:bottom w:val="single" w:sz="4" w:space="0" w:color="auto"/>
              <w:right w:val="single" w:sz="6" w:space="0" w:color="auto"/>
            </w:tcBorders>
          </w:tcPr>
          <w:p w14:paraId="41B3E58B" w14:textId="53B9EA71"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2D79E5DB" w14:textId="25880550" w:rsidR="0088043C" w:rsidRPr="007D0B56" w:rsidRDefault="0088043C" w:rsidP="00907BAF">
            <w:pPr>
              <w:spacing w:before="60" w:after="60"/>
              <w:rPr>
                <w:rFonts w:cs="Arial"/>
                <w:sz w:val="16"/>
                <w:szCs w:val="16"/>
              </w:rPr>
            </w:pPr>
            <w:r>
              <w:rPr>
                <w:rFonts w:cs="Arial"/>
                <w:sz w:val="16"/>
                <w:szCs w:val="16"/>
              </w:rPr>
              <w:t>Valve seat extractor (in)</w:t>
            </w:r>
          </w:p>
        </w:tc>
        <w:tc>
          <w:tcPr>
            <w:tcW w:w="844" w:type="dxa"/>
            <w:tcBorders>
              <w:top w:val="single" w:sz="4" w:space="0" w:color="auto"/>
              <w:left w:val="single" w:sz="6" w:space="0" w:color="auto"/>
              <w:bottom w:val="single" w:sz="4" w:space="0" w:color="auto"/>
              <w:right w:val="single" w:sz="6" w:space="0" w:color="auto"/>
            </w:tcBorders>
          </w:tcPr>
          <w:p w14:paraId="3873CCAA" w14:textId="39497751"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4D7F61E2" w14:textId="7BA49F32"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2ADB09EC" w14:textId="3655CEC6"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30186F03" w14:textId="7F433D39"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34679C7C" w14:textId="6116587B"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05EB0516" w14:textId="347A7FB9" w:rsidR="0088043C" w:rsidRDefault="0088043C" w:rsidP="00226E0B">
            <w:pPr>
              <w:spacing w:before="60" w:after="60"/>
              <w:jc w:val="center"/>
              <w:rPr>
                <w:rFonts w:cs="Arial"/>
                <w:sz w:val="16"/>
                <w:szCs w:val="16"/>
              </w:rPr>
            </w:pPr>
          </w:p>
        </w:tc>
      </w:tr>
      <w:tr w:rsidR="0088043C" w:rsidRPr="007D0B56" w14:paraId="21009E28" w14:textId="77777777" w:rsidTr="0088043C">
        <w:trPr>
          <w:jc w:val="center"/>
        </w:trPr>
        <w:tc>
          <w:tcPr>
            <w:tcW w:w="698" w:type="dxa"/>
            <w:tcBorders>
              <w:top w:val="single" w:sz="4" w:space="0" w:color="auto"/>
              <w:bottom w:val="single" w:sz="4" w:space="0" w:color="auto"/>
              <w:right w:val="single" w:sz="6" w:space="0" w:color="auto"/>
            </w:tcBorders>
          </w:tcPr>
          <w:p w14:paraId="3298E1EC" w14:textId="1E63C99E"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2E1FEF08" w14:textId="6012E98B" w:rsidR="0088043C" w:rsidRPr="007D0B56" w:rsidRDefault="0088043C" w:rsidP="00907BAF">
            <w:pPr>
              <w:spacing w:before="60" w:after="60"/>
              <w:rPr>
                <w:rFonts w:cs="Arial"/>
                <w:sz w:val="16"/>
                <w:szCs w:val="16"/>
              </w:rPr>
            </w:pPr>
            <w:r>
              <w:rPr>
                <w:rFonts w:cs="Arial"/>
                <w:sz w:val="16"/>
                <w:szCs w:val="16"/>
              </w:rPr>
              <w:t>Fuel pump wrench</w:t>
            </w:r>
          </w:p>
        </w:tc>
        <w:tc>
          <w:tcPr>
            <w:tcW w:w="844" w:type="dxa"/>
            <w:tcBorders>
              <w:top w:val="single" w:sz="4" w:space="0" w:color="auto"/>
              <w:left w:val="single" w:sz="6" w:space="0" w:color="auto"/>
              <w:bottom w:val="single" w:sz="4" w:space="0" w:color="auto"/>
              <w:right w:val="single" w:sz="6" w:space="0" w:color="auto"/>
            </w:tcBorders>
          </w:tcPr>
          <w:p w14:paraId="1A21C6A6" w14:textId="34528E19"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1CCE7F63" w14:textId="4886FCD3"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38F9AB78" w14:textId="69B7E2F7"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5D33DE67" w14:textId="606C6C0A"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29E7FE05" w14:textId="017EF1AC"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4408CF2C" w14:textId="48763A09" w:rsidR="0088043C" w:rsidRDefault="0088043C" w:rsidP="00226E0B">
            <w:pPr>
              <w:spacing w:before="60" w:after="60"/>
              <w:jc w:val="center"/>
              <w:rPr>
                <w:rFonts w:cs="Arial"/>
                <w:sz w:val="16"/>
                <w:szCs w:val="16"/>
              </w:rPr>
            </w:pPr>
          </w:p>
        </w:tc>
      </w:tr>
      <w:tr w:rsidR="0088043C" w:rsidRPr="007D0B56" w14:paraId="2C99444D" w14:textId="77777777" w:rsidTr="0088043C">
        <w:trPr>
          <w:jc w:val="center"/>
        </w:trPr>
        <w:tc>
          <w:tcPr>
            <w:tcW w:w="698" w:type="dxa"/>
            <w:tcBorders>
              <w:top w:val="single" w:sz="4" w:space="0" w:color="auto"/>
              <w:bottom w:val="single" w:sz="4" w:space="0" w:color="auto"/>
              <w:right w:val="single" w:sz="6" w:space="0" w:color="auto"/>
            </w:tcBorders>
          </w:tcPr>
          <w:p w14:paraId="2FC02FD6" w14:textId="753A80B2"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AF7ED45" w14:textId="5D439897" w:rsidR="0088043C" w:rsidRPr="007D0B56" w:rsidRDefault="0088043C" w:rsidP="00907BAF">
            <w:pPr>
              <w:spacing w:before="60" w:after="60"/>
              <w:rPr>
                <w:rFonts w:cs="Arial"/>
                <w:sz w:val="16"/>
                <w:szCs w:val="16"/>
              </w:rPr>
            </w:pPr>
            <w:r>
              <w:rPr>
                <w:rFonts w:cs="Arial"/>
                <w:sz w:val="16"/>
                <w:szCs w:val="16"/>
              </w:rPr>
              <w:t>Injector puller</w:t>
            </w:r>
          </w:p>
        </w:tc>
        <w:tc>
          <w:tcPr>
            <w:tcW w:w="844" w:type="dxa"/>
            <w:tcBorders>
              <w:top w:val="single" w:sz="4" w:space="0" w:color="auto"/>
              <w:left w:val="single" w:sz="6" w:space="0" w:color="auto"/>
              <w:bottom w:val="single" w:sz="4" w:space="0" w:color="auto"/>
              <w:right w:val="single" w:sz="6" w:space="0" w:color="auto"/>
            </w:tcBorders>
          </w:tcPr>
          <w:p w14:paraId="145669AE" w14:textId="335DB76E"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5220E431" w14:textId="1B215EAA"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52DF1D8B" w14:textId="6B499D18"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547D2CFE" w14:textId="51777654"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613401C2" w14:textId="3E0D76D5"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2334687D" w14:textId="58BD4E22" w:rsidR="0088043C" w:rsidRDefault="0088043C" w:rsidP="00226E0B">
            <w:pPr>
              <w:spacing w:before="60" w:after="60"/>
              <w:jc w:val="center"/>
              <w:rPr>
                <w:rFonts w:cs="Arial"/>
                <w:sz w:val="16"/>
                <w:szCs w:val="16"/>
              </w:rPr>
            </w:pPr>
          </w:p>
        </w:tc>
      </w:tr>
      <w:tr w:rsidR="0088043C" w:rsidRPr="007D0B56" w14:paraId="599C2585" w14:textId="77777777" w:rsidTr="0088043C">
        <w:trPr>
          <w:jc w:val="center"/>
        </w:trPr>
        <w:tc>
          <w:tcPr>
            <w:tcW w:w="698" w:type="dxa"/>
            <w:tcBorders>
              <w:top w:val="single" w:sz="4" w:space="0" w:color="auto"/>
              <w:bottom w:val="single" w:sz="4" w:space="0" w:color="auto"/>
              <w:right w:val="single" w:sz="6" w:space="0" w:color="auto"/>
            </w:tcBorders>
          </w:tcPr>
          <w:p w14:paraId="0EDDFCFE" w14:textId="606825BF"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53F4688" w14:textId="4542ABED" w:rsidR="0088043C" w:rsidRPr="007D0B56" w:rsidRDefault="0088043C" w:rsidP="007F6607">
            <w:pPr>
              <w:spacing w:before="60" w:after="60"/>
              <w:rPr>
                <w:rFonts w:cs="Arial"/>
                <w:sz w:val="16"/>
                <w:szCs w:val="16"/>
              </w:rPr>
            </w:pPr>
            <w:r>
              <w:rPr>
                <w:rFonts w:cs="Arial"/>
                <w:sz w:val="16"/>
                <w:szCs w:val="16"/>
              </w:rPr>
              <w:t>Torque wrench adapter</w:t>
            </w:r>
          </w:p>
        </w:tc>
        <w:tc>
          <w:tcPr>
            <w:tcW w:w="844" w:type="dxa"/>
            <w:tcBorders>
              <w:top w:val="single" w:sz="4" w:space="0" w:color="auto"/>
              <w:left w:val="single" w:sz="6" w:space="0" w:color="auto"/>
              <w:bottom w:val="single" w:sz="4" w:space="0" w:color="auto"/>
              <w:right w:val="single" w:sz="6" w:space="0" w:color="auto"/>
            </w:tcBorders>
          </w:tcPr>
          <w:p w14:paraId="1781BA55" w14:textId="2A7E0BC0"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66D60A25" w14:textId="41C53B2F"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3C502148" w14:textId="4087068A"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691999F3" w14:textId="03BA1809"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1633F478" w14:textId="47E4B57E"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6236565D" w14:textId="5B83A887" w:rsidR="0088043C" w:rsidRDefault="0088043C" w:rsidP="00226E0B">
            <w:pPr>
              <w:spacing w:before="60" w:after="60"/>
              <w:jc w:val="center"/>
              <w:rPr>
                <w:rFonts w:cs="Arial"/>
                <w:sz w:val="16"/>
                <w:szCs w:val="16"/>
              </w:rPr>
            </w:pPr>
          </w:p>
        </w:tc>
      </w:tr>
      <w:tr w:rsidR="0088043C" w:rsidRPr="007D0B56" w14:paraId="1F59F62A" w14:textId="77777777" w:rsidTr="0088043C">
        <w:trPr>
          <w:jc w:val="center"/>
        </w:trPr>
        <w:tc>
          <w:tcPr>
            <w:tcW w:w="698" w:type="dxa"/>
            <w:tcBorders>
              <w:top w:val="single" w:sz="4" w:space="0" w:color="auto"/>
              <w:bottom w:val="single" w:sz="4" w:space="0" w:color="auto"/>
              <w:right w:val="single" w:sz="6" w:space="0" w:color="auto"/>
            </w:tcBorders>
          </w:tcPr>
          <w:p w14:paraId="7CC751D5" w14:textId="167CFE9C"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59B4AB9" w14:textId="790CBED5" w:rsidR="0088043C" w:rsidRPr="007D0B56" w:rsidRDefault="0088043C" w:rsidP="00907BAF">
            <w:pPr>
              <w:spacing w:before="60" w:after="60"/>
              <w:rPr>
                <w:rFonts w:cs="Arial"/>
                <w:sz w:val="16"/>
                <w:szCs w:val="16"/>
              </w:rPr>
            </w:pPr>
            <w:r>
              <w:rPr>
                <w:rFonts w:cs="Arial"/>
                <w:sz w:val="16"/>
                <w:szCs w:val="16"/>
              </w:rPr>
              <w:t>Universal liner puller</w:t>
            </w:r>
          </w:p>
        </w:tc>
        <w:tc>
          <w:tcPr>
            <w:tcW w:w="844" w:type="dxa"/>
            <w:tcBorders>
              <w:top w:val="single" w:sz="4" w:space="0" w:color="auto"/>
              <w:left w:val="single" w:sz="6" w:space="0" w:color="auto"/>
              <w:bottom w:val="single" w:sz="4" w:space="0" w:color="auto"/>
              <w:right w:val="single" w:sz="6" w:space="0" w:color="auto"/>
            </w:tcBorders>
          </w:tcPr>
          <w:p w14:paraId="318E55E1" w14:textId="23FD40D0"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3C8154D5" w14:textId="1B37C139"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48A03CC8" w14:textId="7FBF8A30"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4648907C" w14:textId="6D532594"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68DBB7FE" w14:textId="5F2A2D1D"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502E6809" w14:textId="67E23260" w:rsidR="0088043C" w:rsidRDefault="0088043C" w:rsidP="00226E0B">
            <w:pPr>
              <w:spacing w:before="60" w:after="60"/>
              <w:jc w:val="center"/>
              <w:rPr>
                <w:rFonts w:cs="Arial"/>
                <w:sz w:val="16"/>
                <w:szCs w:val="16"/>
              </w:rPr>
            </w:pPr>
          </w:p>
        </w:tc>
      </w:tr>
      <w:tr w:rsidR="0088043C" w:rsidRPr="007D0B56" w14:paraId="528454FE" w14:textId="77777777" w:rsidTr="0088043C">
        <w:trPr>
          <w:jc w:val="center"/>
        </w:trPr>
        <w:tc>
          <w:tcPr>
            <w:tcW w:w="698" w:type="dxa"/>
            <w:tcBorders>
              <w:top w:val="single" w:sz="4" w:space="0" w:color="auto"/>
              <w:bottom w:val="single" w:sz="4" w:space="0" w:color="auto"/>
              <w:right w:val="single" w:sz="6" w:space="0" w:color="auto"/>
            </w:tcBorders>
          </w:tcPr>
          <w:p w14:paraId="206ABAE7" w14:textId="54406191"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990F8E6" w14:textId="0DA07EF0" w:rsidR="0088043C" w:rsidRPr="007D0B56" w:rsidRDefault="0088043C" w:rsidP="00907BAF">
            <w:pPr>
              <w:spacing w:before="60" w:after="60"/>
              <w:rPr>
                <w:rFonts w:cs="Arial"/>
                <w:sz w:val="16"/>
                <w:szCs w:val="16"/>
              </w:rPr>
            </w:pPr>
            <w:r>
              <w:rPr>
                <w:rFonts w:cs="Arial"/>
                <w:sz w:val="16"/>
                <w:szCs w:val="16"/>
              </w:rPr>
              <w:t>Piston ring expander</w:t>
            </w:r>
          </w:p>
        </w:tc>
        <w:tc>
          <w:tcPr>
            <w:tcW w:w="844" w:type="dxa"/>
            <w:tcBorders>
              <w:top w:val="single" w:sz="4" w:space="0" w:color="auto"/>
              <w:left w:val="single" w:sz="6" w:space="0" w:color="auto"/>
              <w:bottom w:val="single" w:sz="4" w:space="0" w:color="auto"/>
              <w:right w:val="single" w:sz="6" w:space="0" w:color="auto"/>
            </w:tcBorders>
          </w:tcPr>
          <w:p w14:paraId="09A96640" w14:textId="10909203"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42C45ECC" w14:textId="678D5E6B"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02757EC5" w14:textId="149572CA"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708D0A0E" w14:textId="713AAABA"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6DC7A7A8" w14:textId="4F9651BB"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1F77D071" w14:textId="7F233147" w:rsidR="0088043C" w:rsidRDefault="0088043C" w:rsidP="00226E0B">
            <w:pPr>
              <w:spacing w:before="60" w:after="60"/>
              <w:jc w:val="center"/>
              <w:rPr>
                <w:rFonts w:cs="Arial"/>
                <w:sz w:val="16"/>
                <w:szCs w:val="16"/>
              </w:rPr>
            </w:pPr>
          </w:p>
        </w:tc>
      </w:tr>
      <w:tr w:rsidR="0088043C" w:rsidRPr="007D0B56" w14:paraId="05AB9349" w14:textId="77777777" w:rsidTr="0088043C">
        <w:trPr>
          <w:jc w:val="center"/>
        </w:trPr>
        <w:tc>
          <w:tcPr>
            <w:tcW w:w="698" w:type="dxa"/>
            <w:tcBorders>
              <w:top w:val="single" w:sz="4" w:space="0" w:color="auto"/>
              <w:bottom w:val="single" w:sz="4" w:space="0" w:color="auto"/>
              <w:right w:val="single" w:sz="6" w:space="0" w:color="auto"/>
            </w:tcBorders>
          </w:tcPr>
          <w:p w14:paraId="39BD7B3A" w14:textId="44EBC8AC"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52D2993" w14:textId="2859ED39" w:rsidR="0088043C" w:rsidRPr="007D0B56" w:rsidRDefault="0088043C" w:rsidP="00907BAF">
            <w:pPr>
              <w:spacing w:before="60" w:after="60"/>
              <w:rPr>
                <w:rFonts w:cs="Arial"/>
                <w:sz w:val="16"/>
                <w:szCs w:val="16"/>
              </w:rPr>
            </w:pPr>
            <w:r>
              <w:rPr>
                <w:rFonts w:cs="Arial"/>
                <w:sz w:val="16"/>
                <w:szCs w:val="16"/>
              </w:rPr>
              <w:t>Liner installation tool</w:t>
            </w:r>
          </w:p>
        </w:tc>
        <w:tc>
          <w:tcPr>
            <w:tcW w:w="844" w:type="dxa"/>
            <w:tcBorders>
              <w:top w:val="single" w:sz="4" w:space="0" w:color="auto"/>
              <w:left w:val="single" w:sz="6" w:space="0" w:color="auto"/>
              <w:bottom w:val="single" w:sz="4" w:space="0" w:color="auto"/>
              <w:right w:val="single" w:sz="6" w:space="0" w:color="auto"/>
            </w:tcBorders>
          </w:tcPr>
          <w:p w14:paraId="20A0CD83" w14:textId="72F672E0"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53F8DDA6" w14:textId="6052CFAD"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0D5C18F4" w14:textId="5EE83E3A"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2135EE7B" w14:textId="1CB886A9"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2D0AB41C" w14:textId="15FF95E6"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0EAC5E55" w14:textId="74FF9C4F" w:rsidR="0088043C" w:rsidRDefault="0088043C" w:rsidP="00226E0B">
            <w:pPr>
              <w:spacing w:before="60" w:after="60"/>
              <w:jc w:val="center"/>
              <w:rPr>
                <w:rFonts w:cs="Arial"/>
                <w:sz w:val="16"/>
                <w:szCs w:val="16"/>
              </w:rPr>
            </w:pPr>
          </w:p>
        </w:tc>
      </w:tr>
      <w:tr w:rsidR="0088043C" w:rsidRPr="007D0B56" w14:paraId="132207C5" w14:textId="77777777" w:rsidTr="0088043C">
        <w:trPr>
          <w:jc w:val="center"/>
        </w:trPr>
        <w:tc>
          <w:tcPr>
            <w:tcW w:w="698" w:type="dxa"/>
            <w:tcBorders>
              <w:top w:val="single" w:sz="4" w:space="0" w:color="auto"/>
              <w:bottom w:val="single" w:sz="4" w:space="0" w:color="auto"/>
              <w:right w:val="single" w:sz="6" w:space="0" w:color="auto"/>
            </w:tcBorders>
          </w:tcPr>
          <w:p w14:paraId="223E1809" w14:textId="247E55E3"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32CD3CE" w14:textId="3E3D3692" w:rsidR="0088043C" w:rsidRPr="007D0B56" w:rsidRDefault="0088043C" w:rsidP="00907BAF">
            <w:pPr>
              <w:spacing w:before="60" w:after="60"/>
              <w:rPr>
                <w:rFonts w:cs="Arial"/>
                <w:sz w:val="16"/>
                <w:szCs w:val="16"/>
              </w:rPr>
            </w:pPr>
            <w:r>
              <w:rPr>
                <w:rFonts w:cs="Arial"/>
                <w:sz w:val="16"/>
                <w:szCs w:val="16"/>
              </w:rPr>
              <w:t>Piston ring compressor</w:t>
            </w:r>
          </w:p>
        </w:tc>
        <w:tc>
          <w:tcPr>
            <w:tcW w:w="844" w:type="dxa"/>
            <w:tcBorders>
              <w:top w:val="single" w:sz="4" w:space="0" w:color="auto"/>
              <w:left w:val="single" w:sz="6" w:space="0" w:color="auto"/>
              <w:bottom w:val="single" w:sz="4" w:space="0" w:color="auto"/>
              <w:right w:val="single" w:sz="6" w:space="0" w:color="auto"/>
            </w:tcBorders>
          </w:tcPr>
          <w:p w14:paraId="29C66B11" w14:textId="636003A7"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3C062DDD" w14:textId="42034A89" w:rsidR="0088043C" w:rsidRPr="007D0B56" w:rsidRDefault="0088043C" w:rsidP="00226E0B">
            <w:pPr>
              <w:spacing w:before="60" w:after="60"/>
              <w:jc w:val="center"/>
              <w:rPr>
                <w:rFonts w:cs="Arial"/>
                <w:sz w:val="16"/>
                <w:szCs w:val="16"/>
              </w:rPr>
            </w:pPr>
            <w:r>
              <w:rPr>
                <w:rFonts w:cs="Arial"/>
                <w:sz w:val="16"/>
                <w:szCs w:val="16"/>
              </w:rPr>
              <w:t>1 Set per diesel generator type</w:t>
            </w:r>
          </w:p>
        </w:tc>
        <w:tc>
          <w:tcPr>
            <w:tcW w:w="992" w:type="dxa"/>
            <w:tcBorders>
              <w:top w:val="single" w:sz="4" w:space="0" w:color="auto"/>
              <w:left w:val="single" w:sz="6" w:space="0" w:color="auto"/>
              <w:bottom w:val="single" w:sz="4" w:space="0" w:color="auto"/>
              <w:right w:val="single" w:sz="6" w:space="0" w:color="auto"/>
            </w:tcBorders>
          </w:tcPr>
          <w:p w14:paraId="541A4416" w14:textId="507C67CA"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0EB2E0CE" w14:textId="28A2E5C7"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7F66E605" w14:textId="5B902B55"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29934DF2" w14:textId="4A234CF7" w:rsidR="0088043C" w:rsidRDefault="0088043C" w:rsidP="00226E0B">
            <w:pPr>
              <w:spacing w:before="60" w:after="60"/>
              <w:jc w:val="center"/>
              <w:rPr>
                <w:rFonts w:cs="Arial"/>
                <w:sz w:val="16"/>
                <w:szCs w:val="16"/>
              </w:rPr>
            </w:pPr>
          </w:p>
        </w:tc>
      </w:tr>
      <w:tr w:rsidR="0088043C" w:rsidRPr="007D0B56" w14:paraId="439949D5" w14:textId="77777777" w:rsidTr="0088043C">
        <w:trPr>
          <w:jc w:val="center"/>
        </w:trPr>
        <w:tc>
          <w:tcPr>
            <w:tcW w:w="698" w:type="dxa"/>
            <w:tcBorders>
              <w:top w:val="single" w:sz="4" w:space="0" w:color="auto"/>
              <w:bottom w:val="single" w:sz="4" w:space="0" w:color="auto"/>
              <w:right w:val="single" w:sz="6" w:space="0" w:color="auto"/>
            </w:tcBorders>
          </w:tcPr>
          <w:p w14:paraId="1B90D5A7" w14:textId="1DB1B26B"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E612D47" w14:textId="0F072C88" w:rsidR="0088043C" w:rsidRPr="007D0B56" w:rsidRDefault="0088043C" w:rsidP="00907BAF">
            <w:pPr>
              <w:spacing w:before="60" w:after="60"/>
              <w:rPr>
                <w:rFonts w:cs="Arial"/>
                <w:sz w:val="16"/>
                <w:szCs w:val="16"/>
              </w:rPr>
            </w:pPr>
            <w:r>
              <w:rPr>
                <w:rFonts w:cs="Arial"/>
                <w:sz w:val="16"/>
                <w:szCs w:val="16"/>
              </w:rPr>
              <w:t>Heavy duty socket set ¾” – 1 ½” (imperial)</w:t>
            </w:r>
          </w:p>
        </w:tc>
        <w:tc>
          <w:tcPr>
            <w:tcW w:w="844" w:type="dxa"/>
            <w:tcBorders>
              <w:top w:val="single" w:sz="4" w:space="0" w:color="auto"/>
              <w:left w:val="single" w:sz="6" w:space="0" w:color="auto"/>
              <w:bottom w:val="single" w:sz="4" w:space="0" w:color="auto"/>
              <w:right w:val="single" w:sz="6" w:space="0" w:color="auto"/>
            </w:tcBorders>
          </w:tcPr>
          <w:p w14:paraId="1112CCD2" w14:textId="48ADB369"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19484778" w14:textId="6392933D" w:rsidR="0088043C" w:rsidRPr="007D0B56" w:rsidRDefault="0088043C" w:rsidP="002C7870">
            <w:pPr>
              <w:spacing w:before="60" w:after="60"/>
              <w:jc w:val="center"/>
              <w:rPr>
                <w:rFonts w:cs="Arial"/>
                <w:sz w:val="16"/>
                <w:szCs w:val="16"/>
              </w:rPr>
            </w:pPr>
            <w:r>
              <w:rPr>
                <w:rFonts w:cs="Arial"/>
                <w:sz w:val="16"/>
                <w:szCs w:val="16"/>
              </w:rPr>
              <w:t>1 Set</w:t>
            </w:r>
          </w:p>
        </w:tc>
        <w:tc>
          <w:tcPr>
            <w:tcW w:w="992" w:type="dxa"/>
            <w:tcBorders>
              <w:top w:val="single" w:sz="4" w:space="0" w:color="auto"/>
              <w:left w:val="single" w:sz="6" w:space="0" w:color="auto"/>
              <w:bottom w:val="single" w:sz="4" w:space="0" w:color="auto"/>
              <w:right w:val="single" w:sz="6" w:space="0" w:color="auto"/>
            </w:tcBorders>
          </w:tcPr>
          <w:p w14:paraId="04EA7C65" w14:textId="1F4A990C"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32B2F234" w14:textId="56523EF6"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1602819F" w14:textId="607B3AF4"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7933643C" w14:textId="7CE66238" w:rsidR="0088043C" w:rsidRDefault="0088043C" w:rsidP="00226E0B">
            <w:pPr>
              <w:spacing w:before="60" w:after="60"/>
              <w:jc w:val="center"/>
              <w:rPr>
                <w:rFonts w:cs="Arial"/>
                <w:sz w:val="16"/>
                <w:szCs w:val="16"/>
              </w:rPr>
            </w:pPr>
          </w:p>
        </w:tc>
      </w:tr>
      <w:tr w:rsidR="0088043C" w:rsidRPr="007D0B56" w14:paraId="5BAEAD41" w14:textId="77777777" w:rsidTr="0088043C">
        <w:trPr>
          <w:jc w:val="center"/>
        </w:trPr>
        <w:tc>
          <w:tcPr>
            <w:tcW w:w="698" w:type="dxa"/>
            <w:tcBorders>
              <w:top w:val="single" w:sz="4" w:space="0" w:color="auto"/>
              <w:bottom w:val="single" w:sz="4" w:space="0" w:color="auto"/>
              <w:right w:val="single" w:sz="6" w:space="0" w:color="auto"/>
            </w:tcBorders>
          </w:tcPr>
          <w:p w14:paraId="388AD81B" w14:textId="45167B40" w:rsidR="0088043C" w:rsidRDefault="0088043C" w:rsidP="0088043C">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1916690" w14:textId="1C5106A2" w:rsidR="0088043C" w:rsidRPr="007D0B56" w:rsidRDefault="0088043C" w:rsidP="00907BAF">
            <w:pPr>
              <w:spacing w:before="60" w:after="60"/>
              <w:rPr>
                <w:rFonts w:cs="Arial"/>
                <w:sz w:val="16"/>
                <w:szCs w:val="16"/>
              </w:rPr>
            </w:pPr>
            <w:r>
              <w:rPr>
                <w:rFonts w:cs="Arial"/>
                <w:sz w:val="16"/>
                <w:szCs w:val="16"/>
              </w:rPr>
              <w:t>Wrench set (imperial) all sizes below 1 ½”</w:t>
            </w:r>
          </w:p>
        </w:tc>
        <w:tc>
          <w:tcPr>
            <w:tcW w:w="844" w:type="dxa"/>
            <w:tcBorders>
              <w:top w:val="single" w:sz="4" w:space="0" w:color="auto"/>
              <w:left w:val="single" w:sz="6" w:space="0" w:color="auto"/>
              <w:bottom w:val="single" w:sz="4" w:space="0" w:color="auto"/>
              <w:right w:val="single" w:sz="6" w:space="0" w:color="auto"/>
            </w:tcBorders>
          </w:tcPr>
          <w:p w14:paraId="02188B97" w14:textId="27E0C32F" w:rsidR="0088043C" w:rsidRPr="007D0B56" w:rsidRDefault="0088043C"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02AFDB34" w14:textId="75B384C2" w:rsidR="0088043C" w:rsidRPr="007D0B56" w:rsidRDefault="0088043C" w:rsidP="002C7870">
            <w:pPr>
              <w:spacing w:before="60" w:after="60"/>
              <w:jc w:val="center"/>
              <w:rPr>
                <w:rFonts w:cs="Arial"/>
                <w:sz w:val="16"/>
                <w:szCs w:val="16"/>
              </w:rPr>
            </w:pPr>
            <w:r>
              <w:rPr>
                <w:rFonts w:cs="Arial"/>
                <w:sz w:val="16"/>
                <w:szCs w:val="16"/>
              </w:rPr>
              <w:t>1 Set</w:t>
            </w:r>
          </w:p>
        </w:tc>
        <w:tc>
          <w:tcPr>
            <w:tcW w:w="992" w:type="dxa"/>
            <w:tcBorders>
              <w:top w:val="single" w:sz="4" w:space="0" w:color="auto"/>
              <w:left w:val="single" w:sz="6" w:space="0" w:color="auto"/>
              <w:bottom w:val="single" w:sz="4" w:space="0" w:color="auto"/>
              <w:right w:val="single" w:sz="6" w:space="0" w:color="auto"/>
            </w:tcBorders>
          </w:tcPr>
          <w:p w14:paraId="2F7907FA" w14:textId="0A4AF1C5" w:rsidR="0088043C" w:rsidRPr="007D0B56" w:rsidRDefault="0088043C"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5133C121" w14:textId="5B1F6496" w:rsidR="0088043C" w:rsidRPr="007D0B56" w:rsidRDefault="0088043C"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4984F3D7" w14:textId="2C61D5B4" w:rsidR="0088043C" w:rsidRPr="007D0B56" w:rsidRDefault="0088043C"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0C8B6BAE" w14:textId="3EE573A7" w:rsidR="0088043C" w:rsidRDefault="0088043C" w:rsidP="00226E0B">
            <w:pPr>
              <w:spacing w:before="60" w:after="60"/>
              <w:jc w:val="center"/>
              <w:rPr>
                <w:rFonts w:cs="Arial"/>
                <w:sz w:val="16"/>
                <w:szCs w:val="16"/>
              </w:rPr>
            </w:pPr>
          </w:p>
        </w:tc>
      </w:tr>
      <w:tr w:rsidR="00907BAF" w:rsidRPr="007D0B56" w14:paraId="19321BB1" w14:textId="77777777" w:rsidTr="0088043C">
        <w:trPr>
          <w:jc w:val="center"/>
        </w:trPr>
        <w:tc>
          <w:tcPr>
            <w:tcW w:w="698" w:type="dxa"/>
            <w:tcBorders>
              <w:top w:val="single" w:sz="4" w:space="0" w:color="auto"/>
              <w:bottom w:val="single" w:sz="4" w:space="0" w:color="auto"/>
              <w:right w:val="single" w:sz="6" w:space="0" w:color="auto"/>
            </w:tcBorders>
          </w:tcPr>
          <w:p w14:paraId="0A1D0878" w14:textId="315C26BE" w:rsidR="00907BAF" w:rsidRDefault="00907BAF" w:rsidP="008217B1">
            <w:p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6DA949A" w14:textId="0ECECAE7" w:rsidR="00907BAF" w:rsidRPr="007D0B56" w:rsidRDefault="00907BAF" w:rsidP="00907BAF">
            <w:pPr>
              <w:spacing w:before="60" w:after="60"/>
              <w:rPr>
                <w:rFonts w:cs="Arial"/>
                <w:sz w:val="16"/>
                <w:szCs w:val="16"/>
              </w:rPr>
            </w:pPr>
          </w:p>
        </w:tc>
        <w:tc>
          <w:tcPr>
            <w:tcW w:w="844" w:type="dxa"/>
            <w:tcBorders>
              <w:top w:val="single" w:sz="4" w:space="0" w:color="auto"/>
              <w:left w:val="single" w:sz="6" w:space="0" w:color="auto"/>
              <w:bottom w:val="single" w:sz="4" w:space="0" w:color="auto"/>
              <w:right w:val="single" w:sz="6" w:space="0" w:color="auto"/>
            </w:tcBorders>
          </w:tcPr>
          <w:p w14:paraId="5A83837A" w14:textId="77777777" w:rsidR="00907BAF" w:rsidRPr="007D0B56" w:rsidRDefault="00907BAF" w:rsidP="00D45398">
            <w:pPr>
              <w:spacing w:before="60" w:after="60"/>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tcPr>
          <w:p w14:paraId="0257CD9E" w14:textId="32CA1D32" w:rsidR="00907BAF" w:rsidRPr="007D0B56" w:rsidRDefault="00907BAF" w:rsidP="00226E0B">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tcPr>
          <w:p w14:paraId="7D77E842" w14:textId="77777777" w:rsidR="00907BAF" w:rsidRPr="007D0B56" w:rsidRDefault="00907BAF" w:rsidP="00226E0B">
            <w:pPr>
              <w:spacing w:before="60" w:after="60"/>
              <w:jc w:val="center"/>
              <w:rPr>
                <w:rFonts w:cs="Arial"/>
                <w:sz w:val="16"/>
                <w:szCs w:val="16"/>
              </w:rPr>
            </w:pPr>
          </w:p>
        </w:tc>
        <w:tc>
          <w:tcPr>
            <w:tcW w:w="709" w:type="dxa"/>
            <w:tcBorders>
              <w:top w:val="single" w:sz="4" w:space="0" w:color="auto"/>
              <w:left w:val="single" w:sz="6" w:space="0" w:color="auto"/>
              <w:bottom w:val="single" w:sz="4" w:space="0" w:color="auto"/>
              <w:right w:val="single" w:sz="6" w:space="0" w:color="auto"/>
            </w:tcBorders>
          </w:tcPr>
          <w:p w14:paraId="7C161F37" w14:textId="77777777" w:rsidR="00907BAF" w:rsidRPr="007D0B56" w:rsidRDefault="00907BAF" w:rsidP="00226E0B">
            <w:pPr>
              <w:spacing w:before="60" w:after="60"/>
              <w:jc w:val="center"/>
              <w:rPr>
                <w:rFonts w:cs="Arial"/>
                <w:sz w:val="16"/>
                <w:szCs w:val="16"/>
              </w:rPr>
            </w:pPr>
          </w:p>
        </w:tc>
        <w:tc>
          <w:tcPr>
            <w:tcW w:w="1068" w:type="dxa"/>
            <w:tcBorders>
              <w:top w:val="single" w:sz="4" w:space="0" w:color="auto"/>
              <w:left w:val="single" w:sz="6" w:space="0" w:color="auto"/>
              <w:bottom w:val="single" w:sz="4" w:space="0" w:color="auto"/>
              <w:right w:val="single" w:sz="6" w:space="0" w:color="auto"/>
            </w:tcBorders>
          </w:tcPr>
          <w:p w14:paraId="77B87FD5" w14:textId="77777777" w:rsidR="00907BAF" w:rsidRPr="007D0B56" w:rsidRDefault="00907BAF" w:rsidP="00226E0B">
            <w:pPr>
              <w:spacing w:before="60" w:after="60"/>
              <w:jc w:val="center"/>
              <w:rPr>
                <w:rFonts w:cs="Arial"/>
                <w:sz w:val="16"/>
                <w:szCs w:val="16"/>
              </w:rPr>
            </w:pPr>
          </w:p>
        </w:tc>
        <w:tc>
          <w:tcPr>
            <w:tcW w:w="1160" w:type="dxa"/>
            <w:tcBorders>
              <w:top w:val="single" w:sz="4" w:space="0" w:color="auto"/>
              <w:left w:val="single" w:sz="6" w:space="0" w:color="auto"/>
              <w:bottom w:val="single" w:sz="4" w:space="0" w:color="auto"/>
            </w:tcBorders>
          </w:tcPr>
          <w:p w14:paraId="7C0CFC25" w14:textId="0273D918" w:rsidR="00907BAF" w:rsidRDefault="00907BAF" w:rsidP="00226E0B">
            <w:pPr>
              <w:spacing w:before="60" w:after="60"/>
              <w:jc w:val="center"/>
              <w:rPr>
                <w:rFonts w:cs="Arial"/>
                <w:sz w:val="16"/>
                <w:szCs w:val="16"/>
              </w:rPr>
            </w:pPr>
          </w:p>
        </w:tc>
      </w:tr>
      <w:tr w:rsidR="008217B1" w:rsidRPr="00236B51" w14:paraId="4F511769" w14:textId="77777777" w:rsidTr="00186854">
        <w:trPr>
          <w:trHeight w:val="338"/>
          <w:jc w:val="center"/>
        </w:trPr>
        <w:tc>
          <w:tcPr>
            <w:tcW w:w="698" w:type="dxa"/>
            <w:tcBorders>
              <w:top w:val="nil"/>
              <w:bottom w:val="double" w:sz="4" w:space="0" w:color="auto"/>
              <w:right w:val="single" w:sz="6" w:space="0" w:color="auto"/>
            </w:tcBorders>
          </w:tcPr>
          <w:p w14:paraId="25593602" w14:textId="1AE5627F" w:rsidR="008217B1" w:rsidRDefault="008217B1" w:rsidP="008217B1">
            <w:pPr>
              <w:spacing w:before="60" w:after="60"/>
              <w:ind w:left="28" w:hanging="6"/>
              <w:jc w:val="center"/>
            </w:pPr>
          </w:p>
        </w:tc>
        <w:tc>
          <w:tcPr>
            <w:tcW w:w="8693" w:type="dxa"/>
            <w:gridSpan w:val="7"/>
            <w:tcBorders>
              <w:top w:val="nil"/>
              <w:left w:val="single" w:sz="6" w:space="0" w:color="auto"/>
              <w:bottom w:val="double" w:sz="4" w:space="0" w:color="auto"/>
            </w:tcBorders>
          </w:tcPr>
          <w:p w14:paraId="79A52388" w14:textId="595487AA" w:rsidR="008217B1" w:rsidRPr="00236B51" w:rsidRDefault="008217B1" w:rsidP="003E1458">
            <w:pPr>
              <w:spacing w:before="60" w:after="60"/>
              <w:jc w:val="both"/>
              <w:rPr>
                <w:rFonts w:cs="Arial"/>
                <w:sz w:val="16"/>
                <w:szCs w:val="16"/>
                <w:lang w:val="en-US"/>
              </w:rPr>
            </w:pPr>
            <w:r w:rsidRPr="00226E0B">
              <w:rPr>
                <w:rFonts w:cs="Arial"/>
                <w:b/>
                <w:sz w:val="16"/>
                <w:szCs w:val="16"/>
              </w:rPr>
              <w:t>Distribution grid upgrade</w:t>
            </w:r>
          </w:p>
        </w:tc>
      </w:tr>
      <w:tr w:rsidR="008217B1" w:rsidRPr="00236B51" w14:paraId="2DD495F8" w14:textId="77777777" w:rsidTr="0088043C">
        <w:trPr>
          <w:jc w:val="center"/>
        </w:trPr>
        <w:tc>
          <w:tcPr>
            <w:tcW w:w="698" w:type="dxa"/>
            <w:tcBorders>
              <w:top w:val="double" w:sz="4" w:space="0" w:color="auto"/>
              <w:bottom w:val="single" w:sz="4" w:space="0" w:color="auto"/>
              <w:right w:val="single" w:sz="6" w:space="0" w:color="auto"/>
            </w:tcBorders>
          </w:tcPr>
          <w:p w14:paraId="52436110" w14:textId="35B5B2E2" w:rsidR="008217B1" w:rsidRPr="008217B1" w:rsidRDefault="008217B1" w:rsidP="008217B1">
            <w:pPr>
              <w:pStyle w:val="ListParagraph"/>
              <w:numPr>
                <w:ilvl w:val="0"/>
                <w:numId w:val="29"/>
              </w:numPr>
              <w:spacing w:before="60" w:after="60"/>
              <w:ind w:left="28" w:hanging="6"/>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7DEF8E08" w14:textId="6942FE89" w:rsidR="008217B1" w:rsidRPr="00236B51" w:rsidRDefault="008217B1" w:rsidP="005408C9">
            <w:pPr>
              <w:spacing w:before="60" w:after="60"/>
              <w:jc w:val="both"/>
              <w:rPr>
                <w:rFonts w:cs="Arial"/>
                <w:sz w:val="16"/>
                <w:szCs w:val="16"/>
              </w:rPr>
            </w:pPr>
            <w:r w:rsidRPr="00236B51">
              <w:rPr>
                <w:rFonts w:cs="Arial"/>
                <w:sz w:val="16"/>
                <w:szCs w:val="16"/>
                <w:lang w:val="en-US"/>
              </w:rPr>
              <w:t>Low Voltage multi-core</w:t>
            </w:r>
            <w:r>
              <w:rPr>
                <w:rFonts w:cs="Arial"/>
                <w:sz w:val="16"/>
                <w:szCs w:val="16"/>
                <w:lang w:val="en-US"/>
              </w:rPr>
              <w:t>,</w:t>
            </w:r>
            <w:r w:rsidRPr="00236B51">
              <w:rPr>
                <w:rFonts w:cs="Arial"/>
                <w:sz w:val="16"/>
                <w:szCs w:val="16"/>
                <w:lang w:val="en-US"/>
              </w:rPr>
              <w:t xml:space="preserve"> copper conductor, cross linked polyethylene (XLPE) insulated, steel wire armored (SWA), and PVC sheathed, 600/1000 Volts, power cables </w:t>
            </w:r>
            <w:r>
              <w:rPr>
                <w:rFonts w:cs="Arial"/>
                <w:sz w:val="16"/>
                <w:szCs w:val="16"/>
                <w:lang w:val="en-US"/>
              </w:rPr>
              <w:t xml:space="preserve">with associated works and accessories as per project requirement in line with </w:t>
            </w:r>
            <w:r w:rsidRPr="00236B51">
              <w:rPr>
                <w:rFonts w:cs="Arial"/>
                <w:sz w:val="16"/>
                <w:szCs w:val="16"/>
                <w:lang w:val="en-US"/>
              </w:rPr>
              <w:t>the latest IEC / BS standards, or other equivalent recognized reputable international standards.</w:t>
            </w:r>
          </w:p>
        </w:tc>
        <w:tc>
          <w:tcPr>
            <w:tcW w:w="844" w:type="dxa"/>
            <w:tcBorders>
              <w:top w:val="double" w:sz="4" w:space="0" w:color="auto"/>
              <w:left w:val="single" w:sz="6" w:space="0" w:color="auto"/>
              <w:bottom w:val="single" w:sz="4" w:space="0" w:color="auto"/>
              <w:right w:val="single" w:sz="6" w:space="0" w:color="auto"/>
            </w:tcBorders>
          </w:tcPr>
          <w:p w14:paraId="6A28C655" w14:textId="44CD381A" w:rsidR="008217B1" w:rsidRPr="00236B51" w:rsidRDefault="008217B1" w:rsidP="00D45398">
            <w:pPr>
              <w:spacing w:before="60" w:after="60"/>
              <w:rPr>
                <w:rFonts w:cs="Arial"/>
                <w:sz w:val="16"/>
                <w:szCs w:val="16"/>
                <w:lang w:val="en-US"/>
              </w:rPr>
            </w:pPr>
          </w:p>
        </w:tc>
        <w:tc>
          <w:tcPr>
            <w:tcW w:w="1389" w:type="dxa"/>
            <w:tcBorders>
              <w:top w:val="double" w:sz="4" w:space="0" w:color="auto"/>
              <w:left w:val="single" w:sz="6" w:space="0" w:color="auto"/>
              <w:bottom w:val="single" w:sz="4" w:space="0" w:color="auto"/>
              <w:right w:val="single" w:sz="6" w:space="0" w:color="auto"/>
            </w:tcBorders>
          </w:tcPr>
          <w:p w14:paraId="394DADC8" w14:textId="07F09A78" w:rsidR="008217B1" w:rsidRPr="00236B51" w:rsidRDefault="008217B1" w:rsidP="00667856">
            <w:pPr>
              <w:spacing w:before="180" w:after="60"/>
              <w:jc w:val="center"/>
              <w:rPr>
                <w:rFonts w:cs="Arial"/>
                <w:sz w:val="16"/>
                <w:szCs w:val="16"/>
                <w:lang w:val="en-US"/>
              </w:rPr>
            </w:pPr>
          </w:p>
        </w:tc>
        <w:tc>
          <w:tcPr>
            <w:tcW w:w="992" w:type="dxa"/>
            <w:tcBorders>
              <w:top w:val="double" w:sz="4" w:space="0" w:color="auto"/>
              <w:left w:val="single" w:sz="6" w:space="0" w:color="auto"/>
              <w:bottom w:val="single" w:sz="4" w:space="0" w:color="auto"/>
              <w:right w:val="single" w:sz="6" w:space="0" w:color="auto"/>
            </w:tcBorders>
          </w:tcPr>
          <w:p w14:paraId="741091A4" w14:textId="35917836" w:rsidR="008217B1" w:rsidRPr="00236B51" w:rsidRDefault="008217B1" w:rsidP="00226E0B">
            <w:pPr>
              <w:spacing w:before="60" w:after="60"/>
              <w:jc w:val="center"/>
              <w:rPr>
                <w:rFonts w:cs="Arial"/>
                <w:sz w:val="16"/>
                <w:szCs w:val="16"/>
                <w:lang w:val="en-US"/>
              </w:rPr>
            </w:pPr>
          </w:p>
        </w:tc>
        <w:tc>
          <w:tcPr>
            <w:tcW w:w="709" w:type="dxa"/>
            <w:tcBorders>
              <w:top w:val="double" w:sz="4" w:space="0" w:color="auto"/>
              <w:left w:val="single" w:sz="6" w:space="0" w:color="auto"/>
              <w:bottom w:val="single" w:sz="4" w:space="0" w:color="auto"/>
              <w:right w:val="single" w:sz="6" w:space="0" w:color="auto"/>
            </w:tcBorders>
          </w:tcPr>
          <w:p w14:paraId="3AB0456D" w14:textId="543391C8" w:rsidR="008217B1" w:rsidRPr="00236B51" w:rsidRDefault="008217B1" w:rsidP="00226E0B">
            <w:pPr>
              <w:spacing w:before="60" w:after="60"/>
              <w:jc w:val="center"/>
              <w:rPr>
                <w:rFonts w:cs="Arial"/>
                <w:sz w:val="16"/>
                <w:szCs w:val="16"/>
                <w:lang w:val="en-US"/>
              </w:rPr>
            </w:pPr>
          </w:p>
        </w:tc>
        <w:tc>
          <w:tcPr>
            <w:tcW w:w="1068" w:type="dxa"/>
            <w:tcBorders>
              <w:top w:val="double" w:sz="4" w:space="0" w:color="auto"/>
              <w:left w:val="single" w:sz="6" w:space="0" w:color="auto"/>
              <w:bottom w:val="single" w:sz="4" w:space="0" w:color="auto"/>
              <w:right w:val="single" w:sz="6" w:space="0" w:color="auto"/>
            </w:tcBorders>
          </w:tcPr>
          <w:p w14:paraId="17644263" w14:textId="655339F3" w:rsidR="008217B1" w:rsidRPr="00236B51" w:rsidRDefault="008217B1" w:rsidP="00226E0B">
            <w:pPr>
              <w:spacing w:before="60" w:after="60"/>
              <w:jc w:val="center"/>
              <w:rPr>
                <w:rFonts w:cs="Arial"/>
                <w:sz w:val="16"/>
                <w:szCs w:val="16"/>
                <w:lang w:val="en-US"/>
              </w:rPr>
            </w:pPr>
          </w:p>
        </w:tc>
        <w:tc>
          <w:tcPr>
            <w:tcW w:w="1160" w:type="dxa"/>
            <w:tcBorders>
              <w:top w:val="double" w:sz="4" w:space="0" w:color="auto"/>
              <w:left w:val="single" w:sz="6" w:space="0" w:color="auto"/>
              <w:bottom w:val="single" w:sz="4" w:space="0" w:color="auto"/>
            </w:tcBorders>
          </w:tcPr>
          <w:p w14:paraId="7C5396FE" w14:textId="4B21843B" w:rsidR="008217B1" w:rsidRPr="00236B51" w:rsidRDefault="008217B1" w:rsidP="00226E0B">
            <w:pPr>
              <w:spacing w:before="60" w:after="60"/>
              <w:jc w:val="center"/>
              <w:rPr>
                <w:rFonts w:cs="Arial"/>
                <w:sz w:val="16"/>
                <w:szCs w:val="16"/>
                <w:lang w:val="en-US"/>
              </w:rPr>
            </w:pPr>
          </w:p>
        </w:tc>
      </w:tr>
      <w:tr w:rsidR="008217B1" w:rsidRPr="00236B51" w14:paraId="0DC02266" w14:textId="77777777" w:rsidTr="0088043C">
        <w:trPr>
          <w:trHeight w:val="274"/>
          <w:jc w:val="center"/>
        </w:trPr>
        <w:tc>
          <w:tcPr>
            <w:tcW w:w="698" w:type="dxa"/>
            <w:tcBorders>
              <w:top w:val="single" w:sz="4" w:space="0" w:color="auto"/>
              <w:left w:val="single" w:sz="4" w:space="0" w:color="auto"/>
              <w:bottom w:val="single" w:sz="4" w:space="0" w:color="auto"/>
              <w:right w:val="single" w:sz="4" w:space="0" w:color="auto"/>
            </w:tcBorders>
          </w:tcPr>
          <w:p w14:paraId="4ADDC50B" w14:textId="4D093AAD" w:rsidR="008217B1" w:rsidRPr="008217B1" w:rsidRDefault="008217B1" w:rsidP="008217B1">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vAlign w:val="center"/>
          </w:tcPr>
          <w:p w14:paraId="38DD1867" w14:textId="38C26326" w:rsidR="008217B1" w:rsidRPr="00F0002D" w:rsidRDefault="008217B1" w:rsidP="003E1458">
            <w:pPr>
              <w:spacing w:before="60" w:after="60"/>
              <w:jc w:val="center"/>
              <w:rPr>
                <w:rFonts w:cs="Arial"/>
                <w:sz w:val="16"/>
                <w:szCs w:val="16"/>
                <w:lang w:val="es-ES"/>
              </w:rPr>
            </w:pPr>
            <w:r w:rsidRPr="002E6867">
              <w:rPr>
                <w:rFonts w:cs="Arial"/>
                <w:sz w:val="16"/>
                <w:szCs w:val="16"/>
                <w:lang w:val="es-ES"/>
              </w:rPr>
              <w:t>4C x 16 sq.mm</w:t>
            </w:r>
          </w:p>
        </w:tc>
        <w:tc>
          <w:tcPr>
            <w:tcW w:w="844" w:type="dxa"/>
            <w:tcBorders>
              <w:top w:val="single" w:sz="4" w:space="0" w:color="auto"/>
              <w:left w:val="single" w:sz="4" w:space="0" w:color="auto"/>
              <w:bottom w:val="single" w:sz="4" w:space="0" w:color="auto"/>
              <w:right w:val="single" w:sz="4" w:space="0" w:color="auto"/>
            </w:tcBorders>
            <w:vAlign w:val="center"/>
          </w:tcPr>
          <w:p w14:paraId="14FE065B" w14:textId="06808B8E" w:rsidR="008217B1" w:rsidRPr="00F0002D" w:rsidRDefault="008217B1" w:rsidP="003E1458">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704689DA" w14:textId="57F995FD" w:rsidR="008217B1" w:rsidRPr="00236B51" w:rsidRDefault="008217B1" w:rsidP="003E1458">
            <w:pPr>
              <w:spacing w:before="180" w:after="60"/>
              <w:jc w:val="center"/>
              <w:rPr>
                <w:rFonts w:cs="Arial"/>
                <w:sz w:val="16"/>
                <w:szCs w:val="16"/>
                <w:lang w:val="en-US"/>
              </w:rPr>
            </w:pPr>
            <w:r>
              <w:rPr>
                <w:rFonts w:cs="Arial"/>
                <w:sz w:val="16"/>
                <w:szCs w:val="16"/>
                <w:lang w:val="es-ES"/>
              </w:rPr>
              <w:t>100m</w:t>
            </w:r>
          </w:p>
        </w:tc>
        <w:tc>
          <w:tcPr>
            <w:tcW w:w="992" w:type="dxa"/>
            <w:tcBorders>
              <w:top w:val="single" w:sz="4" w:space="0" w:color="auto"/>
              <w:left w:val="single" w:sz="4" w:space="0" w:color="auto"/>
              <w:bottom w:val="single" w:sz="4" w:space="0" w:color="auto"/>
              <w:right w:val="single" w:sz="4" w:space="0" w:color="auto"/>
            </w:tcBorders>
          </w:tcPr>
          <w:p w14:paraId="5D236442" w14:textId="4BBD23D5" w:rsidR="008217B1" w:rsidRPr="00236B51" w:rsidRDefault="008217B1" w:rsidP="00226E0B">
            <w:pPr>
              <w:spacing w:before="60" w:after="60"/>
              <w:jc w:val="center"/>
              <w:rPr>
                <w:rFonts w:cs="Arial"/>
                <w:sz w:val="16"/>
                <w:szCs w:val="16"/>
                <w:lang w:val="en-US"/>
              </w:rPr>
            </w:pPr>
          </w:p>
        </w:tc>
        <w:tc>
          <w:tcPr>
            <w:tcW w:w="709" w:type="dxa"/>
            <w:tcBorders>
              <w:top w:val="single" w:sz="4" w:space="0" w:color="auto"/>
              <w:left w:val="single" w:sz="4" w:space="0" w:color="auto"/>
              <w:bottom w:val="single" w:sz="4" w:space="0" w:color="auto"/>
              <w:right w:val="single" w:sz="4" w:space="0" w:color="auto"/>
            </w:tcBorders>
          </w:tcPr>
          <w:p w14:paraId="31CA1FC1" w14:textId="0E6C4058" w:rsidR="008217B1" w:rsidRPr="00236B51" w:rsidRDefault="008217B1" w:rsidP="00226E0B">
            <w:pPr>
              <w:spacing w:before="60" w:after="60"/>
              <w:jc w:val="center"/>
              <w:rPr>
                <w:rFonts w:cs="Arial"/>
                <w:sz w:val="16"/>
                <w:szCs w:val="16"/>
                <w:lang w:val="en-US"/>
              </w:rPr>
            </w:pPr>
          </w:p>
        </w:tc>
        <w:tc>
          <w:tcPr>
            <w:tcW w:w="1068" w:type="dxa"/>
            <w:tcBorders>
              <w:top w:val="single" w:sz="4" w:space="0" w:color="auto"/>
              <w:left w:val="single" w:sz="4" w:space="0" w:color="auto"/>
              <w:bottom w:val="single" w:sz="4" w:space="0" w:color="auto"/>
              <w:right w:val="single" w:sz="4" w:space="0" w:color="auto"/>
            </w:tcBorders>
          </w:tcPr>
          <w:p w14:paraId="3230F88B" w14:textId="6F735A97" w:rsidR="008217B1" w:rsidRPr="00236B51" w:rsidRDefault="008217B1" w:rsidP="00226E0B">
            <w:pPr>
              <w:spacing w:before="60" w:after="60"/>
              <w:jc w:val="center"/>
              <w:rPr>
                <w:rFonts w:cs="Arial"/>
                <w:sz w:val="16"/>
                <w:szCs w:val="16"/>
                <w:lang w:val="en-US"/>
              </w:rPr>
            </w:pPr>
          </w:p>
        </w:tc>
        <w:tc>
          <w:tcPr>
            <w:tcW w:w="1160" w:type="dxa"/>
            <w:tcBorders>
              <w:top w:val="single" w:sz="4" w:space="0" w:color="auto"/>
              <w:left w:val="single" w:sz="4" w:space="0" w:color="auto"/>
              <w:bottom w:val="single" w:sz="4" w:space="0" w:color="auto"/>
              <w:right w:val="single" w:sz="4" w:space="0" w:color="auto"/>
            </w:tcBorders>
          </w:tcPr>
          <w:p w14:paraId="1BBBC6A3" w14:textId="6E90B6FB" w:rsidR="008217B1" w:rsidRPr="00236B51" w:rsidRDefault="008217B1" w:rsidP="00226E0B">
            <w:pPr>
              <w:spacing w:before="60" w:after="60"/>
              <w:jc w:val="center"/>
              <w:rPr>
                <w:rFonts w:cs="Arial"/>
                <w:sz w:val="16"/>
                <w:szCs w:val="16"/>
                <w:lang w:val="en-US"/>
              </w:rPr>
            </w:pPr>
          </w:p>
        </w:tc>
      </w:tr>
      <w:tr w:rsidR="00907BAF" w:rsidRPr="007D0B56" w14:paraId="5B772F27"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46E08925" w14:textId="7048E248" w:rsidR="00907BAF" w:rsidRDefault="00907BAF" w:rsidP="008217B1">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vAlign w:val="center"/>
          </w:tcPr>
          <w:p w14:paraId="2EFA21AA" w14:textId="4A38900D" w:rsidR="00907BAF" w:rsidRPr="002E6867" w:rsidRDefault="008217B1" w:rsidP="003E1458">
            <w:pPr>
              <w:spacing w:before="60" w:after="60"/>
              <w:jc w:val="center"/>
              <w:rPr>
                <w:sz w:val="16"/>
                <w:lang w:val="es-ES"/>
              </w:rPr>
            </w:pPr>
            <w:r w:rsidRPr="002E6867">
              <w:rPr>
                <w:rFonts w:cs="Arial"/>
                <w:sz w:val="16"/>
                <w:szCs w:val="16"/>
                <w:lang w:val="es-ES"/>
              </w:rPr>
              <w:t>4C x 25 sq.mm</w:t>
            </w:r>
          </w:p>
        </w:tc>
        <w:tc>
          <w:tcPr>
            <w:tcW w:w="844" w:type="dxa"/>
            <w:tcBorders>
              <w:top w:val="single" w:sz="4" w:space="0" w:color="auto"/>
              <w:left w:val="single" w:sz="4" w:space="0" w:color="auto"/>
              <w:bottom w:val="single" w:sz="4" w:space="0" w:color="auto"/>
              <w:right w:val="single" w:sz="4" w:space="0" w:color="auto"/>
            </w:tcBorders>
            <w:vAlign w:val="center"/>
          </w:tcPr>
          <w:p w14:paraId="4CEA4CB3" w14:textId="77777777" w:rsidR="00907BAF" w:rsidRPr="002E6867" w:rsidRDefault="00907BAF" w:rsidP="003E1458">
            <w:pPr>
              <w:spacing w:before="60" w:after="60"/>
              <w:jc w:val="center"/>
              <w:rPr>
                <w:sz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538D55FA" w14:textId="615AF2A4" w:rsidR="00907BAF" w:rsidRPr="002E6867" w:rsidRDefault="00CA120E" w:rsidP="003E1458">
            <w:pPr>
              <w:spacing w:before="180" w:after="60"/>
              <w:jc w:val="center"/>
              <w:rPr>
                <w:sz w:val="16"/>
                <w:lang w:val="es-ES"/>
              </w:rPr>
            </w:pPr>
            <w:r>
              <w:rPr>
                <w:rFonts w:cs="Arial"/>
                <w:sz w:val="16"/>
                <w:szCs w:val="16"/>
                <w:lang w:val="es-ES"/>
              </w:rPr>
              <w:t>25</w:t>
            </w:r>
            <w:r w:rsidR="008217B1">
              <w:rPr>
                <w:rFonts w:cs="Arial"/>
                <w:sz w:val="16"/>
                <w:szCs w:val="16"/>
                <w:lang w:val="es-ES"/>
              </w:rPr>
              <w:t>0m</w:t>
            </w:r>
          </w:p>
        </w:tc>
        <w:tc>
          <w:tcPr>
            <w:tcW w:w="992" w:type="dxa"/>
            <w:tcBorders>
              <w:top w:val="single" w:sz="4" w:space="0" w:color="auto"/>
              <w:left w:val="single" w:sz="4" w:space="0" w:color="auto"/>
              <w:bottom w:val="single" w:sz="4" w:space="0" w:color="auto"/>
              <w:right w:val="single" w:sz="4" w:space="0" w:color="auto"/>
            </w:tcBorders>
          </w:tcPr>
          <w:p w14:paraId="702847B0" w14:textId="77777777" w:rsidR="00907BAF" w:rsidRPr="002E6867" w:rsidRDefault="00907BAF" w:rsidP="00226E0B">
            <w:pPr>
              <w:spacing w:before="60" w:after="60"/>
              <w:jc w:val="center"/>
              <w:rPr>
                <w:sz w:val="16"/>
                <w:lang w:val="es-ES"/>
              </w:rPr>
            </w:pPr>
          </w:p>
        </w:tc>
        <w:tc>
          <w:tcPr>
            <w:tcW w:w="709" w:type="dxa"/>
            <w:tcBorders>
              <w:top w:val="single" w:sz="4" w:space="0" w:color="auto"/>
              <w:left w:val="single" w:sz="4" w:space="0" w:color="auto"/>
              <w:bottom w:val="single" w:sz="4" w:space="0" w:color="auto"/>
              <w:right w:val="single" w:sz="4" w:space="0" w:color="auto"/>
            </w:tcBorders>
          </w:tcPr>
          <w:p w14:paraId="54530C0B" w14:textId="77777777" w:rsidR="00907BAF" w:rsidRPr="002E6867" w:rsidRDefault="00907BAF" w:rsidP="00226E0B">
            <w:pPr>
              <w:spacing w:before="60" w:after="60"/>
              <w:jc w:val="center"/>
              <w:rPr>
                <w:sz w:val="16"/>
                <w:lang w:val="es-ES"/>
              </w:rPr>
            </w:pPr>
          </w:p>
        </w:tc>
        <w:tc>
          <w:tcPr>
            <w:tcW w:w="1068" w:type="dxa"/>
            <w:tcBorders>
              <w:top w:val="single" w:sz="4" w:space="0" w:color="auto"/>
              <w:left w:val="single" w:sz="4" w:space="0" w:color="auto"/>
              <w:bottom w:val="single" w:sz="4" w:space="0" w:color="auto"/>
              <w:right w:val="single" w:sz="4" w:space="0" w:color="auto"/>
            </w:tcBorders>
          </w:tcPr>
          <w:p w14:paraId="1101EB6C" w14:textId="77777777" w:rsidR="00907BAF" w:rsidRPr="002E6867" w:rsidRDefault="00907BAF" w:rsidP="00226E0B">
            <w:pPr>
              <w:spacing w:before="60" w:after="60"/>
              <w:jc w:val="center"/>
              <w:rPr>
                <w:sz w:val="16"/>
                <w:lang w:val="es-ES"/>
              </w:rPr>
            </w:pPr>
          </w:p>
        </w:tc>
        <w:tc>
          <w:tcPr>
            <w:tcW w:w="1160" w:type="dxa"/>
            <w:tcBorders>
              <w:top w:val="single" w:sz="4" w:space="0" w:color="auto"/>
              <w:left w:val="single" w:sz="4" w:space="0" w:color="auto"/>
              <w:bottom w:val="single" w:sz="4" w:space="0" w:color="auto"/>
              <w:right w:val="single" w:sz="4" w:space="0" w:color="auto"/>
            </w:tcBorders>
          </w:tcPr>
          <w:p w14:paraId="11B15784" w14:textId="3148E570" w:rsidR="00907BAF" w:rsidRPr="002E6867" w:rsidRDefault="00907BAF" w:rsidP="00226E0B">
            <w:pPr>
              <w:spacing w:before="60" w:after="60"/>
              <w:jc w:val="center"/>
              <w:rPr>
                <w:sz w:val="16"/>
                <w:lang w:val="es-ES"/>
              </w:rPr>
            </w:pPr>
          </w:p>
        </w:tc>
      </w:tr>
      <w:tr w:rsidR="00907BAF" w:rsidRPr="007D0B56" w14:paraId="0AE7B3EA"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6473F918" w14:textId="05BF5E8F" w:rsidR="00907BAF" w:rsidRPr="008217B1" w:rsidRDefault="00907BAF" w:rsidP="008217B1">
            <w:pPr>
              <w:pStyle w:val="ListParagraph"/>
              <w:numPr>
                <w:ilvl w:val="1"/>
                <w:numId w:val="29"/>
              </w:numPr>
              <w:spacing w:before="60" w:after="60"/>
              <w:ind w:left="28" w:hanging="6"/>
              <w:jc w:val="right"/>
              <w:rPr>
                <w:sz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5027F379" w14:textId="34870667" w:rsidR="00907BAF" w:rsidRPr="002E6867" w:rsidRDefault="008217B1" w:rsidP="003E1458">
            <w:pPr>
              <w:spacing w:before="60" w:after="60"/>
              <w:jc w:val="center"/>
              <w:rPr>
                <w:sz w:val="16"/>
                <w:lang w:val="es-ES"/>
              </w:rPr>
            </w:pPr>
            <w:r w:rsidRPr="002E6867">
              <w:rPr>
                <w:rFonts w:cs="Arial"/>
                <w:sz w:val="16"/>
                <w:szCs w:val="16"/>
                <w:lang w:val="es-ES"/>
              </w:rPr>
              <w:t>4C x 35 sq.mm</w:t>
            </w:r>
          </w:p>
        </w:tc>
        <w:tc>
          <w:tcPr>
            <w:tcW w:w="844" w:type="dxa"/>
            <w:tcBorders>
              <w:top w:val="single" w:sz="4" w:space="0" w:color="auto"/>
              <w:left w:val="single" w:sz="4" w:space="0" w:color="auto"/>
              <w:bottom w:val="single" w:sz="4" w:space="0" w:color="auto"/>
              <w:right w:val="single" w:sz="4" w:space="0" w:color="auto"/>
            </w:tcBorders>
            <w:vAlign w:val="center"/>
          </w:tcPr>
          <w:p w14:paraId="27B4360F" w14:textId="77777777" w:rsidR="00907BAF" w:rsidRPr="002E6867" w:rsidRDefault="00907BAF" w:rsidP="003E1458">
            <w:pPr>
              <w:spacing w:before="60" w:after="60"/>
              <w:jc w:val="center"/>
              <w:rPr>
                <w:sz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478AB3C4" w14:textId="37FCA380" w:rsidR="00907BAF" w:rsidRPr="002E6867" w:rsidRDefault="00640C0A" w:rsidP="003E1458">
            <w:pPr>
              <w:spacing w:before="180" w:after="60"/>
              <w:jc w:val="center"/>
              <w:rPr>
                <w:sz w:val="16"/>
                <w:lang w:val="es-ES"/>
              </w:rPr>
            </w:pPr>
            <w:r>
              <w:rPr>
                <w:rFonts w:cs="Arial"/>
                <w:sz w:val="16"/>
                <w:szCs w:val="16"/>
                <w:lang w:val="es-ES"/>
              </w:rPr>
              <w:t>3,100</w:t>
            </w:r>
            <w:r w:rsidR="008217B1">
              <w:rPr>
                <w:rFonts w:cs="Arial"/>
                <w:sz w:val="16"/>
                <w:szCs w:val="16"/>
                <w:lang w:val="es-ES"/>
              </w:rPr>
              <w:t>m</w:t>
            </w:r>
          </w:p>
        </w:tc>
        <w:tc>
          <w:tcPr>
            <w:tcW w:w="992" w:type="dxa"/>
            <w:tcBorders>
              <w:top w:val="single" w:sz="4" w:space="0" w:color="auto"/>
              <w:left w:val="single" w:sz="4" w:space="0" w:color="auto"/>
              <w:bottom w:val="single" w:sz="4" w:space="0" w:color="auto"/>
              <w:right w:val="single" w:sz="4" w:space="0" w:color="auto"/>
            </w:tcBorders>
          </w:tcPr>
          <w:p w14:paraId="2F1F49A2" w14:textId="77777777" w:rsidR="00907BAF" w:rsidRPr="002E6867" w:rsidRDefault="00907BAF" w:rsidP="00226E0B">
            <w:pPr>
              <w:spacing w:before="60" w:after="60"/>
              <w:jc w:val="center"/>
              <w:rPr>
                <w:sz w:val="16"/>
                <w:lang w:val="es-ES"/>
              </w:rPr>
            </w:pPr>
          </w:p>
        </w:tc>
        <w:tc>
          <w:tcPr>
            <w:tcW w:w="709" w:type="dxa"/>
            <w:tcBorders>
              <w:top w:val="single" w:sz="4" w:space="0" w:color="auto"/>
              <w:left w:val="single" w:sz="4" w:space="0" w:color="auto"/>
              <w:bottom w:val="single" w:sz="4" w:space="0" w:color="auto"/>
              <w:right w:val="single" w:sz="4" w:space="0" w:color="auto"/>
            </w:tcBorders>
          </w:tcPr>
          <w:p w14:paraId="5E58A71D" w14:textId="77777777" w:rsidR="00907BAF" w:rsidRPr="002E6867" w:rsidRDefault="00907BAF" w:rsidP="00226E0B">
            <w:pPr>
              <w:spacing w:before="60" w:after="60"/>
              <w:jc w:val="center"/>
              <w:rPr>
                <w:sz w:val="16"/>
                <w:lang w:val="es-ES"/>
              </w:rPr>
            </w:pPr>
          </w:p>
        </w:tc>
        <w:tc>
          <w:tcPr>
            <w:tcW w:w="1068" w:type="dxa"/>
            <w:tcBorders>
              <w:top w:val="single" w:sz="4" w:space="0" w:color="auto"/>
              <w:left w:val="single" w:sz="4" w:space="0" w:color="auto"/>
              <w:bottom w:val="single" w:sz="4" w:space="0" w:color="auto"/>
              <w:right w:val="single" w:sz="4" w:space="0" w:color="auto"/>
            </w:tcBorders>
          </w:tcPr>
          <w:p w14:paraId="0A0FE685" w14:textId="77777777" w:rsidR="00907BAF" w:rsidRPr="002E6867" w:rsidRDefault="00907BAF" w:rsidP="00226E0B">
            <w:pPr>
              <w:spacing w:before="60" w:after="60"/>
              <w:jc w:val="center"/>
              <w:rPr>
                <w:sz w:val="16"/>
                <w:lang w:val="es-ES"/>
              </w:rPr>
            </w:pPr>
          </w:p>
        </w:tc>
        <w:tc>
          <w:tcPr>
            <w:tcW w:w="1160" w:type="dxa"/>
            <w:tcBorders>
              <w:top w:val="single" w:sz="4" w:space="0" w:color="auto"/>
              <w:left w:val="single" w:sz="4" w:space="0" w:color="auto"/>
              <w:bottom w:val="single" w:sz="4" w:space="0" w:color="auto"/>
              <w:right w:val="single" w:sz="4" w:space="0" w:color="auto"/>
            </w:tcBorders>
          </w:tcPr>
          <w:p w14:paraId="1F0B2DC5" w14:textId="14A644E6" w:rsidR="00907BAF" w:rsidRPr="002E6867" w:rsidRDefault="00907BAF" w:rsidP="00226E0B">
            <w:pPr>
              <w:spacing w:before="60" w:after="60"/>
              <w:jc w:val="center"/>
              <w:rPr>
                <w:sz w:val="16"/>
                <w:lang w:val="es-ES"/>
              </w:rPr>
            </w:pPr>
          </w:p>
        </w:tc>
      </w:tr>
      <w:tr w:rsidR="00907BAF" w:rsidRPr="007D0B56" w14:paraId="54213A52"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501A392B" w14:textId="51810F5B" w:rsidR="00907BAF" w:rsidRPr="008217B1" w:rsidRDefault="00907BAF" w:rsidP="008217B1">
            <w:pPr>
              <w:pStyle w:val="ListParagraph"/>
              <w:numPr>
                <w:ilvl w:val="1"/>
                <w:numId w:val="29"/>
              </w:numPr>
              <w:spacing w:before="60" w:after="60"/>
              <w:ind w:left="28" w:hanging="6"/>
              <w:jc w:val="right"/>
              <w:rPr>
                <w:sz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191013B8" w14:textId="26DFE98B" w:rsidR="00907BAF" w:rsidRPr="002E6867" w:rsidRDefault="008217B1" w:rsidP="003E1458">
            <w:pPr>
              <w:spacing w:before="60" w:after="60"/>
              <w:jc w:val="center"/>
              <w:rPr>
                <w:sz w:val="16"/>
                <w:lang w:val="es-ES"/>
              </w:rPr>
            </w:pPr>
            <w:r w:rsidRPr="002E6867">
              <w:rPr>
                <w:rFonts w:cs="Arial"/>
                <w:sz w:val="16"/>
                <w:szCs w:val="16"/>
                <w:lang w:val="es-ES"/>
              </w:rPr>
              <w:t>4C x 50 sq.mm</w:t>
            </w:r>
          </w:p>
        </w:tc>
        <w:tc>
          <w:tcPr>
            <w:tcW w:w="844" w:type="dxa"/>
            <w:tcBorders>
              <w:top w:val="single" w:sz="4" w:space="0" w:color="auto"/>
              <w:left w:val="single" w:sz="4" w:space="0" w:color="auto"/>
              <w:bottom w:val="single" w:sz="4" w:space="0" w:color="auto"/>
              <w:right w:val="single" w:sz="4" w:space="0" w:color="auto"/>
            </w:tcBorders>
            <w:vAlign w:val="center"/>
          </w:tcPr>
          <w:p w14:paraId="18D13F4E" w14:textId="77777777" w:rsidR="00907BAF" w:rsidRPr="002E6867" w:rsidRDefault="00907BAF" w:rsidP="003E1458">
            <w:pPr>
              <w:spacing w:before="60" w:after="60"/>
              <w:jc w:val="center"/>
              <w:rPr>
                <w:sz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2E76556D" w14:textId="275011D5" w:rsidR="00907BAF" w:rsidRPr="002E6867" w:rsidRDefault="00640C0A" w:rsidP="003E1458">
            <w:pPr>
              <w:spacing w:before="180" w:after="60"/>
              <w:jc w:val="center"/>
              <w:rPr>
                <w:sz w:val="16"/>
                <w:lang w:val="es-ES"/>
              </w:rPr>
            </w:pPr>
            <w:r>
              <w:rPr>
                <w:rFonts w:cs="Arial"/>
                <w:sz w:val="16"/>
                <w:szCs w:val="16"/>
                <w:lang w:val="es-ES"/>
              </w:rPr>
              <w:t>4,700</w:t>
            </w:r>
            <w:r w:rsidR="008217B1">
              <w:rPr>
                <w:rFonts w:cs="Arial"/>
                <w:sz w:val="16"/>
                <w:szCs w:val="16"/>
                <w:lang w:val="es-ES"/>
              </w:rPr>
              <w:t>m</w:t>
            </w:r>
          </w:p>
        </w:tc>
        <w:tc>
          <w:tcPr>
            <w:tcW w:w="992" w:type="dxa"/>
            <w:tcBorders>
              <w:top w:val="single" w:sz="4" w:space="0" w:color="auto"/>
              <w:left w:val="single" w:sz="4" w:space="0" w:color="auto"/>
              <w:bottom w:val="single" w:sz="4" w:space="0" w:color="auto"/>
              <w:right w:val="single" w:sz="4" w:space="0" w:color="auto"/>
            </w:tcBorders>
          </w:tcPr>
          <w:p w14:paraId="0CB7F205" w14:textId="77777777" w:rsidR="00907BAF" w:rsidRPr="002E6867" w:rsidRDefault="00907BAF" w:rsidP="00226E0B">
            <w:pPr>
              <w:spacing w:before="60" w:after="60"/>
              <w:jc w:val="center"/>
              <w:rPr>
                <w:sz w:val="16"/>
                <w:lang w:val="es-ES"/>
              </w:rPr>
            </w:pPr>
          </w:p>
        </w:tc>
        <w:tc>
          <w:tcPr>
            <w:tcW w:w="709" w:type="dxa"/>
            <w:tcBorders>
              <w:top w:val="single" w:sz="4" w:space="0" w:color="auto"/>
              <w:left w:val="single" w:sz="4" w:space="0" w:color="auto"/>
              <w:bottom w:val="single" w:sz="4" w:space="0" w:color="auto"/>
              <w:right w:val="single" w:sz="4" w:space="0" w:color="auto"/>
            </w:tcBorders>
          </w:tcPr>
          <w:p w14:paraId="07CC5EDF" w14:textId="77777777" w:rsidR="00907BAF" w:rsidRPr="002E6867" w:rsidRDefault="00907BAF" w:rsidP="00226E0B">
            <w:pPr>
              <w:spacing w:before="60" w:after="60"/>
              <w:jc w:val="center"/>
              <w:rPr>
                <w:sz w:val="16"/>
                <w:lang w:val="es-ES"/>
              </w:rPr>
            </w:pPr>
          </w:p>
        </w:tc>
        <w:tc>
          <w:tcPr>
            <w:tcW w:w="1068" w:type="dxa"/>
            <w:tcBorders>
              <w:top w:val="single" w:sz="4" w:space="0" w:color="auto"/>
              <w:left w:val="single" w:sz="4" w:space="0" w:color="auto"/>
              <w:bottom w:val="single" w:sz="4" w:space="0" w:color="auto"/>
              <w:right w:val="single" w:sz="4" w:space="0" w:color="auto"/>
            </w:tcBorders>
          </w:tcPr>
          <w:p w14:paraId="46603534" w14:textId="77777777" w:rsidR="00907BAF" w:rsidRPr="002E6867" w:rsidRDefault="00907BAF" w:rsidP="00226E0B">
            <w:pPr>
              <w:spacing w:before="60" w:after="60"/>
              <w:jc w:val="center"/>
              <w:rPr>
                <w:sz w:val="16"/>
                <w:lang w:val="es-ES"/>
              </w:rPr>
            </w:pPr>
          </w:p>
        </w:tc>
        <w:tc>
          <w:tcPr>
            <w:tcW w:w="1160" w:type="dxa"/>
            <w:tcBorders>
              <w:top w:val="single" w:sz="4" w:space="0" w:color="auto"/>
              <w:left w:val="single" w:sz="4" w:space="0" w:color="auto"/>
              <w:bottom w:val="single" w:sz="4" w:space="0" w:color="auto"/>
              <w:right w:val="single" w:sz="4" w:space="0" w:color="auto"/>
            </w:tcBorders>
          </w:tcPr>
          <w:p w14:paraId="73E5DB76" w14:textId="05371EE3" w:rsidR="00907BAF" w:rsidRPr="002E6867" w:rsidRDefault="00907BAF" w:rsidP="00226E0B">
            <w:pPr>
              <w:spacing w:before="60" w:after="60"/>
              <w:jc w:val="center"/>
              <w:rPr>
                <w:sz w:val="16"/>
                <w:lang w:val="es-ES"/>
              </w:rPr>
            </w:pPr>
          </w:p>
        </w:tc>
      </w:tr>
      <w:tr w:rsidR="008217B1" w:rsidRPr="002E6867" w14:paraId="1FDB3B45"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46AF2588" w14:textId="3EB14649" w:rsidR="008217B1" w:rsidRPr="008217B1" w:rsidRDefault="008217B1" w:rsidP="008217B1">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483FAD85" w14:textId="4C6084CF" w:rsidR="008217B1" w:rsidRPr="002E6867" w:rsidRDefault="008217B1" w:rsidP="003E1458">
            <w:pPr>
              <w:spacing w:before="60" w:after="60"/>
              <w:jc w:val="center"/>
              <w:rPr>
                <w:rFonts w:cs="Arial"/>
                <w:sz w:val="16"/>
                <w:szCs w:val="16"/>
                <w:lang w:val="es-ES"/>
              </w:rPr>
            </w:pPr>
            <w:r w:rsidRPr="002E6867">
              <w:rPr>
                <w:rFonts w:cs="Arial"/>
                <w:sz w:val="16"/>
                <w:szCs w:val="16"/>
                <w:lang w:val="es-ES"/>
              </w:rPr>
              <w:t>4C x 70 sq.mm</w:t>
            </w:r>
          </w:p>
        </w:tc>
        <w:tc>
          <w:tcPr>
            <w:tcW w:w="844" w:type="dxa"/>
            <w:tcBorders>
              <w:top w:val="single" w:sz="4" w:space="0" w:color="auto"/>
              <w:left w:val="single" w:sz="4" w:space="0" w:color="auto"/>
              <w:bottom w:val="single" w:sz="4" w:space="0" w:color="auto"/>
              <w:right w:val="single" w:sz="4" w:space="0" w:color="auto"/>
            </w:tcBorders>
            <w:vAlign w:val="center"/>
          </w:tcPr>
          <w:p w14:paraId="4DF09C5C" w14:textId="0BA7CF59" w:rsidR="008217B1" w:rsidRPr="002E6867" w:rsidRDefault="008217B1" w:rsidP="003E1458">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22AB557B" w14:textId="1B011690" w:rsidR="008217B1" w:rsidRPr="002E6867" w:rsidRDefault="00640C0A" w:rsidP="003E1458">
            <w:pPr>
              <w:spacing w:before="180" w:after="60"/>
              <w:jc w:val="center"/>
              <w:rPr>
                <w:rFonts w:cs="Arial"/>
                <w:sz w:val="16"/>
                <w:szCs w:val="16"/>
                <w:lang w:val="es-ES"/>
              </w:rPr>
            </w:pPr>
            <w:r>
              <w:rPr>
                <w:rFonts w:cs="Arial"/>
                <w:sz w:val="16"/>
                <w:szCs w:val="16"/>
                <w:lang w:val="es-ES"/>
              </w:rPr>
              <w:t>9,3</w:t>
            </w:r>
            <w:r w:rsidR="008217B1">
              <w:rPr>
                <w:rFonts w:cs="Arial"/>
                <w:sz w:val="16"/>
                <w:szCs w:val="16"/>
                <w:lang w:val="es-ES"/>
              </w:rPr>
              <w:t>00m</w:t>
            </w:r>
          </w:p>
        </w:tc>
        <w:tc>
          <w:tcPr>
            <w:tcW w:w="992" w:type="dxa"/>
            <w:tcBorders>
              <w:top w:val="single" w:sz="4" w:space="0" w:color="auto"/>
              <w:left w:val="single" w:sz="4" w:space="0" w:color="auto"/>
              <w:bottom w:val="single" w:sz="4" w:space="0" w:color="auto"/>
              <w:right w:val="single" w:sz="4" w:space="0" w:color="auto"/>
            </w:tcBorders>
          </w:tcPr>
          <w:p w14:paraId="21FB2448" w14:textId="7FA8FFF3" w:rsidR="008217B1" w:rsidRPr="002E6867" w:rsidRDefault="008217B1" w:rsidP="00226E0B">
            <w:pPr>
              <w:spacing w:before="60" w:after="60"/>
              <w:jc w:val="center"/>
              <w:rPr>
                <w:rFonts w:cs="Arial"/>
                <w:sz w:val="16"/>
                <w:szCs w:val="16"/>
                <w:lang w:val="es-ES"/>
              </w:rPr>
            </w:pPr>
          </w:p>
        </w:tc>
        <w:tc>
          <w:tcPr>
            <w:tcW w:w="709" w:type="dxa"/>
            <w:tcBorders>
              <w:top w:val="single" w:sz="4" w:space="0" w:color="auto"/>
              <w:left w:val="single" w:sz="4" w:space="0" w:color="auto"/>
              <w:bottom w:val="single" w:sz="4" w:space="0" w:color="auto"/>
              <w:right w:val="single" w:sz="4" w:space="0" w:color="auto"/>
            </w:tcBorders>
          </w:tcPr>
          <w:p w14:paraId="3AAB9468" w14:textId="2A971ED5" w:rsidR="008217B1" w:rsidRPr="002E6867" w:rsidRDefault="008217B1" w:rsidP="00226E0B">
            <w:pPr>
              <w:spacing w:before="60" w:after="60"/>
              <w:jc w:val="center"/>
              <w:rPr>
                <w:rFonts w:cs="Arial"/>
                <w:sz w:val="16"/>
                <w:szCs w:val="16"/>
                <w:lang w:val="es-ES"/>
              </w:rPr>
            </w:pPr>
          </w:p>
        </w:tc>
        <w:tc>
          <w:tcPr>
            <w:tcW w:w="1068" w:type="dxa"/>
            <w:tcBorders>
              <w:top w:val="single" w:sz="4" w:space="0" w:color="auto"/>
              <w:left w:val="single" w:sz="4" w:space="0" w:color="auto"/>
              <w:bottom w:val="single" w:sz="4" w:space="0" w:color="auto"/>
              <w:right w:val="single" w:sz="4" w:space="0" w:color="auto"/>
            </w:tcBorders>
          </w:tcPr>
          <w:p w14:paraId="636920BD" w14:textId="57920A0D" w:rsidR="008217B1" w:rsidRPr="002E6867" w:rsidRDefault="008217B1" w:rsidP="00226E0B">
            <w:pPr>
              <w:spacing w:before="60" w:after="60"/>
              <w:jc w:val="center"/>
              <w:rPr>
                <w:rFonts w:cs="Arial"/>
                <w:sz w:val="16"/>
                <w:szCs w:val="16"/>
                <w:lang w:val="es-ES"/>
              </w:rPr>
            </w:pPr>
          </w:p>
        </w:tc>
        <w:tc>
          <w:tcPr>
            <w:tcW w:w="1160" w:type="dxa"/>
            <w:tcBorders>
              <w:top w:val="single" w:sz="4" w:space="0" w:color="auto"/>
              <w:left w:val="single" w:sz="4" w:space="0" w:color="auto"/>
              <w:bottom w:val="single" w:sz="4" w:space="0" w:color="auto"/>
              <w:right w:val="single" w:sz="4" w:space="0" w:color="auto"/>
            </w:tcBorders>
          </w:tcPr>
          <w:p w14:paraId="5319CD06" w14:textId="5F4024B2" w:rsidR="008217B1" w:rsidRPr="002E6867" w:rsidRDefault="008217B1" w:rsidP="00226E0B">
            <w:pPr>
              <w:spacing w:before="60" w:after="60"/>
              <w:jc w:val="center"/>
              <w:rPr>
                <w:rFonts w:cs="Arial"/>
                <w:sz w:val="16"/>
                <w:szCs w:val="16"/>
                <w:lang w:val="es-ES"/>
              </w:rPr>
            </w:pPr>
          </w:p>
        </w:tc>
      </w:tr>
      <w:tr w:rsidR="008217B1" w:rsidRPr="002E6867" w14:paraId="50F95945"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397D7F4D" w14:textId="4F09CE34" w:rsidR="008217B1" w:rsidRPr="008217B1" w:rsidRDefault="008217B1" w:rsidP="008217B1">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1E8979DA" w14:textId="0BED1169" w:rsidR="008217B1" w:rsidRPr="002E6867" w:rsidRDefault="008217B1" w:rsidP="003E1458">
            <w:pPr>
              <w:spacing w:before="60" w:after="60"/>
              <w:jc w:val="center"/>
              <w:rPr>
                <w:rFonts w:cs="Arial"/>
                <w:sz w:val="16"/>
                <w:szCs w:val="16"/>
                <w:lang w:val="es-ES"/>
              </w:rPr>
            </w:pPr>
            <w:r w:rsidRPr="002E6867">
              <w:rPr>
                <w:rFonts w:cs="Arial"/>
                <w:sz w:val="16"/>
                <w:szCs w:val="16"/>
                <w:lang w:val="es-ES"/>
              </w:rPr>
              <w:t>4C x 95 sq.mm</w:t>
            </w:r>
          </w:p>
        </w:tc>
        <w:tc>
          <w:tcPr>
            <w:tcW w:w="844" w:type="dxa"/>
            <w:tcBorders>
              <w:top w:val="single" w:sz="4" w:space="0" w:color="auto"/>
              <w:left w:val="single" w:sz="4" w:space="0" w:color="auto"/>
              <w:bottom w:val="single" w:sz="4" w:space="0" w:color="auto"/>
              <w:right w:val="single" w:sz="4" w:space="0" w:color="auto"/>
            </w:tcBorders>
            <w:vAlign w:val="center"/>
          </w:tcPr>
          <w:p w14:paraId="1B14619C" w14:textId="5A545C95" w:rsidR="008217B1" w:rsidRPr="002E6867" w:rsidRDefault="008217B1" w:rsidP="003E1458">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77F16719" w14:textId="0C5E633F" w:rsidR="008217B1" w:rsidRPr="002E6867" w:rsidRDefault="00640C0A" w:rsidP="00640C0A">
            <w:pPr>
              <w:spacing w:before="180" w:after="60"/>
              <w:jc w:val="center"/>
              <w:rPr>
                <w:rFonts w:cs="Arial"/>
                <w:sz w:val="16"/>
                <w:szCs w:val="16"/>
                <w:lang w:val="es-ES"/>
              </w:rPr>
            </w:pPr>
            <w:r>
              <w:rPr>
                <w:rFonts w:cs="Arial"/>
                <w:sz w:val="16"/>
                <w:szCs w:val="16"/>
                <w:lang w:val="es-ES"/>
              </w:rPr>
              <w:t>1,600</w:t>
            </w:r>
            <w:r w:rsidR="008217B1">
              <w:rPr>
                <w:rFonts w:cs="Arial"/>
                <w:sz w:val="16"/>
                <w:szCs w:val="16"/>
                <w:lang w:val="es-ES"/>
              </w:rPr>
              <w:t>m</w:t>
            </w:r>
          </w:p>
        </w:tc>
        <w:tc>
          <w:tcPr>
            <w:tcW w:w="992" w:type="dxa"/>
            <w:tcBorders>
              <w:top w:val="single" w:sz="4" w:space="0" w:color="auto"/>
              <w:left w:val="single" w:sz="4" w:space="0" w:color="auto"/>
              <w:bottom w:val="single" w:sz="4" w:space="0" w:color="auto"/>
              <w:right w:val="single" w:sz="4" w:space="0" w:color="auto"/>
            </w:tcBorders>
          </w:tcPr>
          <w:p w14:paraId="030D2A97" w14:textId="669BC535" w:rsidR="008217B1" w:rsidRPr="002E6867" w:rsidRDefault="008217B1" w:rsidP="00226E0B">
            <w:pPr>
              <w:spacing w:before="60" w:after="60"/>
              <w:jc w:val="center"/>
              <w:rPr>
                <w:rFonts w:cs="Arial"/>
                <w:sz w:val="16"/>
                <w:szCs w:val="16"/>
                <w:lang w:val="es-ES"/>
              </w:rPr>
            </w:pPr>
          </w:p>
        </w:tc>
        <w:tc>
          <w:tcPr>
            <w:tcW w:w="709" w:type="dxa"/>
            <w:tcBorders>
              <w:top w:val="single" w:sz="4" w:space="0" w:color="auto"/>
              <w:left w:val="single" w:sz="4" w:space="0" w:color="auto"/>
              <w:bottom w:val="single" w:sz="4" w:space="0" w:color="auto"/>
              <w:right w:val="single" w:sz="4" w:space="0" w:color="auto"/>
            </w:tcBorders>
          </w:tcPr>
          <w:p w14:paraId="2B2783C0" w14:textId="78B83884" w:rsidR="008217B1" w:rsidRPr="002E6867" w:rsidRDefault="008217B1" w:rsidP="00226E0B">
            <w:pPr>
              <w:spacing w:before="60" w:after="60"/>
              <w:jc w:val="center"/>
              <w:rPr>
                <w:rFonts w:cs="Arial"/>
                <w:sz w:val="16"/>
                <w:szCs w:val="16"/>
                <w:lang w:val="es-ES"/>
              </w:rPr>
            </w:pPr>
          </w:p>
        </w:tc>
        <w:tc>
          <w:tcPr>
            <w:tcW w:w="1068" w:type="dxa"/>
            <w:tcBorders>
              <w:top w:val="single" w:sz="4" w:space="0" w:color="auto"/>
              <w:left w:val="single" w:sz="4" w:space="0" w:color="auto"/>
              <w:bottom w:val="single" w:sz="4" w:space="0" w:color="auto"/>
              <w:right w:val="single" w:sz="4" w:space="0" w:color="auto"/>
            </w:tcBorders>
          </w:tcPr>
          <w:p w14:paraId="25F62CA1" w14:textId="6EEEDBD5" w:rsidR="008217B1" w:rsidRPr="002E6867" w:rsidRDefault="008217B1" w:rsidP="00226E0B">
            <w:pPr>
              <w:spacing w:before="60" w:after="60"/>
              <w:jc w:val="center"/>
              <w:rPr>
                <w:rFonts w:cs="Arial"/>
                <w:sz w:val="16"/>
                <w:szCs w:val="16"/>
                <w:lang w:val="es-ES"/>
              </w:rPr>
            </w:pPr>
          </w:p>
        </w:tc>
        <w:tc>
          <w:tcPr>
            <w:tcW w:w="1160" w:type="dxa"/>
            <w:tcBorders>
              <w:top w:val="single" w:sz="4" w:space="0" w:color="auto"/>
              <w:left w:val="single" w:sz="4" w:space="0" w:color="auto"/>
              <w:bottom w:val="single" w:sz="4" w:space="0" w:color="auto"/>
              <w:right w:val="single" w:sz="4" w:space="0" w:color="auto"/>
            </w:tcBorders>
          </w:tcPr>
          <w:p w14:paraId="701AD8BA" w14:textId="0719F304" w:rsidR="008217B1" w:rsidRDefault="008217B1" w:rsidP="00226E0B">
            <w:pPr>
              <w:spacing w:before="60" w:after="60"/>
              <w:jc w:val="center"/>
              <w:rPr>
                <w:rFonts w:cs="Arial"/>
                <w:sz w:val="16"/>
                <w:szCs w:val="16"/>
                <w:lang w:val="es-ES"/>
              </w:rPr>
            </w:pPr>
          </w:p>
        </w:tc>
      </w:tr>
      <w:tr w:rsidR="008217B1" w:rsidRPr="002E6867" w14:paraId="7FC1F7CA"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2DD41FB7" w14:textId="7C06B071" w:rsidR="008217B1" w:rsidRPr="008217B1" w:rsidRDefault="008217B1" w:rsidP="008217B1">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3DD18A85" w14:textId="66BEB95C" w:rsidR="008217B1" w:rsidRPr="002E6867" w:rsidRDefault="008217B1" w:rsidP="003E1458">
            <w:pPr>
              <w:spacing w:before="60" w:after="60"/>
              <w:jc w:val="center"/>
              <w:rPr>
                <w:rFonts w:cs="Arial"/>
                <w:sz w:val="16"/>
                <w:szCs w:val="16"/>
                <w:lang w:val="es-ES"/>
              </w:rPr>
            </w:pPr>
            <w:r w:rsidRPr="002E6867">
              <w:rPr>
                <w:rFonts w:cs="Arial"/>
                <w:sz w:val="16"/>
                <w:szCs w:val="16"/>
                <w:lang w:val="es-ES"/>
              </w:rPr>
              <w:t>4C x 120 sq.mm</w:t>
            </w:r>
          </w:p>
        </w:tc>
        <w:tc>
          <w:tcPr>
            <w:tcW w:w="844" w:type="dxa"/>
            <w:tcBorders>
              <w:top w:val="single" w:sz="4" w:space="0" w:color="auto"/>
              <w:left w:val="single" w:sz="4" w:space="0" w:color="auto"/>
              <w:bottom w:val="single" w:sz="4" w:space="0" w:color="auto"/>
              <w:right w:val="single" w:sz="4" w:space="0" w:color="auto"/>
            </w:tcBorders>
            <w:vAlign w:val="center"/>
          </w:tcPr>
          <w:p w14:paraId="2ABBDE65" w14:textId="6EF3388A" w:rsidR="008217B1" w:rsidRPr="002E6867" w:rsidRDefault="008217B1" w:rsidP="003E1458">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044F8683" w14:textId="2AADCAF8" w:rsidR="008217B1" w:rsidRPr="002E6867" w:rsidRDefault="008217B1" w:rsidP="003E1458">
            <w:pPr>
              <w:spacing w:before="180" w:after="60"/>
              <w:jc w:val="center"/>
              <w:rPr>
                <w:rFonts w:cs="Arial"/>
                <w:sz w:val="16"/>
                <w:szCs w:val="16"/>
                <w:lang w:val="es-ES"/>
              </w:rPr>
            </w:pPr>
            <w:r>
              <w:rPr>
                <w:rFonts w:cs="Arial"/>
                <w:sz w:val="16"/>
                <w:szCs w:val="16"/>
                <w:lang w:val="es-ES"/>
              </w:rPr>
              <w:t>12,500m</w:t>
            </w:r>
          </w:p>
        </w:tc>
        <w:tc>
          <w:tcPr>
            <w:tcW w:w="992" w:type="dxa"/>
            <w:tcBorders>
              <w:top w:val="single" w:sz="4" w:space="0" w:color="auto"/>
              <w:left w:val="single" w:sz="4" w:space="0" w:color="auto"/>
              <w:bottom w:val="single" w:sz="4" w:space="0" w:color="auto"/>
              <w:right w:val="single" w:sz="4" w:space="0" w:color="auto"/>
            </w:tcBorders>
          </w:tcPr>
          <w:p w14:paraId="79E7FD71" w14:textId="637892EB" w:rsidR="008217B1" w:rsidRPr="002E6867" w:rsidRDefault="008217B1" w:rsidP="00226E0B">
            <w:pPr>
              <w:spacing w:before="60" w:after="60"/>
              <w:jc w:val="center"/>
              <w:rPr>
                <w:rFonts w:cs="Arial"/>
                <w:sz w:val="16"/>
                <w:szCs w:val="16"/>
                <w:lang w:val="es-ES"/>
              </w:rPr>
            </w:pPr>
          </w:p>
        </w:tc>
        <w:tc>
          <w:tcPr>
            <w:tcW w:w="709" w:type="dxa"/>
            <w:tcBorders>
              <w:top w:val="single" w:sz="4" w:space="0" w:color="auto"/>
              <w:left w:val="single" w:sz="4" w:space="0" w:color="auto"/>
              <w:bottom w:val="single" w:sz="4" w:space="0" w:color="auto"/>
              <w:right w:val="single" w:sz="4" w:space="0" w:color="auto"/>
            </w:tcBorders>
          </w:tcPr>
          <w:p w14:paraId="53F2DE8C" w14:textId="668B905B" w:rsidR="008217B1" w:rsidRPr="002E6867" w:rsidRDefault="008217B1" w:rsidP="00226E0B">
            <w:pPr>
              <w:spacing w:before="60" w:after="60"/>
              <w:jc w:val="center"/>
              <w:rPr>
                <w:rFonts w:cs="Arial"/>
                <w:sz w:val="16"/>
                <w:szCs w:val="16"/>
                <w:lang w:val="es-ES"/>
              </w:rPr>
            </w:pPr>
          </w:p>
        </w:tc>
        <w:tc>
          <w:tcPr>
            <w:tcW w:w="1068" w:type="dxa"/>
            <w:tcBorders>
              <w:top w:val="single" w:sz="4" w:space="0" w:color="auto"/>
              <w:left w:val="single" w:sz="4" w:space="0" w:color="auto"/>
              <w:bottom w:val="single" w:sz="4" w:space="0" w:color="auto"/>
              <w:right w:val="single" w:sz="4" w:space="0" w:color="auto"/>
            </w:tcBorders>
          </w:tcPr>
          <w:p w14:paraId="27507C80" w14:textId="68C0A463" w:rsidR="008217B1" w:rsidRPr="002E6867" w:rsidRDefault="008217B1" w:rsidP="00226E0B">
            <w:pPr>
              <w:spacing w:before="60" w:after="60"/>
              <w:jc w:val="center"/>
              <w:rPr>
                <w:rFonts w:cs="Arial"/>
                <w:sz w:val="16"/>
                <w:szCs w:val="16"/>
                <w:lang w:val="es-ES"/>
              </w:rPr>
            </w:pPr>
          </w:p>
        </w:tc>
        <w:tc>
          <w:tcPr>
            <w:tcW w:w="1160" w:type="dxa"/>
            <w:tcBorders>
              <w:top w:val="single" w:sz="4" w:space="0" w:color="auto"/>
              <w:left w:val="single" w:sz="4" w:space="0" w:color="auto"/>
              <w:bottom w:val="single" w:sz="4" w:space="0" w:color="auto"/>
              <w:right w:val="single" w:sz="4" w:space="0" w:color="auto"/>
            </w:tcBorders>
          </w:tcPr>
          <w:p w14:paraId="55C4F398" w14:textId="2174712E" w:rsidR="008217B1" w:rsidRDefault="008217B1" w:rsidP="00226E0B">
            <w:pPr>
              <w:spacing w:before="60" w:after="60"/>
              <w:jc w:val="center"/>
              <w:rPr>
                <w:rFonts w:cs="Arial"/>
                <w:sz w:val="16"/>
                <w:szCs w:val="16"/>
                <w:lang w:val="es-ES"/>
              </w:rPr>
            </w:pPr>
          </w:p>
        </w:tc>
      </w:tr>
      <w:tr w:rsidR="008217B1" w:rsidRPr="002E6867" w14:paraId="245A2FC6"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02EE2919" w14:textId="2C0BD77E" w:rsidR="008217B1" w:rsidRPr="008217B1" w:rsidRDefault="008217B1" w:rsidP="008217B1">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05AB686C" w14:textId="13A7A952" w:rsidR="008217B1" w:rsidRPr="002E6867" w:rsidRDefault="008217B1" w:rsidP="003E1458">
            <w:pPr>
              <w:spacing w:before="60" w:after="60"/>
              <w:jc w:val="center"/>
              <w:rPr>
                <w:rFonts w:cs="Arial"/>
                <w:sz w:val="16"/>
                <w:szCs w:val="16"/>
                <w:lang w:val="es-ES"/>
              </w:rPr>
            </w:pPr>
            <w:r w:rsidRPr="002E6867">
              <w:rPr>
                <w:rFonts w:cs="Arial"/>
                <w:sz w:val="16"/>
                <w:szCs w:val="16"/>
                <w:lang w:val="es-ES"/>
              </w:rPr>
              <w:t>4C x 150 sq.mm</w:t>
            </w:r>
          </w:p>
        </w:tc>
        <w:tc>
          <w:tcPr>
            <w:tcW w:w="844" w:type="dxa"/>
            <w:tcBorders>
              <w:top w:val="single" w:sz="4" w:space="0" w:color="auto"/>
              <w:left w:val="single" w:sz="4" w:space="0" w:color="auto"/>
              <w:bottom w:val="single" w:sz="4" w:space="0" w:color="auto"/>
              <w:right w:val="single" w:sz="4" w:space="0" w:color="auto"/>
            </w:tcBorders>
            <w:vAlign w:val="center"/>
          </w:tcPr>
          <w:p w14:paraId="1BD19D87" w14:textId="26A43411" w:rsidR="008217B1" w:rsidRPr="002E6867" w:rsidRDefault="008217B1" w:rsidP="003E1458">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5395078B" w14:textId="31C16210" w:rsidR="008217B1" w:rsidRPr="002E6867" w:rsidRDefault="008217B1" w:rsidP="003E1458">
            <w:pPr>
              <w:spacing w:before="180" w:after="60"/>
              <w:jc w:val="center"/>
              <w:rPr>
                <w:rFonts w:cs="Arial"/>
                <w:sz w:val="16"/>
                <w:szCs w:val="16"/>
                <w:lang w:val="es-ES"/>
              </w:rPr>
            </w:pPr>
            <w:r>
              <w:rPr>
                <w:rFonts w:cs="Arial"/>
                <w:sz w:val="16"/>
                <w:szCs w:val="16"/>
                <w:lang w:val="es-ES"/>
              </w:rPr>
              <w:t>4,500m</w:t>
            </w:r>
          </w:p>
        </w:tc>
        <w:tc>
          <w:tcPr>
            <w:tcW w:w="992" w:type="dxa"/>
            <w:tcBorders>
              <w:top w:val="single" w:sz="4" w:space="0" w:color="auto"/>
              <w:left w:val="single" w:sz="4" w:space="0" w:color="auto"/>
              <w:bottom w:val="single" w:sz="4" w:space="0" w:color="auto"/>
              <w:right w:val="single" w:sz="4" w:space="0" w:color="auto"/>
            </w:tcBorders>
          </w:tcPr>
          <w:p w14:paraId="174F4357" w14:textId="0E66EE43" w:rsidR="008217B1" w:rsidRPr="002E6867" w:rsidRDefault="008217B1" w:rsidP="00226E0B">
            <w:pPr>
              <w:spacing w:before="60" w:after="60"/>
              <w:jc w:val="center"/>
              <w:rPr>
                <w:rFonts w:cs="Arial"/>
                <w:sz w:val="16"/>
                <w:szCs w:val="16"/>
                <w:lang w:val="es-ES"/>
              </w:rPr>
            </w:pPr>
          </w:p>
        </w:tc>
        <w:tc>
          <w:tcPr>
            <w:tcW w:w="709" w:type="dxa"/>
            <w:tcBorders>
              <w:top w:val="single" w:sz="4" w:space="0" w:color="auto"/>
              <w:left w:val="single" w:sz="4" w:space="0" w:color="auto"/>
              <w:bottom w:val="single" w:sz="4" w:space="0" w:color="auto"/>
              <w:right w:val="single" w:sz="4" w:space="0" w:color="auto"/>
            </w:tcBorders>
          </w:tcPr>
          <w:p w14:paraId="56D728AF" w14:textId="4EDB7E64" w:rsidR="008217B1" w:rsidRPr="002E6867" w:rsidRDefault="008217B1" w:rsidP="00226E0B">
            <w:pPr>
              <w:spacing w:before="60" w:after="60"/>
              <w:jc w:val="center"/>
              <w:rPr>
                <w:rFonts w:cs="Arial"/>
                <w:sz w:val="16"/>
                <w:szCs w:val="16"/>
                <w:lang w:val="es-ES"/>
              </w:rPr>
            </w:pPr>
          </w:p>
        </w:tc>
        <w:tc>
          <w:tcPr>
            <w:tcW w:w="1068" w:type="dxa"/>
            <w:tcBorders>
              <w:top w:val="single" w:sz="4" w:space="0" w:color="auto"/>
              <w:left w:val="single" w:sz="4" w:space="0" w:color="auto"/>
              <w:bottom w:val="single" w:sz="4" w:space="0" w:color="auto"/>
              <w:right w:val="single" w:sz="4" w:space="0" w:color="auto"/>
            </w:tcBorders>
          </w:tcPr>
          <w:p w14:paraId="1740B7BD" w14:textId="45B8E9AC" w:rsidR="008217B1" w:rsidRPr="002E6867" w:rsidRDefault="008217B1" w:rsidP="00226E0B">
            <w:pPr>
              <w:spacing w:before="60" w:after="60"/>
              <w:jc w:val="center"/>
              <w:rPr>
                <w:rFonts w:cs="Arial"/>
                <w:sz w:val="16"/>
                <w:szCs w:val="16"/>
                <w:lang w:val="es-ES"/>
              </w:rPr>
            </w:pPr>
          </w:p>
        </w:tc>
        <w:tc>
          <w:tcPr>
            <w:tcW w:w="1160" w:type="dxa"/>
            <w:tcBorders>
              <w:top w:val="single" w:sz="4" w:space="0" w:color="auto"/>
              <w:left w:val="single" w:sz="4" w:space="0" w:color="auto"/>
              <w:bottom w:val="single" w:sz="4" w:space="0" w:color="auto"/>
              <w:right w:val="single" w:sz="4" w:space="0" w:color="auto"/>
            </w:tcBorders>
          </w:tcPr>
          <w:p w14:paraId="28D5924C" w14:textId="3AEBE1FC" w:rsidR="008217B1" w:rsidRDefault="008217B1" w:rsidP="00226E0B">
            <w:pPr>
              <w:spacing w:before="60" w:after="60"/>
              <w:jc w:val="center"/>
              <w:rPr>
                <w:rFonts w:cs="Arial"/>
                <w:sz w:val="16"/>
                <w:szCs w:val="16"/>
                <w:lang w:val="es-ES"/>
              </w:rPr>
            </w:pPr>
          </w:p>
        </w:tc>
      </w:tr>
      <w:tr w:rsidR="00BD71FD" w:rsidRPr="002E6867" w14:paraId="052A3A6E"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66E8E6E3" w14:textId="0834C866" w:rsidR="00BD71FD" w:rsidRPr="008217B1" w:rsidRDefault="00BD71FD" w:rsidP="008217B1">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0FEE7B4B" w14:textId="3CA28CDF" w:rsidR="00BD71FD" w:rsidRPr="002E6867" w:rsidRDefault="00BD71FD" w:rsidP="00BD71FD">
            <w:pPr>
              <w:spacing w:before="60" w:after="60"/>
              <w:jc w:val="center"/>
              <w:rPr>
                <w:rFonts w:cs="Arial"/>
                <w:sz w:val="16"/>
                <w:szCs w:val="16"/>
                <w:lang w:val="es-ES"/>
              </w:rPr>
            </w:pPr>
            <w:r w:rsidRPr="002E6867">
              <w:rPr>
                <w:rFonts w:cs="Arial"/>
                <w:sz w:val="16"/>
                <w:szCs w:val="16"/>
                <w:lang w:val="es-ES"/>
              </w:rPr>
              <w:t>4C x 1</w:t>
            </w:r>
            <w:r>
              <w:rPr>
                <w:rFonts w:cs="Arial"/>
                <w:sz w:val="16"/>
                <w:szCs w:val="16"/>
                <w:lang w:val="es-ES"/>
              </w:rPr>
              <w:t>85</w:t>
            </w:r>
            <w:r w:rsidRPr="002E6867">
              <w:rPr>
                <w:rFonts w:cs="Arial"/>
                <w:sz w:val="16"/>
                <w:szCs w:val="16"/>
                <w:lang w:val="es-ES"/>
              </w:rPr>
              <w:t xml:space="preserve"> sq.mm</w:t>
            </w:r>
          </w:p>
        </w:tc>
        <w:tc>
          <w:tcPr>
            <w:tcW w:w="844" w:type="dxa"/>
            <w:tcBorders>
              <w:top w:val="single" w:sz="4" w:space="0" w:color="auto"/>
              <w:left w:val="single" w:sz="4" w:space="0" w:color="auto"/>
              <w:bottom w:val="single" w:sz="4" w:space="0" w:color="auto"/>
              <w:right w:val="single" w:sz="4" w:space="0" w:color="auto"/>
            </w:tcBorders>
            <w:vAlign w:val="center"/>
          </w:tcPr>
          <w:p w14:paraId="4AFCA424" w14:textId="77777777" w:rsidR="00BD71FD" w:rsidRPr="002E6867" w:rsidRDefault="00BD71FD" w:rsidP="003E1458">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5931E63F" w14:textId="7B0C4303" w:rsidR="00BD71FD" w:rsidRDefault="00BD71FD" w:rsidP="003E1458">
            <w:pPr>
              <w:spacing w:before="180" w:after="60"/>
              <w:jc w:val="center"/>
              <w:rPr>
                <w:rFonts w:cs="Arial"/>
                <w:sz w:val="16"/>
                <w:szCs w:val="16"/>
                <w:lang w:val="es-ES"/>
              </w:rPr>
            </w:pPr>
            <w:r>
              <w:rPr>
                <w:rFonts w:cs="Arial"/>
                <w:sz w:val="16"/>
                <w:szCs w:val="16"/>
                <w:lang w:val="es-ES"/>
              </w:rPr>
              <w:t>500m</w:t>
            </w:r>
          </w:p>
        </w:tc>
        <w:tc>
          <w:tcPr>
            <w:tcW w:w="992" w:type="dxa"/>
            <w:tcBorders>
              <w:top w:val="single" w:sz="4" w:space="0" w:color="auto"/>
              <w:left w:val="single" w:sz="4" w:space="0" w:color="auto"/>
              <w:bottom w:val="single" w:sz="4" w:space="0" w:color="auto"/>
              <w:right w:val="single" w:sz="4" w:space="0" w:color="auto"/>
            </w:tcBorders>
          </w:tcPr>
          <w:p w14:paraId="6A5AF1AD" w14:textId="77777777" w:rsidR="00BD71FD" w:rsidRPr="002E6867" w:rsidRDefault="00BD71FD" w:rsidP="00226E0B">
            <w:pPr>
              <w:spacing w:before="60" w:after="60"/>
              <w:jc w:val="center"/>
              <w:rPr>
                <w:rFonts w:cs="Arial"/>
                <w:sz w:val="16"/>
                <w:szCs w:val="16"/>
                <w:lang w:val="es-ES"/>
              </w:rPr>
            </w:pPr>
          </w:p>
        </w:tc>
        <w:tc>
          <w:tcPr>
            <w:tcW w:w="709" w:type="dxa"/>
            <w:tcBorders>
              <w:top w:val="single" w:sz="4" w:space="0" w:color="auto"/>
              <w:left w:val="single" w:sz="4" w:space="0" w:color="auto"/>
              <w:bottom w:val="single" w:sz="4" w:space="0" w:color="auto"/>
              <w:right w:val="single" w:sz="4" w:space="0" w:color="auto"/>
            </w:tcBorders>
          </w:tcPr>
          <w:p w14:paraId="3DF65E2D" w14:textId="77777777" w:rsidR="00BD71FD" w:rsidRPr="002E6867" w:rsidRDefault="00BD71FD" w:rsidP="00226E0B">
            <w:pPr>
              <w:spacing w:before="60" w:after="60"/>
              <w:jc w:val="center"/>
              <w:rPr>
                <w:rFonts w:cs="Arial"/>
                <w:sz w:val="16"/>
                <w:szCs w:val="16"/>
                <w:lang w:val="es-ES"/>
              </w:rPr>
            </w:pPr>
          </w:p>
        </w:tc>
        <w:tc>
          <w:tcPr>
            <w:tcW w:w="1068" w:type="dxa"/>
            <w:tcBorders>
              <w:top w:val="single" w:sz="4" w:space="0" w:color="auto"/>
              <w:left w:val="single" w:sz="4" w:space="0" w:color="auto"/>
              <w:bottom w:val="single" w:sz="4" w:space="0" w:color="auto"/>
              <w:right w:val="single" w:sz="4" w:space="0" w:color="auto"/>
            </w:tcBorders>
          </w:tcPr>
          <w:p w14:paraId="2F87C681" w14:textId="77777777" w:rsidR="00BD71FD" w:rsidRPr="002E6867" w:rsidRDefault="00BD71FD" w:rsidP="00226E0B">
            <w:pPr>
              <w:spacing w:before="60" w:after="60"/>
              <w:jc w:val="center"/>
              <w:rPr>
                <w:rFonts w:cs="Arial"/>
                <w:sz w:val="16"/>
                <w:szCs w:val="16"/>
                <w:lang w:val="es-ES"/>
              </w:rPr>
            </w:pPr>
          </w:p>
        </w:tc>
        <w:tc>
          <w:tcPr>
            <w:tcW w:w="1160" w:type="dxa"/>
            <w:tcBorders>
              <w:top w:val="single" w:sz="4" w:space="0" w:color="auto"/>
              <w:left w:val="single" w:sz="4" w:space="0" w:color="auto"/>
              <w:bottom w:val="single" w:sz="4" w:space="0" w:color="auto"/>
              <w:right w:val="single" w:sz="4" w:space="0" w:color="auto"/>
            </w:tcBorders>
          </w:tcPr>
          <w:p w14:paraId="06D71AC2" w14:textId="65C66C47" w:rsidR="00BD71FD" w:rsidRDefault="00BD71FD" w:rsidP="00226E0B">
            <w:pPr>
              <w:spacing w:before="60" w:after="60"/>
              <w:jc w:val="center"/>
              <w:rPr>
                <w:rFonts w:cs="Arial"/>
                <w:sz w:val="16"/>
                <w:szCs w:val="16"/>
                <w:lang w:val="es-ES"/>
              </w:rPr>
            </w:pPr>
          </w:p>
        </w:tc>
      </w:tr>
      <w:tr w:rsidR="00BD71FD" w:rsidRPr="002E6867" w14:paraId="3E347753"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3E0AFBA9" w14:textId="790C221F" w:rsidR="00BD71FD" w:rsidRPr="008217B1" w:rsidRDefault="00BD71FD" w:rsidP="008217B1">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4665557D" w14:textId="51B3A1AF" w:rsidR="00BD71FD" w:rsidRPr="002E6867" w:rsidRDefault="00BD71FD" w:rsidP="003E1458">
            <w:pPr>
              <w:spacing w:before="60" w:after="60"/>
              <w:jc w:val="center"/>
              <w:rPr>
                <w:rFonts w:cs="Arial"/>
                <w:sz w:val="16"/>
                <w:szCs w:val="16"/>
                <w:lang w:val="es-ES"/>
              </w:rPr>
            </w:pPr>
            <w:r w:rsidRPr="002E6867">
              <w:rPr>
                <w:rFonts w:cs="Arial"/>
                <w:sz w:val="16"/>
                <w:szCs w:val="16"/>
                <w:lang w:val="es-ES"/>
              </w:rPr>
              <w:t>4C x 240 sq.mm</w:t>
            </w:r>
          </w:p>
        </w:tc>
        <w:tc>
          <w:tcPr>
            <w:tcW w:w="844" w:type="dxa"/>
            <w:tcBorders>
              <w:top w:val="single" w:sz="4" w:space="0" w:color="auto"/>
              <w:left w:val="single" w:sz="4" w:space="0" w:color="auto"/>
              <w:bottom w:val="single" w:sz="4" w:space="0" w:color="auto"/>
              <w:right w:val="single" w:sz="4" w:space="0" w:color="auto"/>
            </w:tcBorders>
            <w:vAlign w:val="center"/>
          </w:tcPr>
          <w:p w14:paraId="388D871C" w14:textId="6C97E02A" w:rsidR="00BD71FD" w:rsidRPr="002E6867" w:rsidRDefault="00BD71FD" w:rsidP="003E1458">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288509D3" w14:textId="3B63C430" w:rsidR="00BD71FD" w:rsidRPr="002E6867" w:rsidRDefault="00BD71FD" w:rsidP="003E1458">
            <w:pPr>
              <w:spacing w:before="180" w:after="60"/>
              <w:jc w:val="center"/>
              <w:rPr>
                <w:rFonts w:cs="Arial"/>
                <w:sz w:val="16"/>
                <w:szCs w:val="16"/>
                <w:lang w:val="es-ES"/>
              </w:rPr>
            </w:pPr>
            <w:r>
              <w:rPr>
                <w:rFonts w:cs="Arial"/>
                <w:sz w:val="16"/>
                <w:szCs w:val="16"/>
                <w:lang w:val="es-ES"/>
              </w:rPr>
              <w:t>5,600m</w:t>
            </w:r>
          </w:p>
        </w:tc>
        <w:tc>
          <w:tcPr>
            <w:tcW w:w="992" w:type="dxa"/>
            <w:tcBorders>
              <w:top w:val="single" w:sz="4" w:space="0" w:color="auto"/>
              <w:left w:val="single" w:sz="4" w:space="0" w:color="auto"/>
              <w:bottom w:val="single" w:sz="4" w:space="0" w:color="auto"/>
              <w:right w:val="single" w:sz="4" w:space="0" w:color="auto"/>
            </w:tcBorders>
          </w:tcPr>
          <w:p w14:paraId="12D6B687" w14:textId="5AB2E69C" w:rsidR="00BD71FD" w:rsidRPr="002E6867" w:rsidRDefault="00BD71FD" w:rsidP="00226E0B">
            <w:pPr>
              <w:spacing w:before="60" w:after="60"/>
              <w:jc w:val="center"/>
              <w:rPr>
                <w:rFonts w:cs="Arial"/>
                <w:sz w:val="16"/>
                <w:szCs w:val="16"/>
                <w:lang w:val="es-ES"/>
              </w:rPr>
            </w:pPr>
          </w:p>
        </w:tc>
        <w:tc>
          <w:tcPr>
            <w:tcW w:w="709" w:type="dxa"/>
            <w:tcBorders>
              <w:top w:val="single" w:sz="4" w:space="0" w:color="auto"/>
              <w:left w:val="single" w:sz="4" w:space="0" w:color="auto"/>
              <w:bottom w:val="single" w:sz="4" w:space="0" w:color="auto"/>
              <w:right w:val="single" w:sz="4" w:space="0" w:color="auto"/>
            </w:tcBorders>
          </w:tcPr>
          <w:p w14:paraId="52250879" w14:textId="3A5B3F94" w:rsidR="00BD71FD" w:rsidRPr="002E6867" w:rsidRDefault="00BD71FD" w:rsidP="00226E0B">
            <w:pPr>
              <w:spacing w:before="60" w:after="60"/>
              <w:jc w:val="center"/>
              <w:rPr>
                <w:rFonts w:cs="Arial"/>
                <w:sz w:val="16"/>
                <w:szCs w:val="16"/>
                <w:lang w:val="es-ES"/>
              </w:rPr>
            </w:pPr>
          </w:p>
        </w:tc>
        <w:tc>
          <w:tcPr>
            <w:tcW w:w="1068" w:type="dxa"/>
            <w:tcBorders>
              <w:top w:val="single" w:sz="4" w:space="0" w:color="auto"/>
              <w:left w:val="single" w:sz="4" w:space="0" w:color="auto"/>
              <w:bottom w:val="single" w:sz="4" w:space="0" w:color="auto"/>
              <w:right w:val="single" w:sz="4" w:space="0" w:color="auto"/>
            </w:tcBorders>
          </w:tcPr>
          <w:p w14:paraId="71C2E2F8" w14:textId="75218CFD" w:rsidR="00BD71FD" w:rsidRPr="002E6867" w:rsidRDefault="00BD71FD" w:rsidP="00226E0B">
            <w:pPr>
              <w:spacing w:before="60" w:after="60"/>
              <w:jc w:val="center"/>
              <w:rPr>
                <w:rFonts w:cs="Arial"/>
                <w:sz w:val="16"/>
                <w:szCs w:val="16"/>
                <w:lang w:val="es-ES"/>
              </w:rPr>
            </w:pPr>
          </w:p>
        </w:tc>
        <w:tc>
          <w:tcPr>
            <w:tcW w:w="1160" w:type="dxa"/>
            <w:tcBorders>
              <w:top w:val="single" w:sz="4" w:space="0" w:color="auto"/>
              <w:left w:val="single" w:sz="4" w:space="0" w:color="auto"/>
              <w:bottom w:val="single" w:sz="4" w:space="0" w:color="auto"/>
              <w:right w:val="single" w:sz="4" w:space="0" w:color="auto"/>
            </w:tcBorders>
          </w:tcPr>
          <w:p w14:paraId="5C8A3C34" w14:textId="72A8DD70" w:rsidR="00BD71FD" w:rsidRDefault="00BD71FD" w:rsidP="00226E0B">
            <w:pPr>
              <w:spacing w:before="60" w:after="60"/>
              <w:jc w:val="center"/>
              <w:rPr>
                <w:rFonts w:cs="Arial"/>
                <w:sz w:val="16"/>
                <w:szCs w:val="16"/>
                <w:lang w:val="es-ES"/>
              </w:rPr>
            </w:pPr>
          </w:p>
        </w:tc>
      </w:tr>
      <w:tr w:rsidR="00BD71FD" w:rsidRPr="002E6867" w14:paraId="48CC184C"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33075920" w14:textId="695FA568" w:rsidR="00BD71FD" w:rsidRPr="008217B1" w:rsidRDefault="00BD71FD" w:rsidP="008217B1">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3BF2DC7E" w14:textId="64E3766B" w:rsidR="00BD71FD" w:rsidRPr="002E6867" w:rsidRDefault="00BD71FD" w:rsidP="003E1458">
            <w:pPr>
              <w:spacing w:before="60" w:after="60"/>
              <w:jc w:val="center"/>
              <w:rPr>
                <w:rFonts w:cs="Arial"/>
                <w:sz w:val="16"/>
                <w:szCs w:val="16"/>
                <w:lang w:val="es-ES"/>
              </w:rPr>
            </w:pPr>
            <w:r w:rsidRPr="002E6867">
              <w:rPr>
                <w:rFonts w:cs="Arial"/>
                <w:sz w:val="16"/>
                <w:szCs w:val="16"/>
                <w:lang w:val="es-ES"/>
              </w:rPr>
              <w:t>4C x 300 sq.mm</w:t>
            </w:r>
          </w:p>
        </w:tc>
        <w:tc>
          <w:tcPr>
            <w:tcW w:w="844" w:type="dxa"/>
            <w:tcBorders>
              <w:top w:val="single" w:sz="4" w:space="0" w:color="auto"/>
              <w:left w:val="single" w:sz="4" w:space="0" w:color="auto"/>
              <w:bottom w:val="single" w:sz="4" w:space="0" w:color="auto"/>
              <w:right w:val="single" w:sz="4" w:space="0" w:color="auto"/>
            </w:tcBorders>
            <w:vAlign w:val="center"/>
          </w:tcPr>
          <w:p w14:paraId="6F01ACA1" w14:textId="3391210E" w:rsidR="00BD71FD" w:rsidRPr="002E6867" w:rsidRDefault="00BD71FD" w:rsidP="003E1458">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2E489B0B" w14:textId="1869084C" w:rsidR="00BD71FD" w:rsidRPr="002E6867" w:rsidRDefault="00BD71FD" w:rsidP="003E1458">
            <w:pPr>
              <w:spacing w:before="180" w:after="60"/>
              <w:jc w:val="center"/>
              <w:rPr>
                <w:rFonts w:cs="Arial"/>
                <w:sz w:val="16"/>
                <w:szCs w:val="16"/>
                <w:lang w:val="es-ES"/>
              </w:rPr>
            </w:pPr>
            <w:r>
              <w:rPr>
                <w:rFonts w:cs="Arial"/>
                <w:sz w:val="16"/>
                <w:szCs w:val="16"/>
                <w:lang w:val="es-ES"/>
              </w:rPr>
              <w:t>5,200m</w:t>
            </w:r>
          </w:p>
        </w:tc>
        <w:tc>
          <w:tcPr>
            <w:tcW w:w="992" w:type="dxa"/>
            <w:tcBorders>
              <w:top w:val="single" w:sz="4" w:space="0" w:color="auto"/>
              <w:left w:val="single" w:sz="4" w:space="0" w:color="auto"/>
              <w:bottom w:val="single" w:sz="4" w:space="0" w:color="auto"/>
              <w:right w:val="single" w:sz="4" w:space="0" w:color="auto"/>
            </w:tcBorders>
          </w:tcPr>
          <w:p w14:paraId="3270C6E5" w14:textId="0AEEF7C8" w:rsidR="00BD71FD" w:rsidRPr="002E6867" w:rsidRDefault="00BD71FD" w:rsidP="00226E0B">
            <w:pPr>
              <w:spacing w:before="60" w:after="60"/>
              <w:jc w:val="center"/>
              <w:rPr>
                <w:rFonts w:cs="Arial"/>
                <w:sz w:val="16"/>
                <w:szCs w:val="16"/>
                <w:lang w:val="es-ES"/>
              </w:rPr>
            </w:pPr>
          </w:p>
        </w:tc>
        <w:tc>
          <w:tcPr>
            <w:tcW w:w="709" w:type="dxa"/>
            <w:tcBorders>
              <w:top w:val="single" w:sz="4" w:space="0" w:color="auto"/>
              <w:left w:val="single" w:sz="4" w:space="0" w:color="auto"/>
              <w:bottom w:val="single" w:sz="4" w:space="0" w:color="auto"/>
              <w:right w:val="single" w:sz="4" w:space="0" w:color="auto"/>
            </w:tcBorders>
          </w:tcPr>
          <w:p w14:paraId="2B8B0720" w14:textId="72D4CBF3" w:rsidR="00BD71FD" w:rsidRPr="002E6867" w:rsidRDefault="00BD71FD" w:rsidP="00226E0B">
            <w:pPr>
              <w:spacing w:before="60" w:after="60"/>
              <w:jc w:val="center"/>
              <w:rPr>
                <w:rFonts w:cs="Arial"/>
                <w:sz w:val="16"/>
                <w:szCs w:val="16"/>
                <w:lang w:val="es-ES"/>
              </w:rPr>
            </w:pPr>
          </w:p>
        </w:tc>
        <w:tc>
          <w:tcPr>
            <w:tcW w:w="1068" w:type="dxa"/>
            <w:tcBorders>
              <w:top w:val="single" w:sz="4" w:space="0" w:color="auto"/>
              <w:left w:val="single" w:sz="4" w:space="0" w:color="auto"/>
              <w:bottom w:val="single" w:sz="4" w:space="0" w:color="auto"/>
              <w:right w:val="single" w:sz="4" w:space="0" w:color="auto"/>
            </w:tcBorders>
          </w:tcPr>
          <w:p w14:paraId="0F9D187E" w14:textId="2867EC8A" w:rsidR="00BD71FD" w:rsidRPr="002E6867" w:rsidRDefault="00BD71FD" w:rsidP="00226E0B">
            <w:pPr>
              <w:spacing w:before="60" w:after="60"/>
              <w:jc w:val="center"/>
              <w:rPr>
                <w:rFonts w:cs="Arial"/>
                <w:sz w:val="16"/>
                <w:szCs w:val="16"/>
                <w:lang w:val="es-ES"/>
              </w:rPr>
            </w:pPr>
          </w:p>
        </w:tc>
        <w:tc>
          <w:tcPr>
            <w:tcW w:w="1160" w:type="dxa"/>
            <w:tcBorders>
              <w:top w:val="single" w:sz="4" w:space="0" w:color="auto"/>
              <w:left w:val="single" w:sz="4" w:space="0" w:color="auto"/>
              <w:bottom w:val="single" w:sz="4" w:space="0" w:color="auto"/>
              <w:right w:val="single" w:sz="4" w:space="0" w:color="auto"/>
            </w:tcBorders>
          </w:tcPr>
          <w:p w14:paraId="18C1404A" w14:textId="71657A7E" w:rsidR="00BD71FD" w:rsidRDefault="00BD71FD" w:rsidP="00226E0B">
            <w:pPr>
              <w:spacing w:before="60" w:after="60"/>
              <w:jc w:val="center"/>
              <w:rPr>
                <w:rFonts w:cs="Arial"/>
                <w:sz w:val="16"/>
                <w:szCs w:val="16"/>
                <w:lang w:val="es-ES"/>
              </w:rPr>
            </w:pPr>
          </w:p>
        </w:tc>
      </w:tr>
      <w:tr w:rsidR="00BD71FD" w:rsidRPr="00667856" w14:paraId="3B6B5E11"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059536A2" w14:textId="349AA985" w:rsidR="00BD71FD" w:rsidRDefault="00BD71FD" w:rsidP="008217B1">
            <w:pPr>
              <w:pStyle w:val="ListParagraph"/>
              <w:numPr>
                <w:ilvl w:val="0"/>
                <w:numId w:val="29"/>
              </w:numPr>
              <w:spacing w:before="60" w:after="60"/>
              <w:ind w:left="28" w:hanging="6"/>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tcPr>
          <w:p w14:paraId="485D95A1" w14:textId="3AF52D5D" w:rsidR="00BD71FD" w:rsidRPr="00667856" w:rsidRDefault="00BD71FD" w:rsidP="00FF1FCA">
            <w:pPr>
              <w:spacing w:before="60" w:after="60"/>
              <w:jc w:val="both"/>
              <w:rPr>
                <w:rFonts w:cs="Arial"/>
                <w:sz w:val="16"/>
                <w:szCs w:val="16"/>
                <w:lang w:val="en-US"/>
              </w:rPr>
            </w:pPr>
            <w:r>
              <w:rPr>
                <w:rFonts w:cs="Arial"/>
                <w:sz w:val="16"/>
                <w:szCs w:val="16"/>
                <w:lang w:val="en-US"/>
              </w:rPr>
              <w:t xml:space="preserve">Low Voltage Distribution boxes, </w:t>
            </w:r>
            <w:r w:rsidRPr="00236B51">
              <w:rPr>
                <w:rFonts w:cs="Arial"/>
                <w:sz w:val="16"/>
                <w:szCs w:val="16"/>
                <w:lang w:val="en-US"/>
              </w:rPr>
              <w:t>Outdoor weatherproof GRP sealed enclosures</w:t>
            </w:r>
            <w:r>
              <w:rPr>
                <w:rFonts w:cs="Arial"/>
                <w:sz w:val="16"/>
                <w:szCs w:val="16"/>
                <w:lang w:val="en-US"/>
              </w:rPr>
              <w:t xml:space="preserve">, </w:t>
            </w:r>
            <w:r w:rsidRPr="00236B51">
              <w:rPr>
                <w:rFonts w:cs="Arial"/>
                <w:sz w:val="16"/>
                <w:szCs w:val="16"/>
                <w:lang w:val="en-US"/>
              </w:rPr>
              <w:t>IP 67, according to IEC 529, and insulation class II according to IEC 232,</w:t>
            </w:r>
            <w:r>
              <w:rPr>
                <w:rFonts w:cs="Arial"/>
                <w:sz w:val="16"/>
                <w:szCs w:val="16"/>
                <w:lang w:val="en-US"/>
              </w:rPr>
              <w:t xml:space="preserve"> with associated works and accessories as per project requirements</w:t>
            </w:r>
          </w:p>
        </w:tc>
        <w:tc>
          <w:tcPr>
            <w:tcW w:w="844" w:type="dxa"/>
            <w:tcBorders>
              <w:top w:val="single" w:sz="4" w:space="0" w:color="auto"/>
              <w:left w:val="single" w:sz="4" w:space="0" w:color="auto"/>
              <w:bottom w:val="single" w:sz="4" w:space="0" w:color="auto"/>
              <w:right w:val="single" w:sz="4" w:space="0" w:color="auto"/>
            </w:tcBorders>
          </w:tcPr>
          <w:p w14:paraId="494224D8" w14:textId="4B4A32E7" w:rsidR="00BD71FD" w:rsidRPr="00667856" w:rsidRDefault="00BD71FD" w:rsidP="00D45398">
            <w:pPr>
              <w:spacing w:before="60" w:after="60"/>
              <w:rPr>
                <w:rFonts w:cs="Arial"/>
                <w:sz w:val="16"/>
                <w:szCs w:val="16"/>
                <w:lang w:val="en-US"/>
              </w:rPr>
            </w:pPr>
          </w:p>
        </w:tc>
        <w:tc>
          <w:tcPr>
            <w:tcW w:w="1389" w:type="dxa"/>
            <w:tcBorders>
              <w:top w:val="single" w:sz="4" w:space="0" w:color="auto"/>
              <w:left w:val="single" w:sz="4" w:space="0" w:color="auto"/>
              <w:bottom w:val="single" w:sz="4" w:space="0" w:color="auto"/>
              <w:right w:val="single" w:sz="4" w:space="0" w:color="auto"/>
            </w:tcBorders>
          </w:tcPr>
          <w:p w14:paraId="3EA3FD74" w14:textId="7BFC2EA0" w:rsidR="00BD71FD" w:rsidRDefault="00BD71FD" w:rsidP="00226E0B">
            <w:pPr>
              <w:spacing w:before="60" w:after="60"/>
              <w:jc w:val="center"/>
              <w:rPr>
                <w:rFonts w:cs="Arial"/>
                <w:sz w:val="16"/>
                <w:szCs w:val="16"/>
                <w:lang w:val="en-US"/>
              </w:rPr>
            </w:pPr>
          </w:p>
          <w:p w14:paraId="727B0562" w14:textId="77777777" w:rsidR="00BD71FD" w:rsidRDefault="00BD71FD" w:rsidP="00226E0B">
            <w:pPr>
              <w:spacing w:before="60" w:after="60"/>
              <w:jc w:val="center"/>
              <w:rPr>
                <w:rFonts w:cs="Arial"/>
                <w:sz w:val="16"/>
                <w:szCs w:val="16"/>
                <w:lang w:val="en-US"/>
              </w:rPr>
            </w:pPr>
          </w:p>
          <w:p w14:paraId="748A7423" w14:textId="77777777" w:rsidR="00BD71FD" w:rsidRDefault="00BD71FD" w:rsidP="00226E0B">
            <w:pPr>
              <w:spacing w:before="60" w:after="60"/>
              <w:jc w:val="center"/>
              <w:rPr>
                <w:rFonts w:cs="Arial"/>
                <w:sz w:val="16"/>
                <w:szCs w:val="16"/>
                <w:lang w:val="en-US"/>
              </w:rPr>
            </w:pPr>
          </w:p>
          <w:p w14:paraId="098C46C4" w14:textId="11E43CC6" w:rsidR="00BD71FD" w:rsidRPr="00667856" w:rsidRDefault="00BD71FD" w:rsidP="00226E0B">
            <w:pPr>
              <w:spacing w:before="60" w:after="60"/>
              <w:jc w:val="center"/>
              <w:rPr>
                <w:rFonts w:cs="Arial"/>
                <w:sz w:val="16"/>
                <w:szCs w:val="16"/>
                <w:lang w:val="en-US"/>
              </w:rPr>
            </w:pPr>
            <w:r>
              <w:rPr>
                <w:rFonts w:cs="Arial"/>
                <w:sz w:val="16"/>
                <w:szCs w:val="16"/>
                <w:lang w:val="en-US"/>
              </w:rPr>
              <w:t>425 Nos.</w:t>
            </w:r>
          </w:p>
        </w:tc>
        <w:tc>
          <w:tcPr>
            <w:tcW w:w="992" w:type="dxa"/>
            <w:tcBorders>
              <w:top w:val="single" w:sz="4" w:space="0" w:color="auto"/>
              <w:left w:val="single" w:sz="4" w:space="0" w:color="auto"/>
              <w:bottom w:val="single" w:sz="4" w:space="0" w:color="auto"/>
              <w:right w:val="single" w:sz="4" w:space="0" w:color="auto"/>
            </w:tcBorders>
          </w:tcPr>
          <w:p w14:paraId="65838DF0" w14:textId="2A9E31AB" w:rsidR="00BD71FD" w:rsidRPr="00667856" w:rsidRDefault="00BD71FD" w:rsidP="00226E0B">
            <w:pPr>
              <w:spacing w:before="60" w:after="60"/>
              <w:jc w:val="center"/>
              <w:rPr>
                <w:rFonts w:cs="Arial"/>
                <w:sz w:val="16"/>
                <w:szCs w:val="16"/>
                <w:lang w:val="en-US"/>
              </w:rPr>
            </w:pPr>
          </w:p>
        </w:tc>
        <w:tc>
          <w:tcPr>
            <w:tcW w:w="709" w:type="dxa"/>
            <w:tcBorders>
              <w:top w:val="single" w:sz="4" w:space="0" w:color="auto"/>
              <w:left w:val="single" w:sz="4" w:space="0" w:color="auto"/>
              <w:bottom w:val="single" w:sz="4" w:space="0" w:color="auto"/>
              <w:right w:val="single" w:sz="4" w:space="0" w:color="auto"/>
            </w:tcBorders>
          </w:tcPr>
          <w:p w14:paraId="02E92DFF" w14:textId="37D7FA43" w:rsidR="00BD71FD" w:rsidRPr="00667856" w:rsidRDefault="00BD71FD" w:rsidP="00226E0B">
            <w:pPr>
              <w:spacing w:before="60" w:after="60"/>
              <w:jc w:val="center"/>
              <w:rPr>
                <w:rFonts w:cs="Arial"/>
                <w:sz w:val="16"/>
                <w:szCs w:val="16"/>
                <w:lang w:val="en-US"/>
              </w:rPr>
            </w:pPr>
          </w:p>
        </w:tc>
        <w:tc>
          <w:tcPr>
            <w:tcW w:w="1068" w:type="dxa"/>
            <w:tcBorders>
              <w:top w:val="single" w:sz="4" w:space="0" w:color="auto"/>
              <w:left w:val="single" w:sz="4" w:space="0" w:color="auto"/>
              <w:bottom w:val="single" w:sz="4" w:space="0" w:color="auto"/>
              <w:right w:val="single" w:sz="4" w:space="0" w:color="auto"/>
            </w:tcBorders>
          </w:tcPr>
          <w:p w14:paraId="46964223" w14:textId="51F53914" w:rsidR="00BD71FD" w:rsidRPr="00667856" w:rsidRDefault="00BD71FD" w:rsidP="00226E0B">
            <w:pPr>
              <w:spacing w:before="60" w:after="60"/>
              <w:jc w:val="center"/>
              <w:rPr>
                <w:rFonts w:cs="Arial"/>
                <w:sz w:val="16"/>
                <w:szCs w:val="16"/>
                <w:lang w:val="en-US"/>
              </w:rPr>
            </w:pPr>
          </w:p>
        </w:tc>
        <w:tc>
          <w:tcPr>
            <w:tcW w:w="1160" w:type="dxa"/>
            <w:tcBorders>
              <w:top w:val="single" w:sz="4" w:space="0" w:color="auto"/>
              <w:left w:val="single" w:sz="4" w:space="0" w:color="auto"/>
              <w:bottom w:val="single" w:sz="4" w:space="0" w:color="auto"/>
              <w:right w:val="single" w:sz="4" w:space="0" w:color="auto"/>
            </w:tcBorders>
          </w:tcPr>
          <w:p w14:paraId="0D7422E5" w14:textId="0B94BC3B" w:rsidR="00BD71FD" w:rsidRPr="00667856" w:rsidRDefault="00BD71FD" w:rsidP="00226E0B">
            <w:pPr>
              <w:spacing w:before="60" w:after="60"/>
              <w:jc w:val="center"/>
              <w:rPr>
                <w:rFonts w:cs="Arial"/>
                <w:sz w:val="16"/>
                <w:szCs w:val="16"/>
                <w:lang w:val="en-US"/>
              </w:rPr>
            </w:pPr>
          </w:p>
        </w:tc>
      </w:tr>
      <w:tr w:rsidR="00BD71FD" w:rsidRPr="00667856" w14:paraId="52C9AEDC"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4C394E93" w14:textId="64DE53D9" w:rsidR="00BD71FD" w:rsidRPr="00667856" w:rsidRDefault="00BD71FD" w:rsidP="008217B1">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4D88373E" w14:textId="4326E4AE" w:rsidR="00BD71FD" w:rsidRPr="00667856" w:rsidRDefault="00BD71FD" w:rsidP="00FF1FCA">
            <w:pPr>
              <w:spacing w:before="60" w:after="60"/>
              <w:jc w:val="both"/>
              <w:rPr>
                <w:rFonts w:cs="Arial"/>
                <w:sz w:val="16"/>
                <w:szCs w:val="16"/>
                <w:lang w:val="en-US"/>
              </w:rPr>
            </w:pPr>
            <w:r w:rsidRPr="0021793A">
              <w:rPr>
                <w:rFonts w:cs="Arial"/>
                <w:sz w:val="16"/>
                <w:szCs w:val="16"/>
                <w:lang w:val="en-US"/>
              </w:rPr>
              <w:t>Modification of existing Distribution Box (DB)</w:t>
            </w:r>
            <w:r>
              <w:rPr>
                <w:rFonts w:cs="Arial"/>
                <w:sz w:val="16"/>
                <w:szCs w:val="16"/>
                <w:lang w:val="en-US"/>
              </w:rPr>
              <w:t xml:space="preserve">  with associated works and accessories</w:t>
            </w:r>
            <w:r w:rsidRPr="0021793A">
              <w:rPr>
                <w:rFonts w:cs="Arial"/>
                <w:sz w:val="16"/>
                <w:szCs w:val="16"/>
                <w:lang w:val="en-US"/>
              </w:rPr>
              <w:t xml:space="preserve"> as per Project </w:t>
            </w:r>
            <w:r>
              <w:rPr>
                <w:rFonts w:cs="Arial"/>
                <w:sz w:val="16"/>
                <w:szCs w:val="16"/>
                <w:lang w:val="en-US"/>
              </w:rPr>
              <w:t>requirements</w:t>
            </w:r>
          </w:p>
        </w:tc>
        <w:tc>
          <w:tcPr>
            <w:tcW w:w="844" w:type="dxa"/>
            <w:tcBorders>
              <w:top w:val="single" w:sz="4" w:space="0" w:color="auto"/>
              <w:left w:val="single" w:sz="4" w:space="0" w:color="auto"/>
              <w:bottom w:val="single" w:sz="4" w:space="0" w:color="auto"/>
              <w:right w:val="single" w:sz="4" w:space="0" w:color="auto"/>
            </w:tcBorders>
          </w:tcPr>
          <w:p w14:paraId="7DBC1731" w14:textId="34AD601B" w:rsidR="00BD71FD" w:rsidRPr="00667856" w:rsidRDefault="00BD71FD" w:rsidP="00D45398">
            <w:pPr>
              <w:spacing w:before="60" w:after="60"/>
              <w:rPr>
                <w:rFonts w:cs="Arial"/>
                <w:sz w:val="16"/>
                <w:szCs w:val="16"/>
                <w:lang w:val="en-US"/>
              </w:rPr>
            </w:pPr>
          </w:p>
        </w:tc>
        <w:tc>
          <w:tcPr>
            <w:tcW w:w="1389" w:type="dxa"/>
            <w:tcBorders>
              <w:top w:val="single" w:sz="4" w:space="0" w:color="auto"/>
              <w:left w:val="single" w:sz="4" w:space="0" w:color="auto"/>
              <w:bottom w:val="single" w:sz="4" w:space="0" w:color="auto"/>
              <w:right w:val="single" w:sz="4" w:space="0" w:color="auto"/>
            </w:tcBorders>
          </w:tcPr>
          <w:p w14:paraId="7843EA90" w14:textId="57428543" w:rsidR="00BD71FD" w:rsidRDefault="00BD71FD" w:rsidP="00226E0B">
            <w:pPr>
              <w:spacing w:before="60" w:after="60"/>
              <w:jc w:val="center"/>
              <w:rPr>
                <w:rFonts w:cs="Arial"/>
                <w:sz w:val="16"/>
                <w:szCs w:val="16"/>
                <w:lang w:val="en-US"/>
              </w:rPr>
            </w:pPr>
          </w:p>
          <w:p w14:paraId="33D2B28E" w14:textId="549E4825" w:rsidR="00BD71FD" w:rsidRPr="00667856" w:rsidRDefault="00BD71FD" w:rsidP="00226E0B">
            <w:pPr>
              <w:spacing w:before="60" w:after="60"/>
              <w:jc w:val="center"/>
              <w:rPr>
                <w:rFonts w:cs="Arial"/>
                <w:sz w:val="16"/>
                <w:szCs w:val="16"/>
                <w:lang w:val="en-US"/>
              </w:rPr>
            </w:pPr>
            <w:r>
              <w:rPr>
                <w:rFonts w:cs="Arial"/>
                <w:sz w:val="16"/>
                <w:szCs w:val="16"/>
                <w:lang w:val="en-US"/>
              </w:rPr>
              <w:t>75 Nos.</w:t>
            </w:r>
          </w:p>
        </w:tc>
        <w:tc>
          <w:tcPr>
            <w:tcW w:w="992" w:type="dxa"/>
            <w:tcBorders>
              <w:top w:val="single" w:sz="4" w:space="0" w:color="auto"/>
              <w:left w:val="single" w:sz="4" w:space="0" w:color="auto"/>
              <w:bottom w:val="single" w:sz="4" w:space="0" w:color="auto"/>
              <w:right w:val="single" w:sz="4" w:space="0" w:color="auto"/>
            </w:tcBorders>
          </w:tcPr>
          <w:p w14:paraId="3518BFE3" w14:textId="2749C884" w:rsidR="00BD71FD" w:rsidRPr="00667856" w:rsidRDefault="00BD71FD" w:rsidP="00226E0B">
            <w:pPr>
              <w:spacing w:before="60" w:after="60"/>
              <w:jc w:val="center"/>
              <w:rPr>
                <w:rFonts w:cs="Arial"/>
                <w:sz w:val="16"/>
                <w:szCs w:val="16"/>
                <w:lang w:val="en-US"/>
              </w:rPr>
            </w:pPr>
          </w:p>
        </w:tc>
        <w:tc>
          <w:tcPr>
            <w:tcW w:w="709" w:type="dxa"/>
            <w:tcBorders>
              <w:top w:val="single" w:sz="4" w:space="0" w:color="auto"/>
              <w:left w:val="single" w:sz="4" w:space="0" w:color="auto"/>
              <w:bottom w:val="single" w:sz="4" w:space="0" w:color="auto"/>
              <w:right w:val="single" w:sz="4" w:space="0" w:color="auto"/>
            </w:tcBorders>
          </w:tcPr>
          <w:p w14:paraId="11863A30" w14:textId="49C4DEF1" w:rsidR="00BD71FD" w:rsidRPr="00667856" w:rsidRDefault="00BD71FD" w:rsidP="00226E0B">
            <w:pPr>
              <w:spacing w:before="60" w:after="60"/>
              <w:jc w:val="center"/>
              <w:rPr>
                <w:rFonts w:cs="Arial"/>
                <w:sz w:val="16"/>
                <w:szCs w:val="16"/>
                <w:lang w:val="en-US"/>
              </w:rPr>
            </w:pPr>
          </w:p>
        </w:tc>
        <w:tc>
          <w:tcPr>
            <w:tcW w:w="1068" w:type="dxa"/>
            <w:tcBorders>
              <w:top w:val="single" w:sz="4" w:space="0" w:color="auto"/>
              <w:left w:val="single" w:sz="4" w:space="0" w:color="auto"/>
              <w:bottom w:val="single" w:sz="4" w:space="0" w:color="auto"/>
              <w:right w:val="single" w:sz="4" w:space="0" w:color="auto"/>
            </w:tcBorders>
          </w:tcPr>
          <w:p w14:paraId="65730B4B" w14:textId="54CD005A" w:rsidR="00BD71FD" w:rsidRPr="00667856" w:rsidRDefault="00BD71FD" w:rsidP="00226E0B">
            <w:pPr>
              <w:spacing w:before="60" w:after="60"/>
              <w:jc w:val="center"/>
              <w:rPr>
                <w:rFonts w:cs="Arial"/>
                <w:sz w:val="16"/>
                <w:szCs w:val="16"/>
                <w:lang w:val="en-US"/>
              </w:rPr>
            </w:pPr>
          </w:p>
        </w:tc>
        <w:tc>
          <w:tcPr>
            <w:tcW w:w="1160" w:type="dxa"/>
            <w:tcBorders>
              <w:top w:val="single" w:sz="4" w:space="0" w:color="auto"/>
              <w:left w:val="single" w:sz="4" w:space="0" w:color="auto"/>
              <w:bottom w:val="single" w:sz="4" w:space="0" w:color="auto"/>
              <w:right w:val="single" w:sz="4" w:space="0" w:color="auto"/>
            </w:tcBorders>
          </w:tcPr>
          <w:p w14:paraId="09851D82" w14:textId="5BFFA676" w:rsidR="00BD71FD" w:rsidRPr="00667856" w:rsidRDefault="00BD71FD" w:rsidP="00226E0B">
            <w:pPr>
              <w:spacing w:before="60" w:after="60"/>
              <w:jc w:val="center"/>
              <w:rPr>
                <w:rFonts w:cs="Arial"/>
                <w:sz w:val="16"/>
                <w:szCs w:val="16"/>
                <w:lang w:val="en-US"/>
              </w:rPr>
            </w:pPr>
          </w:p>
        </w:tc>
      </w:tr>
      <w:tr w:rsidR="00BD71FD" w:rsidRPr="00667856" w14:paraId="5E7C8544"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5E14AD38" w14:textId="7A04424C" w:rsidR="00BD71FD" w:rsidRPr="00667856" w:rsidRDefault="00BD71FD" w:rsidP="008217B1">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5A4624D2" w14:textId="6A6D351E" w:rsidR="00BD71FD" w:rsidRPr="00E84BCD" w:rsidRDefault="00BD71FD" w:rsidP="00A37116">
            <w:pPr>
              <w:spacing w:before="60" w:after="60"/>
              <w:jc w:val="both"/>
              <w:rPr>
                <w:rFonts w:cs="Arial"/>
                <w:sz w:val="16"/>
                <w:szCs w:val="16"/>
                <w:lang w:val="en-US"/>
              </w:rPr>
            </w:pPr>
            <w:r>
              <w:rPr>
                <w:rFonts w:cs="Arial"/>
                <w:sz w:val="16"/>
                <w:szCs w:val="16"/>
                <w:lang w:val="en-US"/>
              </w:rPr>
              <w:t>Replacement of existing Main LV distribution board in Power house</w:t>
            </w:r>
            <w:r w:rsidRPr="0021793A">
              <w:rPr>
                <w:rFonts w:cs="Arial"/>
                <w:sz w:val="16"/>
                <w:szCs w:val="16"/>
                <w:lang w:val="en-US"/>
              </w:rPr>
              <w:t xml:space="preserve"> </w:t>
            </w:r>
            <w:r>
              <w:rPr>
                <w:rFonts w:cs="Arial"/>
                <w:sz w:val="16"/>
                <w:szCs w:val="16"/>
                <w:lang w:val="en-US"/>
              </w:rPr>
              <w:t>and accessories with associated works including changeover</w:t>
            </w:r>
            <w:r w:rsidR="006C5D4E">
              <w:rPr>
                <w:rFonts w:cs="Arial"/>
                <w:sz w:val="16"/>
                <w:szCs w:val="16"/>
                <w:lang w:val="en-US"/>
              </w:rPr>
              <w:t>/transfer</w:t>
            </w:r>
            <w:r>
              <w:rPr>
                <w:rFonts w:cs="Arial"/>
                <w:sz w:val="16"/>
                <w:szCs w:val="16"/>
                <w:lang w:val="en-US"/>
              </w:rPr>
              <w:t xml:space="preserve"> of loads from existing to new distribution board </w:t>
            </w:r>
            <w:r w:rsidRPr="0021793A">
              <w:rPr>
                <w:rFonts w:cs="Arial"/>
                <w:sz w:val="16"/>
                <w:szCs w:val="16"/>
                <w:lang w:val="en-US"/>
              </w:rPr>
              <w:t xml:space="preserve">as per Project </w:t>
            </w:r>
            <w:r>
              <w:rPr>
                <w:rFonts w:cs="Arial"/>
                <w:sz w:val="16"/>
                <w:szCs w:val="16"/>
                <w:lang w:val="en-US"/>
              </w:rPr>
              <w:t xml:space="preserve">requirements </w:t>
            </w:r>
          </w:p>
        </w:tc>
        <w:tc>
          <w:tcPr>
            <w:tcW w:w="844" w:type="dxa"/>
            <w:tcBorders>
              <w:top w:val="single" w:sz="4" w:space="0" w:color="auto"/>
              <w:left w:val="single" w:sz="4" w:space="0" w:color="auto"/>
              <w:bottom w:val="single" w:sz="4" w:space="0" w:color="auto"/>
              <w:right w:val="single" w:sz="4" w:space="0" w:color="auto"/>
            </w:tcBorders>
          </w:tcPr>
          <w:p w14:paraId="4FFF6035" w14:textId="22738418" w:rsidR="00BD71FD" w:rsidRPr="00667856" w:rsidRDefault="00BD71FD" w:rsidP="00D45398">
            <w:pPr>
              <w:spacing w:before="60" w:after="60"/>
              <w:rPr>
                <w:rFonts w:cs="Arial"/>
                <w:sz w:val="16"/>
                <w:szCs w:val="16"/>
                <w:lang w:val="en-US"/>
              </w:rPr>
            </w:pPr>
          </w:p>
        </w:tc>
        <w:tc>
          <w:tcPr>
            <w:tcW w:w="1389" w:type="dxa"/>
            <w:tcBorders>
              <w:top w:val="single" w:sz="4" w:space="0" w:color="auto"/>
              <w:left w:val="single" w:sz="4" w:space="0" w:color="auto"/>
              <w:bottom w:val="single" w:sz="4" w:space="0" w:color="auto"/>
              <w:right w:val="single" w:sz="4" w:space="0" w:color="auto"/>
            </w:tcBorders>
          </w:tcPr>
          <w:p w14:paraId="4D0C0F39" w14:textId="668FDEC4" w:rsidR="00BD71FD" w:rsidRDefault="00BD71FD" w:rsidP="00226E0B">
            <w:pPr>
              <w:spacing w:before="60" w:after="60"/>
              <w:jc w:val="center"/>
              <w:rPr>
                <w:rFonts w:cs="Arial"/>
                <w:sz w:val="16"/>
                <w:szCs w:val="16"/>
                <w:lang w:val="en-US"/>
              </w:rPr>
            </w:pPr>
          </w:p>
          <w:p w14:paraId="131ABBE1" w14:textId="3E65A476" w:rsidR="00BD71FD" w:rsidRDefault="00BD71FD" w:rsidP="0038183E">
            <w:pPr>
              <w:spacing w:before="60" w:after="60"/>
              <w:jc w:val="center"/>
              <w:rPr>
                <w:rFonts w:cs="Arial"/>
                <w:sz w:val="16"/>
                <w:szCs w:val="16"/>
                <w:lang w:val="en-US"/>
              </w:rPr>
            </w:pPr>
            <w:r>
              <w:rPr>
                <w:rFonts w:cs="Arial"/>
                <w:sz w:val="16"/>
                <w:szCs w:val="16"/>
                <w:lang w:val="en-US"/>
              </w:rPr>
              <w:t xml:space="preserve">12 </w:t>
            </w:r>
            <w:r w:rsidR="0038183E">
              <w:rPr>
                <w:rFonts w:cs="Arial"/>
                <w:sz w:val="16"/>
                <w:szCs w:val="16"/>
                <w:lang w:val="en-US"/>
              </w:rPr>
              <w:t>Lots</w:t>
            </w:r>
          </w:p>
        </w:tc>
        <w:tc>
          <w:tcPr>
            <w:tcW w:w="992" w:type="dxa"/>
            <w:tcBorders>
              <w:top w:val="single" w:sz="4" w:space="0" w:color="auto"/>
              <w:left w:val="single" w:sz="4" w:space="0" w:color="auto"/>
              <w:bottom w:val="single" w:sz="4" w:space="0" w:color="auto"/>
              <w:right w:val="single" w:sz="4" w:space="0" w:color="auto"/>
            </w:tcBorders>
          </w:tcPr>
          <w:p w14:paraId="03A66C6D" w14:textId="1D91BC43" w:rsidR="00BD71FD" w:rsidRPr="00667856" w:rsidRDefault="00BD71FD" w:rsidP="00226E0B">
            <w:pPr>
              <w:spacing w:before="60" w:after="60"/>
              <w:jc w:val="center"/>
              <w:rPr>
                <w:rFonts w:cs="Arial"/>
                <w:sz w:val="16"/>
                <w:szCs w:val="16"/>
                <w:lang w:val="en-US"/>
              </w:rPr>
            </w:pPr>
          </w:p>
        </w:tc>
        <w:tc>
          <w:tcPr>
            <w:tcW w:w="709" w:type="dxa"/>
            <w:tcBorders>
              <w:top w:val="single" w:sz="4" w:space="0" w:color="auto"/>
              <w:left w:val="single" w:sz="4" w:space="0" w:color="auto"/>
              <w:bottom w:val="single" w:sz="4" w:space="0" w:color="auto"/>
              <w:right w:val="single" w:sz="4" w:space="0" w:color="auto"/>
            </w:tcBorders>
          </w:tcPr>
          <w:p w14:paraId="229A423A" w14:textId="3E4D6A8B" w:rsidR="00BD71FD" w:rsidRPr="00667856" w:rsidRDefault="00BD71FD" w:rsidP="00226E0B">
            <w:pPr>
              <w:spacing w:before="60" w:after="60"/>
              <w:jc w:val="center"/>
              <w:rPr>
                <w:rFonts w:cs="Arial"/>
                <w:sz w:val="16"/>
                <w:szCs w:val="16"/>
                <w:lang w:val="en-US"/>
              </w:rPr>
            </w:pPr>
          </w:p>
        </w:tc>
        <w:tc>
          <w:tcPr>
            <w:tcW w:w="1068" w:type="dxa"/>
            <w:tcBorders>
              <w:top w:val="single" w:sz="4" w:space="0" w:color="auto"/>
              <w:left w:val="single" w:sz="4" w:space="0" w:color="auto"/>
              <w:bottom w:val="single" w:sz="4" w:space="0" w:color="auto"/>
              <w:right w:val="single" w:sz="4" w:space="0" w:color="auto"/>
            </w:tcBorders>
          </w:tcPr>
          <w:p w14:paraId="12EB807E" w14:textId="0075056D" w:rsidR="00BD71FD" w:rsidRPr="00667856" w:rsidRDefault="00BD71FD" w:rsidP="00226E0B">
            <w:pPr>
              <w:spacing w:before="60" w:after="60"/>
              <w:jc w:val="center"/>
              <w:rPr>
                <w:rFonts w:cs="Arial"/>
                <w:sz w:val="16"/>
                <w:szCs w:val="16"/>
                <w:lang w:val="en-US"/>
              </w:rPr>
            </w:pPr>
          </w:p>
        </w:tc>
        <w:tc>
          <w:tcPr>
            <w:tcW w:w="1160" w:type="dxa"/>
            <w:tcBorders>
              <w:top w:val="single" w:sz="4" w:space="0" w:color="auto"/>
              <w:left w:val="single" w:sz="4" w:space="0" w:color="auto"/>
              <w:bottom w:val="single" w:sz="4" w:space="0" w:color="auto"/>
              <w:right w:val="single" w:sz="4" w:space="0" w:color="auto"/>
            </w:tcBorders>
          </w:tcPr>
          <w:p w14:paraId="6FAD17F2" w14:textId="217902E1" w:rsidR="00BD71FD" w:rsidRPr="00667856" w:rsidRDefault="00BD71FD" w:rsidP="00226E0B">
            <w:pPr>
              <w:spacing w:before="60" w:after="60"/>
              <w:jc w:val="center"/>
              <w:rPr>
                <w:rFonts w:cs="Arial"/>
                <w:sz w:val="16"/>
                <w:szCs w:val="16"/>
                <w:lang w:val="en-US"/>
              </w:rPr>
            </w:pPr>
          </w:p>
        </w:tc>
      </w:tr>
      <w:tr w:rsidR="00BD71FD" w:rsidRPr="00667856" w14:paraId="1921DC70"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6D75019A" w14:textId="10706921" w:rsidR="00BD71FD" w:rsidRPr="00667856" w:rsidRDefault="00BD71FD" w:rsidP="008217B1">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3CCB520E" w14:textId="4354AB41" w:rsidR="00BD71FD" w:rsidRPr="00667856" w:rsidRDefault="00BD71FD" w:rsidP="00A37116">
            <w:pPr>
              <w:spacing w:before="60" w:after="60"/>
              <w:jc w:val="both"/>
              <w:rPr>
                <w:rFonts w:cs="Arial"/>
                <w:sz w:val="16"/>
                <w:szCs w:val="16"/>
                <w:lang w:val="en-US"/>
              </w:rPr>
            </w:pPr>
            <w:r w:rsidRPr="00C9415E">
              <w:rPr>
                <w:rFonts w:cs="Arial"/>
                <w:sz w:val="16"/>
                <w:szCs w:val="16"/>
                <w:lang w:val="en-US"/>
              </w:rPr>
              <w:t xml:space="preserve">Extension </w:t>
            </w:r>
            <w:r>
              <w:rPr>
                <w:rFonts w:cs="Arial"/>
                <w:sz w:val="16"/>
                <w:szCs w:val="16"/>
                <w:lang w:val="en-US"/>
              </w:rPr>
              <w:t xml:space="preserve">of </w:t>
            </w:r>
            <w:r w:rsidRPr="00C9415E">
              <w:rPr>
                <w:rFonts w:cs="Arial"/>
                <w:sz w:val="16"/>
                <w:szCs w:val="16"/>
                <w:lang w:val="en-US"/>
              </w:rPr>
              <w:t xml:space="preserve">LV panel in Power House </w:t>
            </w:r>
            <w:r>
              <w:rPr>
                <w:rFonts w:cs="Arial"/>
                <w:sz w:val="16"/>
                <w:szCs w:val="16"/>
                <w:lang w:val="en-US"/>
              </w:rPr>
              <w:t xml:space="preserve">with new feeder </w:t>
            </w:r>
            <w:r w:rsidRPr="00C9415E">
              <w:rPr>
                <w:rFonts w:cs="Arial"/>
                <w:sz w:val="16"/>
                <w:szCs w:val="16"/>
                <w:lang w:val="en-US"/>
              </w:rPr>
              <w:t xml:space="preserve">for </w:t>
            </w:r>
            <w:r>
              <w:rPr>
                <w:rFonts w:cs="Arial"/>
                <w:sz w:val="16"/>
                <w:szCs w:val="16"/>
                <w:lang w:val="en-US"/>
              </w:rPr>
              <w:t xml:space="preserve">DG </w:t>
            </w:r>
            <w:r w:rsidRPr="00C9415E">
              <w:rPr>
                <w:rFonts w:cs="Arial"/>
                <w:sz w:val="16"/>
                <w:szCs w:val="16"/>
                <w:lang w:val="en-US"/>
              </w:rPr>
              <w:t>Incomer</w:t>
            </w:r>
            <w:r>
              <w:rPr>
                <w:rFonts w:cs="Arial"/>
                <w:sz w:val="16"/>
                <w:szCs w:val="16"/>
                <w:lang w:val="en-US"/>
              </w:rPr>
              <w:t xml:space="preserve"> with associated works and accessories </w:t>
            </w:r>
            <w:r w:rsidRPr="0021793A">
              <w:rPr>
                <w:rFonts w:cs="Arial"/>
                <w:sz w:val="16"/>
                <w:szCs w:val="16"/>
                <w:lang w:val="en-US"/>
              </w:rPr>
              <w:t xml:space="preserve">as per Project </w:t>
            </w:r>
            <w:r>
              <w:rPr>
                <w:rFonts w:cs="Arial"/>
                <w:sz w:val="16"/>
                <w:szCs w:val="16"/>
                <w:lang w:val="en-US"/>
              </w:rPr>
              <w:t>requirements</w:t>
            </w:r>
          </w:p>
        </w:tc>
        <w:tc>
          <w:tcPr>
            <w:tcW w:w="844" w:type="dxa"/>
            <w:tcBorders>
              <w:top w:val="single" w:sz="4" w:space="0" w:color="auto"/>
              <w:left w:val="single" w:sz="4" w:space="0" w:color="auto"/>
              <w:bottom w:val="single" w:sz="4" w:space="0" w:color="auto"/>
              <w:right w:val="single" w:sz="4" w:space="0" w:color="auto"/>
            </w:tcBorders>
          </w:tcPr>
          <w:p w14:paraId="5F17A625" w14:textId="52D89299" w:rsidR="00BD71FD" w:rsidRPr="00667856" w:rsidRDefault="00BD71FD" w:rsidP="00D45398">
            <w:pPr>
              <w:spacing w:before="60" w:after="60"/>
              <w:rPr>
                <w:rFonts w:cs="Arial"/>
                <w:sz w:val="16"/>
                <w:szCs w:val="16"/>
                <w:lang w:val="en-US"/>
              </w:rPr>
            </w:pPr>
          </w:p>
        </w:tc>
        <w:tc>
          <w:tcPr>
            <w:tcW w:w="1389" w:type="dxa"/>
            <w:tcBorders>
              <w:top w:val="single" w:sz="4" w:space="0" w:color="auto"/>
              <w:left w:val="single" w:sz="4" w:space="0" w:color="auto"/>
              <w:bottom w:val="single" w:sz="4" w:space="0" w:color="auto"/>
              <w:right w:val="single" w:sz="4" w:space="0" w:color="auto"/>
            </w:tcBorders>
          </w:tcPr>
          <w:p w14:paraId="6BB25ED8" w14:textId="31CBE622" w:rsidR="00BD71FD" w:rsidRDefault="00BD71FD" w:rsidP="00226E0B">
            <w:pPr>
              <w:spacing w:before="60" w:after="60"/>
              <w:jc w:val="center"/>
              <w:rPr>
                <w:rFonts w:cs="Arial"/>
                <w:sz w:val="16"/>
                <w:szCs w:val="16"/>
                <w:lang w:val="en-US"/>
              </w:rPr>
            </w:pPr>
          </w:p>
          <w:p w14:paraId="294DC916" w14:textId="78F6DEBD" w:rsidR="00BD71FD" w:rsidRPr="00667856" w:rsidRDefault="00BD71FD" w:rsidP="00226E0B">
            <w:pPr>
              <w:spacing w:before="60" w:after="60"/>
              <w:jc w:val="center"/>
              <w:rPr>
                <w:rFonts w:cs="Arial"/>
                <w:sz w:val="16"/>
                <w:szCs w:val="16"/>
                <w:lang w:val="en-US"/>
              </w:rPr>
            </w:pPr>
            <w:r>
              <w:rPr>
                <w:rFonts w:cs="Arial"/>
                <w:sz w:val="16"/>
                <w:szCs w:val="16"/>
                <w:lang w:val="en-US"/>
              </w:rPr>
              <w:t>1 No.</w:t>
            </w:r>
          </w:p>
        </w:tc>
        <w:tc>
          <w:tcPr>
            <w:tcW w:w="992" w:type="dxa"/>
            <w:tcBorders>
              <w:top w:val="single" w:sz="4" w:space="0" w:color="auto"/>
              <w:left w:val="single" w:sz="4" w:space="0" w:color="auto"/>
              <w:bottom w:val="single" w:sz="4" w:space="0" w:color="auto"/>
              <w:right w:val="single" w:sz="4" w:space="0" w:color="auto"/>
            </w:tcBorders>
          </w:tcPr>
          <w:p w14:paraId="28281D32" w14:textId="3D1F6873" w:rsidR="00BD71FD" w:rsidRPr="00667856" w:rsidRDefault="00BD71FD" w:rsidP="00226E0B">
            <w:pPr>
              <w:spacing w:before="60" w:after="60"/>
              <w:jc w:val="center"/>
              <w:rPr>
                <w:rFonts w:cs="Arial"/>
                <w:sz w:val="16"/>
                <w:szCs w:val="16"/>
                <w:lang w:val="en-US"/>
              </w:rPr>
            </w:pPr>
          </w:p>
        </w:tc>
        <w:tc>
          <w:tcPr>
            <w:tcW w:w="709" w:type="dxa"/>
            <w:tcBorders>
              <w:top w:val="single" w:sz="4" w:space="0" w:color="auto"/>
              <w:left w:val="single" w:sz="4" w:space="0" w:color="auto"/>
              <w:bottom w:val="single" w:sz="4" w:space="0" w:color="auto"/>
              <w:right w:val="single" w:sz="4" w:space="0" w:color="auto"/>
            </w:tcBorders>
          </w:tcPr>
          <w:p w14:paraId="25F4D697" w14:textId="18D73D00" w:rsidR="00BD71FD" w:rsidRPr="00667856" w:rsidRDefault="00BD71FD" w:rsidP="00226E0B">
            <w:pPr>
              <w:spacing w:before="60" w:after="60"/>
              <w:jc w:val="center"/>
              <w:rPr>
                <w:rFonts w:cs="Arial"/>
                <w:sz w:val="16"/>
                <w:szCs w:val="16"/>
                <w:lang w:val="en-US"/>
              </w:rPr>
            </w:pPr>
          </w:p>
        </w:tc>
        <w:tc>
          <w:tcPr>
            <w:tcW w:w="1068" w:type="dxa"/>
            <w:tcBorders>
              <w:top w:val="single" w:sz="4" w:space="0" w:color="auto"/>
              <w:left w:val="single" w:sz="4" w:space="0" w:color="auto"/>
              <w:bottom w:val="single" w:sz="4" w:space="0" w:color="auto"/>
              <w:right w:val="single" w:sz="4" w:space="0" w:color="auto"/>
            </w:tcBorders>
          </w:tcPr>
          <w:p w14:paraId="3CD92703" w14:textId="17AAF978" w:rsidR="00BD71FD" w:rsidRPr="00667856" w:rsidRDefault="00BD71FD" w:rsidP="00226E0B">
            <w:pPr>
              <w:spacing w:before="60" w:after="60"/>
              <w:jc w:val="center"/>
              <w:rPr>
                <w:rFonts w:cs="Arial"/>
                <w:sz w:val="16"/>
                <w:szCs w:val="16"/>
                <w:lang w:val="en-US"/>
              </w:rPr>
            </w:pPr>
          </w:p>
        </w:tc>
        <w:tc>
          <w:tcPr>
            <w:tcW w:w="1160" w:type="dxa"/>
            <w:tcBorders>
              <w:top w:val="single" w:sz="4" w:space="0" w:color="auto"/>
              <w:left w:val="single" w:sz="4" w:space="0" w:color="auto"/>
              <w:bottom w:val="single" w:sz="4" w:space="0" w:color="auto"/>
              <w:right w:val="single" w:sz="4" w:space="0" w:color="auto"/>
            </w:tcBorders>
          </w:tcPr>
          <w:p w14:paraId="71BA74DB" w14:textId="70ADBBDE" w:rsidR="00BD71FD" w:rsidRPr="00667856" w:rsidRDefault="00BD71FD" w:rsidP="00226E0B">
            <w:pPr>
              <w:spacing w:before="60" w:after="60"/>
              <w:jc w:val="center"/>
              <w:rPr>
                <w:rFonts w:cs="Arial"/>
                <w:sz w:val="16"/>
                <w:szCs w:val="16"/>
                <w:lang w:val="en-US"/>
              </w:rPr>
            </w:pPr>
          </w:p>
        </w:tc>
      </w:tr>
      <w:tr w:rsidR="00BD71FD" w:rsidRPr="00667856" w14:paraId="4DCB2442"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34CEEDCF" w14:textId="13345847" w:rsidR="00BD71FD" w:rsidRPr="00667856" w:rsidRDefault="00BD71FD" w:rsidP="008217B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0185E0D1" w14:textId="1711EAF7" w:rsidR="00BD71FD" w:rsidRPr="00C9415E" w:rsidRDefault="00BD71FD" w:rsidP="00FF1FCA">
            <w:pPr>
              <w:spacing w:before="60" w:after="60"/>
              <w:jc w:val="both"/>
              <w:rPr>
                <w:rFonts w:cs="Arial"/>
                <w:sz w:val="16"/>
                <w:szCs w:val="16"/>
                <w:lang w:val="en-US"/>
              </w:rPr>
            </w:pPr>
            <w:r w:rsidRPr="003E2A9B">
              <w:rPr>
                <w:rFonts w:cs="Arial"/>
                <w:sz w:val="16"/>
                <w:szCs w:val="16"/>
                <w:lang w:val="en-US"/>
              </w:rPr>
              <w:t>Modification of</w:t>
            </w:r>
            <w:r>
              <w:rPr>
                <w:rFonts w:cs="Arial"/>
                <w:sz w:val="16"/>
                <w:szCs w:val="16"/>
                <w:lang w:val="en-US"/>
              </w:rPr>
              <w:t xml:space="preserve"> existing</w:t>
            </w:r>
            <w:r w:rsidR="00060E87">
              <w:rPr>
                <w:rFonts w:cs="Arial"/>
                <w:sz w:val="16"/>
                <w:szCs w:val="16"/>
                <w:lang w:val="en-US"/>
              </w:rPr>
              <w:t xml:space="preserve"> spare</w:t>
            </w:r>
            <w:r>
              <w:rPr>
                <w:rFonts w:cs="Arial"/>
                <w:sz w:val="16"/>
                <w:szCs w:val="16"/>
                <w:lang w:val="en-US"/>
              </w:rPr>
              <w:t xml:space="preserve"> feeder in</w:t>
            </w:r>
            <w:r w:rsidRPr="003E2A9B">
              <w:rPr>
                <w:rFonts w:cs="Arial"/>
                <w:sz w:val="16"/>
                <w:szCs w:val="16"/>
                <w:lang w:val="en-US"/>
              </w:rPr>
              <w:t xml:space="preserve"> LV panel </w:t>
            </w:r>
            <w:r>
              <w:rPr>
                <w:rFonts w:cs="Arial"/>
                <w:sz w:val="16"/>
                <w:szCs w:val="16"/>
                <w:lang w:val="en-US"/>
              </w:rPr>
              <w:t>of</w:t>
            </w:r>
            <w:r w:rsidRPr="003E2A9B">
              <w:rPr>
                <w:rFonts w:cs="Arial"/>
                <w:sz w:val="16"/>
                <w:szCs w:val="16"/>
                <w:lang w:val="en-US"/>
              </w:rPr>
              <w:t xml:space="preserve"> Power House for </w:t>
            </w:r>
            <w:r>
              <w:rPr>
                <w:rFonts w:cs="Arial"/>
                <w:sz w:val="16"/>
                <w:szCs w:val="16"/>
                <w:lang w:val="en-US"/>
              </w:rPr>
              <w:t>PV Plant</w:t>
            </w:r>
            <w:r w:rsidRPr="003E2A9B">
              <w:rPr>
                <w:rFonts w:cs="Arial"/>
                <w:sz w:val="16"/>
                <w:szCs w:val="16"/>
                <w:lang w:val="en-US"/>
              </w:rPr>
              <w:t xml:space="preserve"> Incomer</w:t>
            </w:r>
            <w:r w:rsidRPr="0021793A">
              <w:rPr>
                <w:rFonts w:cs="Arial"/>
                <w:sz w:val="16"/>
                <w:szCs w:val="16"/>
                <w:lang w:val="en-US"/>
              </w:rPr>
              <w:t xml:space="preserve"> </w:t>
            </w:r>
            <w:r>
              <w:rPr>
                <w:rFonts w:cs="Arial"/>
                <w:sz w:val="16"/>
                <w:szCs w:val="16"/>
                <w:lang w:val="en-US"/>
              </w:rPr>
              <w:t xml:space="preserve">with associated works and accessories </w:t>
            </w:r>
            <w:r w:rsidRPr="0021793A">
              <w:rPr>
                <w:rFonts w:cs="Arial"/>
                <w:sz w:val="16"/>
                <w:szCs w:val="16"/>
                <w:lang w:val="en-US"/>
              </w:rPr>
              <w:t xml:space="preserve">as per Project </w:t>
            </w:r>
            <w:r>
              <w:rPr>
                <w:rFonts w:cs="Arial"/>
                <w:sz w:val="16"/>
                <w:szCs w:val="16"/>
                <w:lang w:val="en-US"/>
              </w:rPr>
              <w:t>requirements</w:t>
            </w:r>
          </w:p>
        </w:tc>
        <w:tc>
          <w:tcPr>
            <w:tcW w:w="844" w:type="dxa"/>
            <w:tcBorders>
              <w:top w:val="single" w:sz="4" w:space="0" w:color="auto"/>
              <w:left w:val="single" w:sz="4" w:space="0" w:color="auto"/>
              <w:bottom w:val="single" w:sz="4" w:space="0" w:color="auto"/>
              <w:right w:val="single" w:sz="4" w:space="0" w:color="auto"/>
            </w:tcBorders>
          </w:tcPr>
          <w:p w14:paraId="080E5166" w14:textId="3B605FB3" w:rsidR="00BD71FD" w:rsidRPr="00667856" w:rsidRDefault="00BD71FD" w:rsidP="00D45398">
            <w:pPr>
              <w:spacing w:before="60" w:after="60"/>
              <w:rPr>
                <w:rFonts w:cs="Arial"/>
                <w:sz w:val="16"/>
                <w:szCs w:val="16"/>
                <w:lang w:val="en-US"/>
              </w:rPr>
            </w:pPr>
          </w:p>
        </w:tc>
        <w:tc>
          <w:tcPr>
            <w:tcW w:w="1389" w:type="dxa"/>
            <w:tcBorders>
              <w:top w:val="single" w:sz="4" w:space="0" w:color="auto"/>
              <w:left w:val="single" w:sz="4" w:space="0" w:color="auto"/>
              <w:bottom w:val="single" w:sz="4" w:space="0" w:color="auto"/>
              <w:right w:val="single" w:sz="4" w:space="0" w:color="auto"/>
            </w:tcBorders>
          </w:tcPr>
          <w:p w14:paraId="09D31A83" w14:textId="3CA5D729" w:rsidR="00BD71FD" w:rsidRDefault="00BD71FD" w:rsidP="00226E0B">
            <w:pPr>
              <w:spacing w:before="60" w:after="60"/>
              <w:jc w:val="center"/>
              <w:rPr>
                <w:rFonts w:cs="Arial"/>
                <w:sz w:val="16"/>
                <w:szCs w:val="16"/>
                <w:lang w:val="en-US"/>
              </w:rPr>
            </w:pPr>
          </w:p>
          <w:p w14:paraId="2855749F" w14:textId="50ED7707" w:rsidR="00BD71FD" w:rsidRDefault="00BD71FD" w:rsidP="00A37116">
            <w:pPr>
              <w:spacing w:before="60" w:after="60"/>
              <w:jc w:val="center"/>
              <w:rPr>
                <w:rFonts w:cs="Arial"/>
                <w:sz w:val="16"/>
                <w:szCs w:val="16"/>
                <w:lang w:val="en-US"/>
              </w:rPr>
            </w:pPr>
            <w:r>
              <w:rPr>
                <w:rFonts w:cs="Arial"/>
                <w:sz w:val="16"/>
                <w:szCs w:val="16"/>
                <w:lang w:val="en-US"/>
              </w:rPr>
              <w:t>1 No.</w:t>
            </w:r>
          </w:p>
        </w:tc>
        <w:tc>
          <w:tcPr>
            <w:tcW w:w="992" w:type="dxa"/>
            <w:tcBorders>
              <w:top w:val="single" w:sz="4" w:space="0" w:color="auto"/>
              <w:left w:val="single" w:sz="4" w:space="0" w:color="auto"/>
              <w:bottom w:val="single" w:sz="4" w:space="0" w:color="auto"/>
              <w:right w:val="single" w:sz="4" w:space="0" w:color="auto"/>
            </w:tcBorders>
          </w:tcPr>
          <w:p w14:paraId="7167D070" w14:textId="4A0964E9" w:rsidR="00BD71FD" w:rsidRPr="00667856" w:rsidRDefault="00BD71FD" w:rsidP="00226E0B">
            <w:pPr>
              <w:spacing w:before="60" w:after="60"/>
              <w:jc w:val="center"/>
              <w:rPr>
                <w:rFonts w:cs="Arial"/>
                <w:sz w:val="16"/>
                <w:szCs w:val="16"/>
                <w:lang w:val="en-US"/>
              </w:rPr>
            </w:pPr>
          </w:p>
        </w:tc>
        <w:tc>
          <w:tcPr>
            <w:tcW w:w="709" w:type="dxa"/>
            <w:tcBorders>
              <w:top w:val="single" w:sz="4" w:space="0" w:color="auto"/>
              <w:left w:val="single" w:sz="4" w:space="0" w:color="auto"/>
              <w:bottom w:val="single" w:sz="4" w:space="0" w:color="auto"/>
              <w:right w:val="single" w:sz="4" w:space="0" w:color="auto"/>
            </w:tcBorders>
          </w:tcPr>
          <w:p w14:paraId="36B4449F" w14:textId="56D39E8C" w:rsidR="00BD71FD" w:rsidRPr="00667856" w:rsidRDefault="00BD71FD" w:rsidP="00226E0B">
            <w:pPr>
              <w:spacing w:before="60" w:after="60"/>
              <w:jc w:val="center"/>
              <w:rPr>
                <w:rFonts w:cs="Arial"/>
                <w:sz w:val="16"/>
                <w:szCs w:val="16"/>
                <w:lang w:val="en-US"/>
              </w:rPr>
            </w:pPr>
          </w:p>
        </w:tc>
        <w:tc>
          <w:tcPr>
            <w:tcW w:w="1068" w:type="dxa"/>
            <w:tcBorders>
              <w:top w:val="single" w:sz="4" w:space="0" w:color="auto"/>
              <w:left w:val="single" w:sz="4" w:space="0" w:color="auto"/>
              <w:bottom w:val="single" w:sz="4" w:space="0" w:color="auto"/>
              <w:right w:val="single" w:sz="4" w:space="0" w:color="auto"/>
            </w:tcBorders>
          </w:tcPr>
          <w:p w14:paraId="3CB96772" w14:textId="6B265EC4" w:rsidR="00BD71FD" w:rsidRPr="00667856" w:rsidRDefault="00BD71FD" w:rsidP="00226E0B">
            <w:pPr>
              <w:spacing w:before="60" w:after="60"/>
              <w:jc w:val="center"/>
              <w:rPr>
                <w:rFonts w:cs="Arial"/>
                <w:sz w:val="16"/>
                <w:szCs w:val="16"/>
                <w:lang w:val="en-US"/>
              </w:rPr>
            </w:pPr>
          </w:p>
        </w:tc>
        <w:tc>
          <w:tcPr>
            <w:tcW w:w="1160" w:type="dxa"/>
            <w:tcBorders>
              <w:top w:val="single" w:sz="4" w:space="0" w:color="auto"/>
              <w:left w:val="single" w:sz="4" w:space="0" w:color="auto"/>
              <w:bottom w:val="single" w:sz="4" w:space="0" w:color="auto"/>
              <w:right w:val="single" w:sz="4" w:space="0" w:color="auto"/>
            </w:tcBorders>
          </w:tcPr>
          <w:p w14:paraId="2FC25888" w14:textId="175F820B" w:rsidR="00BD71FD" w:rsidRPr="00667856" w:rsidRDefault="00BD71FD" w:rsidP="00226E0B">
            <w:pPr>
              <w:spacing w:before="60" w:after="60"/>
              <w:jc w:val="center"/>
              <w:rPr>
                <w:rFonts w:cs="Arial"/>
                <w:sz w:val="16"/>
                <w:szCs w:val="16"/>
                <w:lang w:val="en-US"/>
              </w:rPr>
            </w:pPr>
          </w:p>
        </w:tc>
      </w:tr>
      <w:tr w:rsidR="00CA3D24" w:rsidRPr="00667856" w14:paraId="4DA0E624"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107E57DD" w14:textId="77777777" w:rsidR="00CA3D24" w:rsidRPr="00667856" w:rsidRDefault="00CA3D24" w:rsidP="008217B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59FD68DD" w14:textId="196A2968" w:rsidR="00CA3D24" w:rsidRPr="003E2A9B" w:rsidRDefault="009009E4" w:rsidP="009009E4">
            <w:pPr>
              <w:spacing w:before="60" w:after="60"/>
              <w:jc w:val="both"/>
              <w:rPr>
                <w:rFonts w:cs="Arial"/>
                <w:sz w:val="16"/>
                <w:szCs w:val="16"/>
                <w:lang w:val="en-US"/>
              </w:rPr>
            </w:pPr>
            <w:r>
              <w:rPr>
                <w:rFonts w:cs="Arial"/>
                <w:sz w:val="16"/>
                <w:szCs w:val="16"/>
                <w:lang w:val="en-US"/>
              </w:rPr>
              <w:t>Generator</w:t>
            </w:r>
            <w:r w:rsidR="00CA3D24">
              <w:rPr>
                <w:rFonts w:cs="Arial"/>
                <w:sz w:val="16"/>
                <w:szCs w:val="16"/>
                <w:lang w:val="en-US"/>
              </w:rPr>
              <w:t xml:space="preserve"> </w:t>
            </w:r>
            <w:r>
              <w:rPr>
                <w:rFonts w:cs="Arial"/>
                <w:sz w:val="16"/>
                <w:szCs w:val="16"/>
                <w:lang w:val="en-US"/>
              </w:rPr>
              <w:t xml:space="preserve">Automatic </w:t>
            </w:r>
            <w:r w:rsidR="00CA3D24">
              <w:rPr>
                <w:rFonts w:cs="Arial"/>
                <w:sz w:val="16"/>
                <w:szCs w:val="16"/>
                <w:lang w:val="en-US"/>
              </w:rPr>
              <w:t>Control system</w:t>
            </w:r>
            <w:r>
              <w:rPr>
                <w:rFonts w:cs="Arial"/>
                <w:sz w:val="16"/>
                <w:szCs w:val="16"/>
                <w:lang w:val="en-US"/>
              </w:rPr>
              <w:t>s</w:t>
            </w:r>
            <w:r w:rsidR="00CA3D24">
              <w:rPr>
                <w:rFonts w:cs="Arial"/>
                <w:sz w:val="16"/>
                <w:szCs w:val="16"/>
                <w:lang w:val="en-US"/>
              </w:rPr>
              <w:t xml:space="preserve"> with </w:t>
            </w:r>
            <w:r>
              <w:rPr>
                <w:rFonts w:cs="Arial"/>
                <w:sz w:val="16"/>
                <w:szCs w:val="16"/>
                <w:lang w:val="en-US"/>
              </w:rPr>
              <w:t xml:space="preserve">Generator </w:t>
            </w:r>
            <w:r w:rsidR="00CA3D24">
              <w:rPr>
                <w:rFonts w:cs="Arial"/>
                <w:sz w:val="16"/>
                <w:szCs w:val="16"/>
                <w:lang w:val="en-US"/>
              </w:rPr>
              <w:t>Auto-</w:t>
            </w:r>
            <w:r>
              <w:rPr>
                <w:rFonts w:cs="Arial"/>
                <w:sz w:val="16"/>
                <w:szCs w:val="16"/>
                <w:lang w:val="en-US"/>
              </w:rPr>
              <w:t>synchronization</w:t>
            </w:r>
            <w:r w:rsidR="0038183E">
              <w:rPr>
                <w:rFonts w:cs="Arial"/>
                <w:sz w:val="16"/>
                <w:szCs w:val="16"/>
                <w:lang w:val="en-US"/>
              </w:rPr>
              <w:t xml:space="preserve"> with associated cabling and accessories</w:t>
            </w:r>
            <w:r>
              <w:rPr>
                <w:rFonts w:cs="Arial"/>
                <w:sz w:val="16"/>
                <w:szCs w:val="16"/>
                <w:lang w:val="en-US"/>
              </w:rPr>
              <w:t>.</w:t>
            </w:r>
          </w:p>
        </w:tc>
        <w:tc>
          <w:tcPr>
            <w:tcW w:w="844" w:type="dxa"/>
            <w:tcBorders>
              <w:top w:val="single" w:sz="4" w:space="0" w:color="auto"/>
              <w:left w:val="single" w:sz="4" w:space="0" w:color="auto"/>
              <w:bottom w:val="single" w:sz="4" w:space="0" w:color="auto"/>
              <w:right w:val="single" w:sz="4" w:space="0" w:color="auto"/>
            </w:tcBorders>
          </w:tcPr>
          <w:p w14:paraId="69ACCD3C" w14:textId="77777777" w:rsidR="00CA3D24" w:rsidRPr="00667856" w:rsidRDefault="00CA3D24" w:rsidP="00D45398">
            <w:pPr>
              <w:spacing w:before="60" w:after="60"/>
              <w:rPr>
                <w:rFonts w:cs="Arial"/>
                <w:sz w:val="16"/>
                <w:szCs w:val="16"/>
                <w:lang w:val="en-US"/>
              </w:rPr>
            </w:pPr>
          </w:p>
        </w:tc>
        <w:tc>
          <w:tcPr>
            <w:tcW w:w="1389" w:type="dxa"/>
            <w:tcBorders>
              <w:top w:val="single" w:sz="4" w:space="0" w:color="auto"/>
              <w:left w:val="single" w:sz="4" w:space="0" w:color="auto"/>
              <w:bottom w:val="single" w:sz="4" w:space="0" w:color="auto"/>
              <w:right w:val="single" w:sz="4" w:space="0" w:color="auto"/>
            </w:tcBorders>
          </w:tcPr>
          <w:p w14:paraId="254A66AB" w14:textId="596DDD9E" w:rsidR="00CA3D24" w:rsidRDefault="00CA3D24" w:rsidP="009009E4">
            <w:pPr>
              <w:spacing w:before="60" w:after="60"/>
              <w:jc w:val="center"/>
              <w:rPr>
                <w:rFonts w:cs="Arial"/>
                <w:sz w:val="16"/>
                <w:szCs w:val="16"/>
                <w:lang w:val="en-US"/>
              </w:rPr>
            </w:pPr>
            <w:r>
              <w:rPr>
                <w:rFonts w:cs="Arial"/>
                <w:sz w:val="16"/>
                <w:szCs w:val="16"/>
                <w:lang w:val="en-US"/>
              </w:rPr>
              <w:t xml:space="preserve">12 </w:t>
            </w:r>
            <w:r w:rsidR="009009E4">
              <w:rPr>
                <w:rFonts w:cs="Arial"/>
                <w:sz w:val="16"/>
                <w:szCs w:val="16"/>
                <w:lang w:val="en-US"/>
              </w:rPr>
              <w:t>sets</w:t>
            </w:r>
          </w:p>
        </w:tc>
        <w:tc>
          <w:tcPr>
            <w:tcW w:w="992" w:type="dxa"/>
            <w:tcBorders>
              <w:top w:val="single" w:sz="4" w:space="0" w:color="auto"/>
              <w:left w:val="single" w:sz="4" w:space="0" w:color="auto"/>
              <w:bottom w:val="single" w:sz="4" w:space="0" w:color="auto"/>
              <w:right w:val="single" w:sz="4" w:space="0" w:color="auto"/>
            </w:tcBorders>
          </w:tcPr>
          <w:p w14:paraId="325168DE" w14:textId="77777777" w:rsidR="00CA3D24" w:rsidRPr="00667856" w:rsidRDefault="00CA3D24" w:rsidP="00226E0B">
            <w:pPr>
              <w:spacing w:before="60" w:after="60"/>
              <w:jc w:val="center"/>
              <w:rPr>
                <w:rFonts w:cs="Arial"/>
                <w:sz w:val="16"/>
                <w:szCs w:val="16"/>
                <w:lang w:val="en-US"/>
              </w:rPr>
            </w:pPr>
          </w:p>
        </w:tc>
        <w:tc>
          <w:tcPr>
            <w:tcW w:w="709" w:type="dxa"/>
            <w:tcBorders>
              <w:top w:val="single" w:sz="4" w:space="0" w:color="auto"/>
              <w:left w:val="single" w:sz="4" w:space="0" w:color="auto"/>
              <w:bottom w:val="single" w:sz="4" w:space="0" w:color="auto"/>
              <w:right w:val="single" w:sz="4" w:space="0" w:color="auto"/>
            </w:tcBorders>
          </w:tcPr>
          <w:p w14:paraId="7830CFB5" w14:textId="77777777" w:rsidR="00CA3D24" w:rsidRPr="00667856" w:rsidRDefault="00CA3D24" w:rsidP="00226E0B">
            <w:pPr>
              <w:spacing w:before="60" w:after="60"/>
              <w:jc w:val="center"/>
              <w:rPr>
                <w:rFonts w:cs="Arial"/>
                <w:sz w:val="16"/>
                <w:szCs w:val="16"/>
                <w:lang w:val="en-US"/>
              </w:rPr>
            </w:pPr>
          </w:p>
        </w:tc>
        <w:tc>
          <w:tcPr>
            <w:tcW w:w="1068" w:type="dxa"/>
            <w:tcBorders>
              <w:top w:val="single" w:sz="4" w:space="0" w:color="auto"/>
              <w:left w:val="single" w:sz="4" w:space="0" w:color="auto"/>
              <w:bottom w:val="single" w:sz="4" w:space="0" w:color="auto"/>
              <w:right w:val="single" w:sz="4" w:space="0" w:color="auto"/>
            </w:tcBorders>
          </w:tcPr>
          <w:p w14:paraId="039D4267" w14:textId="77777777" w:rsidR="00CA3D24" w:rsidRPr="00667856" w:rsidRDefault="00CA3D24" w:rsidP="00226E0B">
            <w:pPr>
              <w:spacing w:before="60" w:after="60"/>
              <w:jc w:val="center"/>
              <w:rPr>
                <w:rFonts w:cs="Arial"/>
                <w:sz w:val="16"/>
                <w:szCs w:val="16"/>
                <w:lang w:val="en-US"/>
              </w:rPr>
            </w:pPr>
          </w:p>
        </w:tc>
        <w:tc>
          <w:tcPr>
            <w:tcW w:w="1160" w:type="dxa"/>
            <w:tcBorders>
              <w:top w:val="single" w:sz="4" w:space="0" w:color="auto"/>
              <w:left w:val="single" w:sz="4" w:space="0" w:color="auto"/>
              <w:bottom w:val="single" w:sz="4" w:space="0" w:color="auto"/>
              <w:right w:val="single" w:sz="4" w:space="0" w:color="auto"/>
            </w:tcBorders>
          </w:tcPr>
          <w:p w14:paraId="43090F68" w14:textId="77777777" w:rsidR="00CA3D24" w:rsidRPr="00667856" w:rsidRDefault="00CA3D24" w:rsidP="00226E0B">
            <w:pPr>
              <w:spacing w:before="60" w:after="60"/>
              <w:jc w:val="center"/>
              <w:rPr>
                <w:rFonts w:cs="Arial"/>
                <w:sz w:val="16"/>
                <w:szCs w:val="16"/>
                <w:lang w:val="en-US"/>
              </w:rPr>
            </w:pPr>
          </w:p>
        </w:tc>
      </w:tr>
      <w:tr w:rsidR="00BD71FD" w:rsidRPr="00226E0B" w14:paraId="294BC1FE"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4CF1224E" w14:textId="2FAA783D" w:rsidR="00BD71FD" w:rsidRPr="00226E0B" w:rsidRDefault="00BD71FD" w:rsidP="008217B1">
            <w:pPr>
              <w:pStyle w:val="ListParagraph"/>
              <w:numPr>
                <w:ilvl w:val="0"/>
                <w:numId w:val="29"/>
              </w:numPr>
              <w:spacing w:before="60" w:after="60"/>
              <w:ind w:left="28" w:hanging="6"/>
              <w:rPr>
                <w:rFonts w:cs="Arial"/>
                <w:b/>
                <w:sz w:val="16"/>
                <w:szCs w:val="16"/>
              </w:rPr>
            </w:pPr>
          </w:p>
        </w:tc>
        <w:tc>
          <w:tcPr>
            <w:tcW w:w="2531" w:type="dxa"/>
            <w:tcBorders>
              <w:top w:val="single" w:sz="4" w:space="0" w:color="auto"/>
              <w:left w:val="single" w:sz="4" w:space="0" w:color="auto"/>
              <w:bottom w:val="single" w:sz="4" w:space="0" w:color="auto"/>
              <w:right w:val="single" w:sz="4" w:space="0" w:color="auto"/>
            </w:tcBorders>
          </w:tcPr>
          <w:p w14:paraId="59BDE61F" w14:textId="63C24BBB" w:rsidR="00BD71FD" w:rsidRPr="00226E0B" w:rsidRDefault="00BD71FD" w:rsidP="00991A42">
            <w:pPr>
              <w:spacing w:before="60" w:after="60"/>
              <w:rPr>
                <w:rFonts w:cs="Arial"/>
                <w:b/>
                <w:sz w:val="16"/>
                <w:szCs w:val="16"/>
              </w:rPr>
            </w:pPr>
            <w:r w:rsidRPr="00226E0B">
              <w:rPr>
                <w:rFonts w:cs="Arial"/>
                <w:b/>
                <w:sz w:val="16"/>
                <w:szCs w:val="16"/>
              </w:rPr>
              <w:t>Mandatory spare parts – Distribution grid upgrade</w:t>
            </w:r>
          </w:p>
        </w:tc>
        <w:tc>
          <w:tcPr>
            <w:tcW w:w="844" w:type="dxa"/>
            <w:tcBorders>
              <w:top w:val="single" w:sz="4" w:space="0" w:color="auto"/>
              <w:left w:val="single" w:sz="4" w:space="0" w:color="auto"/>
              <w:bottom w:val="single" w:sz="4" w:space="0" w:color="auto"/>
              <w:right w:val="single" w:sz="4" w:space="0" w:color="auto"/>
            </w:tcBorders>
          </w:tcPr>
          <w:p w14:paraId="653220A8" w14:textId="77777777" w:rsidR="00BD71FD" w:rsidRPr="00226E0B" w:rsidRDefault="00BD71FD" w:rsidP="00991A42">
            <w:pPr>
              <w:spacing w:before="60" w:after="60"/>
              <w:rPr>
                <w:rFonts w:cs="Arial"/>
                <w:b/>
                <w:sz w:val="16"/>
                <w:szCs w:val="16"/>
              </w:rPr>
            </w:pPr>
          </w:p>
        </w:tc>
        <w:tc>
          <w:tcPr>
            <w:tcW w:w="1389" w:type="dxa"/>
            <w:tcBorders>
              <w:top w:val="single" w:sz="4" w:space="0" w:color="auto"/>
              <w:left w:val="single" w:sz="4" w:space="0" w:color="auto"/>
              <w:bottom w:val="single" w:sz="4" w:space="0" w:color="auto"/>
              <w:right w:val="single" w:sz="4" w:space="0" w:color="auto"/>
            </w:tcBorders>
          </w:tcPr>
          <w:p w14:paraId="4F1BAE5D" w14:textId="77777777" w:rsidR="00BD71FD" w:rsidRPr="00226E0B" w:rsidRDefault="00BD71FD" w:rsidP="00226E0B">
            <w:pPr>
              <w:spacing w:before="60" w:after="60"/>
              <w:jc w:val="center"/>
              <w:rPr>
                <w:rFonts w:cs="Arial"/>
                <w:b/>
                <w:sz w:val="16"/>
                <w:szCs w:val="16"/>
              </w:rPr>
            </w:pPr>
          </w:p>
        </w:tc>
        <w:tc>
          <w:tcPr>
            <w:tcW w:w="992" w:type="dxa"/>
            <w:tcBorders>
              <w:top w:val="single" w:sz="4" w:space="0" w:color="auto"/>
              <w:left w:val="single" w:sz="4" w:space="0" w:color="auto"/>
              <w:bottom w:val="single" w:sz="4" w:space="0" w:color="auto"/>
              <w:right w:val="single" w:sz="4" w:space="0" w:color="auto"/>
            </w:tcBorders>
          </w:tcPr>
          <w:p w14:paraId="73FCFDC0" w14:textId="77777777" w:rsidR="00BD71FD" w:rsidRPr="00226E0B" w:rsidRDefault="00BD71FD" w:rsidP="00226E0B">
            <w:pPr>
              <w:spacing w:before="60" w:after="60"/>
              <w:jc w:val="center"/>
              <w:rPr>
                <w:rFonts w:cs="Arial"/>
                <w:b/>
                <w:sz w:val="16"/>
                <w:szCs w:val="16"/>
              </w:rPr>
            </w:pPr>
          </w:p>
        </w:tc>
        <w:tc>
          <w:tcPr>
            <w:tcW w:w="709" w:type="dxa"/>
            <w:tcBorders>
              <w:top w:val="single" w:sz="4" w:space="0" w:color="auto"/>
              <w:left w:val="single" w:sz="4" w:space="0" w:color="auto"/>
              <w:bottom w:val="single" w:sz="4" w:space="0" w:color="auto"/>
              <w:right w:val="single" w:sz="4" w:space="0" w:color="auto"/>
            </w:tcBorders>
          </w:tcPr>
          <w:p w14:paraId="4B9F9208" w14:textId="77777777" w:rsidR="00BD71FD" w:rsidRPr="00226E0B" w:rsidRDefault="00BD71FD" w:rsidP="00226E0B">
            <w:pPr>
              <w:spacing w:before="60" w:after="60"/>
              <w:jc w:val="center"/>
              <w:rPr>
                <w:rFonts w:cs="Arial"/>
                <w:b/>
                <w:sz w:val="16"/>
                <w:szCs w:val="16"/>
              </w:rPr>
            </w:pPr>
          </w:p>
        </w:tc>
        <w:tc>
          <w:tcPr>
            <w:tcW w:w="1068" w:type="dxa"/>
            <w:tcBorders>
              <w:top w:val="single" w:sz="4" w:space="0" w:color="auto"/>
              <w:left w:val="single" w:sz="4" w:space="0" w:color="auto"/>
              <w:bottom w:val="single" w:sz="4" w:space="0" w:color="auto"/>
              <w:right w:val="single" w:sz="4" w:space="0" w:color="auto"/>
            </w:tcBorders>
          </w:tcPr>
          <w:p w14:paraId="43B20A4F" w14:textId="77777777" w:rsidR="00BD71FD" w:rsidRPr="00226E0B" w:rsidRDefault="00BD71FD" w:rsidP="00226E0B">
            <w:pPr>
              <w:spacing w:before="60" w:after="60"/>
              <w:jc w:val="center"/>
              <w:rPr>
                <w:rFonts w:cs="Arial"/>
                <w:b/>
                <w:sz w:val="16"/>
                <w:szCs w:val="16"/>
              </w:rPr>
            </w:pPr>
          </w:p>
        </w:tc>
        <w:tc>
          <w:tcPr>
            <w:tcW w:w="1160" w:type="dxa"/>
            <w:tcBorders>
              <w:top w:val="single" w:sz="4" w:space="0" w:color="auto"/>
              <w:left w:val="single" w:sz="4" w:space="0" w:color="auto"/>
              <w:bottom w:val="single" w:sz="4" w:space="0" w:color="auto"/>
              <w:right w:val="single" w:sz="4" w:space="0" w:color="auto"/>
            </w:tcBorders>
          </w:tcPr>
          <w:p w14:paraId="20424487" w14:textId="010FCE9C" w:rsidR="00BD71FD" w:rsidRPr="00226E0B" w:rsidRDefault="00BD71FD" w:rsidP="00226E0B">
            <w:pPr>
              <w:spacing w:before="60" w:after="60"/>
              <w:jc w:val="center"/>
              <w:rPr>
                <w:rFonts w:cs="Arial"/>
                <w:b/>
                <w:sz w:val="16"/>
                <w:szCs w:val="16"/>
              </w:rPr>
            </w:pPr>
          </w:p>
        </w:tc>
      </w:tr>
      <w:tr w:rsidR="00BD71FD" w:rsidRPr="007D0B56" w14:paraId="144A4723"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00D8EDCC" w14:textId="72DAB898" w:rsidR="00BD71FD" w:rsidRDefault="00BD71FD" w:rsidP="008217B1">
            <w:pPr>
              <w:pStyle w:val="ListParagraph"/>
              <w:numPr>
                <w:ilvl w:val="1"/>
                <w:numId w:val="29"/>
              </w:numPr>
              <w:spacing w:before="60" w:after="60"/>
              <w:ind w:left="28" w:hanging="6"/>
              <w:jc w:val="center"/>
              <w:rPr>
                <w:rFonts w:cs="Arial"/>
                <w:sz w:val="16"/>
                <w:szCs w:val="16"/>
              </w:rPr>
            </w:pPr>
            <w:r w:rsidRPr="008217B1">
              <w:rPr>
                <w:rFonts w:cs="Arial"/>
                <w:sz w:val="16"/>
                <w:szCs w:val="16"/>
              </w:rPr>
              <w:t xml:space="preserve"> </w:t>
            </w:r>
          </w:p>
        </w:tc>
        <w:tc>
          <w:tcPr>
            <w:tcW w:w="2531" w:type="dxa"/>
            <w:tcBorders>
              <w:top w:val="single" w:sz="4" w:space="0" w:color="auto"/>
              <w:left w:val="single" w:sz="4" w:space="0" w:color="auto"/>
              <w:bottom w:val="single" w:sz="4" w:space="0" w:color="auto"/>
              <w:right w:val="single" w:sz="4" w:space="0" w:color="auto"/>
            </w:tcBorders>
          </w:tcPr>
          <w:p w14:paraId="1D276508" w14:textId="773F6C37" w:rsidR="00BD71FD" w:rsidRPr="007D0B56" w:rsidRDefault="00BD71FD" w:rsidP="00832E4D">
            <w:pPr>
              <w:spacing w:before="60" w:after="60"/>
              <w:rPr>
                <w:rFonts w:cs="Arial"/>
                <w:sz w:val="16"/>
                <w:szCs w:val="16"/>
              </w:rPr>
            </w:pPr>
            <w:r>
              <w:rPr>
                <w:rFonts w:cs="Arial"/>
                <w:sz w:val="16"/>
                <w:szCs w:val="16"/>
              </w:rPr>
              <w:t>MCCB –200A, 3P, 16kA</w:t>
            </w:r>
          </w:p>
        </w:tc>
        <w:tc>
          <w:tcPr>
            <w:tcW w:w="844" w:type="dxa"/>
            <w:tcBorders>
              <w:top w:val="single" w:sz="4" w:space="0" w:color="auto"/>
              <w:left w:val="single" w:sz="4" w:space="0" w:color="auto"/>
              <w:bottom w:val="single" w:sz="4" w:space="0" w:color="auto"/>
              <w:right w:val="single" w:sz="4" w:space="0" w:color="auto"/>
            </w:tcBorders>
          </w:tcPr>
          <w:p w14:paraId="0B5BA70C" w14:textId="77777777" w:rsidR="00BD71FD" w:rsidRPr="007D0B56" w:rsidRDefault="00BD71FD" w:rsidP="00D45398">
            <w:pPr>
              <w:spacing w:before="60" w:after="60"/>
              <w:rPr>
                <w:rFonts w:cs="Arial"/>
                <w:sz w:val="16"/>
                <w:szCs w:val="16"/>
              </w:rPr>
            </w:pPr>
          </w:p>
        </w:tc>
        <w:tc>
          <w:tcPr>
            <w:tcW w:w="1389" w:type="dxa"/>
            <w:tcBorders>
              <w:top w:val="single" w:sz="4" w:space="0" w:color="auto"/>
              <w:left w:val="single" w:sz="4" w:space="0" w:color="auto"/>
              <w:bottom w:val="single" w:sz="4" w:space="0" w:color="auto"/>
              <w:right w:val="single" w:sz="4" w:space="0" w:color="auto"/>
            </w:tcBorders>
          </w:tcPr>
          <w:p w14:paraId="56242CBF" w14:textId="7E41DC02" w:rsidR="00BD71FD" w:rsidRPr="007D0B56" w:rsidRDefault="00BD71FD" w:rsidP="00832E4D">
            <w:pPr>
              <w:spacing w:before="60" w:after="60"/>
              <w:jc w:val="center"/>
              <w:rPr>
                <w:rFonts w:cs="Arial"/>
                <w:sz w:val="16"/>
                <w:szCs w:val="16"/>
              </w:rPr>
            </w:pPr>
            <w:r>
              <w:rPr>
                <w:rFonts w:cs="Arial"/>
                <w:sz w:val="16"/>
                <w:szCs w:val="16"/>
              </w:rPr>
              <w:t>2</w:t>
            </w:r>
          </w:p>
        </w:tc>
        <w:tc>
          <w:tcPr>
            <w:tcW w:w="992" w:type="dxa"/>
            <w:tcBorders>
              <w:top w:val="single" w:sz="4" w:space="0" w:color="auto"/>
              <w:left w:val="single" w:sz="4" w:space="0" w:color="auto"/>
              <w:bottom w:val="single" w:sz="4" w:space="0" w:color="auto"/>
              <w:right w:val="single" w:sz="4" w:space="0" w:color="auto"/>
            </w:tcBorders>
          </w:tcPr>
          <w:p w14:paraId="44D5721E" w14:textId="77777777" w:rsidR="00BD71FD" w:rsidRPr="007D0B56" w:rsidRDefault="00BD71FD" w:rsidP="00226E0B">
            <w:pPr>
              <w:spacing w:before="60" w:after="60"/>
              <w:jc w:val="center"/>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tcPr>
          <w:p w14:paraId="4B87B912" w14:textId="77777777" w:rsidR="00BD71FD" w:rsidRPr="007D0B56" w:rsidRDefault="00BD71FD" w:rsidP="00226E0B">
            <w:pPr>
              <w:spacing w:before="60" w:after="60"/>
              <w:jc w:val="center"/>
              <w:rPr>
                <w:rFonts w:cs="Arial"/>
                <w:sz w:val="16"/>
                <w:szCs w:val="16"/>
              </w:rPr>
            </w:pPr>
          </w:p>
        </w:tc>
        <w:tc>
          <w:tcPr>
            <w:tcW w:w="1068" w:type="dxa"/>
            <w:tcBorders>
              <w:top w:val="single" w:sz="4" w:space="0" w:color="auto"/>
              <w:left w:val="single" w:sz="4" w:space="0" w:color="auto"/>
              <w:bottom w:val="single" w:sz="4" w:space="0" w:color="auto"/>
              <w:right w:val="single" w:sz="4" w:space="0" w:color="auto"/>
            </w:tcBorders>
          </w:tcPr>
          <w:p w14:paraId="30D3CF04" w14:textId="77777777" w:rsidR="00BD71FD" w:rsidRPr="007D0B56" w:rsidRDefault="00BD71FD" w:rsidP="00226E0B">
            <w:pPr>
              <w:spacing w:before="60" w:after="60"/>
              <w:jc w:val="center"/>
              <w:rPr>
                <w:rFonts w:cs="Arial"/>
                <w:sz w:val="16"/>
                <w:szCs w:val="16"/>
              </w:rPr>
            </w:pPr>
          </w:p>
        </w:tc>
        <w:tc>
          <w:tcPr>
            <w:tcW w:w="1160" w:type="dxa"/>
            <w:tcBorders>
              <w:top w:val="single" w:sz="4" w:space="0" w:color="auto"/>
              <w:left w:val="single" w:sz="4" w:space="0" w:color="auto"/>
              <w:bottom w:val="single" w:sz="4" w:space="0" w:color="auto"/>
              <w:right w:val="single" w:sz="4" w:space="0" w:color="auto"/>
            </w:tcBorders>
          </w:tcPr>
          <w:p w14:paraId="48B9A05F" w14:textId="39B44A88" w:rsidR="00BD71FD" w:rsidRDefault="00BD71FD" w:rsidP="00226E0B">
            <w:pPr>
              <w:spacing w:before="60" w:after="60"/>
              <w:jc w:val="center"/>
              <w:rPr>
                <w:rFonts w:cs="Arial"/>
                <w:sz w:val="16"/>
                <w:szCs w:val="16"/>
              </w:rPr>
            </w:pPr>
          </w:p>
        </w:tc>
      </w:tr>
      <w:tr w:rsidR="00BD71FD" w:rsidRPr="007D0B56" w14:paraId="0C2DC8B7"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768D5E09" w14:textId="77777777" w:rsidR="00BD71FD" w:rsidRDefault="00BD71FD" w:rsidP="008217B1">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285D755C" w14:textId="3267EE15" w:rsidR="00BD71FD" w:rsidRDefault="00BD71FD" w:rsidP="00D45398">
            <w:pPr>
              <w:spacing w:before="60" w:after="60"/>
              <w:rPr>
                <w:rFonts w:cs="Arial"/>
                <w:sz w:val="16"/>
                <w:szCs w:val="16"/>
              </w:rPr>
            </w:pPr>
            <w:r>
              <w:rPr>
                <w:rFonts w:cs="Arial"/>
                <w:sz w:val="16"/>
                <w:szCs w:val="16"/>
              </w:rPr>
              <w:t>MCCB – 250A, 3P, 16kA</w:t>
            </w:r>
          </w:p>
        </w:tc>
        <w:tc>
          <w:tcPr>
            <w:tcW w:w="844" w:type="dxa"/>
            <w:tcBorders>
              <w:top w:val="single" w:sz="4" w:space="0" w:color="auto"/>
              <w:left w:val="single" w:sz="4" w:space="0" w:color="auto"/>
              <w:bottom w:val="single" w:sz="4" w:space="0" w:color="auto"/>
              <w:right w:val="single" w:sz="4" w:space="0" w:color="auto"/>
            </w:tcBorders>
          </w:tcPr>
          <w:p w14:paraId="246C0817" w14:textId="77777777" w:rsidR="00BD71FD" w:rsidRPr="007D0B56" w:rsidRDefault="00BD71FD" w:rsidP="00D45398">
            <w:pPr>
              <w:spacing w:before="60" w:after="60"/>
              <w:rPr>
                <w:rFonts w:cs="Arial"/>
                <w:sz w:val="16"/>
                <w:szCs w:val="16"/>
              </w:rPr>
            </w:pPr>
          </w:p>
        </w:tc>
        <w:tc>
          <w:tcPr>
            <w:tcW w:w="1389" w:type="dxa"/>
            <w:tcBorders>
              <w:top w:val="single" w:sz="4" w:space="0" w:color="auto"/>
              <w:left w:val="single" w:sz="4" w:space="0" w:color="auto"/>
              <w:bottom w:val="single" w:sz="4" w:space="0" w:color="auto"/>
              <w:right w:val="single" w:sz="4" w:space="0" w:color="auto"/>
            </w:tcBorders>
          </w:tcPr>
          <w:p w14:paraId="5F7F20A3" w14:textId="0C1F7629" w:rsidR="00BD71FD" w:rsidRDefault="00BD71FD" w:rsidP="00226E0B">
            <w:pPr>
              <w:spacing w:before="60" w:after="60"/>
              <w:jc w:val="center"/>
              <w:rPr>
                <w:rFonts w:cs="Arial"/>
                <w:sz w:val="16"/>
                <w:szCs w:val="16"/>
              </w:rPr>
            </w:pPr>
            <w:r>
              <w:rPr>
                <w:rFonts w:cs="Arial"/>
                <w:sz w:val="16"/>
                <w:szCs w:val="16"/>
              </w:rPr>
              <w:t>2</w:t>
            </w:r>
          </w:p>
        </w:tc>
        <w:tc>
          <w:tcPr>
            <w:tcW w:w="992" w:type="dxa"/>
            <w:tcBorders>
              <w:top w:val="single" w:sz="4" w:space="0" w:color="auto"/>
              <w:left w:val="single" w:sz="4" w:space="0" w:color="auto"/>
              <w:bottom w:val="single" w:sz="4" w:space="0" w:color="auto"/>
              <w:right w:val="single" w:sz="4" w:space="0" w:color="auto"/>
            </w:tcBorders>
          </w:tcPr>
          <w:p w14:paraId="2B13F597" w14:textId="77777777" w:rsidR="00BD71FD" w:rsidRPr="007D0B56" w:rsidRDefault="00BD71FD" w:rsidP="00226E0B">
            <w:pPr>
              <w:spacing w:before="60" w:after="60"/>
              <w:jc w:val="center"/>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tcPr>
          <w:p w14:paraId="37C17CAB" w14:textId="77777777" w:rsidR="00BD71FD" w:rsidRPr="007D0B56" w:rsidRDefault="00BD71FD" w:rsidP="00226E0B">
            <w:pPr>
              <w:spacing w:before="60" w:after="60"/>
              <w:jc w:val="center"/>
              <w:rPr>
                <w:rFonts w:cs="Arial"/>
                <w:sz w:val="16"/>
                <w:szCs w:val="16"/>
              </w:rPr>
            </w:pPr>
          </w:p>
        </w:tc>
        <w:tc>
          <w:tcPr>
            <w:tcW w:w="1068" w:type="dxa"/>
            <w:tcBorders>
              <w:top w:val="single" w:sz="4" w:space="0" w:color="auto"/>
              <w:left w:val="single" w:sz="4" w:space="0" w:color="auto"/>
              <w:bottom w:val="single" w:sz="4" w:space="0" w:color="auto"/>
              <w:right w:val="single" w:sz="4" w:space="0" w:color="auto"/>
            </w:tcBorders>
          </w:tcPr>
          <w:p w14:paraId="14D88BA8" w14:textId="77777777" w:rsidR="00BD71FD" w:rsidRPr="007D0B56" w:rsidRDefault="00BD71FD" w:rsidP="00226E0B">
            <w:pPr>
              <w:spacing w:before="60" w:after="60"/>
              <w:jc w:val="center"/>
              <w:rPr>
                <w:rFonts w:cs="Arial"/>
                <w:sz w:val="16"/>
                <w:szCs w:val="16"/>
              </w:rPr>
            </w:pPr>
          </w:p>
        </w:tc>
        <w:tc>
          <w:tcPr>
            <w:tcW w:w="1160" w:type="dxa"/>
            <w:tcBorders>
              <w:top w:val="single" w:sz="4" w:space="0" w:color="auto"/>
              <w:left w:val="single" w:sz="4" w:space="0" w:color="auto"/>
              <w:bottom w:val="single" w:sz="4" w:space="0" w:color="auto"/>
              <w:right w:val="single" w:sz="4" w:space="0" w:color="auto"/>
            </w:tcBorders>
          </w:tcPr>
          <w:p w14:paraId="52727636" w14:textId="77777777" w:rsidR="00BD71FD" w:rsidRDefault="00BD71FD" w:rsidP="00226E0B">
            <w:pPr>
              <w:spacing w:before="60" w:after="60"/>
              <w:jc w:val="center"/>
              <w:rPr>
                <w:rFonts w:cs="Arial"/>
                <w:sz w:val="16"/>
                <w:szCs w:val="16"/>
              </w:rPr>
            </w:pPr>
          </w:p>
        </w:tc>
      </w:tr>
      <w:tr w:rsidR="00BD71FD" w:rsidRPr="007D0B56" w14:paraId="5D069082"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220876B1" w14:textId="2C722720" w:rsidR="00BD71FD" w:rsidRDefault="00BD71FD" w:rsidP="008217B1">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39BE372C" w14:textId="38DA4B29" w:rsidR="00BD71FD" w:rsidRDefault="00BD71FD" w:rsidP="00832E4D">
            <w:pPr>
              <w:spacing w:before="60" w:after="60"/>
              <w:rPr>
                <w:rFonts w:cs="Arial"/>
                <w:sz w:val="16"/>
                <w:szCs w:val="16"/>
              </w:rPr>
            </w:pPr>
            <w:r>
              <w:rPr>
                <w:rFonts w:cs="Arial"/>
                <w:sz w:val="16"/>
                <w:szCs w:val="16"/>
              </w:rPr>
              <w:t>MCCB – 100A, 3P, 16kA</w:t>
            </w:r>
          </w:p>
        </w:tc>
        <w:tc>
          <w:tcPr>
            <w:tcW w:w="844" w:type="dxa"/>
            <w:tcBorders>
              <w:top w:val="single" w:sz="4" w:space="0" w:color="auto"/>
              <w:left w:val="single" w:sz="4" w:space="0" w:color="auto"/>
              <w:bottom w:val="single" w:sz="4" w:space="0" w:color="auto"/>
              <w:right w:val="single" w:sz="4" w:space="0" w:color="auto"/>
            </w:tcBorders>
          </w:tcPr>
          <w:p w14:paraId="515768C7" w14:textId="77777777" w:rsidR="00BD71FD" w:rsidRPr="007D0B56" w:rsidRDefault="00BD71FD" w:rsidP="00D45398">
            <w:pPr>
              <w:spacing w:before="60" w:after="60"/>
              <w:rPr>
                <w:rFonts w:cs="Arial"/>
                <w:sz w:val="16"/>
                <w:szCs w:val="16"/>
              </w:rPr>
            </w:pPr>
          </w:p>
        </w:tc>
        <w:tc>
          <w:tcPr>
            <w:tcW w:w="1389" w:type="dxa"/>
            <w:tcBorders>
              <w:top w:val="single" w:sz="4" w:space="0" w:color="auto"/>
              <w:left w:val="single" w:sz="4" w:space="0" w:color="auto"/>
              <w:bottom w:val="single" w:sz="4" w:space="0" w:color="auto"/>
              <w:right w:val="single" w:sz="4" w:space="0" w:color="auto"/>
            </w:tcBorders>
          </w:tcPr>
          <w:p w14:paraId="215B734F" w14:textId="3B71D3B2" w:rsidR="00BD71FD" w:rsidRDefault="00BD71FD" w:rsidP="00226E0B">
            <w:pPr>
              <w:spacing w:before="60" w:after="60"/>
              <w:jc w:val="center"/>
              <w:rPr>
                <w:rFonts w:cs="Arial"/>
                <w:sz w:val="16"/>
                <w:szCs w:val="16"/>
              </w:rPr>
            </w:pPr>
            <w:r>
              <w:rPr>
                <w:rFonts w:cs="Arial"/>
                <w:sz w:val="16"/>
                <w:szCs w:val="16"/>
              </w:rPr>
              <w:t>2</w:t>
            </w:r>
          </w:p>
        </w:tc>
        <w:tc>
          <w:tcPr>
            <w:tcW w:w="992" w:type="dxa"/>
            <w:tcBorders>
              <w:top w:val="single" w:sz="4" w:space="0" w:color="auto"/>
              <w:left w:val="single" w:sz="4" w:space="0" w:color="auto"/>
              <w:bottom w:val="single" w:sz="4" w:space="0" w:color="auto"/>
              <w:right w:val="single" w:sz="4" w:space="0" w:color="auto"/>
            </w:tcBorders>
          </w:tcPr>
          <w:p w14:paraId="4C636F72" w14:textId="77777777" w:rsidR="00BD71FD" w:rsidRPr="007D0B56" w:rsidRDefault="00BD71FD" w:rsidP="00226E0B">
            <w:pPr>
              <w:spacing w:before="60" w:after="60"/>
              <w:jc w:val="center"/>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tcPr>
          <w:p w14:paraId="1DB748C6" w14:textId="77777777" w:rsidR="00BD71FD" w:rsidRPr="007D0B56" w:rsidRDefault="00BD71FD" w:rsidP="00226E0B">
            <w:pPr>
              <w:spacing w:before="60" w:after="60"/>
              <w:jc w:val="center"/>
              <w:rPr>
                <w:rFonts w:cs="Arial"/>
                <w:sz w:val="16"/>
                <w:szCs w:val="16"/>
              </w:rPr>
            </w:pPr>
          </w:p>
        </w:tc>
        <w:tc>
          <w:tcPr>
            <w:tcW w:w="1068" w:type="dxa"/>
            <w:tcBorders>
              <w:top w:val="single" w:sz="4" w:space="0" w:color="auto"/>
              <w:left w:val="single" w:sz="4" w:space="0" w:color="auto"/>
              <w:bottom w:val="single" w:sz="4" w:space="0" w:color="auto"/>
              <w:right w:val="single" w:sz="4" w:space="0" w:color="auto"/>
            </w:tcBorders>
          </w:tcPr>
          <w:p w14:paraId="1B6F9E09" w14:textId="77777777" w:rsidR="00BD71FD" w:rsidRPr="007D0B56" w:rsidRDefault="00BD71FD" w:rsidP="00226E0B">
            <w:pPr>
              <w:spacing w:before="60" w:after="60"/>
              <w:jc w:val="center"/>
              <w:rPr>
                <w:rFonts w:cs="Arial"/>
                <w:sz w:val="16"/>
                <w:szCs w:val="16"/>
              </w:rPr>
            </w:pPr>
          </w:p>
        </w:tc>
        <w:tc>
          <w:tcPr>
            <w:tcW w:w="1160" w:type="dxa"/>
            <w:tcBorders>
              <w:top w:val="single" w:sz="4" w:space="0" w:color="auto"/>
              <w:left w:val="single" w:sz="4" w:space="0" w:color="auto"/>
              <w:bottom w:val="single" w:sz="4" w:space="0" w:color="auto"/>
              <w:right w:val="single" w:sz="4" w:space="0" w:color="auto"/>
            </w:tcBorders>
          </w:tcPr>
          <w:p w14:paraId="240E8B66" w14:textId="6A53D07C" w:rsidR="00BD71FD" w:rsidRDefault="00BD71FD" w:rsidP="00226E0B">
            <w:pPr>
              <w:spacing w:before="60" w:after="60"/>
              <w:jc w:val="center"/>
              <w:rPr>
                <w:rFonts w:cs="Arial"/>
                <w:sz w:val="16"/>
                <w:szCs w:val="16"/>
              </w:rPr>
            </w:pPr>
          </w:p>
        </w:tc>
      </w:tr>
      <w:tr w:rsidR="00BD71FD" w:rsidRPr="007D0B56" w14:paraId="1C74B283"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3900A5A6" w14:textId="218D8DD9" w:rsidR="00BD71FD" w:rsidRDefault="00BD71FD" w:rsidP="008217B1">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68DF9D81" w14:textId="110DD985" w:rsidR="00BD71FD" w:rsidRDefault="00BD71FD" w:rsidP="00832E4D">
            <w:pPr>
              <w:spacing w:before="60" w:after="60"/>
              <w:rPr>
                <w:rFonts w:cs="Arial"/>
                <w:sz w:val="16"/>
                <w:szCs w:val="16"/>
              </w:rPr>
            </w:pPr>
            <w:r>
              <w:rPr>
                <w:rFonts w:cs="Arial"/>
                <w:sz w:val="16"/>
                <w:szCs w:val="16"/>
              </w:rPr>
              <w:t>MCCB – 63A, 3P, 16kA</w:t>
            </w:r>
          </w:p>
        </w:tc>
        <w:tc>
          <w:tcPr>
            <w:tcW w:w="844" w:type="dxa"/>
            <w:tcBorders>
              <w:top w:val="single" w:sz="4" w:space="0" w:color="auto"/>
              <w:left w:val="single" w:sz="4" w:space="0" w:color="auto"/>
              <w:bottom w:val="single" w:sz="4" w:space="0" w:color="auto"/>
              <w:right w:val="single" w:sz="4" w:space="0" w:color="auto"/>
            </w:tcBorders>
          </w:tcPr>
          <w:p w14:paraId="65AA53A6" w14:textId="77777777" w:rsidR="00BD71FD" w:rsidRPr="007D0B56" w:rsidRDefault="00BD71FD" w:rsidP="00D45398">
            <w:pPr>
              <w:spacing w:before="60" w:after="60"/>
              <w:rPr>
                <w:rFonts w:cs="Arial"/>
                <w:sz w:val="16"/>
                <w:szCs w:val="16"/>
              </w:rPr>
            </w:pPr>
          </w:p>
        </w:tc>
        <w:tc>
          <w:tcPr>
            <w:tcW w:w="1389" w:type="dxa"/>
            <w:tcBorders>
              <w:top w:val="single" w:sz="4" w:space="0" w:color="auto"/>
              <w:left w:val="single" w:sz="4" w:space="0" w:color="auto"/>
              <w:bottom w:val="single" w:sz="4" w:space="0" w:color="auto"/>
              <w:right w:val="single" w:sz="4" w:space="0" w:color="auto"/>
            </w:tcBorders>
          </w:tcPr>
          <w:p w14:paraId="5257F5D3" w14:textId="19D6DAFA" w:rsidR="00BD71FD" w:rsidRDefault="00BD71FD" w:rsidP="00226E0B">
            <w:pPr>
              <w:spacing w:before="60" w:after="60"/>
              <w:jc w:val="center"/>
              <w:rPr>
                <w:rFonts w:cs="Arial"/>
                <w:sz w:val="16"/>
                <w:szCs w:val="16"/>
              </w:rPr>
            </w:pPr>
            <w:r>
              <w:rPr>
                <w:rFonts w:cs="Arial"/>
                <w:sz w:val="16"/>
                <w:szCs w:val="16"/>
              </w:rPr>
              <w:t>2</w:t>
            </w:r>
          </w:p>
        </w:tc>
        <w:tc>
          <w:tcPr>
            <w:tcW w:w="992" w:type="dxa"/>
            <w:tcBorders>
              <w:top w:val="single" w:sz="4" w:space="0" w:color="auto"/>
              <w:left w:val="single" w:sz="4" w:space="0" w:color="auto"/>
              <w:bottom w:val="single" w:sz="4" w:space="0" w:color="auto"/>
              <w:right w:val="single" w:sz="4" w:space="0" w:color="auto"/>
            </w:tcBorders>
          </w:tcPr>
          <w:p w14:paraId="137E766C" w14:textId="77777777" w:rsidR="00BD71FD" w:rsidRPr="007D0B56" w:rsidRDefault="00BD71FD" w:rsidP="00226E0B">
            <w:pPr>
              <w:spacing w:before="60" w:after="60"/>
              <w:jc w:val="center"/>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tcPr>
          <w:p w14:paraId="7591CDBF" w14:textId="77777777" w:rsidR="00BD71FD" w:rsidRPr="007D0B56" w:rsidRDefault="00BD71FD" w:rsidP="00226E0B">
            <w:pPr>
              <w:spacing w:before="60" w:after="60"/>
              <w:jc w:val="center"/>
              <w:rPr>
                <w:rFonts w:cs="Arial"/>
                <w:sz w:val="16"/>
                <w:szCs w:val="16"/>
              </w:rPr>
            </w:pPr>
          </w:p>
        </w:tc>
        <w:tc>
          <w:tcPr>
            <w:tcW w:w="1068" w:type="dxa"/>
            <w:tcBorders>
              <w:top w:val="single" w:sz="4" w:space="0" w:color="auto"/>
              <w:left w:val="single" w:sz="4" w:space="0" w:color="auto"/>
              <w:bottom w:val="single" w:sz="4" w:space="0" w:color="auto"/>
              <w:right w:val="single" w:sz="4" w:space="0" w:color="auto"/>
            </w:tcBorders>
          </w:tcPr>
          <w:p w14:paraId="758F0149" w14:textId="77777777" w:rsidR="00BD71FD" w:rsidRPr="007D0B56" w:rsidRDefault="00BD71FD" w:rsidP="00226E0B">
            <w:pPr>
              <w:spacing w:before="60" w:after="60"/>
              <w:jc w:val="center"/>
              <w:rPr>
                <w:rFonts w:cs="Arial"/>
                <w:sz w:val="16"/>
                <w:szCs w:val="16"/>
              </w:rPr>
            </w:pPr>
          </w:p>
        </w:tc>
        <w:tc>
          <w:tcPr>
            <w:tcW w:w="1160" w:type="dxa"/>
            <w:tcBorders>
              <w:top w:val="single" w:sz="4" w:space="0" w:color="auto"/>
              <w:left w:val="single" w:sz="4" w:space="0" w:color="auto"/>
              <w:bottom w:val="single" w:sz="4" w:space="0" w:color="auto"/>
              <w:right w:val="single" w:sz="4" w:space="0" w:color="auto"/>
            </w:tcBorders>
          </w:tcPr>
          <w:p w14:paraId="0A3132C0" w14:textId="1CB68809" w:rsidR="00BD71FD" w:rsidRDefault="00BD71FD" w:rsidP="00226E0B">
            <w:pPr>
              <w:spacing w:before="60" w:after="60"/>
              <w:jc w:val="center"/>
              <w:rPr>
                <w:rFonts w:cs="Arial"/>
                <w:sz w:val="16"/>
                <w:szCs w:val="16"/>
              </w:rPr>
            </w:pPr>
          </w:p>
        </w:tc>
      </w:tr>
      <w:tr w:rsidR="00BD71FD" w:rsidRPr="007D0B56" w14:paraId="55512DE0" w14:textId="77777777" w:rsidTr="0088043C">
        <w:trPr>
          <w:jc w:val="center"/>
        </w:trPr>
        <w:tc>
          <w:tcPr>
            <w:tcW w:w="698" w:type="dxa"/>
            <w:tcBorders>
              <w:top w:val="single" w:sz="4" w:space="0" w:color="auto"/>
              <w:left w:val="single" w:sz="4" w:space="0" w:color="auto"/>
              <w:bottom w:val="single" w:sz="4" w:space="0" w:color="auto"/>
              <w:right w:val="single" w:sz="4" w:space="0" w:color="auto"/>
            </w:tcBorders>
          </w:tcPr>
          <w:p w14:paraId="6B168B65" w14:textId="0B92E060" w:rsidR="00BD71FD" w:rsidRPr="007D0B56" w:rsidRDefault="00BD71FD" w:rsidP="008217B1">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5AEE8AF7" w14:textId="045F9E09" w:rsidR="00BD71FD" w:rsidRPr="007D0B56" w:rsidRDefault="00BD71FD" w:rsidP="00D45398">
            <w:pPr>
              <w:spacing w:before="60" w:after="60"/>
              <w:rPr>
                <w:rFonts w:cs="Arial"/>
                <w:sz w:val="16"/>
                <w:szCs w:val="16"/>
              </w:rPr>
            </w:pPr>
            <w:r>
              <w:rPr>
                <w:rFonts w:cs="Arial"/>
                <w:sz w:val="16"/>
                <w:szCs w:val="16"/>
              </w:rPr>
              <w:t>MCB – 40A SP, 10kA</w:t>
            </w:r>
          </w:p>
        </w:tc>
        <w:tc>
          <w:tcPr>
            <w:tcW w:w="844" w:type="dxa"/>
            <w:tcBorders>
              <w:top w:val="single" w:sz="4" w:space="0" w:color="auto"/>
              <w:left w:val="single" w:sz="4" w:space="0" w:color="auto"/>
              <w:bottom w:val="single" w:sz="4" w:space="0" w:color="auto"/>
              <w:right w:val="single" w:sz="4" w:space="0" w:color="auto"/>
            </w:tcBorders>
          </w:tcPr>
          <w:p w14:paraId="0C560784" w14:textId="77777777" w:rsidR="00BD71FD" w:rsidRPr="007D0B56" w:rsidRDefault="00BD71FD" w:rsidP="00D45398">
            <w:pPr>
              <w:spacing w:before="60" w:after="60"/>
              <w:rPr>
                <w:rFonts w:cs="Arial"/>
                <w:sz w:val="16"/>
                <w:szCs w:val="16"/>
              </w:rPr>
            </w:pPr>
          </w:p>
        </w:tc>
        <w:tc>
          <w:tcPr>
            <w:tcW w:w="1389" w:type="dxa"/>
            <w:tcBorders>
              <w:top w:val="single" w:sz="4" w:space="0" w:color="auto"/>
              <w:left w:val="single" w:sz="4" w:space="0" w:color="auto"/>
              <w:bottom w:val="single" w:sz="4" w:space="0" w:color="auto"/>
              <w:right w:val="single" w:sz="4" w:space="0" w:color="auto"/>
            </w:tcBorders>
          </w:tcPr>
          <w:p w14:paraId="5B6B0800" w14:textId="1212ECFA" w:rsidR="00BD71FD" w:rsidRPr="007D0B56" w:rsidRDefault="00BD71FD" w:rsidP="00226E0B">
            <w:pPr>
              <w:spacing w:before="60" w:after="60"/>
              <w:jc w:val="center"/>
              <w:rPr>
                <w:rFonts w:cs="Arial"/>
                <w:sz w:val="16"/>
                <w:szCs w:val="16"/>
              </w:rPr>
            </w:pPr>
            <w:r>
              <w:rPr>
                <w:rFonts w:cs="Arial"/>
                <w:sz w:val="16"/>
                <w:szCs w:val="16"/>
              </w:rPr>
              <w:t>5</w:t>
            </w:r>
          </w:p>
        </w:tc>
        <w:tc>
          <w:tcPr>
            <w:tcW w:w="992" w:type="dxa"/>
            <w:tcBorders>
              <w:top w:val="single" w:sz="4" w:space="0" w:color="auto"/>
              <w:left w:val="single" w:sz="4" w:space="0" w:color="auto"/>
              <w:bottom w:val="single" w:sz="4" w:space="0" w:color="auto"/>
              <w:right w:val="single" w:sz="4" w:space="0" w:color="auto"/>
            </w:tcBorders>
          </w:tcPr>
          <w:p w14:paraId="341ED8EB" w14:textId="77777777" w:rsidR="00BD71FD" w:rsidRPr="007D0B56" w:rsidRDefault="00BD71FD" w:rsidP="00226E0B">
            <w:pPr>
              <w:spacing w:before="60" w:after="60"/>
              <w:jc w:val="center"/>
              <w:rPr>
                <w:rFonts w:cs="Arial"/>
                <w:sz w:val="16"/>
                <w:szCs w:val="16"/>
              </w:rPr>
            </w:pPr>
          </w:p>
        </w:tc>
        <w:tc>
          <w:tcPr>
            <w:tcW w:w="709" w:type="dxa"/>
            <w:tcBorders>
              <w:top w:val="single" w:sz="4" w:space="0" w:color="auto"/>
              <w:left w:val="single" w:sz="4" w:space="0" w:color="auto"/>
              <w:bottom w:val="single" w:sz="4" w:space="0" w:color="auto"/>
              <w:right w:val="single" w:sz="4" w:space="0" w:color="auto"/>
            </w:tcBorders>
          </w:tcPr>
          <w:p w14:paraId="1E747EF3" w14:textId="77777777" w:rsidR="00BD71FD" w:rsidRPr="007D0B56" w:rsidRDefault="00BD71FD" w:rsidP="00226E0B">
            <w:pPr>
              <w:spacing w:before="60" w:after="60"/>
              <w:jc w:val="center"/>
              <w:rPr>
                <w:rFonts w:cs="Arial"/>
                <w:sz w:val="16"/>
                <w:szCs w:val="16"/>
              </w:rPr>
            </w:pPr>
          </w:p>
        </w:tc>
        <w:tc>
          <w:tcPr>
            <w:tcW w:w="1068" w:type="dxa"/>
            <w:tcBorders>
              <w:top w:val="single" w:sz="4" w:space="0" w:color="auto"/>
              <w:left w:val="single" w:sz="4" w:space="0" w:color="auto"/>
              <w:bottom w:val="single" w:sz="4" w:space="0" w:color="auto"/>
              <w:right w:val="single" w:sz="4" w:space="0" w:color="auto"/>
            </w:tcBorders>
          </w:tcPr>
          <w:p w14:paraId="7636E001" w14:textId="77777777" w:rsidR="00BD71FD" w:rsidRPr="007D0B56" w:rsidRDefault="00BD71FD" w:rsidP="00226E0B">
            <w:pPr>
              <w:spacing w:before="60" w:after="60"/>
              <w:jc w:val="center"/>
              <w:rPr>
                <w:rFonts w:cs="Arial"/>
                <w:sz w:val="16"/>
                <w:szCs w:val="16"/>
              </w:rPr>
            </w:pPr>
          </w:p>
        </w:tc>
        <w:tc>
          <w:tcPr>
            <w:tcW w:w="1160" w:type="dxa"/>
            <w:tcBorders>
              <w:top w:val="single" w:sz="4" w:space="0" w:color="auto"/>
              <w:left w:val="single" w:sz="4" w:space="0" w:color="auto"/>
              <w:bottom w:val="single" w:sz="4" w:space="0" w:color="auto"/>
              <w:right w:val="single" w:sz="4" w:space="0" w:color="auto"/>
            </w:tcBorders>
          </w:tcPr>
          <w:p w14:paraId="323C7B41" w14:textId="79CB6948" w:rsidR="00BD71FD" w:rsidRPr="007D0B56" w:rsidRDefault="00BD71FD" w:rsidP="00226E0B">
            <w:pPr>
              <w:spacing w:before="60" w:after="60"/>
              <w:jc w:val="center"/>
              <w:rPr>
                <w:rFonts w:cs="Arial"/>
                <w:sz w:val="16"/>
                <w:szCs w:val="16"/>
              </w:rPr>
            </w:pPr>
          </w:p>
        </w:tc>
      </w:tr>
      <w:tr w:rsidR="00BD71FD" w:rsidRPr="007D0B56" w14:paraId="5A913D74" w14:textId="77777777" w:rsidTr="0088043C">
        <w:trPr>
          <w:jc w:val="center"/>
        </w:trPr>
        <w:tc>
          <w:tcPr>
            <w:tcW w:w="698" w:type="dxa"/>
            <w:tcBorders>
              <w:top w:val="single" w:sz="4" w:space="0" w:color="auto"/>
              <w:right w:val="single" w:sz="6" w:space="0" w:color="auto"/>
            </w:tcBorders>
          </w:tcPr>
          <w:p w14:paraId="7BCF89AC" w14:textId="11439D07" w:rsidR="00BD71FD" w:rsidRPr="007D0B56" w:rsidRDefault="00BD71FD" w:rsidP="00832E4D">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6" w:space="0" w:color="auto"/>
              <w:right w:val="single" w:sz="6" w:space="0" w:color="auto"/>
            </w:tcBorders>
          </w:tcPr>
          <w:p w14:paraId="63E18E28" w14:textId="322DC3C7" w:rsidR="00BD71FD" w:rsidRPr="007D0B56" w:rsidRDefault="00BD71FD" w:rsidP="00D45398">
            <w:pPr>
              <w:spacing w:before="60" w:after="60"/>
              <w:rPr>
                <w:rFonts w:cs="Arial"/>
                <w:sz w:val="16"/>
                <w:szCs w:val="16"/>
              </w:rPr>
            </w:pPr>
            <w:r>
              <w:rPr>
                <w:rFonts w:cs="Arial"/>
                <w:sz w:val="16"/>
                <w:szCs w:val="16"/>
              </w:rPr>
              <w:t>MCB – 63A 3P, 10kA</w:t>
            </w:r>
          </w:p>
        </w:tc>
        <w:tc>
          <w:tcPr>
            <w:tcW w:w="844" w:type="dxa"/>
            <w:tcBorders>
              <w:top w:val="single" w:sz="4" w:space="0" w:color="auto"/>
              <w:left w:val="single" w:sz="6" w:space="0" w:color="auto"/>
              <w:right w:val="single" w:sz="6" w:space="0" w:color="auto"/>
            </w:tcBorders>
          </w:tcPr>
          <w:p w14:paraId="5F178C57" w14:textId="77777777" w:rsidR="00BD71FD" w:rsidRPr="007D0B56" w:rsidRDefault="00BD71FD" w:rsidP="00D45398">
            <w:pPr>
              <w:spacing w:before="60" w:after="60"/>
              <w:rPr>
                <w:rFonts w:cs="Arial"/>
                <w:sz w:val="16"/>
                <w:szCs w:val="16"/>
              </w:rPr>
            </w:pPr>
          </w:p>
        </w:tc>
        <w:tc>
          <w:tcPr>
            <w:tcW w:w="1389" w:type="dxa"/>
            <w:tcBorders>
              <w:top w:val="single" w:sz="4" w:space="0" w:color="auto"/>
              <w:left w:val="single" w:sz="6" w:space="0" w:color="auto"/>
              <w:right w:val="single" w:sz="6" w:space="0" w:color="auto"/>
            </w:tcBorders>
          </w:tcPr>
          <w:p w14:paraId="256FD075" w14:textId="6123CC03" w:rsidR="00BD71FD" w:rsidRPr="007D0B56" w:rsidRDefault="00BD71FD" w:rsidP="00226E0B">
            <w:pPr>
              <w:spacing w:before="60" w:after="60"/>
              <w:jc w:val="center"/>
              <w:rPr>
                <w:rFonts w:cs="Arial"/>
                <w:sz w:val="16"/>
                <w:szCs w:val="16"/>
              </w:rPr>
            </w:pPr>
            <w:r>
              <w:rPr>
                <w:rFonts w:cs="Arial"/>
                <w:sz w:val="16"/>
                <w:szCs w:val="16"/>
              </w:rPr>
              <w:t>5</w:t>
            </w:r>
          </w:p>
        </w:tc>
        <w:tc>
          <w:tcPr>
            <w:tcW w:w="992" w:type="dxa"/>
            <w:tcBorders>
              <w:top w:val="single" w:sz="4" w:space="0" w:color="auto"/>
              <w:left w:val="single" w:sz="6" w:space="0" w:color="auto"/>
              <w:right w:val="single" w:sz="6" w:space="0" w:color="auto"/>
            </w:tcBorders>
          </w:tcPr>
          <w:p w14:paraId="4D9CCCBA" w14:textId="77777777" w:rsidR="00BD71FD" w:rsidRPr="007D0B56" w:rsidRDefault="00BD71FD" w:rsidP="00226E0B">
            <w:pPr>
              <w:spacing w:before="60" w:after="60"/>
              <w:jc w:val="center"/>
              <w:rPr>
                <w:rFonts w:cs="Arial"/>
                <w:sz w:val="16"/>
                <w:szCs w:val="16"/>
              </w:rPr>
            </w:pPr>
          </w:p>
        </w:tc>
        <w:tc>
          <w:tcPr>
            <w:tcW w:w="709" w:type="dxa"/>
            <w:tcBorders>
              <w:top w:val="single" w:sz="4" w:space="0" w:color="auto"/>
              <w:left w:val="single" w:sz="6" w:space="0" w:color="auto"/>
              <w:right w:val="single" w:sz="6" w:space="0" w:color="auto"/>
            </w:tcBorders>
          </w:tcPr>
          <w:p w14:paraId="1366EC91" w14:textId="77777777" w:rsidR="00BD71FD" w:rsidRPr="007D0B56" w:rsidRDefault="00BD71FD" w:rsidP="00226E0B">
            <w:pPr>
              <w:spacing w:before="60" w:after="60"/>
              <w:jc w:val="center"/>
              <w:rPr>
                <w:rFonts w:cs="Arial"/>
                <w:sz w:val="16"/>
                <w:szCs w:val="16"/>
              </w:rPr>
            </w:pPr>
          </w:p>
        </w:tc>
        <w:tc>
          <w:tcPr>
            <w:tcW w:w="1068" w:type="dxa"/>
            <w:tcBorders>
              <w:top w:val="single" w:sz="4" w:space="0" w:color="auto"/>
              <w:left w:val="single" w:sz="6" w:space="0" w:color="auto"/>
              <w:right w:val="single" w:sz="6" w:space="0" w:color="auto"/>
            </w:tcBorders>
          </w:tcPr>
          <w:p w14:paraId="6E8E26DA" w14:textId="77777777" w:rsidR="00BD71FD" w:rsidRPr="007D0B56" w:rsidRDefault="00BD71FD" w:rsidP="00226E0B">
            <w:pPr>
              <w:spacing w:before="60" w:after="60"/>
              <w:jc w:val="center"/>
              <w:rPr>
                <w:rFonts w:cs="Arial"/>
                <w:sz w:val="16"/>
                <w:szCs w:val="16"/>
              </w:rPr>
            </w:pPr>
          </w:p>
        </w:tc>
        <w:tc>
          <w:tcPr>
            <w:tcW w:w="1160" w:type="dxa"/>
            <w:tcBorders>
              <w:top w:val="single" w:sz="4" w:space="0" w:color="auto"/>
              <w:left w:val="single" w:sz="6" w:space="0" w:color="auto"/>
            </w:tcBorders>
          </w:tcPr>
          <w:p w14:paraId="5E757187" w14:textId="1A4200EC" w:rsidR="00BD71FD" w:rsidRPr="007D0B56" w:rsidRDefault="00BD71FD" w:rsidP="00226E0B">
            <w:pPr>
              <w:spacing w:before="60" w:after="60"/>
              <w:jc w:val="center"/>
              <w:rPr>
                <w:rFonts w:cs="Arial"/>
                <w:sz w:val="16"/>
                <w:szCs w:val="16"/>
              </w:rPr>
            </w:pPr>
          </w:p>
        </w:tc>
      </w:tr>
      <w:tr w:rsidR="00BD71FD" w:rsidRPr="007D0B56" w14:paraId="1A038511" w14:textId="77777777" w:rsidTr="0088043C">
        <w:trPr>
          <w:jc w:val="center"/>
        </w:trPr>
        <w:tc>
          <w:tcPr>
            <w:tcW w:w="698" w:type="dxa"/>
            <w:tcBorders>
              <w:top w:val="single" w:sz="4" w:space="0" w:color="auto"/>
              <w:right w:val="single" w:sz="6" w:space="0" w:color="auto"/>
            </w:tcBorders>
          </w:tcPr>
          <w:p w14:paraId="07CCCC93" w14:textId="131E5C7B" w:rsidR="00BD71FD" w:rsidDel="00832E4D" w:rsidRDefault="00BD71FD" w:rsidP="00832E4D">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6" w:space="0" w:color="auto"/>
              <w:right w:val="single" w:sz="6" w:space="0" w:color="auto"/>
            </w:tcBorders>
          </w:tcPr>
          <w:p w14:paraId="56D0CE1C" w14:textId="30108E6F" w:rsidR="00BD71FD" w:rsidRDefault="00BD71FD" w:rsidP="005805CE">
            <w:pPr>
              <w:spacing w:before="60" w:after="60"/>
              <w:rPr>
                <w:rFonts w:cs="Arial"/>
                <w:sz w:val="16"/>
                <w:szCs w:val="16"/>
              </w:rPr>
            </w:pPr>
            <w:r>
              <w:rPr>
                <w:rFonts w:cs="Arial"/>
                <w:sz w:val="16"/>
                <w:szCs w:val="16"/>
              </w:rPr>
              <w:t>RCBO-16A</w:t>
            </w:r>
            <w:r w:rsidRPr="00832E4D">
              <w:rPr>
                <w:rFonts w:cs="Arial"/>
                <w:sz w:val="16"/>
                <w:szCs w:val="16"/>
              </w:rPr>
              <w:t xml:space="preserve"> three pole, </w:t>
            </w:r>
            <w:r>
              <w:rPr>
                <w:rFonts w:cs="Arial"/>
                <w:sz w:val="16"/>
                <w:szCs w:val="16"/>
              </w:rPr>
              <w:t>10kA</w:t>
            </w:r>
          </w:p>
        </w:tc>
        <w:tc>
          <w:tcPr>
            <w:tcW w:w="844" w:type="dxa"/>
            <w:tcBorders>
              <w:top w:val="single" w:sz="4" w:space="0" w:color="auto"/>
              <w:left w:val="single" w:sz="6" w:space="0" w:color="auto"/>
              <w:right w:val="single" w:sz="6" w:space="0" w:color="auto"/>
            </w:tcBorders>
          </w:tcPr>
          <w:p w14:paraId="237FF68B" w14:textId="77777777" w:rsidR="00BD71FD" w:rsidRPr="007D0B56" w:rsidRDefault="00BD71FD" w:rsidP="00D45398">
            <w:pPr>
              <w:spacing w:before="60" w:after="60"/>
              <w:rPr>
                <w:rFonts w:cs="Arial"/>
                <w:sz w:val="16"/>
                <w:szCs w:val="16"/>
              </w:rPr>
            </w:pPr>
          </w:p>
        </w:tc>
        <w:tc>
          <w:tcPr>
            <w:tcW w:w="1389" w:type="dxa"/>
            <w:tcBorders>
              <w:top w:val="single" w:sz="4" w:space="0" w:color="auto"/>
              <w:left w:val="single" w:sz="6" w:space="0" w:color="auto"/>
              <w:right w:val="single" w:sz="6" w:space="0" w:color="auto"/>
            </w:tcBorders>
          </w:tcPr>
          <w:p w14:paraId="7F21FB53" w14:textId="68FD7545" w:rsidR="00BD71FD" w:rsidRDefault="00BD71FD" w:rsidP="00226E0B">
            <w:pPr>
              <w:spacing w:before="60" w:after="60"/>
              <w:jc w:val="center"/>
              <w:rPr>
                <w:rFonts w:cs="Arial"/>
                <w:sz w:val="16"/>
                <w:szCs w:val="16"/>
              </w:rPr>
            </w:pPr>
            <w:r>
              <w:rPr>
                <w:rFonts w:cs="Arial"/>
                <w:sz w:val="16"/>
                <w:szCs w:val="16"/>
              </w:rPr>
              <w:t>5</w:t>
            </w:r>
          </w:p>
        </w:tc>
        <w:tc>
          <w:tcPr>
            <w:tcW w:w="992" w:type="dxa"/>
            <w:tcBorders>
              <w:top w:val="single" w:sz="4" w:space="0" w:color="auto"/>
              <w:left w:val="single" w:sz="6" w:space="0" w:color="auto"/>
              <w:right w:val="single" w:sz="6" w:space="0" w:color="auto"/>
            </w:tcBorders>
          </w:tcPr>
          <w:p w14:paraId="55B38E45" w14:textId="77777777" w:rsidR="00BD71FD" w:rsidRPr="007D0B56" w:rsidRDefault="00BD71FD" w:rsidP="00226E0B">
            <w:pPr>
              <w:spacing w:before="60" w:after="60"/>
              <w:jc w:val="center"/>
              <w:rPr>
                <w:rFonts w:cs="Arial"/>
                <w:sz w:val="16"/>
                <w:szCs w:val="16"/>
              </w:rPr>
            </w:pPr>
          </w:p>
        </w:tc>
        <w:tc>
          <w:tcPr>
            <w:tcW w:w="709" w:type="dxa"/>
            <w:tcBorders>
              <w:top w:val="single" w:sz="4" w:space="0" w:color="auto"/>
              <w:left w:val="single" w:sz="6" w:space="0" w:color="auto"/>
              <w:right w:val="single" w:sz="6" w:space="0" w:color="auto"/>
            </w:tcBorders>
          </w:tcPr>
          <w:p w14:paraId="6465D54A" w14:textId="77777777" w:rsidR="00BD71FD" w:rsidRPr="007D0B56" w:rsidRDefault="00BD71FD" w:rsidP="00226E0B">
            <w:pPr>
              <w:spacing w:before="60" w:after="60"/>
              <w:jc w:val="center"/>
              <w:rPr>
                <w:rFonts w:cs="Arial"/>
                <w:sz w:val="16"/>
                <w:szCs w:val="16"/>
              </w:rPr>
            </w:pPr>
          </w:p>
        </w:tc>
        <w:tc>
          <w:tcPr>
            <w:tcW w:w="1068" w:type="dxa"/>
            <w:tcBorders>
              <w:top w:val="single" w:sz="4" w:space="0" w:color="auto"/>
              <w:left w:val="single" w:sz="6" w:space="0" w:color="auto"/>
              <w:right w:val="single" w:sz="6" w:space="0" w:color="auto"/>
            </w:tcBorders>
          </w:tcPr>
          <w:p w14:paraId="31B46B20" w14:textId="77777777" w:rsidR="00BD71FD" w:rsidRPr="007D0B56" w:rsidRDefault="00BD71FD" w:rsidP="00226E0B">
            <w:pPr>
              <w:spacing w:before="60" w:after="60"/>
              <w:jc w:val="center"/>
              <w:rPr>
                <w:rFonts w:cs="Arial"/>
                <w:sz w:val="16"/>
                <w:szCs w:val="16"/>
              </w:rPr>
            </w:pPr>
          </w:p>
        </w:tc>
        <w:tc>
          <w:tcPr>
            <w:tcW w:w="1160" w:type="dxa"/>
            <w:tcBorders>
              <w:top w:val="single" w:sz="4" w:space="0" w:color="auto"/>
              <w:left w:val="single" w:sz="6" w:space="0" w:color="auto"/>
            </w:tcBorders>
          </w:tcPr>
          <w:p w14:paraId="717E6C09" w14:textId="50B38C68" w:rsidR="00BD71FD" w:rsidRPr="007D0B56" w:rsidRDefault="00BD71FD" w:rsidP="00226E0B">
            <w:pPr>
              <w:spacing w:before="60" w:after="60"/>
              <w:jc w:val="center"/>
              <w:rPr>
                <w:rFonts w:cs="Arial"/>
                <w:sz w:val="16"/>
                <w:szCs w:val="16"/>
              </w:rPr>
            </w:pPr>
          </w:p>
        </w:tc>
      </w:tr>
      <w:tr w:rsidR="00BD71FD" w:rsidRPr="00745249" w14:paraId="2EA232DF" w14:textId="77777777" w:rsidTr="0088043C">
        <w:trPr>
          <w:jc w:val="center"/>
        </w:trPr>
        <w:tc>
          <w:tcPr>
            <w:tcW w:w="698" w:type="dxa"/>
            <w:tcBorders>
              <w:top w:val="single" w:sz="4" w:space="0" w:color="auto"/>
              <w:right w:val="single" w:sz="6" w:space="0" w:color="auto"/>
            </w:tcBorders>
          </w:tcPr>
          <w:p w14:paraId="3F021DEE" w14:textId="15D96991" w:rsidR="00BD71FD" w:rsidDel="00832E4D" w:rsidRDefault="00BD71FD" w:rsidP="00832E4D">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6" w:space="0" w:color="auto"/>
              <w:right w:val="single" w:sz="6" w:space="0" w:color="auto"/>
            </w:tcBorders>
          </w:tcPr>
          <w:p w14:paraId="4F430090" w14:textId="78DA2FF0" w:rsidR="00BD71FD" w:rsidRPr="00745249" w:rsidRDefault="00BD71FD" w:rsidP="00D45398">
            <w:pPr>
              <w:spacing w:before="60" w:after="60"/>
              <w:rPr>
                <w:rFonts w:cs="Arial"/>
                <w:sz w:val="16"/>
                <w:szCs w:val="16"/>
                <w:lang w:val="de-DE"/>
              </w:rPr>
            </w:pPr>
            <w:r w:rsidRPr="00745249">
              <w:rPr>
                <w:rFonts w:cs="Arial"/>
                <w:sz w:val="16"/>
                <w:szCs w:val="16"/>
                <w:lang w:val="de-DE"/>
              </w:rPr>
              <w:t>Analog type Voltmeter 96mmx96mm, 0-500V AC</w:t>
            </w:r>
          </w:p>
        </w:tc>
        <w:tc>
          <w:tcPr>
            <w:tcW w:w="844" w:type="dxa"/>
            <w:tcBorders>
              <w:top w:val="single" w:sz="4" w:space="0" w:color="auto"/>
              <w:left w:val="single" w:sz="6" w:space="0" w:color="auto"/>
              <w:right w:val="single" w:sz="6" w:space="0" w:color="auto"/>
            </w:tcBorders>
          </w:tcPr>
          <w:p w14:paraId="58796AA1" w14:textId="77777777" w:rsidR="00BD71FD" w:rsidRPr="00745249" w:rsidRDefault="00BD71FD" w:rsidP="00D45398">
            <w:pPr>
              <w:spacing w:before="60" w:after="60"/>
              <w:rPr>
                <w:rFonts w:cs="Arial"/>
                <w:sz w:val="16"/>
                <w:szCs w:val="16"/>
                <w:lang w:val="de-DE"/>
              </w:rPr>
            </w:pPr>
          </w:p>
        </w:tc>
        <w:tc>
          <w:tcPr>
            <w:tcW w:w="1389" w:type="dxa"/>
            <w:tcBorders>
              <w:top w:val="single" w:sz="4" w:space="0" w:color="auto"/>
              <w:left w:val="single" w:sz="6" w:space="0" w:color="auto"/>
              <w:right w:val="single" w:sz="6" w:space="0" w:color="auto"/>
            </w:tcBorders>
          </w:tcPr>
          <w:p w14:paraId="44FC85EB" w14:textId="656DFF39" w:rsidR="00BD71FD" w:rsidRPr="00745249" w:rsidRDefault="00BD71FD" w:rsidP="00226E0B">
            <w:pPr>
              <w:spacing w:before="60" w:after="60"/>
              <w:jc w:val="center"/>
              <w:rPr>
                <w:rFonts w:cs="Arial"/>
                <w:sz w:val="16"/>
                <w:szCs w:val="16"/>
                <w:lang w:val="de-DE"/>
              </w:rPr>
            </w:pPr>
            <w:r>
              <w:rPr>
                <w:rFonts w:cs="Arial"/>
                <w:sz w:val="16"/>
                <w:szCs w:val="16"/>
                <w:lang w:val="de-DE"/>
              </w:rPr>
              <w:t>1</w:t>
            </w:r>
          </w:p>
        </w:tc>
        <w:tc>
          <w:tcPr>
            <w:tcW w:w="992" w:type="dxa"/>
            <w:tcBorders>
              <w:top w:val="single" w:sz="4" w:space="0" w:color="auto"/>
              <w:left w:val="single" w:sz="6" w:space="0" w:color="auto"/>
              <w:right w:val="single" w:sz="6" w:space="0" w:color="auto"/>
            </w:tcBorders>
          </w:tcPr>
          <w:p w14:paraId="26AA63A3" w14:textId="77777777" w:rsidR="00BD71FD" w:rsidRPr="00745249" w:rsidRDefault="00BD71FD" w:rsidP="00226E0B">
            <w:pPr>
              <w:spacing w:before="60" w:after="60"/>
              <w:jc w:val="center"/>
              <w:rPr>
                <w:rFonts w:cs="Arial"/>
                <w:sz w:val="16"/>
                <w:szCs w:val="16"/>
                <w:lang w:val="de-DE"/>
              </w:rPr>
            </w:pPr>
          </w:p>
        </w:tc>
        <w:tc>
          <w:tcPr>
            <w:tcW w:w="709" w:type="dxa"/>
            <w:tcBorders>
              <w:top w:val="single" w:sz="4" w:space="0" w:color="auto"/>
              <w:left w:val="single" w:sz="6" w:space="0" w:color="auto"/>
              <w:right w:val="single" w:sz="6" w:space="0" w:color="auto"/>
            </w:tcBorders>
          </w:tcPr>
          <w:p w14:paraId="71BD20D4" w14:textId="77777777" w:rsidR="00BD71FD" w:rsidRPr="00745249" w:rsidRDefault="00BD71FD" w:rsidP="00226E0B">
            <w:pPr>
              <w:spacing w:before="60" w:after="60"/>
              <w:jc w:val="center"/>
              <w:rPr>
                <w:rFonts w:cs="Arial"/>
                <w:sz w:val="16"/>
                <w:szCs w:val="16"/>
                <w:lang w:val="de-DE"/>
              </w:rPr>
            </w:pPr>
          </w:p>
        </w:tc>
        <w:tc>
          <w:tcPr>
            <w:tcW w:w="1068" w:type="dxa"/>
            <w:tcBorders>
              <w:top w:val="single" w:sz="4" w:space="0" w:color="auto"/>
              <w:left w:val="single" w:sz="6" w:space="0" w:color="auto"/>
              <w:right w:val="single" w:sz="6" w:space="0" w:color="auto"/>
            </w:tcBorders>
          </w:tcPr>
          <w:p w14:paraId="7FA16331" w14:textId="77777777" w:rsidR="00BD71FD" w:rsidRPr="00745249" w:rsidRDefault="00BD71FD" w:rsidP="00226E0B">
            <w:pPr>
              <w:spacing w:before="60" w:after="60"/>
              <w:jc w:val="center"/>
              <w:rPr>
                <w:rFonts w:cs="Arial"/>
                <w:sz w:val="16"/>
                <w:szCs w:val="16"/>
                <w:lang w:val="de-DE"/>
              </w:rPr>
            </w:pPr>
          </w:p>
        </w:tc>
        <w:tc>
          <w:tcPr>
            <w:tcW w:w="1160" w:type="dxa"/>
            <w:tcBorders>
              <w:top w:val="single" w:sz="4" w:space="0" w:color="auto"/>
              <w:left w:val="single" w:sz="6" w:space="0" w:color="auto"/>
            </w:tcBorders>
          </w:tcPr>
          <w:p w14:paraId="6D674A81" w14:textId="068E22CB" w:rsidR="00BD71FD" w:rsidRPr="00745249" w:rsidRDefault="00BD71FD" w:rsidP="00226E0B">
            <w:pPr>
              <w:spacing w:before="60" w:after="60"/>
              <w:jc w:val="center"/>
              <w:rPr>
                <w:rFonts w:cs="Arial"/>
                <w:sz w:val="16"/>
                <w:szCs w:val="16"/>
                <w:lang w:val="de-DE"/>
              </w:rPr>
            </w:pPr>
          </w:p>
        </w:tc>
      </w:tr>
      <w:tr w:rsidR="00BD71FD" w:rsidRPr="00745249" w14:paraId="76DDF0E2" w14:textId="77777777" w:rsidTr="0088043C">
        <w:trPr>
          <w:jc w:val="center"/>
        </w:trPr>
        <w:tc>
          <w:tcPr>
            <w:tcW w:w="698" w:type="dxa"/>
            <w:tcBorders>
              <w:top w:val="single" w:sz="4" w:space="0" w:color="auto"/>
              <w:right w:val="single" w:sz="6" w:space="0" w:color="auto"/>
            </w:tcBorders>
          </w:tcPr>
          <w:p w14:paraId="04B94775" w14:textId="28E57A36" w:rsidR="00BD71FD" w:rsidRPr="00745249" w:rsidDel="00832E4D" w:rsidRDefault="00BD71FD" w:rsidP="00832E4D">
            <w:pPr>
              <w:pStyle w:val="ListParagraph"/>
              <w:numPr>
                <w:ilvl w:val="1"/>
                <w:numId w:val="29"/>
              </w:numPr>
              <w:spacing w:before="60" w:after="60"/>
              <w:ind w:left="28" w:hanging="6"/>
              <w:jc w:val="right"/>
              <w:rPr>
                <w:rFonts w:cs="Arial"/>
                <w:sz w:val="16"/>
                <w:szCs w:val="16"/>
                <w:lang w:val="de-DE"/>
              </w:rPr>
            </w:pPr>
          </w:p>
        </w:tc>
        <w:tc>
          <w:tcPr>
            <w:tcW w:w="2531" w:type="dxa"/>
            <w:tcBorders>
              <w:top w:val="single" w:sz="4" w:space="0" w:color="auto"/>
              <w:left w:val="single" w:sz="6" w:space="0" w:color="auto"/>
              <w:right w:val="single" w:sz="6" w:space="0" w:color="auto"/>
            </w:tcBorders>
          </w:tcPr>
          <w:p w14:paraId="52F6F6B8" w14:textId="3ED44CC4" w:rsidR="00BD71FD" w:rsidRPr="00745249" w:rsidRDefault="00BD71FD" w:rsidP="00745249">
            <w:pPr>
              <w:spacing w:before="60" w:after="60"/>
              <w:rPr>
                <w:rFonts w:cs="Arial"/>
                <w:sz w:val="16"/>
                <w:szCs w:val="16"/>
                <w:lang w:val="de-DE"/>
              </w:rPr>
            </w:pPr>
            <w:r>
              <w:rPr>
                <w:rFonts w:cs="Arial"/>
                <w:sz w:val="16"/>
                <w:szCs w:val="16"/>
                <w:lang w:val="de-DE"/>
              </w:rPr>
              <w:t>Voltmeter Selector Switch</w:t>
            </w:r>
          </w:p>
        </w:tc>
        <w:tc>
          <w:tcPr>
            <w:tcW w:w="844" w:type="dxa"/>
            <w:tcBorders>
              <w:top w:val="single" w:sz="4" w:space="0" w:color="auto"/>
              <w:left w:val="single" w:sz="6" w:space="0" w:color="auto"/>
              <w:right w:val="single" w:sz="6" w:space="0" w:color="auto"/>
            </w:tcBorders>
          </w:tcPr>
          <w:p w14:paraId="6763D8EB" w14:textId="77777777" w:rsidR="00BD71FD" w:rsidRPr="00745249" w:rsidRDefault="00BD71FD" w:rsidP="00D45398">
            <w:pPr>
              <w:spacing w:before="60" w:after="60"/>
              <w:rPr>
                <w:rFonts w:cs="Arial"/>
                <w:sz w:val="16"/>
                <w:szCs w:val="16"/>
                <w:lang w:val="de-DE"/>
              </w:rPr>
            </w:pPr>
          </w:p>
        </w:tc>
        <w:tc>
          <w:tcPr>
            <w:tcW w:w="1389" w:type="dxa"/>
            <w:tcBorders>
              <w:top w:val="single" w:sz="4" w:space="0" w:color="auto"/>
              <w:left w:val="single" w:sz="6" w:space="0" w:color="auto"/>
              <w:right w:val="single" w:sz="6" w:space="0" w:color="auto"/>
            </w:tcBorders>
          </w:tcPr>
          <w:p w14:paraId="7C8594AC" w14:textId="3C8CA76C" w:rsidR="00BD71FD" w:rsidRPr="00745249" w:rsidRDefault="00BD71FD" w:rsidP="00226E0B">
            <w:pPr>
              <w:spacing w:before="60" w:after="60"/>
              <w:jc w:val="center"/>
              <w:rPr>
                <w:rFonts w:cs="Arial"/>
                <w:sz w:val="16"/>
                <w:szCs w:val="16"/>
                <w:lang w:val="de-DE"/>
              </w:rPr>
            </w:pPr>
            <w:r>
              <w:rPr>
                <w:rFonts w:cs="Arial"/>
                <w:sz w:val="16"/>
                <w:szCs w:val="16"/>
                <w:lang w:val="de-DE"/>
              </w:rPr>
              <w:t>1</w:t>
            </w:r>
          </w:p>
        </w:tc>
        <w:tc>
          <w:tcPr>
            <w:tcW w:w="992" w:type="dxa"/>
            <w:tcBorders>
              <w:top w:val="single" w:sz="4" w:space="0" w:color="auto"/>
              <w:left w:val="single" w:sz="6" w:space="0" w:color="auto"/>
              <w:right w:val="single" w:sz="6" w:space="0" w:color="auto"/>
            </w:tcBorders>
          </w:tcPr>
          <w:p w14:paraId="2BA57A81" w14:textId="77777777" w:rsidR="00BD71FD" w:rsidRPr="00745249" w:rsidRDefault="00BD71FD" w:rsidP="00226E0B">
            <w:pPr>
              <w:spacing w:before="60" w:after="60"/>
              <w:jc w:val="center"/>
              <w:rPr>
                <w:rFonts w:cs="Arial"/>
                <w:sz w:val="16"/>
                <w:szCs w:val="16"/>
                <w:lang w:val="de-DE"/>
              </w:rPr>
            </w:pPr>
          </w:p>
        </w:tc>
        <w:tc>
          <w:tcPr>
            <w:tcW w:w="709" w:type="dxa"/>
            <w:tcBorders>
              <w:top w:val="single" w:sz="4" w:space="0" w:color="auto"/>
              <w:left w:val="single" w:sz="6" w:space="0" w:color="auto"/>
              <w:right w:val="single" w:sz="6" w:space="0" w:color="auto"/>
            </w:tcBorders>
          </w:tcPr>
          <w:p w14:paraId="06596F9F" w14:textId="77777777" w:rsidR="00BD71FD" w:rsidRPr="00745249" w:rsidRDefault="00BD71FD" w:rsidP="00226E0B">
            <w:pPr>
              <w:spacing w:before="60" w:after="60"/>
              <w:jc w:val="center"/>
              <w:rPr>
                <w:rFonts w:cs="Arial"/>
                <w:sz w:val="16"/>
                <w:szCs w:val="16"/>
                <w:lang w:val="de-DE"/>
              </w:rPr>
            </w:pPr>
          </w:p>
        </w:tc>
        <w:tc>
          <w:tcPr>
            <w:tcW w:w="1068" w:type="dxa"/>
            <w:tcBorders>
              <w:top w:val="single" w:sz="4" w:space="0" w:color="auto"/>
              <w:left w:val="single" w:sz="6" w:space="0" w:color="auto"/>
              <w:right w:val="single" w:sz="6" w:space="0" w:color="auto"/>
            </w:tcBorders>
          </w:tcPr>
          <w:p w14:paraId="301BE88D" w14:textId="77777777" w:rsidR="00BD71FD" w:rsidRPr="00745249" w:rsidRDefault="00BD71FD" w:rsidP="00226E0B">
            <w:pPr>
              <w:spacing w:before="60" w:after="60"/>
              <w:jc w:val="center"/>
              <w:rPr>
                <w:rFonts w:cs="Arial"/>
                <w:sz w:val="16"/>
                <w:szCs w:val="16"/>
                <w:lang w:val="de-DE"/>
              </w:rPr>
            </w:pPr>
          </w:p>
        </w:tc>
        <w:tc>
          <w:tcPr>
            <w:tcW w:w="1160" w:type="dxa"/>
            <w:tcBorders>
              <w:top w:val="single" w:sz="4" w:space="0" w:color="auto"/>
              <w:left w:val="single" w:sz="6" w:space="0" w:color="auto"/>
            </w:tcBorders>
          </w:tcPr>
          <w:p w14:paraId="39B52F22" w14:textId="18AFBCAA" w:rsidR="00BD71FD" w:rsidRPr="00745249" w:rsidRDefault="00BD71FD" w:rsidP="00226E0B">
            <w:pPr>
              <w:spacing w:before="60" w:after="60"/>
              <w:jc w:val="center"/>
              <w:rPr>
                <w:rFonts w:cs="Arial"/>
                <w:sz w:val="16"/>
                <w:szCs w:val="16"/>
                <w:lang w:val="de-DE"/>
              </w:rPr>
            </w:pPr>
          </w:p>
        </w:tc>
      </w:tr>
      <w:tr w:rsidR="00BD71FD" w:rsidRPr="00745249" w14:paraId="74111619" w14:textId="77777777" w:rsidTr="0088043C">
        <w:trPr>
          <w:jc w:val="center"/>
        </w:trPr>
        <w:tc>
          <w:tcPr>
            <w:tcW w:w="698" w:type="dxa"/>
            <w:tcBorders>
              <w:top w:val="single" w:sz="4" w:space="0" w:color="auto"/>
              <w:right w:val="single" w:sz="6" w:space="0" w:color="auto"/>
            </w:tcBorders>
          </w:tcPr>
          <w:p w14:paraId="46354952" w14:textId="0F2C0AC2" w:rsidR="00BD71FD" w:rsidRPr="00745249" w:rsidDel="00832E4D" w:rsidRDefault="00BD71FD" w:rsidP="00832E4D">
            <w:pPr>
              <w:pStyle w:val="ListParagraph"/>
              <w:numPr>
                <w:ilvl w:val="1"/>
                <w:numId w:val="29"/>
              </w:numPr>
              <w:spacing w:before="60" w:after="60"/>
              <w:ind w:left="28" w:hanging="6"/>
              <w:jc w:val="right"/>
              <w:rPr>
                <w:rFonts w:cs="Arial"/>
                <w:sz w:val="16"/>
                <w:szCs w:val="16"/>
                <w:lang w:val="de-DE"/>
              </w:rPr>
            </w:pPr>
          </w:p>
        </w:tc>
        <w:tc>
          <w:tcPr>
            <w:tcW w:w="2531" w:type="dxa"/>
            <w:tcBorders>
              <w:top w:val="single" w:sz="4" w:space="0" w:color="auto"/>
              <w:left w:val="single" w:sz="6" w:space="0" w:color="auto"/>
              <w:right w:val="single" w:sz="6" w:space="0" w:color="auto"/>
            </w:tcBorders>
          </w:tcPr>
          <w:p w14:paraId="054AB046" w14:textId="5E394A10" w:rsidR="00BD71FD" w:rsidRPr="00745249" w:rsidRDefault="00BD71FD" w:rsidP="00745249">
            <w:pPr>
              <w:spacing w:before="60" w:after="60"/>
              <w:rPr>
                <w:rFonts w:cs="Arial"/>
                <w:sz w:val="16"/>
                <w:szCs w:val="16"/>
                <w:lang w:val="en-US"/>
              </w:rPr>
            </w:pPr>
            <w:r w:rsidRPr="00745249">
              <w:rPr>
                <w:rFonts w:cs="Arial"/>
                <w:sz w:val="16"/>
                <w:szCs w:val="16"/>
                <w:lang w:val="en-US"/>
              </w:rPr>
              <w:t>Analog type Ammeter 96mmx96mm for 5A CT</w:t>
            </w:r>
          </w:p>
        </w:tc>
        <w:tc>
          <w:tcPr>
            <w:tcW w:w="844" w:type="dxa"/>
            <w:tcBorders>
              <w:top w:val="single" w:sz="4" w:space="0" w:color="auto"/>
              <w:left w:val="single" w:sz="6" w:space="0" w:color="auto"/>
              <w:right w:val="single" w:sz="6" w:space="0" w:color="auto"/>
            </w:tcBorders>
          </w:tcPr>
          <w:p w14:paraId="1D592CF9" w14:textId="77777777" w:rsidR="00BD71FD" w:rsidRPr="00745249" w:rsidRDefault="00BD71FD" w:rsidP="00D45398">
            <w:pPr>
              <w:spacing w:before="60" w:after="60"/>
              <w:rPr>
                <w:rFonts w:cs="Arial"/>
                <w:sz w:val="16"/>
                <w:szCs w:val="16"/>
                <w:lang w:val="en-US"/>
              </w:rPr>
            </w:pPr>
          </w:p>
        </w:tc>
        <w:tc>
          <w:tcPr>
            <w:tcW w:w="1389" w:type="dxa"/>
            <w:tcBorders>
              <w:top w:val="single" w:sz="4" w:space="0" w:color="auto"/>
              <w:left w:val="single" w:sz="6" w:space="0" w:color="auto"/>
              <w:right w:val="single" w:sz="6" w:space="0" w:color="auto"/>
            </w:tcBorders>
          </w:tcPr>
          <w:p w14:paraId="011F0123" w14:textId="2ED76DD7" w:rsidR="00BD71FD" w:rsidRPr="00745249" w:rsidRDefault="00BD71FD" w:rsidP="00226E0B">
            <w:pPr>
              <w:spacing w:before="60" w:after="60"/>
              <w:jc w:val="center"/>
              <w:rPr>
                <w:rFonts w:cs="Arial"/>
                <w:sz w:val="16"/>
                <w:szCs w:val="16"/>
                <w:lang w:val="de-DE"/>
              </w:rPr>
            </w:pPr>
            <w:r>
              <w:rPr>
                <w:rFonts w:cs="Arial"/>
                <w:sz w:val="16"/>
                <w:szCs w:val="16"/>
                <w:lang w:val="de-DE"/>
              </w:rPr>
              <w:t>1</w:t>
            </w:r>
          </w:p>
        </w:tc>
        <w:tc>
          <w:tcPr>
            <w:tcW w:w="992" w:type="dxa"/>
            <w:tcBorders>
              <w:top w:val="single" w:sz="4" w:space="0" w:color="auto"/>
              <w:left w:val="single" w:sz="6" w:space="0" w:color="auto"/>
              <w:right w:val="single" w:sz="6" w:space="0" w:color="auto"/>
            </w:tcBorders>
          </w:tcPr>
          <w:p w14:paraId="1D7B436E" w14:textId="77777777" w:rsidR="00BD71FD" w:rsidRPr="00745249" w:rsidRDefault="00BD71FD" w:rsidP="00226E0B">
            <w:pPr>
              <w:spacing w:before="60" w:after="60"/>
              <w:jc w:val="center"/>
              <w:rPr>
                <w:rFonts w:cs="Arial"/>
                <w:sz w:val="16"/>
                <w:szCs w:val="16"/>
                <w:lang w:val="de-DE"/>
              </w:rPr>
            </w:pPr>
          </w:p>
        </w:tc>
        <w:tc>
          <w:tcPr>
            <w:tcW w:w="709" w:type="dxa"/>
            <w:tcBorders>
              <w:top w:val="single" w:sz="4" w:space="0" w:color="auto"/>
              <w:left w:val="single" w:sz="6" w:space="0" w:color="auto"/>
              <w:right w:val="single" w:sz="6" w:space="0" w:color="auto"/>
            </w:tcBorders>
          </w:tcPr>
          <w:p w14:paraId="1CD690C8" w14:textId="77777777" w:rsidR="00BD71FD" w:rsidRPr="00745249" w:rsidRDefault="00BD71FD" w:rsidP="00226E0B">
            <w:pPr>
              <w:spacing w:before="60" w:after="60"/>
              <w:jc w:val="center"/>
              <w:rPr>
                <w:rFonts w:cs="Arial"/>
                <w:sz w:val="16"/>
                <w:szCs w:val="16"/>
                <w:lang w:val="de-DE"/>
              </w:rPr>
            </w:pPr>
          </w:p>
        </w:tc>
        <w:tc>
          <w:tcPr>
            <w:tcW w:w="1068" w:type="dxa"/>
            <w:tcBorders>
              <w:top w:val="single" w:sz="4" w:space="0" w:color="auto"/>
              <w:left w:val="single" w:sz="6" w:space="0" w:color="auto"/>
              <w:right w:val="single" w:sz="6" w:space="0" w:color="auto"/>
            </w:tcBorders>
          </w:tcPr>
          <w:p w14:paraId="6E7D0203" w14:textId="77777777" w:rsidR="00BD71FD" w:rsidRPr="00745249" w:rsidRDefault="00BD71FD" w:rsidP="00226E0B">
            <w:pPr>
              <w:spacing w:before="60" w:after="60"/>
              <w:jc w:val="center"/>
              <w:rPr>
                <w:rFonts w:cs="Arial"/>
                <w:sz w:val="16"/>
                <w:szCs w:val="16"/>
                <w:lang w:val="de-DE"/>
              </w:rPr>
            </w:pPr>
          </w:p>
        </w:tc>
        <w:tc>
          <w:tcPr>
            <w:tcW w:w="1160" w:type="dxa"/>
            <w:tcBorders>
              <w:top w:val="single" w:sz="4" w:space="0" w:color="auto"/>
              <w:left w:val="single" w:sz="6" w:space="0" w:color="auto"/>
            </w:tcBorders>
          </w:tcPr>
          <w:p w14:paraId="4CC31BDF" w14:textId="5CA3B38D" w:rsidR="00BD71FD" w:rsidRPr="00745249" w:rsidRDefault="00BD71FD" w:rsidP="00226E0B">
            <w:pPr>
              <w:spacing w:before="60" w:after="60"/>
              <w:jc w:val="center"/>
              <w:rPr>
                <w:rFonts w:cs="Arial"/>
                <w:sz w:val="16"/>
                <w:szCs w:val="16"/>
                <w:lang w:val="de-DE"/>
              </w:rPr>
            </w:pPr>
          </w:p>
        </w:tc>
      </w:tr>
      <w:tr w:rsidR="00BD71FD" w:rsidRPr="00745249" w14:paraId="6C2E1044" w14:textId="77777777" w:rsidTr="0088043C">
        <w:trPr>
          <w:jc w:val="center"/>
        </w:trPr>
        <w:tc>
          <w:tcPr>
            <w:tcW w:w="698" w:type="dxa"/>
            <w:tcBorders>
              <w:top w:val="single" w:sz="4" w:space="0" w:color="auto"/>
              <w:right w:val="single" w:sz="6" w:space="0" w:color="auto"/>
            </w:tcBorders>
          </w:tcPr>
          <w:p w14:paraId="6D6C6CF0" w14:textId="42233B38" w:rsidR="00BD71FD" w:rsidRPr="00745249" w:rsidRDefault="00BD71FD" w:rsidP="00832E4D">
            <w:pPr>
              <w:pStyle w:val="ListParagraph"/>
              <w:numPr>
                <w:ilvl w:val="1"/>
                <w:numId w:val="29"/>
              </w:numPr>
              <w:spacing w:before="60" w:after="60"/>
              <w:ind w:left="28" w:hanging="6"/>
              <w:jc w:val="right"/>
              <w:rPr>
                <w:rFonts w:cs="Arial"/>
                <w:sz w:val="16"/>
                <w:szCs w:val="16"/>
                <w:lang w:val="de-DE"/>
              </w:rPr>
            </w:pPr>
          </w:p>
        </w:tc>
        <w:tc>
          <w:tcPr>
            <w:tcW w:w="2531" w:type="dxa"/>
            <w:tcBorders>
              <w:top w:val="single" w:sz="4" w:space="0" w:color="auto"/>
              <w:left w:val="single" w:sz="6" w:space="0" w:color="auto"/>
              <w:right w:val="single" w:sz="6" w:space="0" w:color="auto"/>
            </w:tcBorders>
          </w:tcPr>
          <w:p w14:paraId="5E1DD768" w14:textId="786BD306" w:rsidR="00BD71FD" w:rsidRPr="00745249" w:rsidRDefault="00BD71FD" w:rsidP="00832E4D">
            <w:pPr>
              <w:spacing w:before="60" w:after="60"/>
              <w:rPr>
                <w:rFonts w:cs="Arial"/>
                <w:sz w:val="16"/>
                <w:szCs w:val="16"/>
                <w:lang w:val="de-DE"/>
              </w:rPr>
            </w:pPr>
            <w:r>
              <w:rPr>
                <w:rFonts w:cs="Arial"/>
                <w:sz w:val="16"/>
                <w:szCs w:val="16"/>
                <w:lang w:val="de-DE"/>
              </w:rPr>
              <w:t>Ammeter Selector Switch</w:t>
            </w:r>
          </w:p>
        </w:tc>
        <w:tc>
          <w:tcPr>
            <w:tcW w:w="844" w:type="dxa"/>
            <w:tcBorders>
              <w:top w:val="single" w:sz="4" w:space="0" w:color="auto"/>
              <w:left w:val="single" w:sz="6" w:space="0" w:color="auto"/>
              <w:right w:val="single" w:sz="6" w:space="0" w:color="auto"/>
            </w:tcBorders>
          </w:tcPr>
          <w:p w14:paraId="39DD9C61" w14:textId="77777777" w:rsidR="00BD71FD" w:rsidRPr="00745249" w:rsidRDefault="00BD71FD" w:rsidP="00D45398">
            <w:pPr>
              <w:spacing w:before="60" w:after="60"/>
              <w:rPr>
                <w:rFonts w:cs="Arial"/>
                <w:sz w:val="16"/>
                <w:szCs w:val="16"/>
                <w:lang w:val="de-DE"/>
              </w:rPr>
            </w:pPr>
          </w:p>
        </w:tc>
        <w:tc>
          <w:tcPr>
            <w:tcW w:w="1389" w:type="dxa"/>
            <w:tcBorders>
              <w:top w:val="single" w:sz="4" w:space="0" w:color="auto"/>
              <w:left w:val="single" w:sz="6" w:space="0" w:color="auto"/>
              <w:right w:val="single" w:sz="6" w:space="0" w:color="auto"/>
            </w:tcBorders>
          </w:tcPr>
          <w:p w14:paraId="05C508CA" w14:textId="510FD372" w:rsidR="00BD71FD" w:rsidRPr="00745249" w:rsidRDefault="00BD71FD" w:rsidP="00226E0B">
            <w:pPr>
              <w:spacing w:before="60" w:after="60"/>
              <w:jc w:val="center"/>
              <w:rPr>
                <w:rFonts w:cs="Arial"/>
                <w:sz w:val="16"/>
                <w:szCs w:val="16"/>
                <w:lang w:val="de-DE"/>
              </w:rPr>
            </w:pPr>
            <w:r>
              <w:rPr>
                <w:rFonts w:cs="Arial"/>
                <w:sz w:val="16"/>
                <w:szCs w:val="16"/>
                <w:lang w:val="de-DE"/>
              </w:rPr>
              <w:t>1</w:t>
            </w:r>
          </w:p>
        </w:tc>
        <w:tc>
          <w:tcPr>
            <w:tcW w:w="992" w:type="dxa"/>
            <w:tcBorders>
              <w:top w:val="single" w:sz="4" w:space="0" w:color="auto"/>
              <w:left w:val="single" w:sz="6" w:space="0" w:color="auto"/>
              <w:right w:val="single" w:sz="6" w:space="0" w:color="auto"/>
            </w:tcBorders>
          </w:tcPr>
          <w:p w14:paraId="72EECECC" w14:textId="77777777" w:rsidR="00BD71FD" w:rsidRPr="00745249" w:rsidRDefault="00BD71FD" w:rsidP="00226E0B">
            <w:pPr>
              <w:spacing w:before="60" w:after="60"/>
              <w:jc w:val="center"/>
              <w:rPr>
                <w:rFonts w:cs="Arial"/>
                <w:sz w:val="16"/>
                <w:szCs w:val="16"/>
                <w:lang w:val="de-DE"/>
              </w:rPr>
            </w:pPr>
          </w:p>
        </w:tc>
        <w:tc>
          <w:tcPr>
            <w:tcW w:w="709" w:type="dxa"/>
            <w:tcBorders>
              <w:top w:val="single" w:sz="4" w:space="0" w:color="auto"/>
              <w:left w:val="single" w:sz="6" w:space="0" w:color="auto"/>
              <w:right w:val="single" w:sz="6" w:space="0" w:color="auto"/>
            </w:tcBorders>
          </w:tcPr>
          <w:p w14:paraId="4E8068C3" w14:textId="77777777" w:rsidR="00BD71FD" w:rsidRPr="00745249" w:rsidRDefault="00BD71FD" w:rsidP="00226E0B">
            <w:pPr>
              <w:spacing w:before="60" w:after="60"/>
              <w:jc w:val="center"/>
              <w:rPr>
                <w:rFonts w:cs="Arial"/>
                <w:sz w:val="16"/>
                <w:szCs w:val="16"/>
                <w:lang w:val="de-DE"/>
              </w:rPr>
            </w:pPr>
          </w:p>
        </w:tc>
        <w:tc>
          <w:tcPr>
            <w:tcW w:w="1068" w:type="dxa"/>
            <w:tcBorders>
              <w:top w:val="single" w:sz="4" w:space="0" w:color="auto"/>
              <w:left w:val="single" w:sz="6" w:space="0" w:color="auto"/>
              <w:right w:val="single" w:sz="6" w:space="0" w:color="auto"/>
            </w:tcBorders>
          </w:tcPr>
          <w:p w14:paraId="2F3FD609" w14:textId="77777777" w:rsidR="00BD71FD" w:rsidRPr="00745249" w:rsidRDefault="00BD71FD" w:rsidP="00226E0B">
            <w:pPr>
              <w:spacing w:before="60" w:after="60"/>
              <w:jc w:val="center"/>
              <w:rPr>
                <w:rFonts w:cs="Arial"/>
                <w:sz w:val="16"/>
                <w:szCs w:val="16"/>
                <w:lang w:val="de-DE"/>
              </w:rPr>
            </w:pPr>
          </w:p>
        </w:tc>
        <w:tc>
          <w:tcPr>
            <w:tcW w:w="1160" w:type="dxa"/>
            <w:tcBorders>
              <w:top w:val="single" w:sz="4" w:space="0" w:color="auto"/>
              <w:left w:val="single" w:sz="6" w:space="0" w:color="auto"/>
            </w:tcBorders>
          </w:tcPr>
          <w:p w14:paraId="3F02DEE7" w14:textId="698583EE" w:rsidR="00BD71FD" w:rsidRPr="00745249" w:rsidRDefault="00BD71FD" w:rsidP="00226E0B">
            <w:pPr>
              <w:spacing w:before="60" w:after="60"/>
              <w:jc w:val="center"/>
              <w:rPr>
                <w:rFonts w:cs="Arial"/>
                <w:sz w:val="16"/>
                <w:szCs w:val="16"/>
                <w:lang w:val="de-DE"/>
              </w:rPr>
            </w:pPr>
          </w:p>
        </w:tc>
      </w:tr>
      <w:tr w:rsidR="00BD71FD" w:rsidRPr="007D0B56" w14:paraId="39C073E3" w14:textId="77777777" w:rsidTr="0088043C">
        <w:trPr>
          <w:jc w:val="center"/>
        </w:trPr>
        <w:tc>
          <w:tcPr>
            <w:tcW w:w="698" w:type="dxa"/>
            <w:tcBorders>
              <w:top w:val="single" w:sz="4" w:space="0" w:color="auto"/>
              <w:right w:val="single" w:sz="6" w:space="0" w:color="auto"/>
            </w:tcBorders>
          </w:tcPr>
          <w:p w14:paraId="40106611" w14:textId="342E2671" w:rsidR="00BD71FD" w:rsidRDefault="00BD71FD" w:rsidP="00832E4D">
            <w:pPr>
              <w:pStyle w:val="ListParagraph"/>
              <w:numPr>
                <w:ilvl w:val="1"/>
                <w:numId w:val="29"/>
              </w:numPr>
              <w:spacing w:before="60" w:after="60"/>
              <w:ind w:left="28" w:hanging="6"/>
              <w:jc w:val="right"/>
              <w:rPr>
                <w:rFonts w:cs="Arial"/>
                <w:sz w:val="16"/>
                <w:szCs w:val="16"/>
              </w:rPr>
            </w:pPr>
            <w:r>
              <w:rPr>
                <w:rFonts w:cs="Arial"/>
                <w:sz w:val="16"/>
                <w:szCs w:val="16"/>
              </w:rPr>
              <w:t>2</w:t>
            </w:r>
          </w:p>
        </w:tc>
        <w:tc>
          <w:tcPr>
            <w:tcW w:w="2531" w:type="dxa"/>
            <w:tcBorders>
              <w:top w:val="single" w:sz="4" w:space="0" w:color="auto"/>
              <w:left w:val="single" w:sz="6" w:space="0" w:color="auto"/>
              <w:right w:val="single" w:sz="6" w:space="0" w:color="auto"/>
            </w:tcBorders>
          </w:tcPr>
          <w:p w14:paraId="50286FF8" w14:textId="55DE85F1" w:rsidR="00BD71FD" w:rsidRPr="007D0B56" w:rsidRDefault="00BD71FD" w:rsidP="00CA3D24">
            <w:pPr>
              <w:spacing w:before="60" w:after="60"/>
              <w:rPr>
                <w:rFonts w:cs="Arial"/>
                <w:sz w:val="16"/>
                <w:szCs w:val="16"/>
              </w:rPr>
            </w:pPr>
            <w:r w:rsidRPr="00832E4D">
              <w:rPr>
                <w:rFonts w:cs="Arial"/>
                <w:sz w:val="16"/>
                <w:szCs w:val="16"/>
              </w:rPr>
              <w:t>One electromechanical time switch, 1 channel, 24 hour operating cycle, 15 minute minimum switching</w:t>
            </w:r>
            <w:r w:rsidR="00CA3D24">
              <w:rPr>
                <w:rFonts w:cs="Arial"/>
                <w:sz w:val="16"/>
                <w:szCs w:val="16"/>
              </w:rPr>
              <w:t>.</w:t>
            </w:r>
          </w:p>
        </w:tc>
        <w:tc>
          <w:tcPr>
            <w:tcW w:w="844" w:type="dxa"/>
            <w:tcBorders>
              <w:top w:val="single" w:sz="4" w:space="0" w:color="auto"/>
              <w:left w:val="single" w:sz="6" w:space="0" w:color="auto"/>
              <w:right w:val="single" w:sz="6" w:space="0" w:color="auto"/>
            </w:tcBorders>
          </w:tcPr>
          <w:p w14:paraId="3A5C561C" w14:textId="77777777" w:rsidR="00BD71FD" w:rsidRPr="007D0B56" w:rsidRDefault="00BD71FD" w:rsidP="00D45398">
            <w:pPr>
              <w:spacing w:before="60" w:after="60"/>
              <w:rPr>
                <w:rFonts w:cs="Arial"/>
                <w:sz w:val="16"/>
                <w:szCs w:val="16"/>
              </w:rPr>
            </w:pPr>
          </w:p>
        </w:tc>
        <w:tc>
          <w:tcPr>
            <w:tcW w:w="1389" w:type="dxa"/>
            <w:tcBorders>
              <w:top w:val="single" w:sz="4" w:space="0" w:color="auto"/>
              <w:left w:val="single" w:sz="6" w:space="0" w:color="auto"/>
              <w:right w:val="single" w:sz="6" w:space="0" w:color="auto"/>
            </w:tcBorders>
          </w:tcPr>
          <w:p w14:paraId="4A97EE42" w14:textId="67E6BDF1" w:rsidR="00BD71FD" w:rsidRDefault="00BD71FD" w:rsidP="00226E0B">
            <w:pPr>
              <w:spacing w:before="60" w:after="60"/>
              <w:jc w:val="center"/>
              <w:rPr>
                <w:rFonts w:cs="Arial"/>
                <w:sz w:val="16"/>
                <w:szCs w:val="16"/>
              </w:rPr>
            </w:pPr>
            <w:r>
              <w:rPr>
                <w:rFonts w:cs="Arial"/>
                <w:sz w:val="16"/>
                <w:szCs w:val="16"/>
              </w:rPr>
              <w:t>2</w:t>
            </w:r>
          </w:p>
          <w:p w14:paraId="036041EC" w14:textId="77777777" w:rsidR="00BD71FD" w:rsidRPr="007D0B56" w:rsidRDefault="00BD71FD" w:rsidP="00832E4D">
            <w:pPr>
              <w:spacing w:before="60" w:after="60"/>
              <w:rPr>
                <w:rFonts w:cs="Arial"/>
                <w:sz w:val="16"/>
                <w:szCs w:val="16"/>
              </w:rPr>
            </w:pPr>
          </w:p>
        </w:tc>
        <w:tc>
          <w:tcPr>
            <w:tcW w:w="992" w:type="dxa"/>
            <w:tcBorders>
              <w:top w:val="single" w:sz="4" w:space="0" w:color="auto"/>
              <w:left w:val="single" w:sz="6" w:space="0" w:color="auto"/>
              <w:right w:val="single" w:sz="6" w:space="0" w:color="auto"/>
            </w:tcBorders>
          </w:tcPr>
          <w:p w14:paraId="1ECDB4BB" w14:textId="77777777" w:rsidR="00BD71FD" w:rsidRPr="007D0B56" w:rsidRDefault="00BD71FD" w:rsidP="00226E0B">
            <w:pPr>
              <w:spacing w:before="60" w:after="60"/>
              <w:jc w:val="center"/>
              <w:rPr>
                <w:rFonts w:cs="Arial"/>
                <w:sz w:val="16"/>
                <w:szCs w:val="16"/>
              </w:rPr>
            </w:pPr>
          </w:p>
        </w:tc>
        <w:tc>
          <w:tcPr>
            <w:tcW w:w="709" w:type="dxa"/>
            <w:tcBorders>
              <w:top w:val="single" w:sz="4" w:space="0" w:color="auto"/>
              <w:left w:val="single" w:sz="6" w:space="0" w:color="auto"/>
              <w:right w:val="single" w:sz="6" w:space="0" w:color="auto"/>
            </w:tcBorders>
          </w:tcPr>
          <w:p w14:paraId="549B3409" w14:textId="77777777" w:rsidR="00BD71FD" w:rsidRPr="007D0B56" w:rsidRDefault="00BD71FD" w:rsidP="00226E0B">
            <w:pPr>
              <w:spacing w:before="60" w:after="60"/>
              <w:jc w:val="center"/>
              <w:rPr>
                <w:rFonts w:cs="Arial"/>
                <w:sz w:val="16"/>
                <w:szCs w:val="16"/>
              </w:rPr>
            </w:pPr>
          </w:p>
        </w:tc>
        <w:tc>
          <w:tcPr>
            <w:tcW w:w="1068" w:type="dxa"/>
            <w:tcBorders>
              <w:top w:val="single" w:sz="4" w:space="0" w:color="auto"/>
              <w:left w:val="single" w:sz="6" w:space="0" w:color="auto"/>
              <w:right w:val="single" w:sz="6" w:space="0" w:color="auto"/>
            </w:tcBorders>
          </w:tcPr>
          <w:p w14:paraId="61282FC2" w14:textId="77777777" w:rsidR="00BD71FD" w:rsidRPr="007D0B56" w:rsidRDefault="00BD71FD" w:rsidP="00226E0B">
            <w:pPr>
              <w:spacing w:before="60" w:after="60"/>
              <w:jc w:val="center"/>
              <w:rPr>
                <w:rFonts w:cs="Arial"/>
                <w:sz w:val="16"/>
                <w:szCs w:val="16"/>
              </w:rPr>
            </w:pPr>
          </w:p>
        </w:tc>
        <w:tc>
          <w:tcPr>
            <w:tcW w:w="1160" w:type="dxa"/>
            <w:tcBorders>
              <w:top w:val="single" w:sz="4" w:space="0" w:color="auto"/>
              <w:left w:val="single" w:sz="6" w:space="0" w:color="auto"/>
            </w:tcBorders>
          </w:tcPr>
          <w:p w14:paraId="5DBD144B" w14:textId="45C1BAF5" w:rsidR="00BD71FD" w:rsidRDefault="00BD71FD" w:rsidP="00226E0B">
            <w:pPr>
              <w:spacing w:before="60" w:after="60"/>
              <w:jc w:val="center"/>
              <w:rPr>
                <w:rFonts w:cs="Arial"/>
                <w:sz w:val="16"/>
                <w:szCs w:val="16"/>
              </w:rPr>
            </w:pPr>
          </w:p>
        </w:tc>
      </w:tr>
      <w:tr w:rsidR="00BD71FD" w:rsidRPr="007D0B56" w14:paraId="25AFFE0D" w14:textId="77777777" w:rsidTr="0088043C">
        <w:trPr>
          <w:jc w:val="center"/>
        </w:trPr>
        <w:tc>
          <w:tcPr>
            <w:tcW w:w="698" w:type="dxa"/>
            <w:tcBorders>
              <w:top w:val="single" w:sz="4" w:space="0" w:color="auto"/>
              <w:right w:val="single" w:sz="6" w:space="0" w:color="auto"/>
            </w:tcBorders>
          </w:tcPr>
          <w:p w14:paraId="25AFFE05" w14:textId="2B891A46" w:rsidR="00BD71FD" w:rsidRPr="007D0B56" w:rsidRDefault="00BD71FD" w:rsidP="00745249">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6" w:space="0" w:color="auto"/>
              <w:right w:val="single" w:sz="6" w:space="0" w:color="auto"/>
            </w:tcBorders>
          </w:tcPr>
          <w:p w14:paraId="25AFFE06" w14:textId="23756826" w:rsidR="00BD71FD" w:rsidRPr="007D0B56" w:rsidRDefault="00BD71FD" w:rsidP="00D45398">
            <w:pPr>
              <w:spacing w:before="60" w:after="60"/>
              <w:rPr>
                <w:rFonts w:cs="Arial"/>
                <w:sz w:val="16"/>
                <w:szCs w:val="16"/>
              </w:rPr>
            </w:pPr>
            <w:r>
              <w:rPr>
                <w:rFonts w:cs="Arial"/>
                <w:sz w:val="16"/>
                <w:szCs w:val="16"/>
              </w:rPr>
              <w:t>Indicating Lamps set, R, Y, B</w:t>
            </w:r>
          </w:p>
        </w:tc>
        <w:tc>
          <w:tcPr>
            <w:tcW w:w="844" w:type="dxa"/>
            <w:tcBorders>
              <w:top w:val="single" w:sz="4" w:space="0" w:color="auto"/>
              <w:left w:val="single" w:sz="6" w:space="0" w:color="auto"/>
              <w:right w:val="single" w:sz="6" w:space="0" w:color="auto"/>
            </w:tcBorders>
          </w:tcPr>
          <w:p w14:paraId="25AFFE07" w14:textId="77777777" w:rsidR="00BD71FD" w:rsidRPr="007D0B56" w:rsidRDefault="00BD71FD" w:rsidP="00D45398">
            <w:pPr>
              <w:spacing w:before="60" w:after="60"/>
              <w:rPr>
                <w:rFonts w:cs="Arial"/>
                <w:sz w:val="16"/>
                <w:szCs w:val="16"/>
              </w:rPr>
            </w:pPr>
          </w:p>
        </w:tc>
        <w:tc>
          <w:tcPr>
            <w:tcW w:w="1389" w:type="dxa"/>
            <w:tcBorders>
              <w:top w:val="single" w:sz="4" w:space="0" w:color="auto"/>
              <w:left w:val="single" w:sz="6" w:space="0" w:color="auto"/>
              <w:right w:val="single" w:sz="6" w:space="0" w:color="auto"/>
            </w:tcBorders>
          </w:tcPr>
          <w:p w14:paraId="25AFFE08" w14:textId="6A294016" w:rsidR="00BD71FD" w:rsidRPr="007D0B56" w:rsidRDefault="00BD71FD" w:rsidP="00226E0B">
            <w:pPr>
              <w:spacing w:before="60" w:after="60"/>
              <w:jc w:val="center"/>
              <w:rPr>
                <w:rFonts w:cs="Arial"/>
                <w:sz w:val="16"/>
                <w:szCs w:val="16"/>
              </w:rPr>
            </w:pPr>
            <w:r>
              <w:rPr>
                <w:rFonts w:cs="Arial"/>
                <w:sz w:val="16"/>
                <w:szCs w:val="16"/>
              </w:rPr>
              <w:t>3</w:t>
            </w:r>
          </w:p>
        </w:tc>
        <w:tc>
          <w:tcPr>
            <w:tcW w:w="992" w:type="dxa"/>
            <w:tcBorders>
              <w:top w:val="single" w:sz="4" w:space="0" w:color="auto"/>
              <w:left w:val="single" w:sz="6" w:space="0" w:color="auto"/>
              <w:right w:val="single" w:sz="6" w:space="0" w:color="auto"/>
            </w:tcBorders>
          </w:tcPr>
          <w:p w14:paraId="25AFFE09" w14:textId="77777777" w:rsidR="00BD71FD" w:rsidRPr="007D0B56" w:rsidRDefault="00BD71FD" w:rsidP="00226E0B">
            <w:pPr>
              <w:spacing w:before="60" w:after="60"/>
              <w:jc w:val="center"/>
              <w:rPr>
                <w:rFonts w:cs="Arial"/>
                <w:sz w:val="16"/>
                <w:szCs w:val="16"/>
              </w:rPr>
            </w:pPr>
          </w:p>
        </w:tc>
        <w:tc>
          <w:tcPr>
            <w:tcW w:w="709" w:type="dxa"/>
            <w:tcBorders>
              <w:top w:val="single" w:sz="4" w:space="0" w:color="auto"/>
              <w:left w:val="single" w:sz="6" w:space="0" w:color="auto"/>
              <w:right w:val="single" w:sz="6" w:space="0" w:color="auto"/>
            </w:tcBorders>
          </w:tcPr>
          <w:p w14:paraId="25AFFE0A" w14:textId="77777777" w:rsidR="00BD71FD" w:rsidRPr="007D0B56" w:rsidRDefault="00BD71FD" w:rsidP="00226E0B">
            <w:pPr>
              <w:spacing w:before="60" w:after="60"/>
              <w:jc w:val="center"/>
              <w:rPr>
                <w:rFonts w:cs="Arial"/>
                <w:sz w:val="16"/>
                <w:szCs w:val="16"/>
              </w:rPr>
            </w:pPr>
          </w:p>
        </w:tc>
        <w:tc>
          <w:tcPr>
            <w:tcW w:w="1068" w:type="dxa"/>
            <w:tcBorders>
              <w:top w:val="single" w:sz="4" w:space="0" w:color="auto"/>
              <w:left w:val="single" w:sz="6" w:space="0" w:color="auto"/>
              <w:right w:val="single" w:sz="6" w:space="0" w:color="auto"/>
            </w:tcBorders>
          </w:tcPr>
          <w:p w14:paraId="25AFFE0B" w14:textId="77777777" w:rsidR="00BD71FD" w:rsidRPr="007D0B56" w:rsidRDefault="00BD71FD" w:rsidP="00226E0B">
            <w:pPr>
              <w:spacing w:before="60" w:after="60"/>
              <w:jc w:val="center"/>
              <w:rPr>
                <w:rFonts w:cs="Arial"/>
                <w:sz w:val="16"/>
                <w:szCs w:val="16"/>
              </w:rPr>
            </w:pPr>
          </w:p>
        </w:tc>
        <w:tc>
          <w:tcPr>
            <w:tcW w:w="1160" w:type="dxa"/>
            <w:tcBorders>
              <w:top w:val="single" w:sz="4" w:space="0" w:color="auto"/>
              <w:left w:val="single" w:sz="6" w:space="0" w:color="auto"/>
            </w:tcBorders>
          </w:tcPr>
          <w:p w14:paraId="25AFFE0C" w14:textId="65A950AE" w:rsidR="00BD71FD" w:rsidRPr="007D0B56" w:rsidRDefault="00BD71FD" w:rsidP="00226E0B">
            <w:pPr>
              <w:spacing w:before="60" w:after="60"/>
              <w:jc w:val="center"/>
              <w:rPr>
                <w:rFonts w:cs="Arial"/>
                <w:sz w:val="16"/>
                <w:szCs w:val="16"/>
              </w:rPr>
            </w:pPr>
          </w:p>
        </w:tc>
      </w:tr>
      <w:tr w:rsidR="00BD71FD" w:rsidRPr="00C82FD5" w14:paraId="25AFFE2C" w14:textId="77777777" w:rsidTr="0088043C">
        <w:trPr>
          <w:jc w:val="center"/>
        </w:trPr>
        <w:tc>
          <w:tcPr>
            <w:tcW w:w="7163" w:type="dxa"/>
            <w:gridSpan w:val="6"/>
            <w:tcBorders>
              <w:top w:val="single" w:sz="6" w:space="0" w:color="auto"/>
              <w:left w:val="nil"/>
              <w:bottom w:val="nil"/>
              <w:right w:val="single" w:sz="24" w:space="0" w:color="auto"/>
            </w:tcBorders>
          </w:tcPr>
          <w:p w14:paraId="25AFFE29" w14:textId="0D920F2D" w:rsidR="00BD71FD" w:rsidRPr="00202E7F" w:rsidRDefault="00BD71FD" w:rsidP="00D45398">
            <w:pPr>
              <w:spacing w:before="120" w:after="60"/>
              <w:jc w:val="right"/>
              <w:rPr>
                <w:rFonts w:cs="Arial"/>
                <w:b/>
                <w:color w:val="000000"/>
                <w:sz w:val="16"/>
                <w:szCs w:val="16"/>
              </w:rPr>
            </w:pPr>
            <w:r w:rsidRPr="00202E7F">
              <w:rPr>
                <w:rFonts w:cs="Arial"/>
                <w:b/>
                <w:color w:val="000000"/>
                <w:sz w:val="16"/>
                <w:szCs w:val="16"/>
              </w:rPr>
              <w:t>TOTAL</w:t>
            </w:r>
            <w:r>
              <w:rPr>
                <w:rFonts w:cs="Arial"/>
                <w:b/>
                <w:color w:val="000000"/>
                <w:sz w:val="16"/>
                <w:szCs w:val="16"/>
              </w:rPr>
              <w:t xml:space="preserve">  Column 7  </w:t>
            </w:r>
            <w:r w:rsidRPr="00202E7F">
              <w:rPr>
                <w:rFonts w:cs="Arial"/>
                <w:b/>
                <w:color w:val="000000"/>
                <w:sz w:val="16"/>
                <w:szCs w:val="16"/>
              </w:rPr>
              <w:t xml:space="preserve">to </w:t>
            </w:r>
            <w:r>
              <w:rPr>
                <w:rFonts w:cs="Arial"/>
                <w:b/>
                <w:color w:val="000000"/>
                <w:sz w:val="16"/>
                <w:szCs w:val="16"/>
              </w:rPr>
              <w:t>be carried forward to Schedule No. 5: Grand Summary</w:t>
            </w:r>
          </w:p>
        </w:tc>
        <w:tc>
          <w:tcPr>
            <w:tcW w:w="1068" w:type="dxa"/>
            <w:tcBorders>
              <w:top w:val="single" w:sz="24" w:space="0" w:color="auto"/>
              <w:left w:val="single" w:sz="24" w:space="0" w:color="auto"/>
              <w:bottom w:val="single" w:sz="24" w:space="0" w:color="auto"/>
              <w:right w:val="single" w:sz="24" w:space="0" w:color="auto"/>
            </w:tcBorders>
          </w:tcPr>
          <w:p w14:paraId="25AFFE2A" w14:textId="77777777" w:rsidR="00BD71FD" w:rsidRPr="00C82FD5" w:rsidRDefault="00BD71FD" w:rsidP="00226E0B">
            <w:pPr>
              <w:spacing w:before="120" w:after="60"/>
              <w:jc w:val="center"/>
              <w:rPr>
                <w:rFonts w:cs="Arial"/>
              </w:rPr>
            </w:pPr>
          </w:p>
        </w:tc>
        <w:tc>
          <w:tcPr>
            <w:tcW w:w="1160" w:type="dxa"/>
            <w:tcBorders>
              <w:top w:val="single" w:sz="6" w:space="0" w:color="auto"/>
              <w:left w:val="single" w:sz="24" w:space="0" w:color="auto"/>
              <w:bottom w:val="single" w:sz="6" w:space="0" w:color="auto"/>
            </w:tcBorders>
          </w:tcPr>
          <w:p w14:paraId="25AFFE2B" w14:textId="05B1B5A4" w:rsidR="00BD71FD" w:rsidRPr="00C82FD5" w:rsidRDefault="00BD71FD" w:rsidP="00226E0B">
            <w:pPr>
              <w:spacing w:before="120" w:after="60"/>
              <w:jc w:val="center"/>
              <w:rPr>
                <w:rFonts w:cs="Arial"/>
              </w:rPr>
            </w:pPr>
          </w:p>
        </w:tc>
      </w:tr>
      <w:tr w:rsidR="00BD71FD" w:rsidRPr="00C82FD5" w14:paraId="25AFFE36" w14:textId="77777777" w:rsidTr="0088043C">
        <w:trPr>
          <w:jc w:val="center"/>
        </w:trPr>
        <w:tc>
          <w:tcPr>
            <w:tcW w:w="6454" w:type="dxa"/>
            <w:gridSpan w:val="5"/>
            <w:tcBorders>
              <w:top w:val="nil"/>
              <w:left w:val="nil"/>
              <w:bottom w:val="nil"/>
              <w:right w:val="nil"/>
            </w:tcBorders>
          </w:tcPr>
          <w:p w14:paraId="25AFFE32" w14:textId="690BF77C" w:rsidR="00BD71FD" w:rsidRPr="00C82FD5" w:rsidRDefault="00BD71FD" w:rsidP="00D45398">
            <w:pPr>
              <w:spacing w:before="60" w:after="60"/>
              <w:rPr>
                <w:rFonts w:cs="Arial"/>
              </w:rPr>
            </w:pPr>
          </w:p>
        </w:tc>
        <w:tc>
          <w:tcPr>
            <w:tcW w:w="709" w:type="dxa"/>
            <w:tcBorders>
              <w:top w:val="nil"/>
              <w:left w:val="nil"/>
              <w:bottom w:val="nil"/>
              <w:right w:val="nil"/>
            </w:tcBorders>
          </w:tcPr>
          <w:p w14:paraId="25AFFE33" w14:textId="77777777" w:rsidR="00BD71FD" w:rsidRPr="00C82FD5" w:rsidRDefault="00BD71FD" w:rsidP="00D45398">
            <w:pPr>
              <w:spacing w:before="60" w:after="60"/>
              <w:rPr>
                <w:rFonts w:cs="Arial"/>
              </w:rPr>
            </w:pPr>
          </w:p>
        </w:tc>
        <w:tc>
          <w:tcPr>
            <w:tcW w:w="1068" w:type="dxa"/>
            <w:tcBorders>
              <w:top w:val="nil"/>
              <w:left w:val="nil"/>
              <w:bottom w:val="nil"/>
              <w:right w:val="nil"/>
            </w:tcBorders>
          </w:tcPr>
          <w:p w14:paraId="25AFFE34" w14:textId="77777777" w:rsidR="00BD71FD" w:rsidRPr="00C82FD5" w:rsidRDefault="00BD71FD" w:rsidP="00D45398">
            <w:pPr>
              <w:spacing w:before="60" w:after="60"/>
              <w:rPr>
                <w:rFonts w:cs="Arial"/>
              </w:rPr>
            </w:pPr>
          </w:p>
        </w:tc>
        <w:tc>
          <w:tcPr>
            <w:tcW w:w="1160" w:type="dxa"/>
            <w:tcBorders>
              <w:top w:val="nil"/>
              <w:left w:val="nil"/>
              <w:bottom w:val="nil"/>
              <w:right w:val="nil"/>
            </w:tcBorders>
          </w:tcPr>
          <w:p w14:paraId="25AFFE35" w14:textId="665BC11A" w:rsidR="00BD71FD" w:rsidRPr="00C82FD5" w:rsidRDefault="00BD71FD" w:rsidP="00D45398">
            <w:pPr>
              <w:spacing w:before="60" w:after="60"/>
              <w:rPr>
                <w:rFonts w:cs="Arial"/>
              </w:rPr>
            </w:pPr>
          </w:p>
        </w:tc>
      </w:tr>
      <w:tr w:rsidR="00BD71FD" w:rsidRPr="00C82FD5" w14:paraId="25AFFE3B" w14:textId="77777777" w:rsidTr="0088043C">
        <w:trPr>
          <w:jc w:val="center"/>
        </w:trPr>
        <w:tc>
          <w:tcPr>
            <w:tcW w:w="6454" w:type="dxa"/>
            <w:gridSpan w:val="5"/>
            <w:tcBorders>
              <w:top w:val="nil"/>
              <w:left w:val="nil"/>
              <w:bottom w:val="nil"/>
              <w:right w:val="nil"/>
            </w:tcBorders>
          </w:tcPr>
          <w:p w14:paraId="25AFFE37" w14:textId="005F62BE" w:rsidR="00BD71FD" w:rsidRPr="00C82FD5" w:rsidRDefault="00BD71FD" w:rsidP="00D45398">
            <w:pPr>
              <w:spacing w:before="120" w:after="60"/>
              <w:jc w:val="right"/>
              <w:rPr>
                <w:rFonts w:cs="Arial"/>
              </w:rPr>
            </w:pPr>
            <w:r w:rsidRPr="00202E7F">
              <w:rPr>
                <w:rFonts w:cs="Arial"/>
                <w:sz w:val="16"/>
                <w:szCs w:val="16"/>
              </w:rPr>
              <w:t>Name of Bidder</w:t>
            </w:r>
          </w:p>
        </w:tc>
        <w:tc>
          <w:tcPr>
            <w:tcW w:w="709" w:type="dxa"/>
            <w:tcBorders>
              <w:top w:val="nil"/>
              <w:left w:val="nil"/>
              <w:bottom w:val="single" w:sz="6" w:space="0" w:color="auto"/>
              <w:right w:val="nil"/>
            </w:tcBorders>
          </w:tcPr>
          <w:p w14:paraId="25AFFE38" w14:textId="77777777" w:rsidR="00BD71FD" w:rsidRPr="00C82FD5" w:rsidRDefault="00BD71FD" w:rsidP="00D45398">
            <w:pPr>
              <w:spacing w:before="120" w:after="60"/>
              <w:rPr>
                <w:rFonts w:cs="Arial"/>
              </w:rPr>
            </w:pPr>
          </w:p>
        </w:tc>
        <w:tc>
          <w:tcPr>
            <w:tcW w:w="1068" w:type="dxa"/>
            <w:tcBorders>
              <w:top w:val="nil"/>
              <w:left w:val="nil"/>
              <w:bottom w:val="single" w:sz="6" w:space="0" w:color="auto"/>
              <w:right w:val="nil"/>
            </w:tcBorders>
          </w:tcPr>
          <w:p w14:paraId="25AFFE39" w14:textId="77777777" w:rsidR="00BD71FD" w:rsidRPr="00C82FD5" w:rsidRDefault="00BD71FD" w:rsidP="00D45398">
            <w:pPr>
              <w:spacing w:before="120" w:after="60"/>
              <w:rPr>
                <w:rFonts w:cs="Arial"/>
              </w:rPr>
            </w:pPr>
          </w:p>
        </w:tc>
        <w:tc>
          <w:tcPr>
            <w:tcW w:w="1160" w:type="dxa"/>
            <w:tcBorders>
              <w:top w:val="nil"/>
              <w:left w:val="nil"/>
              <w:bottom w:val="single" w:sz="6" w:space="0" w:color="auto"/>
              <w:right w:val="nil"/>
            </w:tcBorders>
          </w:tcPr>
          <w:p w14:paraId="25AFFE3A" w14:textId="316164A9" w:rsidR="00BD71FD" w:rsidRPr="00C82FD5" w:rsidRDefault="00BD71FD" w:rsidP="00D45398">
            <w:pPr>
              <w:spacing w:before="120" w:after="60"/>
              <w:rPr>
                <w:rFonts w:cs="Arial"/>
              </w:rPr>
            </w:pPr>
          </w:p>
        </w:tc>
      </w:tr>
      <w:tr w:rsidR="00BD71FD" w:rsidRPr="00C82FD5" w14:paraId="25AFFE40" w14:textId="77777777" w:rsidTr="0088043C">
        <w:trPr>
          <w:jc w:val="center"/>
        </w:trPr>
        <w:tc>
          <w:tcPr>
            <w:tcW w:w="6454" w:type="dxa"/>
            <w:gridSpan w:val="5"/>
            <w:tcBorders>
              <w:top w:val="nil"/>
              <w:left w:val="nil"/>
              <w:bottom w:val="nil"/>
              <w:right w:val="nil"/>
            </w:tcBorders>
          </w:tcPr>
          <w:p w14:paraId="25AFFE3C" w14:textId="047FAECB" w:rsidR="00BD71FD" w:rsidRPr="00C82FD5" w:rsidRDefault="00BD71FD" w:rsidP="00D45398">
            <w:pPr>
              <w:spacing w:before="60" w:after="60"/>
              <w:rPr>
                <w:rFonts w:cs="Arial"/>
              </w:rPr>
            </w:pPr>
          </w:p>
        </w:tc>
        <w:tc>
          <w:tcPr>
            <w:tcW w:w="709" w:type="dxa"/>
            <w:tcBorders>
              <w:top w:val="single" w:sz="6" w:space="0" w:color="auto"/>
              <w:left w:val="nil"/>
              <w:bottom w:val="nil"/>
              <w:right w:val="nil"/>
            </w:tcBorders>
          </w:tcPr>
          <w:p w14:paraId="25AFFE3D" w14:textId="77777777" w:rsidR="00BD71FD" w:rsidRPr="00C82FD5" w:rsidRDefault="00BD71FD" w:rsidP="00D45398">
            <w:pPr>
              <w:spacing w:before="60" w:after="60"/>
              <w:rPr>
                <w:rFonts w:cs="Arial"/>
              </w:rPr>
            </w:pPr>
          </w:p>
        </w:tc>
        <w:tc>
          <w:tcPr>
            <w:tcW w:w="1068" w:type="dxa"/>
            <w:tcBorders>
              <w:top w:val="single" w:sz="6" w:space="0" w:color="auto"/>
              <w:left w:val="nil"/>
              <w:bottom w:val="nil"/>
              <w:right w:val="nil"/>
            </w:tcBorders>
          </w:tcPr>
          <w:p w14:paraId="25AFFE3E" w14:textId="77777777" w:rsidR="00BD71FD" w:rsidRPr="00C82FD5" w:rsidRDefault="00BD71FD" w:rsidP="00D45398">
            <w:pPr>
              <w:spacing w:before="60" w:after="60"/>
              <w:rPr>
                <w:rFonts w:cs="Arial"/>
              </w:rPr>
            </w:pPr>
          </w:p>
        </w:tc>
        <w:tc>
          <w:tcPr>
            <w:tcW w:w="1160" w:type="dxa"/>
            <w:tcBorders>
              <w:top w:val="single" w:sz="6" w:space="0" w:color="auto"/>
              <w:left w:val="nil"/>
              <w:bottom w:val="nil"/>
              <w:right w:val="nil"/>
            </w:tcBorders>
          </w:tcPr>
          <w:p w14:paraId="25AFFE3F" w14:textId="43EA099D" w:rsidR="00BD71FD" w:rsidRPr="00C82FD5" w:rsidRDefault="00BD71FD" w:rsidP="00D45398">
            <w:pPr>
              <w:spacing w:before="60" w:after="60"/>
              <w:rPr>
                <w:rFonts w:cs="Arial"/>
              </w:rPr>
            </w:pPr>
          </w:p>
        </w:tc>
      </w:tr>
      <w:tr w:rsidR="00BD71FD" w:rsidRPr="00C82FD5" w14:paraId="25AFFE45" w14:textId="77777777" w:rsidTr="0088043C">
        <w:trPr>
          <w:jc w:val="center"/>
        </w:trPr>
        <w:tc>
          <w:tcPr>
            <w:tcW w:w="6454" w:type="dxa"/>
            <w:gridSpan w:val="5"/>
            <w:tcBorders>
              <w:top w:val="nil"/>
              <w:left w:val="nil"/>
              <w:bottom w:val="nil"/>
              <w:right w:val="nil"/>
            </w:tcBorders>
          </w:tcPr>
          <w:p w14:paraId="25AFFE41" w14:textId="0E4D3B56" w:rsidR="00BD71FD" w:rsidRPr="00C82FD5" w:rsidRDefault="00BD71FD" w:rsidP="00D45398">
            <w:pPr>
              <w:spacing w:before="120" w:after="60"/>
              <w:jc w:val="right"/>
              <w:rPr>
                <w:rFonts w:cs="Arial"/>
              </w:rPr>
            </w:pPr>
            <w:r w:rsidRPr="00202E7F">
              <w:rPr>
                <w:rFonts w:cs="Arial"/>
                <w:sz w:val="16"/>
                <w:szCs w:val="16"/>
              </w:rPr>
              <w:t>Signature of Bidder</w:t>
            </w:r>
          </w:p>
        </w:tc>
        <w:tc>
          <w:tcPr>
            <w:tcW w:w="709" w:type="dxa"/>
            <w:tcBorders>
              <w:top w:val="nil"/>
              <w:left w:val="nil"/>
              <w:bottom w:val="single" w:sz="6" w:space="0" w:color="auto"/>
              <w:right w:val="nil"/>
            </w:tcBorders>
          </w:tcPr>
          <w:p w14:paraId="25AFFE42" w14:textId="77777777" w:rsidR="00BD71FD" w:rsidRPr="00C82FD5" w:rsidRDefault="00BD71FD" w:rsidP="00D45398">
            <w:pPr>
              <w:spacing w:before="60" w:after="60"/>
              <w:rPr>
                <w:rFonts w:cs="Arial"/>
              </w:rPr>
            </w:pPr>
          </w:p>
        </w:tc>
        <w:tc>
          <w:tcPr>
            <w:tcW w:w="1068" w:type="dxa"/>
            <w:tcBorders>
              <w:top w:val="nil"/>
              <w:left w:val="nil"/>
              <w:bottom w:val="single" w:sz="6" w:space="0" w:color="auto"/>
              <w:right w:val="nil"/>
            </w:tcBorders>
          </w:tcPr>
          <w:p w14:paraId="25AFFE43" w14:textId="77777777" w:rsidR="00BD71FD" w:rsidRPr="00C82FD5" w:rsidRDefault="00BD71FD" w:rsidP="00D45398">
            <w:pPr>
              <w:spacing w:before="60" w:after="60"/>
              <w:rPr>
                <w:rFonts w:cs="Arial"/>
              </w:rPr>
            </w:pPr>
          </w:p>
        </w:tc>
        <w:tc>
          <w:tcPr>
            <w:tcW w:w="1160" w:type="dxa"/>
            <w:tcBorders>
              <w:top w:val="nil"/>
              <w:left w:val="nil"/>
              <w:bottom w:val="single" w:sz="6" w:space="0" w:color="auto"/>
              <w:right w:val="nil"/>
            </w:tcBorders>
          </w:tcPr>
          <w:p w14:paraId="25AFFE44" w14:textId="07E599E3" w:rsidR="00BD71FD" w:rsidRPr="00C82FD5" w:rsidRDefault="00BD71FD" w:rsidP="00D45398">
            <w:pPr>
              <w:spacing w:before="60" w:after="60"/>
              <w:rPr>
                <w:rFonts w:cs="Arial"/>
              </w:rPr>
            </w:pPr>
          </w:p>
        </w:tc>
      </w:tr>
    </w:tbl>
    <w:p w14:paraId="25AFFE47" w14:textId="77777777" w:rsidR="00FF41E6" w:rsidRPr="00C82FD5" w:rsidRDefault="00FF41E6" w:rsidP="00FF41E6">
      <w:pPr>
        <w:ind w:left="720" w:hanging="360"/>
        <w:rPr>
          <w:rFonts w:cs="Arial"/>
        </w:rPr>
      </w:pPr>
      <w:r>
        <w:rPr>
          <w:rFonts w:ascii="Comic Sans MS" w:hAnsi="Comic Sans MS" w:cs="Arial"/>
          <w:i/>
          <w:vertAlign w:val="superscript"/>
        </w:rPr>
        <w:t>a</w:t>
      </w:r>
      <w:r w:rsidRPr="00112C5E">
        <w:rPr>
          <w:rFonts w:ascii="Comic Sans MS" w:hAnsi="Comic Sans MS" w:cs="Arial"/>
          <w:sz w:val="16"/>
          <w:szCs w:val="16"/>
        </w:rPr>
        <w:t xml:space="preserve"> </w:t>
      </w:r>
      <w:r>
        <w:rPr>
          <w:rFonts w:ascii="Comic Sans MS" w:hAnsi="Comic Sans MS" w:cs="Arial"/>
          <w:sz w:val="16"/>
          <w:szCs w:val="16"/>
        </w:rPr>
        <w:tab/>
      </w:r>
      <w:r w:rsidRPr="004F334E">
        <w:rPr>
          <w:rFonts w:ascii="Comic Sans MS" w:hAnsi="Comic Sans MS" w:cs="Arial"/>
          <w:i/>
          <w:sz w:val="16"/>
          <w:szCs w:val="16"/>
        </w:rPr>
        <w:t xml:space="preserve">Specify currencies in accordance with ITB </w:t>
      </w:r>
      <w:r>
        <w:rPr>
          <w:rFonts w:ascii="Comic Sans MS" w:hAnsi="Comic Sans MS" w:cs="Arial"/>
          <w:i/>
          <w:sz w:val="16"/>
        </w:rPr>
        <w:t>19.1 of the BDS</w:t>
      </w:r>
      <w:r w:rsidRPr="004F334E">
        <w:rPr>
          <w:rFonts w:ascii="Comic Sans MS" w:hAnsi="Comic Sans MS" w:cs="Arial"/>
          <w:i/>
          <w:sz w:val="16"/>
        </w:rPr>
        <w:t>.</w:t>
      </w:r>
      <w:r>
        <w:rPr>
          <w:rFonts w:ascii="Comic Sans MS" w:hAnsi="Comic Sans MS" w:cs="Arial"/>
          <w:i/>
          <w:sz w:val="16"/>
        </w:rPr>
        <w:t xml:space="preserve"> </w:t>
      </w:r>
      <w:r w:rsidRPr="004F334E">
        <w:rPr>
          <w:rFonts w:ascii="Comic Sans MS" w:hAnsi="Comic Sans MS" w:cs="Arial"/>
          <w:i/>
          <w:sz w:val="16"/>
        </w:rPr>
        <w:t xml:space="preserve">Create additional columns for </w:t>
      </w:r>
      <w:r>
        <w:rPr>
          <w:rFonts w:ascii="Comic Sans MS" w:hAnsi="Comic Sans MS" w:cs="Arial"/>
          <w:i/>
          <w:sz w:val="16"/>
        </w:rPr>
        <w:t xml:space="preserve">up to a maximum of three </w:t>
      </w:r>
      <w:r w:rsidRPr="004F334E">
        <w:rPr>
          <w:rFonts w:ascii="Comic Sans MS" w:hAnsi="Comic Sans MS" w:cs="Arial"/>
          <w:i/>
          <w:sz w:val="16"/>
        </w:rPr>
        <w:t>foreign currencies if so required.</w:t>
      </w:r>
    </w:p>
    <w:p w14:paraId="25AFFE48" w14:textId="77777777" w:rsidR="00292BDA" w:rsidRPr="00FF41E6" w:rsidRDefault="00292BDA" w:rsidP="00BD747D">
      <w:pPr>
        <w:ind w:left="720" w:hanging="360"/>
        <w:rPr>
          <w:rFonts w:cs="Arial"/>
          <w:sz w:val="20"/>
          <w:lang w:eastAsia="en-US"/>
        </w:rPr>
      </w:pPr>
    </w:p>
    <w:p w14:paraId="25AFFE49" w14:textId="77777777" w:rsidR="00BD747D" w:rsidRDefault="00292BDA" w:rsidP="00BD747D">
      <w:pPr>
        <w:pStyle w:val="E0"/>
        <w:rPr>
          <w:b/>
          <w:bCs/>
          <w:sz w:val="20"/>
          <w:lang w:val="en-US"/>
        </w:rPr>
      </w:pPr>
      <w:r w:rsidRPr="00292BDA">
        <w:rPr>
          <w:b/>
          <w:bCs/>
          <w:sz w:val="20"/>
          <w:lang w:val="en-US"/>
        </w:rPr>
        <w:t>Country of Origin Declaration Form</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99"/>
        <w:gridCol w:w="6126"/>
        <w:gridCol w:w="2520"/>
      </w:tblGrid>
      <w:tr w:rsidR="00292BDA" w:rsidRPr="00292BDA" w14:paraId="25AFFE4D" w14:textId="77777777" w:rsidTr="00D45398">
        <w:trPr>
          <w:jc w:val="center"/>
        </w:trPr>
        <w:tc>
          <w:tcPr>
            <w:tcW w:w="799" w:type="dxa"/>
            <w:tcBorders>
              <w:top w:val="single" w:sz="6" w:space="0" w:color="auto"/>
              <w:left w:val="single" w:sz="6" w:space="0" w:color="auto"/>
              <w:bottom w:val="single" w:sz="6" w:space="0" w:color="auto"/>
              <w:right w:val="single" w:sz="6" w:space="0" w:color="auto"/>
            </w:tcBorders>
            <w:shd w:val="clear" w:color="auto" w:fill="auto"/>
            <w:vAlign w:val="center"/>
          </w:tcPr>
          <w:p w14:paraId="25AFFE4A" w14:textId="77777777" w:rsidR="00292BDA" w:rsidRPr="00292BDA" w:rsidRDefault="00292BDA" w:rsidP="00292BDA">
            <w:pPr>
              <w:spacing w:before="80" w:after="40"/>
              <w:jc w:val="center"/>
              <w:rPr>
                <w:rFonts w:cs="Arial"/>
                <w:b/>
                <w:color w:val="000000"/>
                <w:sz w:val="16"/>
                <w:szCs w:val="16"/>
                <w:lang w:val="en-US" w:eastAsia="en-US"/>
              </w:rPr>
            </w:pPr>
            <w:r w:rsidRPr="00292BDA">
              <w:rPr>
                <w:rFonts w:cs="Arial"/>
                <w:b/>
                <w:color w:val="000000"/>
                <w:sz w:val="16"/>
                <w:szCs w:val="16"/>
                <w:lang w:val="en-US" w:eastAsia="en-US"/>
              </w:rPr>
              <w:t>Item</w:t>
            </w:r>
          </w:p>
        </w:tc>
        <w:tc>
          <w:tcPr>
            <w:tcW w:w="6126" w:type="dxa"/>
            <w:tcBorders>
              <w:top w:val="single" w:sz="6" w:space="0" w:color="auto"/>
              <w:left w:val="nil"/>
              <w:bottom w:val="single" w:sz="6" w:space="0" w:color="auto"/>
              <w:right w:val="single" w:sz="6" w:space="0" w:color="auto"/>
            </w:tcBorders>
            <w:shd w:val="clear" w:color="auto" w:fill="auto"/>
            <w:vAlign w:val="center"/>
          </w:tcPr>
          <w:p w14:paraId="25AFFE4B" w14:textId="77777777" w:rsidR="00292BDA" w:rsidRPr="00292BDA" w:rsidRDefault="00292BDA" w:rsidP="00292BDA">
            <w:pPr>
              <w:spacing w:before="80" w:after="40"/>
              <w:jc w:val="center"/>
              <w:rPr>
                <w:rFonts w:cs="Arial"/>
                <w:b/>
                <w:color w:val="000000"/>
                <w:sz w:val="16"/>
                <w:szCs w:val="16"/>
                <w:lang w:val="en-US" w:eastAsia="en-US"/>
              </w:rPr>
            </w:pPr>
            <w:r w:rsidRPr="00292BDA">
              <w:rPr>
                <w:rFonts w:cs="Arial"/>
                <w:b/>
                <w:color w:val="000000"/>
                <w:sz w:val="16"/>
                <w:szCs w:val="16"/>
                <w:lang w:val="en-US" w:eastAsia="en-US"/>
              </w:rPr>
              <w:t>Description</w:t>
            </w:r>
          </w:p>
        </w:tc>
        <w:tc>
          <w:tcPr>
            <w:tcW w:w="2520" w:type="dxa"/>
            <w:tcBorders>
              <w:top w:val="single" w:sz="6" w:space="0" w:color="auto"/>
              <w:left w:val="nil"/>
              <w:bottom w:val="single" w:sz="6" w:space="0" w:color="auto"/>
              <w:right w:val="single" w:sz="6" w:space="0" w:color="auto"/>
            </w:tcBorders>
            <w:shd w:val="clear" w:color="auto" w:fill="auto"/>
            <w:vAlign w:val="center"/>
          </w:tcPr>
          <w:p w14:paraId="25AFFE4C" w14:textId="77777777" w:rsidR="00292BDA" w:rsidRPr="00292BDA" w:rsidRDefault="00292BDA" w:rsidP="00292BDA">
            <w:pPr>
              <w:spacing w:before="80" w:after="40"/>
              <w:jc w:val="center"/>
              <w:rPr>
                <w:rFonts w:cs="Arial"/>
                <w:b/>
                <w:color w:val="000000"/>
                <w:sz w:val="16"/>
                <w:szCs w:val="16"/>
                <w:lang w:val="en-US" w:eastAsia="en-US"/>
              </w:rPr>
            </w:pPr>
            <w:r w:rsidRPr="00292BDA">
              <w:rPr>
                <w:rFonts w:cs="Arial"/>
                <w:b/>
                <w:color w:val="000000"/>
                <w:sz w:val="16"/>
                <w:szCs w:val="16"/>
                <w:lang w:val="en-US" w:eastAsia="en-US"/>
              </w:rPr>
              <w:t>Country</w:t>
            </w:r>
          </w:p>
        </w:tc>
      </w:tr>
      <w:tr w:rsidR="00292BDA" w:rsidRPr="00292BDA" w14:paraId="25AFFE51" w14:textId="77777777" w:rsidTr="00D45398">
        <w:trPr>
          <w:jc w:val="center"/>
        </w:trPr>
        <w:tc>
          <w:tcPr>
            <w:tcW w:w="799" w:type="dxa"/>
            <w:tcBorders>
              <w:top w:val="single" w:sz="6" w:space="0" w:color="auto"/>
              <w:left w:val="single" w:sz="6" w:space="0" w:color="auto"/>
              <w:right w:val="single" w:sz="6" w:space="0" w:color="auto"/>
            </w:tcBorders>
          </w:tcPr>
          <w:p w14:paraId="25AFFE4E" w14:textId="77777777" w:rsidR="00292BDA" w:rsidRPr="00292BDA" w:rsidRDefault="00292BDA" w:rsidP="00292BDA">
            <w:pPr>
              <w:spacing w:before="40" w:after="40"/>
              <w:rPr>
                <w:rFonts w:cs="Arial"/>
                <w:sz w:val="16"/>
                <w:szCs w:val="16"/>
                <w:lang w:val="en-US" w:eastAsia="en-US"/>
              </w:rPr>
            </w:pPr>
          </w:p>
        </w:tc>
        <w:tc>
          <w:tcPr>
            <w:tcW w:w="6126" w:type="dxa"/>
            <w:tcBorders>
              <w:top w:val="single" w:sz="6" w:space="0" w:color="auto"/>
              <w:left w:val="nil"/>
              <w:right w:val="single" w:sz="6" w:space="0" w:color="auto"/>
            </w:tcBorders>
          </w:tcPr>
          <w:p w14:paraId="25AFFE4F" w14:textId="77777777" w:rsidR="00292BDA" w:rsidRPr="00292BDA" w:rsidRDefault="00292BDA" w:rsidP="00292BDA">
            <w:pPr>
              <w:spacing w:before="40" w:after="40"/>
              <w:rPr>
                <w:rFonts w:cs="Arial"/>
                <w:sz w:val="16"/>
                <w:szCs w:val="16"/>
                <w:lang w:val="en-US" w:eastAsia="en-US"/>
              </w:rPr>
            </w:pPr>
          </w:p>
        </w:tc>
        <w:tc>
          <w:tcPr>
            <w:tcW w:w="2520" w:type="dxa"/>
            <w:tcBorders>
              <w:top w:val="single" w:sz="6" w:space="0" w:color="auto"/>
              <w:left w:val="nil"/>
              <w:right w:val="single" w:sz="6" w:space="0" w:color="auto"/>
            </w:tcBorders>
          </w:tcPr>
          <w:p w14:paraId="25AFFE50" w14:textId="77777777" w:rsidR="00292BDA" w:rsidRPr="00292BDA" w:rsidRDefault="00292BDA" w:rsidP="00292BDA">
            <w:pPr>
              <w:spacing w:before="40" w:after="40"/>
              <w:rPr>
                <w:rFonts w:cs="Arial"/>
                <w:sz w:val="16"/>
                <w:szCs w:val="16"/>
                <w:lang w:val="en-US" w:eastAsia="en-US"/>
              </w:rPr>
            </w:pPr>
          </w:p>
        </w:tc>
      </w:tr>
      <w:tr w:rsidR="00292BDA" w:rsidRPr="00292BDA" w14:paraId="25AFFE55" w14:textId="77777777" w:rsidTr="00D45398">
        <w:trPr>
          <w:jc w:val="center"/>
        </w:trPr>
        <w:tc>
          <w:tcPr>
            <w:tcW w:w="799" w:type="dxa"/>
            <w:tcBorders>
              <w:left w:val="single" w:sz="6" w:space="0" w:color="auto"/>
              <w:right w:val="single" w:sz="6" w:space="0" w:color="auto"/>
            </w:tcBorders>
          </w:tcPr>
          <w:p w14:paraId="25AFFE52" w14:textId="77777777" w:rsidR="00292BDA" w:rsidRPr="00292BDA" w:rsidRDefault="00292BDA" w:rsidP="00292BDA">
            <w:pPr>
              <w:spacing w:before="40" w:after="40"/>
              <w:rPr>
                <w:rFonts w:cs="Arial"/>
                <w:sz w:val="16"/>
                <w:szCs w:val="16"/>
                <w:lang w:val="en-US" w:eastAsia="en-US"/>
              </w:rPr>
            </w:pPr>
          </w:p>
        </w:tc>
        <w:tc>
          <w:tcPr>
            <w:tcW w:w="6126" w:type="dxa"/>
            <w:tcBorders>
              <w:left w:val="nil"/>
              <w:right w:val="single" w:sz="6" w:space="0" w:color="auto"/>
            </w:tcBorders>
          </w:tcPr>
          <w:p w14:paraId="25AFFE53" w14:textId="77777777" w:rsidR="00292BDA" w:rsidRPr="00292BDA" w:rsidRDefault="00292BDA" w:rsidP="00292BDA">
            <w:pPr>
              <w:spacing w:before="40" w:after="40"/>
              <w:rPr>
                <w:rFonts w:cs="Arial"/>
                <w:sz w:val="16"/>
                <w:szCs w:val="16"/>
                <w:lang w:val="en-US" w:eastAsia="en-US"/>
              </w:rPr>
            </w:pPr>
          </w:p>
        </w:tc>
        <w:tc>
          <w:tcPr>
            <w:tcW w:w="2520" w:type="dxa"/>
            <w:tcBorders>
              <w:left w:val="nil"/>
              <w:right w:val="single" w:sz="6" w:space="0" w:color="auto"/>
            </w:tcBorders>
          </w:tcPr>
          <w:p w14:paraId="25AFFE54" w14:textId="77777777" w:rsidR="00292BDA" w:rsidRPr="00292BDA" w:rsidRDefault="00292BDA" w:rsidP="00292BDA">
            <w:pPr>
              <w:spacing w:before="40" w:after="40"/>
              <w:rPr>
                <w:rFonts w:cs="Arial"/>
                <w:sz w:val="16"/>
                <w:szCs w:val="16"/>
                <w:lang w:val="en-US" w:eastAsia="en-US"/>
              </w:rPr>
            </w:pPr>
          </w:p>
        </w:tc>
      </w:tr>
      <w:tr w:rsidR="00292BDA" w:rsidRPr="00292BDA" w14:paraId="25AFFE5D" w14:textId="77777777" w:rsidTr="00D45398">
        <w:trPr>
          <w:jc w:val="center"/>
        </w:trPr>
        <w:tc>
          <w:tcPr>
            <w:tcW w:w="799" w:type="dxa"/>
            <w:tcBorders>
              <w:left w:val="single" w:sz="6" w:space="0" w:color="auto"/>
              <w:right w:val="single" w:sz="6" w:space="0" w:color="auto"/>
            </w:tcBorders>
          </w:tcPr>
          <w:p w14:paraId="25AFFE5A" w14:textId="77777777" w:rsidR="00292BDA" w:rsidRPr="00292BDA" w:rsidRDefault="00292BDA" w:rsidP="00292BDA">
            <w:pPr>
              <w:spacing w:before="40" w:after="40"/>
              <w:rPr>
                <w:rFonts w:cs="Arial"/>
                <w:sz w:val="16"/>
                <w:szCs w:val="16"/>
                <w:lang w:val="en-US" w:eastAsia="en-US"/>
              </w:rPr>
            </w:pPr>
          </w:p>
        </w:tc>
        <w:tc>
          <w:tcPr>
            <w:tcW w:w="6126" w:type="dxa"/>
            <w:tcBorders>
              <w:left w:val="nil"/>
              <w:right w:val="single" w:sz="6" w:space="0" w:color="auto"/>
            </w:tcBorders>
          </w:tcPr>
          <w:p w14:paraId="25AFFE5B" w14:textId="77777777" w:rsidR="00292BDA" w:rsidRPr="00292BDA" w:rsidRDefault="00292BDA" w:rsidP="00292BDA">
            <w:pPr>
              <w:spacing w:before="40" w:after="40"/>
              <w:rPr>
                <w:rFonts w:cs="Arial"/>
                <w:sz w:val="16"/>
                <w:szCs w:val="16"/>
                <w:lang w:val="en-US" w:eastAsia="en-US"/>
              </w:rPr>
            </w:pPr>
          </w:p>
        </w:tc>
        <w:tc>
          <w:tcPr>
            <w:tcW w:w="2520" w:type="dxa"/>
            <w:tcBorders>
              <w:left w:val="nil"/>
              <w:right w:val="single" w:sz="6" w:space="0" w:color="auto"/>
            </w:tcBorders>
          </w:tcPr>
          <w:p w14:paraId="25AFFE5C" w14:textId="77777777" w:rsidR="00292BDA" w:rsidRPr="00292BDA" w:rsidRDefault="00292BDA" w:rsidP="00292BDA">
            <w:pPr>
              <w:spacing w:before="40" w:after="40"/>
              <w:rPr>
                <w:rFonts w:cs="Arial"/>
                <w:sz w:val="16"/>
                <w:szCs w:val="16"/>
                <w:lang w:val="en-US" w:eastAsia="en-US"/>
              </w:rPr>
            </w:pPr>
          </w:p>
        </w:tc>
      </w:tr>
      <w:tr w:rsidR="00292BDA" w:rsidRPr="00292BDA" w14:paraId="25AFFE61" w14:textId="77777777" w:rsidTr="00D45398">
        <w:trPr>
          <w:jc w:val="center"/>
        </w:trPr>
        <w:tc>
          <w:tcPr>
            <w:tcW w:w="799" w:type="dxa"/>
            <w:tcBorders>
              <w:left w:val="single" w:sz="6" w:space="0" w:color="auto"/>
              <w:bottom w:val="single" w:sz="6" w:space="0" w:color="auto"/>
              <w:right w:val="single" w:sz="6" w:space="0" w:color="auto"/>
            </w:tcBorders>
          </w:tcPr>
          <w:p w14:paraId="25AFFE5E" w14:textId="77777777" w:rsidR="00292BDA" w:rsidRPr="00292BDA" w:rsidRDefault="00292BDA" w:rsidP="00292BDA">
            <w:pPr>
              <w:spacing w:before="40" w:after="40"/>
              <w:rPr>
                <w:rFonts w:cs="Arial"/>
                <w:sz w:val="16"/>
                <w:szCs w:val="16"/>
                <w:lang w:val="en-US" w:eastAsia="en-US"/>
              </w:rPr>
            </w:pPr>
          </w:p>
        </w:tc>
        <w:tc>
          <w:tcPr>
            <w:tcW w:w="6126" w:type="dxa"/>
            <w:tcBorders>
              <w:left w:val="nil"/>
              <w:bottom w:val="single" w:sz="6" w:space="0" w:color="auto"/>
              <w:right w:val="single" w:sz="6" w:space="0" w:color="auto"/>
            </w:tcBorders>
          </w:tcPr>
          <w:p w14:paraId="25AFFE5F" w14:textId="77777777" w:rsidR="00292BDA" w:rsidRPr="00292BDA" w:rsidRDefault="00292BDA" w:rsidP="00292BDA">
            <w:pPr>
              <w:spacing w:before="40" w:after="40"/>
              <w:rPr>
                <w:rFonts w:cs="Arial"/>
                <w:sz w:val="16"/>
                <w:szCs w:val="16"/>
                <w:lang w:val="en-US" w:eastAsia="en-US"/>
              </w:rPr>
            </w:pPr>
          </w:p>
        </w:tc>
        <w:tc>
          <w:tcPr>
            <w:tcW w:w="2520" w:type="dxa"/>
            <w:tcBorders>
              <w:left w:val="nil"/>
              <w:bottom w:val="single" w:sz="6" w:space="0" w:color="auto"/>
              <w:right w:val="single" w:sz="6" w:space="0" w:color="auto"/>
            </w:tcBorders>
          </w:tcPr>
          <w:p w14:paraId="25AFFE60" w14:textId="77777777" w:rsidR="00292BDA" w:rsidRPr="00292BDA" w:rsidRDefault="00292BDA" w:rsidP="00292BDA">
            <w:pPr>
              <w:spacing w:before="40" w:after="40"/>
              <w:rPr>
                <w:rFonts w:cs="Arial"/>
                <w:sz w:val="16"/>
                <w:szCs w:val="16"/>
                <w:lang w:val="en-US" w:eastAsia="en-US"/>
              </w:rPr>
            </w:pPr>
          </w:p>
        </w:tc>
      </w:tr>
    </w:tbl>
    <w:p w14:paraId="25AFFE62" w14:textId="77777777" w:rsidR="00292BDA" w:rsidRDefault="00292BDA">
      <w:pPr>
        <w:rPr>
          <w:b/>
          <w:bCs/>
          <w:sz w:val="20"/>
          <w:lang w:val="en-US"/>
        </w:rPr>
      </w:pPr>
      <w:r>
        <w:rPr>
          <w:b/>
          <w:bCs/>
          <w:sz w:val="20"/>
          <w:lang w:val="en-US"/>
        </w:rPr>
        <w:br w:type="page"/>
      </w:r>
    </w:p>
    <w:p w14:paraId="25AFFE63" w14:textId="1E57CA69" w:rsidR="00292BDA" w:rsidRPr="007D0B56" w:rsidRDefault="00292BDA" w:rsidP="007D0B56">
      <w:pPr>
        <w:pStyle w:val="Heading2"/>
        <w:rPr>
          <w:highlight w:val="yellow"/>
        </w:rPr>
      </w:pPr>
      <w:bookmarkStart w:id="16" w:name="_Toc106000134"/>
      <w:bookmarkStart w:id="17" w:name="_Toc449707330"/>
      <w:bookmarkStart w:id="18" w:name="_Toc454276934"/>
      <w:r w:rsidRPr="00D004EA">
        <w:t>Schedule No. 2:  Plant and Mandatory Spare Parts Supplied from Within the Emplo</w:t>
      </w:r>
      <w:r w:rsidR="00A82866">
        <w:t>y</w:t>
      </w:r>
      <w:r w:rsidRPr="00D004EA">
        <w:t>er</w:t>
      </w:r>
      <w:bookmarkEnd w:id="16"/>
      <w:bookmarkEnd w:id="17"/>
      <w:r w:rsidR="00A82866">
        <w:t>´s country</w:t>
      </w:r>
      <w:bookmarkEnd w:id="18"/>
    </w:p>
    <w:tbl>
      <w:tblPr>
        <w:tblW w:w="9530"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90"/>
        <w:gridCol w:w="1164"/>
        <w:gridCol w:w="1164"/>
        <w:gridCol w:w="1164"/>
        <w:gridCol w:w="1164"/>
        <w:gridCol w:w="1164"/>
      </w:tblGrid>
      <w:tr w:rsidR="00292BDA" w:rsidRPr="00292BDA" w14:paraId="25AFFE6D" w14:textId="77777777" w:rsidTr="00D45398">
        <w:trPr>
          <w:jc w:val="center"/>
        </w:trPr>
        <w:tc>
          <w:tcPr>
            <w:tcW w:w="720" w:type="dxa"/>
            <w:vMerge w:val="restart"/>
            <w:tcBorders>
              <w:top w:val="single" w:sz="6" w:space="0" w:color="auto"/>
              <w:left w:val="single" w:sz="6" w:space="0" w:color="auto"/>
              <w:right w:val="nil"/>
            </w:tcBorders>
            <w:shd w:val="clear" w:color="auto" w:fill="auto"/>
            <w:vAlign w:val="center"/>
          </w:tcPr>
          <w:p w14:paraId="25AFFE64"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Item</w:t>
            </w:r>
          </w:p>
        </w:tc>
        <w:tc>
          <w:tcPr>
            <w:tcW w:w="2990" w:type="dxa"/>
            <w:vMerge w:val="restart"/>
            <w:tcBorders>
              <w:top w:val="single" w:sz="6" w:space="0" w:color="auto"/>
              <w:left w:val="single" w:sz="6" w:space="0" w:color="auto"/>
              <w:right w:val="single" w:sz="6" w:space="0" w:color="auto"/>
            </w:tcBorders>
            <w:shd w:val="clear" w:color="auto" w:fill="auto"/>
            <w:vAlign w:val="center"/>
          </w:tcPr>
          <w:p w14:paraId="25AFFE65"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Description</w:t>
            </w:r>
          </w:p>
        </w:tc>
        <w:tc>
          <w:tcPr>
            <w:tcW w:w="1164" w:type="dxa"/>
            <w:vMerge w:val="restart"/>
            <w:tcBorders>
              <w:top w:val="single" w:sz="6" w:space="0" w:color="auto"/>
              <w:left w:val="single" w:sz="6" w:space="0" w:color="auto"/>
              <w:right w:val="single" w:sz="6" w:space="0" w:color="auto"/>
            </w:tcBorders>
            <w:shd w:val="clear" w:color="auto" w:fill="auto"/>
            <w:vAlign w:val="center"/>
          </w:tcPr>
          <w:p w14:paraId="25AFFE66"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Quantity</w:t>
            </w:r>
          </w:p>
        </w:tc>
        <w:tc>
          <w:tcPr>
            <w:tcW w:w="2328" w:type="dxa"/>
            <w:gridSpan w:val="2"/>
            <w:tcBorders>
              <w:top w:val="single" w:sz="6" w:space="0" w:color="auto"/>
              <w:left w:val="nil"/>
              <w:bottom w:val="single" w:sz="6" w:space="0" w:color="auto"/>
            </w:tcBorders>
            <w:shd w:val="clear" w:color="auto" w:fill="auto"/>
            <w:vAlign w:val="center"/>
          </w:tcPr>
          <w:p w14:paraId="25AFFE67"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Unit Price</w:t>
            </w:r>
            <w:r w:rsidRPr="00292BDA">
              <w:rPr>
                <w:rFonts w:cs="Arial"/>
                <w:b/>
                <w:i/>
                <w:color w:val="000000"/>
                <w:sz w:val="20"/>
                <w:vertAlign w:val="superscript"/>
                <w:lang w:val="en-US" w:eastAsia="en-US"/>
              </w:rPr>
              <w:t>a</w:t>
            </w:r>
          </w:p>
          <w:p w14:paraId="25AFFE68"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vMerge w:val="restart"/>
            <w:tcBorders>
              <w:top w:val="single" w:sz="6" w:space="0" w:color="auto"/>
              <w:left w:val="single" w:sz="6" w:space="0" w:color="auto"/>
            </w:tcBorders>
            <w:vAlign w:val="center"/>
          </w:tcPr>
          <w:p w14:paraId="25AFFE69" w14:textId="77777777" w:rsidR="00292BDA" w:rsidRPr="00292BDA" w:rsidRDefault="00292BDA" w:rsidP="00292BDA">
            <w:pPr>
              <w:spacing w:before="120" w:after="60"/>
              <w:jc w:val="center"/>
              <w:rPr>
                <w:rFonts w:cs="Arial"/>
                <w:b/>
                <w:color w:val="000000"/>
                <w:sz w:val="16"/>
                <w:szCs w:val="16"/>
                <w:lang w:val="en-US" w:eastAsia="en-US"/>
              </w:rPr>
            </w:pPr>
          </w:p>
          <w:p w14:paraId="25AFFE6A"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Total EXW Price</w:t>
            </w:r>
            <w:r w:rsidRPr="00292BDA">
              <w:rPr>
                <w:rFonts w:cs="Arial"/>
                <w:b/>
                <w:i/>
                <w:color w:val="000000"/>
                <w:sz w:val="20"/>
                <w:vertAlign w:val="superscript"/>
                <w:lang w:val="en-US" w:eastAsia="en-US"/>
              </w:rPr>
              <w:t>a</w:t>
            </w:r>
          </w:p>
        </w:tc>
        <w:tc>
          <w:tcPr>
            <w:tcW w:w="1164" w:type="dxa"/>
            <w:vMerge w:val="restart"/>
            <w:tcBorders>
              <w:top w:val="single" w:sz="6" w:space="0" w:color="auto"/>
              <w:left w:val="single" w:sz="6" w:space="0" w:color="auto"/>
            </w:tcBorders>
            <w:vAlign w:val="center"/>
          </w:tcPr>
          <w:p w14:paraId="25AFFE6B" w14:textId="77777777" w:rsidR="00292BDA" w:rsidRPr="00292BDA" w:rsidRDefault="00292BDA" w:rsidP="00292BDA">
            <w:pPr>
              <w:spacing w:before="120" w:after="60"/>
              <w:jc w:val="center"/>
              <w:rPr>
                <w:rFonts w:cs="Arial"/>
                <w:b/>
                <w:color w:val="000000"/>
                <w:sz w:val="16"/>
                <w:szCs w:val="16"/>
                <w:lang w:val="en-US" w:eastAsia="en-US"/>
              </w:rPr>
            </w:pPr>
          </w:p>
          <w:p w14:paraId="25AFFE6C"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Sales and other Taxes</w:t>
            </w:r>
          </w:p>
        </w:tc>
      </w:tr>
      <w:tr w:rsidR="00292BDA" w:rsidRPr="00292BDA" w14:paraId="25AFFE75" w14:textId="77777777" w:rsidTr="00D45398">
        <w:trPr>
          <w:jc w:val="center"/>
        </w:trPr>
        <w:tc>
          <w:tcPr>
            <w:tcW w:w="720" w:type="dxa"/>
            <w:vMerge/>
            <w:tcBorders>
              <w:left w:val="single" w:sz="6" w:space="0" w:color="auto"/>
              <w:bottom w:val="single" w:sz="6" w:space="0" w:color="auto"/>
              <w:right w:val="nil"/>
            </w:tcBorders>
            <w:shd w:val="clear" w:color="auto" w:fill="auto"/>
            <w:vAlign w:val="center"/>
          </w:tcPr>
          <w:p w14:paraId="25AFFE6E" w14:textId="77777777" w:rsidR="00292BDA" w:rsidRPr="00292BDA" w:rsidRDefault="00292BDA" w:rsidP="00292BDA">
            <w:pPr>
              <w:spacing w:before="120" w:after="60"/>
              <w:jc w:val="center"/>
              <w:rPr>
                <w:rFonts w:cs="Arial"/>
                <w:b/>
                <w:color w:val="000000"/>
                <w:sz w:val="16"/>
                <w:szCs w:val="16"/>
                <w:lang w:val="en-US" w:eastAsia="en-US"/>
              </w:rPr>
            </w:pPr>
          </w:p>
        </w:tc>
        <w:tc>
          <w:tcPr>
            <w:tcW w:w="2990" w:type="dxa"/>
            <w:vMerge/>
            <w:tcBorders>
              <w:left w:val="single" w:sz="6" w:space="0" w:color="auto"/>
              <w:bottom w:val="single" w:sz="6" w:space="0" w:color="auto"/>
              <w:right w:val="single" w:sz="6" w:space="0" w:color="auto"/>
            </w:tcBorders>
            <w:shd w:val="clear" w:color="auto" w:fill="auto"/>
            <w:vAlign w:val="center"/>
          </w:tcPr>
          <w:p w14:paraId="25AFFE6F"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vMerge/>
            <w:tcBorders>
              <w:left w:val="single" w:sz="6" w:space="0" w:color="auto"/>
              <w:bottom w:val="single" w:sz="6" w:space="0" w:color="auto"/>
              <w:right w:val="single" w:sz="6" w:space="0" w:color="auto"/>
            </w:tcBorders>
            <w:shd w:val="clear" w:color="auto" w:fill="auto"/>
            <w:vAlign w:val="center"/>
          </w:tcPr>
          <w:p w14:paraId="25AFFE70"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tcBorders>
              <w:top w:val="single" w:sz="6" w:space="0" w:color="auto"/>
              <w:left w:val="nil"/>
              <w:bottom w:val="single" w:sz="6" w:space="0" w:color="auto"/>
              <w:right w:val="nil"/>
            </w:tcBorders>
            <w:shd w:val="clear" w:color="auto" w:fill="auto"/>
            <w:vAlign w:val="center"/>
          </w:tcPr>
          <w:p w14:paraId="25AFFE71"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Local Currency</w:t>
            </w:r>
          </w:p>
        </w:tc>
        <w:tc>
          <w:tcPr>
            <w:tcW w:w="1164" w:type="dxa"/>
            <w:tcBorders>
              <w:top w:val="single" w:sz="6" w:space="0" w:color="auto"/>
              <w:left w:val="single" w:sz="6" w:space="0" w:color="auto"/>
              <w:bottom w:val="single" w:sz="6" w:space="0" w:color="auto"/>
            </w:tcBorders>
            <w:shd w:val="clear" w:color="auto" w:fill="auto"/>
            <w:vAlign w:val="center"/>
          </w:tcPr>
          <w:p w14:paraId="25AFFE72"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EXW Price</w:t>
            </w:r>
          </w:p>
        </w:tc>
        <w:tc>
          <w:tcPr>
            <w:tcW w:w="1164" w:type="dxa"/>
            <w:vMerge/>
            <w:tcBorders>
              <w:left w:val="single" w:sz="6" w:space="0" w:color="auto"/>
              <w:bottom w:val="single" w:sz="6" w:space="0" w:color="auto"/>
            </w:tcBorders>
            <w:vAlign w:val="center"/>
          </w:tcPr>
          <w:p w14:paraId="25AFFE73"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vMerge/>
            <w:tcBorders>
              <w:left w:val="single" w:sz="6" w:space="0" w:color="auto"/>
              <w:bottom w:val="single" w:sz="6" w:space="0" w:color="auto"/>
            </w:tcBorders>
            <w:vAlign w:val="center"/>
          </w:tcPr>
          <w:p w14:paraId="25AFFE74" w14:textId="77777777" w:rsidR="00292BDA" w:rsidRPr="00292BDA" w:rsidRDefault="00292BDA" w:rsidP="00292BDA">
            <w:pPr>
              <w:spacing w:before="120" w:after="60"/>
              <w:jc w:val="center"/>
              <w:rPr>
                <w:rFonts w:cs="Arial"/>
                <w:b/>
                <w:color w:val="000000"/>
                <w:sz w:val="16"/>
                <w:szCs w:val="16"/>
                <w:lang w:val="en-US" w:eastAsia="en-US"/>
              </w:rPr>
            </w:pPr>
          </w:p>
        </w:tc>
      </w:tr>
      <w:tr w:rsidR="00292BDA" w:rsidRPr="00292BDA" w14:paraId="25AFFE7D" w14:textId="77777777" w:rsidTr="00D45398">
        <w:trPr>
          <w:jc w:val="center"/>
        </w:trPr>
        <w:tc>
          <w:tcPr>
            <w:tcW w:w="720" w:type="dxa"/>
            <w:tcBorders>
              <w:top w:val="single" w:sz="6" w:space="0" w:color="auto"/>
              <w:left w:val="single" w:sz="6" w:space="0" w:color="auto"/>
              <w:bottom w:val="double" w:sz="4" w:space="0" w:color="auto"/>
              <w:right w:val="nil"/>
            </w:tcBorders>
            <w:shd w:val="clear" w:color="auto" w:fill="auto"/>
            <w:vAlign w:val="center"/>
          </w:tcPr>
          <w:p w14:paraId="25AFFE76"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1</w:t>
            </w:r>
          </w:p>
        </w:tc>
        <w:tc>
          <w:tcPr>
            <w:tcW w:w="2990" w:type="dxa"/>
            <w:tcBorders>
              <w:top w:val="single" w:sz="6" w:space="0" w:color="auto"/>
              <w:left w:val="single" w:sz="6" w:space="0" w:color="auto"/>
              <w:bottom w:val="double" w:sz="4" w:space="0" w:color="auto"/>
              <w:right w:val="single" w:sz="6" w:space="0" w:color="auto"/>
            </w:tcBorders>
            <w:shd w:val="clear" w:color="auto" w:fill="auto"/>
            <w:vAlign w:val="center"/>
          </w:tcPr>
          <w:p w14:paraId="25AFFE77"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2</w:t>
            </w:r>
          </w:p>
        </w:tc>
        <w:tc>
          <w:tcPr>
            <w:tcW w:w="1164" w:type="dxa"/>
            <w:tcBorders>
              <w:top w:val="single" w:sz="6" w:space="0" w:color="auto"/>
              <w:left w:val="single" w:sz="6" w:space="0" w:color="auto"/>
              <w:bottom w:val="double" w:sz="4" w:space="0" w:color="auto"/>
              <w:right w:val="single" w:sz="6" w:space="0" w:color="auto"/>
            </w:tcBorders>
            <w:shd w:val="clear" w:color="auto" w:fill="auto"/>
            <w:vAlign w:val="center"/>
          </w:tcPr>
          <w:p w14:paraId="25AFFE78"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3</w:t>
            </w:r>
          </w:p>
        </w:tc>
        <w:tc>
          <w:tcPr>
            <w:tcW w:w="1164" w:type="dxa"/>
            <w:tcBorders>
              <w:top w:val="single" w:sz="6" w:space="0" w:color="auto"/>
              <w:left w:val="nil"/>
              <w:bottom w:val="double" w:sz="4" w:space="0" w:color="auto"/>
              <w:right w:val="nil"/>
            </w:tcBorders>
            <w:shd w:val="clear" w:color="auto" w:fill="auto"/>
            <w:vAlign w:val="center"/>
          </w:tcPr>
          <w:p w14:paraId="25AFFE79"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4</w:t>
            </w:r>
          </w:p>
        </w:tc>
        <w:tc>
          <w:tcPr>
            <w:tcW w:w="1164" w:type="dxa"/>
            <w:tcBorders>
              <w:top w:val="single" w:sz="6" w:space="0" w:color="auto"/>
              <w:left w:val="single" w:sz="6" w:space="0" w:color="auto"/>
              <w:bottom w:val="double" w:sz="4" w:space="0" w:color="auto"/>
            </w:tcBorders>
            <w:shd w:val="clear" w:color="auto" w:fill="auto"/>
            <w:vAlign w:val="center"/>
          </w:tcPr>
          <w:p w14:paraId="25AFFE7A"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5</w:t>
            </w:r>
          </w:p>
        </w:tc>
        <w:tc>
          <w:tcPr>
            <w:tcW w:w="1164" w:type="dxa"/>
            <w:tcBorders>
              <w:top w:val="single" w:sz="6" w:space="0" w:color="auto"/>
              <w:left w:val="single" w:sz="6" w:space="0" w:color="auto"/>
              <w:bottom w:val="double" w:sz="4" w:space="0" w:color="auto"/>
            </w:tcBorders>
            <w:vAlign w:val="center"/>
          </w:tcPr>
          <w:p w14:paraId="25AFFE7B"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6 = 3 x 5</w:t>
            </w:r>
          </w:p>
        </w:tc>
        <w:tc>
          <w:tcPr>
            <w:tcW w:w="1164" w:type="dxa"/>
            <w:tcBorders>
              <w:top w:val="single" w:sz="6" w:space="0" w:color="auto"/>
              <w:left w:val="single" w:sz="6" w:space="0" w:color="auto"/>
              <w:bottom w:val="double" w:sz="4" w:space="0" w:color="auto"/>
            </w:tcBorders>
            <w:vAlign w:val="center"/>
          </w:tcPr>
          <w:p w14:paraId="25AFFE7C"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7</w:t>
            </w:r>
          </w:p>
        </w:tc>
      </w:tr>
      <w:tr w:rsidR="00292BDA" w:rsidRPr="00292BDA" w14:paraId="25AFFE85" w14:textId="77777777" w:rsidTr="00D45398">
        <w:trPr>
          <w:jc w:val="center"/>
        </w:trPr>
        <w:tc>
          <w:tcPr>
            <w:tcW w:w="720" w:type="dxa"/>
            <w:tcBorders>
              <w:top w:val="double" w:sz="4" w:space="0" w:color="auto"/>
              <w:left w:val="single" w:sz="6" w:space="0" w:color="auto"/>
              <w:right w:val="nil"/>
            </w:tcBorders>
          </w:tcPr>
          <w:p w14:paraId="25AFFE7E" w14:textId="77777777" w:rsidR="00292BDA" w:rsidRPr="00292BDA" w:rsidRDefault="00292BDA" w:rsidP="00292BDA">
            <w:pPr>
              <w:spacing w:before="120" w:after="60"/>
              <w:rPr>
                <w:rFonts w:cs="Arial"/>
                <w:sz w:val="16"/>
                <w:szCs w:val="16"/>
                <w:lang w:val="en-US" w:eastAsia="en-US"/>
              </w:rPr>
            </w:pPr>
          </w:p>
        </w:tc>
        <w:tc>
          <w:tcPr>
            <w:tcW w:w="2990" w:type="dxa"/>
            <w:tcBorders>
              <w:top w:val="double" w:sz="4" w:space="0" w:color="auto"/>
              <w:left w:val="single" w:sz="6" w:space="0" w:color="auto"/>
              <w:right w:val="single" w:sz="6" w:space="0" w:color="auto"/>
            </w:tcBorders>
          </w:tcPr>
          <w:p w14:paraId="25AFFE7F"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single" w:sz="6" w:space="0" w:color="auto"/>
              <w:right w:val="single" w:sz="6" w:space="0" w:color="auto"/>
            </w:tcBorders>
          </w:tcPr>
          <w:p w14:paraId="25AFFE80"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nil"/>
              <w:right w:val="single" w:sz="6" w:space="0" w:color="auto"/>
            </w:tcBorders>
          </w:tcPr>
          <w:p w14:paraId="25AFFE81"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nil"/>
              <w:right w:val="single" w:sz="6" w:space="0" w:color="auto"/>
            </w:tcBorders>
          </w:tcPr>
          <w:p w14:paraId="25AFFE82"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single" w:sz="6" w:space="0" w:color="auto"/>
            </w:tcBorders>
          </w:tcPr>
          <w:p w14:paraId="25AFFE83"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single" w:sz="6" w:space="0" w:color="auto"/>
            </w:tcBorders>
          </w:tcPr>
          <w:p w14:paraId="25AFFE84" w14:textId="77777777" w:rsidR="00292BDA" w:rsidRPr="00292BDA" w:rsidRDefault="00292BDA" w:rsidP="00292BDA">
            <w:pPr>
              <w:spacing w:before="120" w:after="60"/>
              <w:rPr>
                <w:rFonts w:cs="Arial"/>
                <w:sz w:val="16"/>
                <w:szCs w:val="16"/>
                <w:lang w:val="en-US" w:eastAsia="en-US"/>
              </w:rPr>
            </w:pPr>
          </w:p>
        </w:tc>
      </w:tr>
      <w:tr w:rsidR="00292BDA" w:rsidRPr="00292BDA" w14:paraId="25AFFE8D" w14:textId="77777777" w:rsidTr="00D45398">
        <w:trPr>
          <w:jc w:val="center"/>
        </w:trPr>
        <w:tc>
          <w:tcPr>
            <w:tcW w:w="720" w:type="dxa"/>
            <w:tcBorders>
              <w:left w:val="single" w:sz="6" w:space="0" w:color="auto"/>
              <w:right w:val="nil"/>
            </w:tcBorders>
          </w:tcPr>
          <w:p w14:paraId="25AFFE8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8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8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8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8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8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8C" w14:textId="77777777" w:rsidR="00292BDA" w:rsidRPr="00292BDA" w:rsidRDefault="00292BDA" w:rsidP="00292BDA">
            <w:pPr>
              <w:spacing w:before="120" w:after="60"/>
              <w:rPr>
                <w:rFonts w:cs="Arial"/>
                <w:sz w:val="16"/>
                <w:szCs w:val="16"/>
                <w:lang w:val="en-US" w:eastAsia="en-US"/>
              </w:rPr>
            </w:pPr>
          </w:p>
        </w:tc>
      </w:tr>
      <w:tr w:rsidR="00292BDA" w:rsidRPr="00292BDA" w14:paraId="25AFFE95" w14:textId="77777777" w:rsidTr="00D45398">
        <w:trPr>
          <w:jc w:val="center"/>
        </w:trPr>
        <w:tc>
          <w:tcPr>
            <w:tcW w:w="720" w:type="dxa"/>
            <w:tcBorders>
              <w:left w:val="single" w:sz="6" w:space="0" w:color="auto"/>
              <w:right w:val="nil"/>
            </w:tcBorders>
          </w:tcPr>
          <w:p w14:paraId="25AFFE8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8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9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4" w14:textId="77777777" w:rsidR="00292BDA" w:rsidRPr="00292BDA" w:rsidRDefault="00292BDA" w:rsidP="00292BDA">
            <w:pPr>
              <w:spacing w:before="120" w:after="60"/>
              <w:rPr>
                <w:rFonts w:cs="Arial"/>
                <w:sz w:val="16"/>
                <w:szCs w:val="16"/>
                <w:lang w:val="en-US" w:eastAsia="en-US"/>
              </w:rPr>
            </w:pPr>
          </w:p>
        </w:tc>
      </w:tr>
      <w:tr w:rsidR="00292BDA" w:rsidRPr="00292BDA" w14:paraId="25AFFE9D" w14:textId="77777777" w:rsidTr="00D45398">
        <w:trPr>
          <w:jc w:val="center"/>
        </w:trPr>
        <w:tc>
          <w:tcPr>
            <w:tcW w:w="720" w:type="dxa"/>
            <w:tcBorders>
              <w:left w:val="single" w:sz="6" w:space="0" w:color="auto"/>
              <w:right w:val="nil"/>
            </w:tcBorders>
          </w:tcPr>
          <w:p w14:paraId="25AFFE9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9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9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C" w14:textId="77777777" w:rsidR="00292BDA" w:rsidRPr="00292BDA" w:rsidRDefault="00292BDA" w:rsidP="00292BDA">
            <w:pPr>
              <w:spacing w:before="120" w:after="60"/>
              <w:rPr>
                <w:rFonts w:cs="Arial"/>
                <w:sz w:val="16"/>
                <w:szCs w:val="16"/>
                <w:lang w:val="en-US" w:eastAsia="en-US"/>
              </w:rPr>
            </w:pPr>
          </w:p>
        </w:tc>
      </w:tr>
      <w:tr w:rsidR="00292BDA" w:rsidRPr="00292BDA" w14:paraId="25AFFEA5" w14:textId="77777777" w:rsidTr="00D45398">
        <w:trPr>
          <w:jc w:val="center"/>
        </w:trPr>
        <w:tc>
          <w:tcPr>
            <w:tcW w:w="720" w:type="dxa"/>
            <w:tcBorders>
              <w:left w:val="single" w:sz="6" w:space="0" w:color="auto"/>
              <w:right w:val="nil"/>
            </w:tcBorders>
          </w:tcPr>
          <w:p w14:paraId="25AFFE9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9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A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4" w14:textId="77777777" w:rsidR="00292BDA" w:rsidRPr="00292BDA" w:rsidRDefault="00292BDA" w:rsidP="00292BDA">
            <w:pPr>
              <w:spacing w:before="120" w:after="60"/>
              <w:rPr>
                <w:rFonts w:cs="Arial"/>
                <w:sz w:val="16"/>
                <w:szCs w:val="16"/>
                <w:lang w:val="en-US" w:eastAsia="en-US"/>
              </w:rPr>
            </w:pPr>
          </w:p>
        </w:tc>
      </w:tr>
      <w:tr w:rsidR="00292BDA" w:rsidRPr="00292BDA" w14:paraId="25AFFEAD" w14:textId="77777777" w:rsidTr="00D45398">
        <w:trPr>
          <w:jc w:val="center"/>
        </w:trPr>
        <w:tc>
          <w:tcPr>
            <w:tcW w:w="720" w:type="dxa"/>
            <w:tcBorders>
              <w:left w:val="single" w:sz="6" w:space="0" w:color="auto"/>
              <w:right w:val="nil"/>
            </w:tcBorders>
          </w:tcPr>
          <w:p w14:paraId="25AFFEA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A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A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C" w14:textId="77777777" w:rsidR="00292BDA" w:rsidRPr="00292BDA" w:rsidRDefault="00292BDA" w:rsidP="00292BDA">
            <w:pPr>
              <w:spacing w:before="120" w:after="60"/>
              <w:rPr>
                <w:rFonts w:cs="Arial"/>
                <w:sz w:val="16"/>
                <w:szCs w:val="16"/>
                <w:lang w:val="en-US" w:eastAsia="en-US"/>
              </w:rPr>
            </w:pPr>
          </w:p>
        </w:tc>
      </w:tr>
      <w:tr w:rsidR="00292BDA" w:rsidRPr="00292BDA" w14:paraId="25AFFEB5" w14:textId="77777777" w:rsidTr="00D45398">
        <w:trPr>
          <w:jc w:val="center"/>
        </w:trPr>
        <w:tc>
          <w:tcPr>
            <w:tcW w:w="720" w:type="dxa"/>
            <w:tcBorders>
              <w:left w:val="single" w:sz="6" w:space="0" w:color="auto"/>
              <w:right w:val="nil"/>
            </w:tcBorders>
          </w:tcPr>
          <w:p w14:paraId="25AFFEA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A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B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4" w14:textId="77777777" w:rsidR="00292BDA" w:rsidRPr="00292BDA" w:rsidRDefault="00292BDA" w:rsidP="00292BDA">
            <w:pPr>
              <w:spacing w:before="120" w:after="60"/>
              <w:rPr>
                <w:rFonts w:cs="Arial"/>
                <w:sz w:val="16"/>
                <w:szCs w:val="16"/>
                <w:lang w:val="en-US" w:eastAsia="en-US"/>
              </w:rPr>
            </w:pPr>
          </w:p>
        </w:tc>
      </w:tr>
      <w:tr w:rsidR="00292BDA" w:rsidRPr="00292BDA" w14:paraId="25AFFEBD" w14:textId="77777777" w:rsidTr="00D45398">
        <w:trPr>
          <w:jc w:val="center"/>
        </w:trPr>
        <w:tc>
          <w:tcPr>
            <w:tcW w:w="720" w:type="dxa"/>
            <w:tcBorders>
              <w:left w:val="single" w:sz="6" w:space="0" w:color="auto"/>
              <w:right w:val="nil"/>
            </w:tcBorders>
          </w:tcPr>
          <w:p w14:paraId="25AFFEB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B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B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C" w14:textId="77777777" w:rsidR="00292BDA" w:rsidRPr="00292BDA" w:rsidRDefault="00292BDA" w:rsidP="00292BDA">
            <w:pPr>
              <w:spacing w:before="120" w:after="60"/>
              <w:rPr>
                <w:rFonts w:cs="Arial"/>
                <w:sz w:val="16"/>
                <w:szCs w:val="16"/>
                <w:lang w:val="en-US" w:eastAsia="en-US"/>
              </w:rPr>
            </w:pPr>
          </w:p>
        </w:tc>
      </w:tr>
      <w:tr w:rsidR="00292BDA" w:rsidRPr="00292BDA" w14:paraId="25AFFEC5" w14:textId="77777777" w:rsidTr="00D45398">
        <w:trPr>
          <w:jc w:val="center"/>
        </w:trPr>
        <w:tc>
          <w:tcPr>
            <w:tcW w:w="720" w:type="dxa"/>
            <w:tcBorders>
              <w:left w:val="single" w:sz="6" w:space="0" w:color="auto"/>
              <w:right w:val="nil"/>
            </w:tcBorders>
          </w:tcPr>
          <w:p w14:paraId="25AFFEB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B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C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4" w14:textId="77777777" w:rsidR="00292BDA" w:rsidRPr="00292BDA" w:rsidRDefault="00292BDA" w:rsidP="00292BDA">
            <w:pPr>
              <w:spacing w:before="120" w:after="60"/>
              <w:rPr>
                <w:rFonts w:cs="Arial"/>
                <w:sz w:val="16"/>
                <w:szCs w:val="16"/>
                <w:lang w:val="en-US" w:eastAsia="en-US"/>
              </w:rPr>
            </w:pPr>
          </w:p>
        </w:tc>
      </w:tr>
      <w:tr w:rsidR="00292BDA" w:rsidRPr="00292BDA" w14:paraId="25AFFECD" w14:textId="77777777" w:rsidTr="00D45398">
        <w:trPr>
          <w:jc w:val="center"/>
        </w:trPr>
        <w:tc>
          <w:tcPr>
            <w:tcW w:w="720" w:type="dxa"/>
            <w:tcBorders>
              <w:left w:val="single" w:sz="6" w:space="0" w:color="auto"/>
              <w:right w:val="nil"/>
            </w:tcBorders>
          </w:tcPr>
          <w:p w14:paraId="25AFFEC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C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C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C" w14:textId="77777777" w:rsidR="00292BDA" w:rsidRPr="00292BDA" w:rsidRDefault="00292BDA" w:rsidP="00292BDA">
            <w:pPr>
              <w:spacing w:before="120" w:after="60"/>
              <w:rPr>
                <w:rFonts w:cs="Arial"/>
                <w:sz w:val="16"/>
                <w:szCs w:val="16"/>
                <w:lang w:val="en-US" w:eastAsia="en-US"/>
              </w:rPr>
            </w:pPr>
          </w:p>
        </w:tc>
      </w:tr>
      <w:tr w:rsidR="00292BDA" w:rsidRPr="00292BDA" w14:paraId="25AFFED5" w14:textId="77777777" w:rsidTr="00D45398">
        <w:trPr>
          <w:jc w:val="center"/>
        </w:trPr>
        <w:tc>
          <w:tcPr>
            <w:tcW w:w="720" w:type="dxa"/>
            <w:tcBorders>
              <w:left w:val="single" w:sz="6" w:space="0" w:color="auto"/>
              <w:right w:val="nil"/>
            </w:tcBorders>
          </w:tcPr>
          <w:p w14:paraId="25AFFEC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C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D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4" w14:textId="77777777" w:rsidR="00292BDA" w:rsidRPr="00292BDA" w:rsidRDefault="00292BDA" w:rsidP="00292BDA">
            <w:pPr>
              <w:spacing w:before="120" w:after="60"/>
              <w:rPr>
                <w:rFonts w:cs="Arial"/>
                <w:sz w:val="16"/>
                <w:szCs w:val="16"/>
                <w:lang w:val="en-US" w:eastAsia="en-US"/>
              </w:rPr>
            </w:pPr>
          </w:p>
        </w:tc>
      </w:tr>
      <w:tr w:rsidR="00292BDA" w:rsidRPr="00292BDA" w14:paraId="25AFFEDD" w14:textId="77777777" w:rsidTr="00D45398">
        <w:trPr>
          <w:jc w:val="center"/>
        </w:trPr>
        <w:tc>
          <w:tcPr>
            <w:tcW w:w="720" w:type="dxa"/>
            <w:tcBorders>
              <w:left w:val="single" w:sz="6" w:space="0" w:color="auto"/>
              <w:right w:val="nil"/>
            </w:tcBorders>
          </w:tcPr>
          <w:p w14:paraId="25AFFED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D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D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C" w14:textId="77777777" w:rsidR="00292BDA" w:rsidRPr="00292BDA" w:rsidRDefault="00292BDA" w:rsidP="00292BDA">
            <w:pPr>
              <w:spacing w:before="120" w:after="60"/>
              <w:rPr>
                <w:rFonts w:cs="Arial"/>
                <w:sz w:val="16"/>
                <w:szCs w:val="16"/>
                <w:lang w:val="en-US" w:eastAsia="en-US"/>
              </w:rPr>
            </w:pPr>
          </w:p>
        </w:tc>
      </w:tr>
      <w:tr w:rsidR="00292BDA" w:rsidRPr="00292BDA" w14:paraId="25AFFEE5" w14:textId="77777777" w:rsidTr="00D45398">
        <w:trPr>
          <w:jc w:val="center"/>
        </w:trPr>
        <w:tc>
          <w:tcPr>
            <w:tcW w:w="720" w:type="dxa"/>
            <w:tcBorders>
              <w:left w:val="single" w:sz="6" w:space="0" w:color="auto"/>
              <w:bottom w:val="nil"/>
              <w:right w:val="nil"/>
            </w:tcBorders>
          </w:tcPr>
          <w:p w14:paraId="25AFFED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bottom w:val="nil"/>
              <w:right w:val="single" w:sz="6" w:space="0" w:color="auto"/>
            </w:tcBorders>
          </w:tcPr>
          <w:p w14:paraId="25AFFED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bottom w:val="nil"/>
              <w:right w:val="single" w:sz="6" w:space="0" w:color="auto"/>
            </w:tcBorders>
          </w:tcPr>
          <w:p w14:paraId="25AFFEE0" w14:textId="77777777" w:rsidR="00292BDA" w:rsidRPr="00292BDA" w:rsidRDefault="00292BDA" w:rsidP="00292BDA">
            <w:pPr>
              <w:spacing w:before="120" w:after="60"/>
              <w:rPr>
                <w:rFonts w:cs="Arial"/>
                <w:sz w:val="16"/>
                <w:szCs w:val="16"/>
                <w:lang w:val="en-US" w:eastAsia="en-US"/>
              </w:rPr>
            </w:pPr>
          </w:p>
        </w:tc>
        <w:tc>
          <w:tcPr>
            <w:tcW w:w="1164" w:type="dxa"/>
            <w:tcBorders>
              <w:left w:val="nil"/>
              <w:bottom w:val="nil"/>
              <w:right w:val="single" w:sz="6" w:space="0" w:color="auto"/>
            </w:tcBorders>
          </w:tcPr>
          <w:p w14:paraId="25AFFEE1" w14:textId="77777777" w:rsidR="00292BDA" w:rsidRPr="00292BDA" w:rsidRDefault="00292BDA" w:rsidP="00292BDA">
            <w:pPr>
              <w:spacing w:before="120" w:after="60"/>
              <w:rPr>
                <w:rFonts w:cs="Arial"/>
                <w:sz w:val="16"/>
                <w:szCs w:val="16"/>
                <w:lang w:val="en-US" w:eastAsia="en-US"/>
              </w:rPr>
            </w:pPr>
          </w:p>
        </w:tc>
        <w:tc>
          <w:tcPr>
            <w:tcW w:w="1164" w:type="dxa"/>
            <w:tcBorders>
              <w:left w:val="nil"/>
              <w:bottom w:val="nil"/>
              <w:right w:val="single" w:sz="6" w:space="0" w:color="auto"/>
            </w:tcBorders>
          </w:tcPr>
          <w:p w14:paraId="25AFFEE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bottom w:val="nil"/>
            </w:tcBorders>
          </w:tcPr>
          <w:p w14:paraId="25AFFEE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bottom w:val="nil"/>
            </w:tcBorders>
          </w:tcPr>
          <w:p w14:paraId="25AFFEE4" w14:textId="77777777" w:rsidR="00292BDA" w:rsidRPr="00292BDA" w:rsidRDefault="00292BDA" w:rsidP="00292BDA">
            <w:pPr>
              <w:spacing w:before="120" w:after="60"/>
              <w:rPr>
                <w:rFonts w:cs="Arial"/>
                <w:sz w:val="16"/>
                <w:szCs w:val="16"/>
                <w:lang w:val="en-US" w:eastAsia="en-US"/>
              </w:rPr>
            </w:pPr>
          </w:p>
        </w:tc>
      </w:tr>
      <w:tr w:rsidR="00292BDA" w:rsidRPr="00292BDA" w14:paraId="25AFFEED" w14:textId="77777777" w:rsidTr="00D45398">
        <w:trPr>
          <w:jc w:val="center"/>
        </w:trPr>
        <w:tc>
          <w:tcPr>
            <w:tcW w:w="720" w:type="dxa"/>
            <w:tcBorders>
              <w:top w:val="nil"/>
              <w:left w:val="single" w:sz="6" w:space="0" w:color="auto"/>
              <w:bottom w:val="single" w:sz="6" w:space="0" w:color="auto"/>
              <w:right w:val="nil"/>
            </w:tcBorders>
          </w:tcPr>
          <w:p w14:paraId="25AFFEE6" w14:textId="77777777" w:rsidR="00292BDA" w:rsidRPr="00292BDA" w:rsidRDefault="00292BDA" w:rsidP="00292BDA">
            <w:pPr>
              <w:spacing w:before="120" w:after="60"/>
              <w:rPr>
                <w:rFonts w:cs="Arial"/>
                <w:sz w:val="16"/>
                <w:szCs w:val="16"/>
                <w:lang w:val="en-US" w:eastAsia="en-US"/>
              </w:rPr>
            </w:pPr>
          </w:p>
        </w:tc>
        <w:tc>
          <w:tcPr>
            <w:tcW w:w="2990" w:type="dxa"/>
            <w:tcBorders>
              <w:top w:val="nil"/>
              <w:left w:val="single" w:sz="6" w:space="0" w:color="auto"/>
              <w:bottom w:val="single" w:sz="6" w:space="0" w:color="auto"/>
              <w:right w:val="single" w:sz="6" w:space="0" w:color="auto"/>
            </w:tcBorders>
          </w:tcPr>
          <w:p w14:paraId="25AFFEE7" w14:textId="77777777" w:rsidR="00292BDA" w:rsidRPr="00292BDA" w:rsidRDefault="00292BDA" w:rsidP="00292BDA">
            <w:pPr>
              <w:spacing w:before="120" w:after="60"/>
              <w:rPr>
                <w:rFonts w:cs="Arial"/>
                <w:sz w:val="16"/>
                <w:szCs w:val="16"/>
                <w:lang w:val="en-US" w:eastAsia="en-US"/>
              </w:rPr>
            </w:pPr>
          </w:p>
        </w:tc>
        <w:tc>
          <w:tcPr>
            <w:tcW w:w="1164" w:type="dxa"/>
            <w:tcBorders>
              <w:top w:val="nil"/>
              <w:left w:val="single" w:sz="6" w:space="0" w:color="auto"/>
              <w:bottom w:val="single" w:sz="6" w:space="0" w:color="auto"/>
              <w:right w:val="single" w:sz="6" w:space="0" w:color="auto"/>
            </w:tcBorders>
          </w:tcPr>
          <w:p w14:paraId="25AFFEE8"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single" w:sz="6" w:space="0" w:color="auto"/>
            </w:tcBorders>
          </w:tcPr>
          <w:p w14:paraId="25AFFEE9"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single" w:sz="6" w:space="0" w:color="auto"/>
            </w:tcBorders>
          </w:tcPr>
          <w:p w14:paraId="25AFFEEA" w14:textId="77777777" w:rsidR="00292BDA" w:rsidRPr="00292BDA" w:rsidRDefault="00292BDA" w:rsidP="00292BDA">
            <w:pPr>
              <w:spacing w:before="120" w:after="60"/>
              <w:rPr>
                <w:rFonts w:cs="Arial"/>
                <w:sz w:val="16"/>
                <w:szCs w:val="16"/>
                <w:lang w:val="en-US" w:eastAsia="en-US"/>
              </w:rPr>
            </w:pPr>
          </w:p>
        </w:tc>
        <w:tc>
          <w:tcPr>
            <w:tcW w:w="1164" w:type="dxa"/>
            <w:tcBorders>
              <w:top w:val="nil"/>
              <w:left w:val="single" w:sz="6" w:space="0" w:color="auto"/>
              <w:bottom w:val="single" w:sz="24" w:space="0" w:color="auto"/>
            </w:tcBorders>
          </w:tcPr>
          <w:p w14:paraId="25AFFEEB" w14:textId="77777777" w:rsidR="00292BDA" w:rsidRPr="00292BDA" w:rsidRDefault="00292BDA" w:rsidP="00292BDA">
            <w:pPr>
              <w:spacing w:before="120" w:after="60"/>
              <w:rPr>
                <w:rFonts w:cs="Arial"/>
                <w:sz w:val="16"/>
                <w:szCs w:val="16"/>
                <w:lang w:val="en-US" w:eastAsia="en-US"/>
              </w:rPr>
            </w:pPr>
          </w:p>
        </w:tc>
        <w:tc>
          <w:tcPr>
            <w:tcW w:w="1164" w:type="dxa"/>
            <w:tcBorders>
              <w:top w:val="nil"/>
              <w:left w:val="single" w:sz="6" w:space="0" w:color="auto"/>
              <w:bottom w:val="single" w:sz="6" w:space="0" w:color="auto"/>
            </w:tcBorders>
          </w:tcPr>
          <w:p w14:paraId="25AFFEEC" w14:textId="77777777" w:rsidR="00292BDA" w:rsidRPr="00292BDA" w:rsidRDefault="00292BDA" w:rsidP="00292BDA">
            <w:pPr>
              <w:spacing w:before="120" w:after="60"/>
              <w:rPr>
                <w:rFonts w:cs="Arial"/>
                <w:sz w:val="16"/>
                <w:szCs w:val="16"/>
                <w:lang w:val="en-US" w:eastAsia="en-US"/>
              </w:rPr>
            </w:pPr>
          </w:p>
        </w:tc>
      </w:tr>
      <w:tr w:rsidR="00292BDA" w:rsidRPr="00292BDA" w14:paraId="25AFFEF1" w14:textId="77777777" w:rsidTr="00D45398">
        <w:trPr>
          <w:jc w:val="center"/>
        </w:trPr>
        <w:tc>
          <w:tcPr>
            <w:tcW w:w="7202" w:type="dxa"/>
            <w:gridSpan w:val="5"/>
            <w:tcBorders>
              <w:top w:val="single" w:sz="6" w:space="0" w:color="auto"/>
              <w:left w:val="single" w:sz="6" w:space="0" w:color="auto"/>
              <w:bottom w:val="single" w:sz="6" w:space="0" w:color="auto"/>
              <w:right w:val="single" w:sz="24" w:space="0" w:color="auto"/>
            </w:tcBorders>
          </w:tcPr>
          <w:p w14:paraId="25AFFEEE" w14:textId="77777777" w:rsidR="00292BDA" w:rsidRPr="00292BDA" w:rsidRDefault="00292BDA" w:rsidP="00292BDA">
            <w:pPr>
              <w:spacing w:before="120" w:after="60"/>
              <w:jc w:val="right"/>
              <w:rPr>
                <w:rFonts w:cs="Arial"/>
                <w:sz w:val="16"/>
                <w:szCs w:val="16"/>
                <w:lang w:val="en-US" w:eastAsia="en-US"/>
              </w:rPr>
            </w:pPr>
            <w:r w:rsidRPr="00292BDA">
              <w:rPr>
                <w:rFonts w:cs="Arial"/>
                <w:sz w:val="16"/>
                <w:szCs w:val="16"/>
                <w:lang w:val="en-US" w:eastAsia="en-US"/>
              </w:rPr>
              <w:t xml:space="preserve"> </w:t>
            </w:r>
            <w:r w:rsidRPr="00292BDA">
              <w:rPr>
                <w:rFonts w:cs="Arial"/>
                <w:b/>
                <w:color w:val="000000"/>
                <w:sz w:val="16"/>
                <w:szCs w:val="16"/>
                <w:lang w:val="en-US" w:eastAsia="en-US"/>
              </w:rPr>
              <w:t>TOTAL Column 6 to be carried forward to Schedule No. 5: Grand Summary</w:t>
            </w:r>
          </w:p>
        </w:tc>
        <w:tc>
          <w:tcPr>
            <w:tcW w:w="1164" w:type="dxa"/>
            <w:tcBorders>
              <w:top w:val="single" w:sz="24" w:space="0" w:color="auto"/>
              <w:left w:val="single" w:sz="24" w:space="0" w:color="auto"/>
              <w:bottom w:val="single" w:sz="24" w:space="0" w:color="auto"/>
              <w:right w:val="single" w:sz="24" w:space="0" w:color="auto"/>
            </w:tcBorders>
          </w:tcPr>
          <w:p w14:paraId="25AFFEEF"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single" w:sz="24" w:space="0" w:color="auto"/>
              <w:bottom w:val="single" w:sz="6" w:space="0" w:color="auto"/>
              <w:right w:val="single" w:sz="6" w:space="0" w:color="auto"/>
            </w:tcBorders>
          </w:tcPr>
          <w:p w14:paraId="25AFFEF0" w14:textId="77777777" w:rsidR="00292BDA" w:rsidRPr="00292BDA" w:rsidRDefault="00292BDA" w:rsidP="00292BDA">
            <w:pPr>
              <w:spacing w:before="120" w:after="60"/>
              <w:rPr>
                <w:rFonts w:cs="Arial"/>
                <w:sz w:val="16"/>
                <w:szCs w:val="16"/>
                <w:lang w:val="en-US" w:eastAsia="en-US"/>
              </w:rPr>
            </w:pPr>
          </w:p>
        </w:tc>
      </w:tr>
      <w:tr w:rsidR="00292BDA" w:rsidRPr="00292BDA" w14:paraId="25AFFEF6" w14:textId="77777777" w:rsidTr="00D45398">
        <w:trPr>
          <w:jc w:val="center"/>
        </w:trPr>
        <w:tc>
          <w:tcPr>
            <w:tcW w:w="6038" w:type="dxa"/>
            <w:gridSpan w:val="4"/>
            <w:tcBorders>
              <w:top w:val="single" w:sz="6" w:space="0" w:color="auto"/>
              <w:left w:val="nil"/>
              <w:bottom w:val="nil"/>
              <w:right w:val="nil"/>
            </w:tcBorders>
          </w:tcPr>
          <w:p w14:paraId="25AFFEF2" w14:textId="77777777" w:rsidR="00292BDA" w:rsidRPr="00292BDA" w:rsidRDefault="00292BDA" w:rsidP="00292BDA">
            <w:pPr>
              <w:spacing w:before="120" w:after="60"/>
              <w:jc w:val="right"/>
              <w:rPr>
                <w:rFonts w:cs="Arial"/>
                <w:sz w:val="16"/>
                <w:szCs w:val="16"/>
                <w:lang w:val="en-US" w:eastAsia="en-US"/>
              </w:rPr>
            </w:pPr>
          </w:p>
        </w:tc>
        <w:tc>
          <w:tcPr>
            <w:tcW w:w="1164" w:type="dxa"/>
            <w:tcBorders>
              <w:top w:val="single" w:sz="6" w:space="0" w:color="auto"/>
              <w:left w:val="nil"/>
              <w:bottom w:val="nil"/>
              <w:right w:val="nil"/>
            </w:tcBorders>
          </w:tcPr>
          <w:p w14:paraId="25AFFEF3"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EF4"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EF5" w14:textId="77777777" w:rsidR="00292BDA" w:rsidRPr="00292BDA" w:rsidRDefault="00292BDA" w:rsidP="00292BDA">
            <w:pPr>
              <w:spacing w:before="120" w:after="60"/>
              <w:rPr>
                <w:rFonts w:cs="Arial"/>
                <w:sz w:val="16"/>
                <w:szCs w:val="16"/>
                <w:lang w:val="en-US" w:eastAsia="en-US"/>
              </w:rPr>
            </w:pPr>
          </w:p>
        </w:tc>
      </w:tr>
      <w:tr w:rsidR="00292BDA" w:rsidRPr="00292BDA" w14:paraId="25AFFEFB" w14:textId="77777777" w:rsidTr="00D45398">
        <w:trPr>
          <w:jc w:val="center"/>
        </w:trPr>
        <w:tc>
          <w:tcPr>
            <w:tcW w:w="6038" w:type="dxa"/>
            <w:gridSpan w:val="4"/>
            <w:tcBorders>
              <w:top w:val="nil"/>
              <w:left w:val="nil"/>
              <w:bottom w:val="nil"/>
              <w:right w:val="nil"/>
            </w:tcBorders>
          </w:tcPr>
          <w:p w14:paraId="25AFFEF7" w14:textId="77777777" w:rsidR="00292BDA" w:rsidRPr="00292BDA" w:rsidRDefault="00292BDA" w:rsidP="00292BDA">
            <w:pPr>
              <w:spacing w:before="120" w:after="60"/>
              <w:jc w:val="right"/>
              <w:rPr>
                <w:rFonts w:cs="Arial"/>
                <w:sz w:val="16"/>
                <w:szCs w:val="16"/>
                <w:lang w:val="en-US" w:eastAsia="en-US"/>
              </w:rPr>
            </w:pPr>
          </w:p>
        </w:tc>
        <w:tc>
          <w:tcPr>
            <w:tcW w:w="1164" w:type="dxa"/>
            <w:tcBorders>
              <w:top w:val="nil"/>
              <w:left w:val="nil"/>
              <w:bottom w:val="nil"/>
              <w:right w:val="nil"/>
            </w:tcBorders>
          </w:tcPr>
          <w:p w14:paraId="25AFFEF8"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9"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A" w14:textId="77777777" w:rsidR="00292BDA" w:rsidRPr="00292BDA" w:rsidRDefault="00292BDA" w:rsidP="00292BDA">
            <w:pPr>
              <w:spacing w:before="120" w:after="60"/>
              <w:rPr>
                <w:rFonts w:cs="Arial"/>
                <w:sz w:val="16"/>
                <w:szCs w:val="16"/>
                <w:lang w:val="en-US" w:eastAsia="en-US"/>
              </w:rPr>
            </w:pPr>
          </w:p>
        </w:tc>
      </w:tr>
      <w:tr w:rsidR="00292BDA" w:rsidRPr="00292BDA" w14:paraId="25AFFF00" w14:textId="77777777" w:rsidTr="00D45398">
        <w:trPr>
          <w:jc w:val="center"/>
        </w:trPr>
        <w:tc>
          <w:tcPr>
            <w:tcW w:w="6038" w:type="dxa"/>
            <w:gridSpan w:val="4"/>
            <w:tcBorders>
              <w:top w:val="nil"/>
              <w:left w:val="nil"/>
              <w:bottom w:val="nil"/>
              <w:right w:val="nil"/>
            </w:tcBorders>
          </w:tcPr>
          <w:p w14:paraId="25AFFEFC" w14:textId="77777777" w:rsidR="00292BDA" w:rsidRPr="00292BDA" w:rsidRDefault="00292BDA" w:rsidP="00292BDA">
            <w:pPr>
              <w:spacing w:before="120" w:after="60"/>
              <w:jc w:val="right"/>
              <w:rPr>
                <w:rFonts w:cs="Arial"/>
                <w:sz w:val="16"/>
                <w:szCs w:val="16"/>
                <w:lang w:val="en-US" w:eastAsia="en-US"/>
              </w:rPr>
            </w:pPr>
          </w:p>
        </w:tc>
        <w:tc>
          <w:tcPr>
            <w:tcW w:w="1164" w:type="dxa"/>
            <w:tcBorders>
              <w:top w:val="nil"/>
              <w:left w:val="nil"/>
              <w:bottom w:val="nil"/>
              <w:right w:val="nil"/>
            </w:tcBorders>
          </w:tcPr>
          <w:p w14:paraId="25AFFEFD"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E"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F" w14:textId="77777777" w:rsidR="00292BDA" w:rsidRPr="00292BDA" w:rsidRDefault="00292BDA" w:rsidP="00292BDA">
            <w:pPr>
              <w:spacing w:before="120" w:after="60"/>
              <w:rPr>
                <w:rFonts w:cs="Arial"/>
                <w:sz w:val="16"/>
                <w:szCs w:val="16"/>
                <w:lang w:val="en-US" w:eastAsia="en-US"/>
              </w:rPr>
            </w:pPr>
          </w:p>
        </w:tc>
      </w:tr>
      <w:tr w:rsidR="00292BDA" w:rsidRPr="00292BDA" w14:paraId="25AFFF05" w14:textId="77777777" w:rsidTr="00D45398">
        <w:trPr>
          <w:jc w:val="center"/>
        </w:trPr>
        <w:tc>
          <w:tcPr>
            <w:tcW w:w="6038" w:type="dxa"/>
            <w:gridSpan w:val="4"/>
            <w:tcBorders>
              <w:top w:val="nil"/>
              <w:left w:val="nil"/>
              <w:bottom w:val="nil"/>
              <w:right w:val="nil"/>
            </w:tcBorders>
          </w:tcPr>
          <w:p w14:paraId="25AFFF01" w14:textId="77777777" w:rsidR="00292BDA" w:rsidRPr="00292BDA" w:rsidRDefault="00292BDA" w:rsidP="00292BDA">
            <w:pPr>
              <w:spacing w:before="120" w:after="60"/>
              <w:jc w:val="right"/>
              <w:rPr>
                <w:rFonts w:cs="Arial"/>
                <w:sz w:val="16"/>
                <w:szCs w:val="16"/>
                <w:lang w:val="en-US" w:eastAsia="en-US"/>
              </w:rPr>
            </w:pPr>
            <w:r w:rsidRPr="00292BDA">
              <w:rPr>
                <w:rFonts w:cs="Arial"/>
                <w:sz w:val="16"/>
                <w:szCs w:val="16"/>
                <w:lang w:val="en-US" w:eastAsia="en-US"/>
              </w:rPr>
              <w:t>Name of Bidder</w:t>
            </w:r>
          </w:p>
        </w:tc>
        <w:tc>
          <w:tcPr>
            <w:tcW w:w="1164" w:type="dxa"/>
            <w:tcBorders>
              <w:top w:val="nil"/>
              <w:left w:val="nil"/>
              <w:bottom w:val="single" w:sz="6" w:space="0" w:color="auto"/>
              <w:right w:val="nil"/>
            </w:tcBorders>
          </w:tcPr>
          <w:p w14:paraId="25AFFF02"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3"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4" w14:textId="77777777" w:rsidR="00292BDA" w:rsidRPr="00292BDA" w:rsidRDefault="00292BDA" w:rsidP="00292BDA">
            <w:pPr>
              <w:spacing w:before="120" w:after="60"/>
              <w:rPr>
                <w:rFonts w:cs="Arial"/>
                <w:sz w:val="16"/>
                <w:szCs w:val="16"/>
                <w:lang w:val="en-US" w:eastAsia="en-US"/>
              </w:rPr>
            </w:pPr>
          </w:p>
        </w:tc>
      </w:tr>
      <w:tr w:rsidR="00292BDA" w:rsidRPr="00292BDA" w14:paraId="25AFFF0A" w14:textId="77777777" w:rsidTr="00D45398">
        <w:trPr>
          <w:jc w:val="center"/>
        </w:trPr>
        <w:tc>
          <w:tcPr>
            <w:tcW w:w="6038" w:type="dxa"/>
            <w:gridSpan w:val="4"/>
            <w:tcBorders>
              <w:top w:val="nil"/>
              <w:left w:val="nil"/>
              <w:bottom w:val="nil"/>
              <w:right w:val="nil"/>
            </w:tcBorders>
          </w:tcPr>
          <w:p w14:paraId="25AFFF06" w14:textId="77777777" w:rsidR="00292BDA" w:rsidRPr="00292BDA" w:rsidRDefault="00292BDA" w:rsidP="00292BDA">
            <w:pPr>
              <w:spacing w:before="120" w:after="60"/>
              <w:jc w:val="right"/>
              <w:rPr>
                <w:rFonts w:cs="Arial"/>
                <w:sz w:val="16"/>
                <w:szCs w:val="16"/>
                <w:lang w:val="en-US" w:eastAsia="en-US"/>
              </w:rPr>
            </w:pPr>
          </w:p>
        </w:tc>
        <w:tc>
          <w:tcPr>
            <w:tcW w:w="1164" w:type="dxa"/>
            <w:tcBorders>
              <w:top w:val="single" w:sz="6" w:space="0" w:color="auto"/>
              <w:left w:val="nil"/>
              <w:bottom w:val="nil"/>
              <w:right w:val="nil"/>
            </w:tcBorders>
          </w:tcPr>
          <w:p w14:paraId="25AFFF07"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08"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09" w14:textId="77777777" w:rsidR="00292BDA" w:rsidRPr="00292BDA" w:rsidRDefault="00292BDA" w:rsidP="00292BDA">
            <w:pPr>
              <w:spacing w:before="120" w:after="60"/>
              <w:rPr>
                <w:rFonts w:cs="Arial"/>
                <w:sz w:val="16"/>
                <w:szCs w:val="16"/>
                <w:lang w:val="en-US" w:eastAsia="en-US"/>
              </w:rPr>
            </w:pPr>
          </w:p>
        </w:tc>
      </w:tr>
      <w:tr w:rsidR="00292BDA" w:rsidRPr="00292BDA" w14:paraId="25AFFF0F" w14:textId="77777777" w:rsidTr="00D45398">
        <w:trPr>
          <w:jc w:val="center"/>
        </w:trPr>
        <w:tc>
          <w:tcPr>
            <w:tcW w:w="6038" w:type="dxa"/>
            <w:gridSpan w:val="4"/>
            <w:tcBorders>
              <w:top w:val="nil"/>
              <w:left w:val="nil"/>
              <w:bottom w:val="nil"/>
              <w:right w:val="nil"/>
            </w:tcBorders>
          </w:tcPr>
          <w:p w14:paraId="25AFFF0B" w14:textId="77777777" w:rsidR="00292BDA" w:rsidRPr="00292BDA" w:rsidRDefault="00292BDA" w:rsidP="00292BDA">
            <w:pPr>
              <w:spacing w:before="120" w:after="60"/>
              <w:jc w:val="right"/>
              <w:rPr>
                <w:rFonts w:cs="Arial"/>
                <w:sz w:val="16"/>
                <w:szCs w:val="16"/>
                <w:lang w:val="en-US" w:eastAsia="en-US"/>
              </w:rPr>
            </w:pPr>
            <w:r w:rsidRPr="00292BDA">
              <w:rPr>
                <w:rFonts w:cs="Arial"/>
                <w:sz w:val="16"/>
                <w:szCs w:val="16"/>
                <w:lang w:val="en-US" w:eastAsia="en-US"/>
              </w:rPr>
              <w:t>Signature of Bidder</w:t>
            </w:r>
          </w:p>
        </w:tc>
        <w:tc>
          <w:tcPr>
            <w:tcW w:w="1164" w:type="dxa"/>
            <w:tcBorders>
              <w:top w:val="nil"/>
              <w:left w:val="nil"/>
              <w:bottom w:val="single" w:sz="6" w:space="0" w:color="auto"/>
              <w:right w:val="nil"/>
            </w:tcBorders>
          </w:tcPr>
          <w:p w14:paraId="25AFFF0C"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D"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E" w14:textId="77777777" w:rsidR="00292BDA" w:rsidRPr="00292BDA" w:rsidRDefault="00292BDA" w:rsidP="00292BDA">
            <w:pPr>
              <w:spacing w:before="120" w:after="60"/>
              <w:rPr>
                <w:rFonts w:cs="Arial"/>
                <w:sz w:val="16"/>
                <w:szCs w:val="16"/>
                <w:lang w:val="en-US" w:eastAsia="en-US"/>
              </w:rPr>
            </w:pPr>
          </w:p>
        </w:tc>
      </w:tr>
      <w:tr w:rsidR="00292BDA" w:rsidRPr="00292BDA" w14:paraId="25AFFF14" w14:textId="77777777" w:rsidTr="00D45398">
        <w:trPr>
          <w:jc w:val="center"/>
        </w:trPr>
        <w:tc>
          <w:tcPr>
            <w:tcW w:w="6038" w:type="dxa"/>
            <w:gridSpan w:val="4"/>
            <w:tcBorders>
              <w:top w:val="nil"/>
              <w:left w:val="nil"/>
              <w:bottom w:val="nil"/>
              <w:right w:val="nil"/>
            </w:tcBorders>
          </w:tcPr>
          <w:p w14:paraId="25AFFF10" w14:textId="77777777" w:rsidR="00292BDA" w:rsidRPr="00292BDA" w:rsidRDefault="00292BDA" w:rsidP="00292BDA">
            <w:pPr>
              <w:spacing w:before="120" w:after="60"/>
              <w:jc w:val="right"/>
              <w:rPr>
                <w:rFonts w:cs="Arial"/>
                <w:sz w:val="16"/>
                <w:szCs w:val="16"/>
                <w:lang w:val="en-US" w:eastAsia="en-US"/>
              </w:rPr>
            </w:pPr>
          </w:p>
        </w:tc>
        <w:tc>
          <w:tcPr>
            <w:tcW w:w="1164" w:type="dxa"/>
            <w:tcBorders>
              <w:top w:val="single" w:sz="6" w:space="0" w:color="auto"/>
              <w:left w:val="nil"/>
              <w:bottom w:val="nil"/>
              <w:right w:val="nil"/>
            </w:tcBorders>
          </w:tcPr>
          <w:p w14:paraId="25AFFF11"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12"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13" w14:textId="77777777" w:rsidR="00292BDA" w:rsidRPr="00292BDA" w:rsidRDefault="00292BDA" w:rsidP="00292BDA">
            <w:pPr>
              <w:spacing w:before="120" w:after="60"/>
              <w:rPr>
                <w:rFonts w:cs="Arial"/>
                <w:sz w:val="16"/>
                <w:szCs w:val="16"/>
                <w:lang w:val="en-US" w:eastAsia="en-US"/>
              </w:rPr>
            </w:pPr>
          </w:p>
        </w:tc>
      </w:tr>
    </w:tbl>
    <w:p w14:paraId="25AFFF15" w14:textId="77777777" w:rsidR="00292BDA" w:rsidRDefault="00292BDA" w:rsidP="00BD747D">
      <w:pPr>
        <w:pStyle w:val="E0"/>
        <w:rPr>
          <w:b/>
          <w:bCs/>
          <w:sz w:val="20"/>
          <w:lang w:val="en-US"/>
        </w:rPr>
      </w:pPr>
    </w:p>
    <w:p w14:paraId="25AFFF16" w14:textId="77777777" w:rsidR="00FF41E6" w:rsidRDefault="00FF41E6" w:rsidP="00FF41E6">
      <w:pPr>
        <w:spacing w:after="120"/>
        <w:rPr>
          <w:rFonts w:ascii="Comic Sans MS" w:hAnsi="Comic Sans MS" w:cs="Arial"/>
          <w:i/>
          <w:sz w:val="16"/>
        </w:rPr>
      </w:pPr>
      <w:r>
        <w:rPr>
          <w:rFonts w:ascii="Comic Sans MS" w:hAnsi="Comic Sans MS" w:cs="Arial"/>
          <w:i/>
          <w:vertAlign w:val="superscript"/>
        </w:rPr>
        <w:t>a</w:t>
      </w:r>
      <w:r w:rsidRPr="00C82FD5">
        <w:rPr>
          <w:rFonts w:cs="Arial"/>
          <w:sz w:val="16"/>
        </w:rPr>
        <w:t xml:space="preserve"> </w:t>
      </w:r>
      <w:r>
        <w:rPr>
          <w:rFonts w:cs="Arial"/>
          <w:sz w:val="16"/>
        </w:rPr>
        <w:t xml:space="preserve">   </w:t>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w:t>
      </w:r>
    </w:p>
    <w:p w14:paraId="25AFFF17" w14:textId="77777777" w:rsidR="00FF41E6" w:rsidRDefault="00FF41E6" w:rsidP="00FF41E6">
      <w:pPr>
        <w:ind w:left="270" w:hanging="270"/>
        <w:rPr>
          <w:rFonts w:ascii="Comic Sans MS" w:hAnsi="Comic Sans MS" w:cs="Arial"/>
          <w:i/>
          <w:sz w:val="16"/>
        </w:rPr>
      </w:pPr>
      <w:r>
        <w:rPr>
          <w:rFonts w:ascii="Comic Sans MS" w:hAnsi="Comic Sans MS" w:cs="Arial"/>
          <w:i/>
          <w:vertAlign w:val="superscript"/>
        </w:rPr>
        <w:t>b</w:t>
      </w:r>
      <w:r w:rsidRPr="00602317">
        <w:rPr>
          <w:rFonts w:cs="Arial"/>
          <w:sz w:val="16"/>
        </w:rPr>
        <w:t xml:space="preserve"> </w:t>
      </w:r>
      <w:r w:rsidRPr="000420D0">
        <w:rPr>
          <w:rFonts w:cs="Arial"/>
          <w:sz w:val="16"/>
        </w:rPr>
        <w:t xml:space="preserve">   </w:t>
      </w:r>
      <w:r w:rsidRPr="004F334E">
        <w:rPr>
          <w:rFonts w:ascii="Comic Sans MS" w:hAnsi="Comic Sans MS" w:cs="Arial"/>
          <w:i/>
          <w:sz w:val="16"/>
        </w:rPr>
        <w:t>Column 5  Price shall include all customs duties and sales and other taxes already paid or payable on the components and raw materials used in the manufacture or assembly of the item or the custom</w:t>
      </w:r>
      <w:r>
        <w:rPr>
          <w:rFonts w:ascii="Comic Sans MS" w:hAnsi="Comic Sans MS" w:cs="Arial"/>
          <w:i/>
          <w:sz w:val="16"/>
        </w:rPr>
        <w:t>s</w:t>
      </w:r>
      <w:r w:rsidRPr="004F334E">
        <w:rPr>
          <w:rFonts w:ascii="Comic Sans MS" w:hAnsi="Comic Sans MS" w:cs="Arial"/>
          <w:i/>
          <w:sz w:val="16"/>
        </w:rPr>
        <w:t xml:space="preserve"> duties and sales and other taxes already paid on previously imported items</w:t>
      </w:r>
      <w:r>
        <w:rPr>
          <w:rFonts w:ascii="Comic Sans MS" w:hAnsi="Comic Sans MS" w:cs="Arial"/>
          <w:i/>
          <w:sz w:val="16"/>
        </w:rPr>
        <w:t>.</w:t>
      </w:r>
    </w:p>
    <w:p w14:paraId="25AFFF18" w14:textId="77777777" w:rsidR="00D3611B" w:rsidRDefault="00D3611B">
      <w:pPr>
        <w:rPr>
          <w:rFonts w:cs="Arial"/>
          <w:b/>
          <w:sz w:val="20"/>
          <w:szCs w:val="24"/>
          <w:lang w:val="en-US" w:eastAsia="en-US"/>
        </w:rPr>
      </w:pPr>
      <w:r>
        <w:rPr>
          <w:rFonts w:cs="Arial"/>
          <w:b/>
          <w:sz w:val="20"/>
          <w:szCs w:val="24"/>
          <w:lang w:val="en-US" w:eastAsia="en-US"/>
        </w:rPr>
        <w:br w:type="page"/>
      </w:r>
    </w:p>
    <w:p w14:paraId="25AFFF19" w14:textId="77777777" w:rsidR="00FF41E6" w:rsidRPr="00D004EA" w:rsidRDefault="00FF41E6" w:rsidP="007D0B56">
      <w:pPr>
        <w:pStyle w:val="Heading2"/>
      </w:pPr>
      <w:bookmarkStart w:id="19" w:name="_Toc106000135"/>
      <w:bookmarkStart w:id="20" w:name="_Toc449707331"/>
      <w:bookmarkStart w:id="21" w:name="_Toc454276935"/>
      <w:r w:rsidRPr="00D004EA">
        <w:t>Schedule No. 3:  Design Services</w:t>
      </w:r>
      <w:bookmarkEnd w:id="19"/>
      <w:bookmarkEnd w:id="20"/>
      <w:bookmarkEnd w:id="21"/>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FF41E6" w:rsidRPr="00177FE9" w14:paraId="25AFFF1F" w14:textId="77777777" w:rsidTr="00D45398">
        <w:trPr>
          <w:jc w:val="center"/>
        </w:trPr>
        <w:tc>
          <w:tcPr>
            <w:tcW w:w="704" w:type="dxa"/>
            <w:vMerge w:val="restart"/>
            <w:tcBorders>
              <w:top w:val="single" w:sz="6" w:space="0" w:color="auto"/>
              <w:right w:val="nil"/>
            </w:tcBorders>
            <w:vAlign w:val="center"/>
          </w:tcPr>
          <w:p w14:paraId="25AFFF1A" w14:textId="77777777" w:rsidR="00FF41E6" w:rsidRPr="00177FE9" w:rsidRDefault="00FF41E6" w:rsidP="00D45398">
            <w:pPr>
              <w:spacing w:before="120" w:after="60"/>
              <w:jc w:val="center"/>
              <w:rPr>
                <w:rFonts w:cs="Arial"/>
                <w:b/>
                <w:sz w:val="16"/>
                <w:szCs w:val="16"/>
              </w:rPr>
            </w:pPr>
            <w:r w:rsidRPr="00177FE9">
              <w:rPr>
                <w:rFonts w:cs="Arial"/>
                <w:b/>
                <w:sz w:val="16"/>
                <w:szCs w:val="16"/>
              </w:rPr>
              <w:t>Item</w:t>
            </w:r>
          </w:p>
        </w:tc>
        <w:tc>
          <w:tcPr>
            <w:tcW w:w="3600" w:type="dxa"/>
            <w:vMerge w:val="restart"/>
            <w:tcBorders>
              <w:top w:val="single" w:sz="6" w:space="0" w:color="auto"/>
              <w:left w:val="single" w:sz="6" w:space="0" w:color="auto"/>
              <w:right w:val="single" w:sz="6" w:space="0" w:color="auto"/>
            </w:tcBorders>
            <w:vAlign w:val="center"/>
          </w:tcPr>
          <w:p w14:paraId="25AFFF1B" w14:textId="77777777" w:rsidR="00FF41E6" w:rsidRPr="00177FE9" w:rsidRDefault="00FF41E6" w:rsidP="00D45398">
            <w:pPr>
              <w:spacing w:before="120" w:after="60"/>
              <w:jc w:val="center"/>
              <w:rPr>
                <w:rFonts w:cs="Arial"/>
                <w:b/>
                <w:sz w:val="16"/>
                <w:szCs w:val="16"/>
              </w:rPr>
            </w:pPr>
            <w:r w:rsidRPr="00177FE9">
              <w:rPr>
                <w:rFonts w:cs="Arial"/>
                <w:b/>
                <w:sz w:val="16"/>
                <w:szCs w:val="16"/>
              </w:rPr>
              <w:t>Description</w:t>
            </w:r>
          </w:p>
        </w:tc>
        <w:tc>
          <w:tcPr>
            <w:tcW w:w="900" w:type="dxa"/>
            <w:vMerge w:val="restart"/>
            <w:tcBorders>
              <w:top w:val="single" w:sz="6" w:space="0" w:color="auto"/>
              <w:left w:val="single" w:sz="6" w:space="0" w:color="auto"/>
              <w:right w:val="single" w:sz="6" w:space="0" w:color="auto"/>
            </w:tcBorders>
            <w:vAlign w:val="center"/>
          </w:tcPr>
          <w:p w14:paraId="25AFFF1C" w14:textId="77777777" w:rsidR="00FF41E6" w:rsidRPr="00177FE9" w:rsidRDefault="00FF41E6" w:rsidP="00D45398">
            <w:pPr>
              <w:spacing w:before="120" w:after="60"/>
              <w:jc w:val="center"/>
              <w:rPr>
                <w:rFonts w:cs="Arial"/>
                <w:b/>
                <w:sz w:val="16"/>
                <w:szCs w:val="16"/>
              </w:rPr>
            </w:pPr>
            <w:r>
              <w:rPr>
                <w:rFonts w:cs="Arial"/>
                <w:b/>
                <w:sz w:val="16"/>
                <w:szCs w:val="16"/>
              </w:rPr>
              <w:t>Quantity</w:t>
            </w:r>
          </w:p>
        </w:tc>
        <w:tc>
          <w:tcPr>
            <w:tcW w:w="2160" w:type="dxa"/>
            <w:gridSpan w:val="2"/>
            <w:tcBorders>
              <w:top w:val="single" w:sz="6" w:space="0" w:color="auto"/>
              <w:left w:val="nil"/>
              <w:bottom w:val="nil"/>
              <w:right w:val="nil"/>
            </w:tcBorders>
            <w:vAlign w:val="center"/>
          </w:tcPr>
          <w:p w14:paraId="25AFFF1D" w14:textId="77777777" w:rsidR="00FF41E6" w:rsidRPr="00177FE9" w:rsidRDefault="00FF41E6" w:rsidP="00D45398">
            <w:pPr>
              <w:spacing w:before="120" w:after="60"/>
              <w:jc w:val="center"/>
              <w:rPr>
                <w:rFonts w:cs="Arial"/>
                <w:b/>
                <w:sz w:val="16"/>
                <w:szCs w:val="16"/>
              </w:rPr>
            </w:pPr>
            <w:r w:rsidRPr="00177FE9">
              <w:rPr>
                <w:rFonts w:cs="Arial"/>
                <w:b/>
                <w:sz w:val="16"/>
                <w:szCs w:val="16"/>
              </w:rPr>
              <w:t>Unit Price</w:t>
            </w:r>
            <w:r>
              <w:rPr>
                <w:rFonts w:cs="Arial"/>
                <w:b/>
                <w:i/>
                <w:vertAlign w:val="superscript"/>
              </w:rPr>
              <w:t>a</w:t>
            </w:r>
          </w:p>
        </w:tc>
        <w:tc>
          <w:tcPr>
            <w:tcW w:w="2252" w:type="dxa"/>
            <w:gridSpan w:val="2"/>
            <w:tcBorders>
              <w:top w:val="single" w:sz="6" w:space="0" w:color="auto"/>
              <w:left w:val="single" w:sz="6" w:space="0" w:color="auto"/>
              <w:bottom w:val="nil"/>
            </w:tcBorders>
            <w:vAlign w:val="center"/>
          </w:tcPr>
          <w:p w14:paraId="25AFFF1E" w14:textId="77777777" w:rsidR="00FF41E6" w:rsidRPr="00177FE9" w:rsidRDefault="00FF41E6" w:rsidP="00D45398">
            <w:pPr>
              <w:spacing w:before="120" w:after="60"/>
              <w:jc w:val="center"/>
              <w:rPr>
                <w:rFonts w:cs="Arial"/>
                <w:b/>
                <w:sz w:val="16"/>
                <w:szCs w:val="16"/>
              </w:rPr>
            </w:pPr>
            <w:r w:rsidRPr="00177FE9">
              <w:rPr>
                <w:rFonts w:cs="Arial"/>
                <w:b/>
                <w:sz w:val="16"/>
                <w:szCs w:val="16"/>
              </w:rPr>
              <w:t>Total Price</w:t>
            </w:r>
            <w:r>
              <w:rPr>
                <w:rFonts w:cs="Arial"/>
                <w:b/>
                <w:i/>
                <w:vertAlign w:val="superscript"/>
              </w:rPr>
              <w:t>a</w:t>
            </w:r>
          </w:p>
        </w:tc>
      </w:tr>
      <w:tr w:rsidR="00FF41E6" w:rsidRPr="00177FE9" w14:paraId="25AFFF27" w14:textId="77777777" w:rsidTr="00D45398">
        <w:trPr>
          <w:jc w:val="center"/>
        </w:trPr>
        <w:tc>
          <w:tcPr>
            <w:tcW w:w="704" w:type="dxa"/>
            <w:vMerge/>
            <w:tcBorders>
              <w:bottom w:val="single" w:sz="6" w:space="0" w:color="auto"/>
              <w:right w:val="nil"/>
            </w:tcBorders>
            <w:vAlign w:val="center"/>
          </w:tcPr>
          <w:p w14:paraId="25AFFF20" w14:textId="77777777" w:rsidR="00FF41E6" w:rsidRPr="00177FE9" w:rsidRDefault="00FF41E6" w:rsidP="00D45398">
            <w:pPr>
              <w:spacing w:before="120" w:after="60"/>
              <w:rPr>
                <w:rFonts w:cs="Arial"/>
                <w:b/>
                <w:sz w:val="16"/>
                <w:szCs w:val="16"/>
              </w:rPr>
            </w:pPr>
          </w:p>
        </w:tc>
        <w:tc>
          <w:tcPr>
            <w:tcW w:w="3600" w:type="dxa"/>
            <w:vMerge/>
            <w:tcBorders>
              <w:left w:val="single" w:sz="6" w:space="0" w:color="auto"/>
              <w:bottom w:val="single" w:sz="6" w:space="0" w:color="auto"/>
              <w:right w:val="single" w:sz="6" w:space="0" w:color="auto"/>
            </w:tcBorders>
            <w:vAlign w:val="center"/>
          </w:tcPr>
          <w:p w14:paraId="25AFFF21" w14:textId="77777777" w:rsidR="00FF41E6" w:rsidRPr="00177FE9" w:rsidRDefault="00FF41E6" w:rsidP="00D45398">
            <w:pPr>
              <w:spacing w:before="120" w:after="60"/>
              <w:rPr>
                <w:rFonts w:cs="Arial"/>
                <w:b/>
                <w:sz w:val="16"/>
                <w:szCs w:val="16"/>
              </w:rPr>
            </w:pPr>
          </w:p>
        </w:tc>
        <w:tc>
          <w:tcPr>
            <w:tcW w:w="900" w:type="dxa"/>
            <w:vMerge/>
            <w:tcBorders>
              <w:left w:val="single" w:sz="6" w:space="0" w:color="auto"/>
              <w:bottom w:val="single" w:sz="6" w:space="0" w:color="auto"/>
              <w:right w:val="single" w:sz="6" w:space="0" w:color="auto"/>
            </w:tcBorders>
            <w:vAlign w:val="center"/>
          </w:tcPr>
          <w:p w14:paraId="25AFFF22" w14:textId="77777777" w:rsidR="00FF41E6" w:rsidRPr="00177FE9" w:rsidRDefault="00FF41E6" w:rsidP="00D45398">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25AFFF23" w14:textId="77777777" w:rsidR="00FF41E6" w:rsidRPr="00177FE9" w:rsidRDefault="00FF41E6"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24" w14:textId="77777777" w:rsidR="00FF41E6" w:rsidRPr="00177FE9" w:rsidRDefault="00FF41E6" w:rsidP="00D45398">
            <w:pPr>
              <w:spacing w:before="120" w:after="60"/>
              <w:ind w:left="-115" w:right="-137"/>
              <w:jc w:val="center"/>
              <w:rPr>
                <w:rFonts w:cs="Arial"/>
                <w:b/>
                <w:sz w:val="16"/>
                <w:szCs w:val="16"/>
              </w:rPr>
            </w:pPr>
            <w:r w:rsidRPr="00177FE9">
              <w:rPr>
                <w:rFonts w:cs="Arial"/>
                <w:b/>
                <w:sz w:val="16"/>
                <w:szCs w:val="16"/>
              </w:rPr>
              <w:t>Foreign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25" w14:textId="77777777" w:rsidR="00FF41E6" w:rsidRPr="00177FE9" w:rsidRDefault="00FF41E6"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26" w14:textId="77777777" w:rsidR="00FF41E6" w:rsidRPr="00177FE9" w:rsidRDefault="00FF41E6" w:rsidP="00D45398">
            <w:pPr>
              <w:spacing w:before="120" w:after="60"/>
              <w:jc w:val="center"/>
              <w:rPr>
                <w:rFonts w:cs="Arial"/>
                <w:b/>
                <w:sz w:val="16"/>
                <w:szCs w:val="16"/>
              </w:rPr>
            </w:pPr>
            <w:r w:rsidRPr="00177FE9">
              <w:rPr>
                <w:rFonts w:cs="Arial"/>
                <w:b/>
                <w:sz w:val="16"/>
                <w:szCs w:val="16"/>
              </w:rPr>
              <w:t>Foreign Currency Portion</w:t>
            </w:r>
          </w:p>
        </w:tc>
      </w:tr>
      <w:tr w:rsidR="00FF41E6" w:rsidRPr="00177FE9" w14:paraId="25AFFF2F" w14:textId="77777777" w:rsidTr="00F63340">
        <w:trPr>
          <w:jc w:val="center"/>
        </w:trPr>
        <w:tc>
          <w:tcPr>
            <w:tcW w:w="704" w:type="dxa"/>
            <w:tcBorders>
              <w:top w:val="single" w:sz="6" w:space="0" w:color="auto"/>
              <w:bottom w:val="double" w:sz="4" w:space="0" w:color="auto"/>
              <w:right w:val="nil"/>
            </w:tcBorders>
            <w:vAlign w:val="center"/>
          </w:tcPr>
          <w:p w14:paraId="25AFFF28" w14:textId="77777777" w:rsidR="00FF41E6" w:rsidRPr="00177FE9" w:rsidRDefault="00FF41E6" w:rsidP="00D45398">
            <w:pPr>
              <w:spacing w:before="120" w:after="60"/>
              <w:jc w:val="center"/>
              <w:rPr>
                <w:rFonts w:cs="Arial"/>
                <w:b/>
                <w:sz w:val="16"/>
                <w:szCs w:val="16"/>
              </w:rPr>
            </w:pPr>
            <w:r>
              <w:rPr>
                <w:rFonts w:cs="Arial"/>
                <w:b/>
                <w:sz w:val="16"/>
                <w:szCs w:val="16"/>
              </w:rPr>
              <w:t>1</w:t>
            </w:r>
          </w:p>
        </w:tc>
        <w:tc>
          <w:tcPr>
            <w:tcW w:w="3600" w:type="dxa"/>
            <w:tcBorders>
              <w:top w:val="single" w:sz="6" w:space="0" w:color="auto"/>
              <w:left w:val="single" w:sz="6" w:space="0" w:color="auto"/>
              <w:bottom w:val="double" w:sz="4" w:space="0" w:color="auto"/>
              <w:right w:val="single" w:sz="6" w:space="0" w:color="auto"/>
            </w:tcBorders>
            <w:vAlign w:val="center"/>
          </w:tcPr>
          <w:p w14:paraId="25AFFF29" w14:textId="77777777" w:rsidR="00FF41E6" w:rsidRPr="00177FE9" w:rsidRDefault="00FF41E6" w:rsidP="00D45398">
            <w:pPr>
              <w:spacing w:before="120" w:after="60"/>
              <w:jc w:val="center"/>
              <w:rPr>
                <w:rFonts w:cs="Arial"/>
                <w:b/>
                <w:sz w:val="16"/>
                <w:szCs w:val="16"/>
              </w:rPr>
            </w:pPr>
            <w:r>
              <w:rPr>
                <w:rFonts w:cs="Arial"/>
                <w:b/>
                <w:sz w:val="16"/>
                <w:szCs w:val="16"/>
              </w:rPr>
              <w:t>2</w:t>
            </w:r>
          </w:p>
        </w:tc>
        <w:tc>
          <w:tcPr>
            <w:tcW w:w="900" w:type="dxa"/>
            <w:tcBorders>
              <w:top w:val="single" w:sz="6" w:space="0" w:color="auto"/>
              <w:left w:val="single" w:sz="6" w:space="0" w:color="auto"/>
              <w:bottom w:val="double" w:sz="4" w:space="0" w:color="auto"/>
              <w:right w:val="single" w:sz="6" w:space="0" w:color="auto"/>
            </w:tcBorders>
            <w:vAlign w:val="center"/>
          </w:tcPr>
          <w:p w14:paraId="25AFFF2A" w14:textId="77777777" w:rsidR="00FF41E6" w:rsidRPr="00177FE9" w:rsidRDefault="00FF41E6" w:rsidP="00D45398">
            <w:pPr>
              <w:spacing w:before="120" w:after="60"/>
              <w:jc w:val="center"/>
              <w:rPr>
                <w:rFonts w:cs="Arial"/>
                <w:b/>
                <w:sz w:val="16"/>
                <w:szCs w:val="16"/>
              </w:rPr>
            </w:pPr>
            <w:r>
              <w:rPr>
                <w:rFonts w:cs="Arial"/>
                <w:b/>
                <w:sz w:val="16"/>
                <w:szCs w:val="16"/>
              </w:rPr>
              <w:t>3</w:t>
            </w:r>
          </w:p>
        </w:tc>
        <w:tc>
          <w:tcPr>
            <w:tcW w:w="1034" w:type="dxa"/>
            <w:tcBorders>
              <w:top w:val="single" w:sz="6" w:space="0" w:color="auto"/>
              <w:left w:val="nil"/>
              <w:bottom w:val="double" w:sz="4" w:space="0" w:color="auto"/>
              <w:right w:val="nil"/>
            </w:tcBorders>
            <w:vAlign w:val="center"/>
          </w:tcPr>
          <w:p w14:paraId="25AFFF2B" w14:textId="77777777" w:rsidR="00FF41E6" w:rsidRPr="00177FE9" w:rsidRDefault="00FF41E6" w:rsidP="00D45398">
            <w:pPr>
              <w:spacing w:before="120" w:after="60"/>
              <w:jc w:val="center"/>
              <w:rPr>
                <w:rFonts w:cs="Arial"/>
                <w:b/>
                <w:sz w:val="16"/>
                <w:szCs w:val="16"/>
              </w:rPr>
            </w:pPr>
            <w:r>
              <w:rPr>
                <w:rFonts w:cs="Arial"/>
                <w:b/>
                <w:sz w:val="16"/>
                <w:szCs w:val="16"/>
              </w:rPr>
              <w:t>4</w:t>
            </w:r>
          </w:p>
        </w:tc>
        <w:tc>
          <w:tcPr>
            <w:tcW w:w="1126" w:type="dxa"/>
            <w:tcBorders>
              <w:top w:val="single" w:sz="6" w:space="0" w:color="auto"/>
              <w:left w:val="single" w:sz="6" w:space="0" w:color="auto"/>
              <w:bottom w:val="double" w:sz="4" w:space="0" w:color="auto"/>
              <w:right w:val="single" w:sz="6" w:space="0" w:color="auto"/>
            </w:tcBorders>
            <w:vAlign w:val="center"/>
          </w:tcPr>
          <w:p w14:paraId="25AFFF2C" w14:textId="77777777" w:rsidR="00FF41E6" w:rsidRPr="00177FE9" w:rsidRDefault="00FF41E6" w:rsidP="00D45398">
            <w:pPr>
              <w:spacing w:before="120" w:after="60"/>
              <w:jc w:val="center"/>
              <w:rPr>
                <w:rFonts w:cs="Arial"/>
                <w:b/>
                <w:sz w:val="16"/>
                <w:szCs w:val="16"/>
              </w:rPr>
            </w:pPr>
            <w:r>
              <w:rPr>
                <w:rFonts w:cs="Arial"/>
                <w:b/>
                <w:sz w:val="16"/>
                <w:szCs w:val="16"/>
              </w:rPr>
              <w:t>5</w:t>
            </w:r>
          </w:p>
        </w:tc>
        <w:tc>
          <w:tcPr>
            <w:tcW w:w="1126" w:type="dxa"/>
            <w:tcBorders>
              <w:top w:val="single" w:sz="6" w:space="0" w:color="auto"/>
              <w:left w:val="single" w:sz="6" w:space="0" w:color="auto"/>
              <w:bottom w:val="double" w:sz="4" w:space="0" w:color="auto"/>
              <w:right w:val="single" w:sz="6" w:space="0" w:color="auto"/>
            </w:tcBorders>
            <w:vAlign w:val="center"/>
          </w:tcPr>
          <w:p w14:paraId="25AFFF2D" w14:textId="77777777" w:rsidR="00FF41E6" w:rsidRPr="00177FE9" w:rsidRDefault="00FF41E6" w:rsidP="00D45398">
            <w:pPr>
              <w:spacing w:before="120" w:after="60"/>
              <w:jc w:val="center"/>
              <w:rPr>
                <w:rFonts w:cs="Arial"/>
                <w:b/>
                <w:sz w:val="16"/>
                <w:szCs w:val="16"/>
              </w:rPr>
            </w:pPr>
            <w:r>
              <w:rPr>
                <w:rFonts w:cs="Arial"/>
                <w:b/>
                <w:sz w:val="16"/>
                <w:szCs w:val="16"/>
              </w:rPr>
              <w:t>6 = 3 x 4</w:t>
            </w:r>
          </w:p>
        </w:tc>
        <w:tc>
          <w:tcPr>
            <w:tcW w:w="1126" w:type="dxa"/>
            <w:tcBorders>
              <w:top w:val="single" w:sz="6" w:space="0" w:color="auto"/>
              <w:left w:val="nil"/>
              <w:bottom w:val="double" w:sz="4" w:space="0" w:color="auto"/>
            </w:tcBorders>
            <w:vAlign w:val="center"/>
          </w:tcPr>
          <w:p w14:paraId="25AFFF2E" w14:textId="77777777" w:rsidR="00FF41E6" w:rsidRPr="00177FE9" w:rsidRDefault="00FF41E6" w:rsidP="00D45398">
            <w:pPr>
              <w:spacing w:before="120" w:after="60"/>
              <w:jc w:val="center"/>
              <w:rPr>
                <w:rFonts w:cs="Arial"/>
                <w:b/>
                <w:sz w:val="16"/>
                <w:szCs w:val="16"/>
              </w:rPr>
            </w:pPr>
            <w:r>
              <w:rPr>
                <w:rFonts w:cs="Arial"/>
                <w:b/>
                <w:sz w:val="16"/>
                <w:szCs w:val="16"/>
              </w:rPr>
              <w:t>7 = 3 x 5</w:t>
            </w:r>
          </w:p>
        </w:tc>
      </w:tr>
      <w:tr w:rsidR="00FF41E6" w:rsidRPr="00177FE9" w14:paraId="25AFFF37" w14:textId="77777777" w:rsidTr="00F63340">
        <w:trPr>
          <w:jc w:val="center"/>
        </w:trPr>
        <w:tc>
          <w:tcPr>
            <w:tcW w:w="704" w:type="dxa"/>
            <w:tcBorders>
              <w:top w:val="double" w:sz="4" w:space="0" w:color="auto"/>
              <w:bottom w:val="single" w:sz="4" w:space="0" w:color="auto"/>
              <w:right w:val="nil"/>
            </w:tcBorders>
          </w:tcPr>
          <w:p w14:paraId="25AFFF30" w14:textId="2AE93B55" w:rsidR="00FF41E6" w:rsidRPr="00177FE9" w:rsidRDefault="00D004EA" w:rsidP="00D45398">
            <w:pPr>
              <w:spacing w:before="120" w:after="60"/>
              <w:rPr>
                <w:rFonts w:cs="Arial"/>
                <w:b/>
                <w:sz w:val="16"/>
                <w:szCs w:val="16"/>
              </w:rPr>
            </w:pPr>
            <w:r>
              <w:rPr>
                <w:rFonts w:cs="Arial"/>
                <w:b/>
                <w:sz w:val="16"/>
                <w:szCs w:val="16"/>
              </w:rPr>
              <w:t>1</w:t>
            </w:r>
          </w:p>
        </w:tc>
        <w:tc>
          <w:tcPr>
            <w:tcW w:w="3600" w:type="dxa"/>
            <w:tcBorders>
              <w:top w:val="double" w:sz="4" w:space="0" w:color="auto"/>
              <w:left w:val="single" w:sz="6" w:space="0" w:color="auto"/>
              <w:bottom w:val="single" w:sz="4" w:space="0" w:color="auto"/>
              <w:right w:val="single" w:sz="6" w:space="0" w:color="auto"/>
            </w:tcBorders>
          </w:tcPr>
          <w:p w14:paraId="25AFFF31" w14:textId="6F9321B9" w:rsidR="00FF41E6" w:rsidRPr="00F63340" w:rsidRDefault="00F63340" w:rsidP="00F63340">
            <w:pPr>
              <w:spacing w:before="120" w:after="60"/>
              <w:rPr>
                <w:rFonts w:cs="Arial"/>
                <w:sz w:val="16"/>
                <w:szCs w:val="16"/>
              </w:rPr>
            </w:pPr>
            <w:r w:rsidRPr="00F63340">
              <w:rPr>
                <w:rFonts w:cs="Arial"/>
                <w:sz w:val="16"/>
                <w:szCs w:val="16"/>
              </w:rPr>
              <w:t xml:space="preserve">Design of the complete hybrid power plants systems </w:t>
            </w:r>
            <w:r>
              <w:rPr>
                <w:rFonts w:cs="Arial"/>
                <w:sz w:val="16"/>
                <w:szCs w:val="16"/>
              </w:rPr>
              <w:t xml:space="preserve">and upgrade of the existing Diesel power plant facilities </w:t>
            </w:r>
            <w:r w:rsidRPr="00F63340">
              <w:rPr>
                <w:rFonts w:cs="Arial"/>
                <w:sz w:val="16"/>
                <w:szCs w:val="16"/>
              </w:rPr>
              <w:t>according to Employer’s specification requirements</w:t>
            </w:r>
            <w:r>
              <w:rPr>
                <w:rFonts w:cs="Arial"/>
                <w:sz w:val="16"/>
                <w:szCs w:val="16"/>
              </w:rPr>
              <w:t xml:space="preserve"> (13 islands)</w:t>
            </w:r>
            <w:r w:rsidRPr="00F63340">
              <w:rPr>
                <w:rFonts w:cs="Arial"/>
                <w:sz w:val="16"/>
                <w:szCs w:val="16"/>
              </w:rPr>
              <w:t>.</w:t>
            </w:r>
          </w:p>
        </w:tc>
        <w:tc>
          <w:tcPr>
            <w:tcW w:w="900" w:type="dxa"/>
            <w:tcBorders>
              <w:top w:val="double" w:sz="4" w:space="0" w:color="auto"/>
              <w:left w:val="single" w:sz="6" w:space="0" w:color="auto"/>
              <w:bottom w:val="single" w:sz="4" w:space="0" w:color="auto"/>
              <w:right w:val="single" w:sz="6" w:space="0" w:color="auto"/>
            </w:tcBorders>
          </w:tcPr>
          <w:p w14:paraId="25AFFF32" w14:textId="17BF7F9C" w:rsidR="00FF41E6" w:rsidRPr="002814DF" w:rsidRDefault="002814DF" w:rsidP="002814DF">
            <w:pPr>
              <w:spacing w:before="120" w:after="60"/>
              <w:rPr>
                <w:rFonts w:cs="Arial"/>
                <w:sz w:val="16"/>
                <w:szCs w:val="16"/>
              </w:rPr>
            </w:pPr>
            <w:r>
              <w:rPr>
                <w:rFonts w:cs="Arial"/>
                <w:sz w:val="16"/>
                <w:szCs w:val="16"/>
              </w:rPr>
              <w:t>lumpsun</w:t>
            </w:r>
          </w:p>
        </w:tc>
        <w:tc>
          <w:tcPr>
            <w:tcW w:w="1034" w:type="dxa"/>
            <w:tcBorders>
              <w:top w:val="double" w:sz="4" w:space="0" w:color="auto"/>
              <w:left w:val="nil"/>
              <w:bottom w:val="single" w:sz="4" w:space="0" w:color="auto"/>
              <w:right w:val="nil"/>
            </w:tcBorders>
          </w:tcPr>
          <w:p w14:paraId="25AFFF33" w14:textId="77777777" w:rsidR="00FF41E6" w:rsidRPr="00177FE9" w:rsidRDefault="00FF41E6" w:rsidP="00D45398">
            <w:pPr>
              <w:spacing w:before="120" w:after="60"/>
              <w:rPr>
                <w:rFonts w:cs="Arial"/>
                <w:b/>
                <w:sz w:val="16"/>
                <w:szCs w:val="16"/>
              </w:rPr>
            </w:pPr>
          </w:p>
        </w:tc>
        <w:tc>
          <w:tcPr>
            <w:tcW w:w="1126" w:type="dxa"/>
            <w:tcBorders>
              <w:top w:val="double" w:sz="4" w:space="0" w:color="auto"/>
              <w:left w:val="single" w:sz="6" w:space="0" w:color="auto"/>
              <w:bottom w:val="single" w:sz="4" w:space="0" w:color="auto"/>
              <w:right w:val="single" w:sz="6" w:space="0" w:color="auto"/>
            </w:tcBorders>
          </w:tcPr>
          <w:p w14:paraId="25AFFF34" w14:textId="77777777" w:rsidR="00FF41E6" w:rsidRPr="00177FE9" w:rsidRDefault="00FF41E6" w:rsidP="00D45398">
            <w:pPr>
              <w:spacing w:before="120" w:after="60"/>
              <w:rPr>
                <w:rFonts w:cs="Arial"/>
                <w:b/>
                <w:sz w:val="16"/>
                <w:szCs w:val="16"/>
              </w:rPr>
            </w:pPr>
          </w:p>
        </w:tc>
        <w:tc>
          <w:tcPr>
            <w:tcW w:w="1126" w:type="dxa"/>
            <w:tcBorders>
              <w:top w:val="double" w:sz="4" w:space="0" w:color="auto"/>
              <w:left w:val="single" w:sz="6" w:space="0" w:color="auto"/>
              <w:bottom w:val="single" w:sz="4" w:space="0" w:color="auto"/>
              <w:right w:val="single" w:sz="6" w:space="0" w:color="auto"/>
            </w:tcBorders>
          </w:tcPr>
          <w:p w14:paraId="25AFFF35" w14:textId="77777777" w:rsidR="00FF41E6" w:rsidRPr="00177FE9" w:rsidRDefault="00FF41E6" w:rsidP="00D45398">
            <w:pPr>
              <w:spacing w:before="120" w:after="60"/>
              <w:rPr>
                <w:rFonts w:cs="Arial"/>
                <w:b/>
                <w:sz w:val="16"/>
                <w:szCs w:val="16"/>
              </w:rPr>
            </w:pPr>
          </w:p>
        </w:tc>
        <w:tc>
          <w:tcPr>
            <w:tcW w:w="1126" w:type="dxa"/>
            <w:tcBorders>
              <w:top w:val="double" w:sz="4" w:space="0" w:color="auto"/>
              <w:left w:val="nil"/>
              <w:bottom w:val="single" w:sz="4" w:space="0" w:color="auto"/>
            </w:tcBorders>
          </w:tcPr>
          <w:p w14:paraId="25AFFF36" w14:textId="77777777" w:rsidR="00FF41E6" w:rsidRPr="00177FE9" w:rsidRDefault="00FF41E6" w:rsidP="00D45398">
            <w:pPr>
              <w:spacing w:before="120" w:after="60"/>
              <w:rPr>
                <w:rFonts w:cs="Arial"/>
                <w:b/>
                <w:sz w:val="16"/>
                <w:szCs w:val="16"/>
              </w:rPr>
            </w:pPr>
          </w:p>
        </w:tc>
      </w:tr>
      <w:tr w:rsidR="00FF41E6" w:rsidRPr="00177FE9" w14:paraId="25AFFF3F" w14:textId="77777777" w:rsidTr="00F63340">
        <w:trPr>
          <w:jc w:val="center"/>
        </w:trPr>
        <w:tc>
          <w:tcPr>
            <w:tcW w:w="704" w:type="dxa"/>
            <w:tcBorders>
              <w:top w:val="single" w:sz="4" w:space="0" w:color="auto"/>
              <w:bottom w:val="single" w:sz="4" w:space="0" w:color="auto"/>
              <w:right w:val="nil"/>
            </w:tcBorders>
          </w:tcPr>
          <w:p w14:paraId="25AFFF38" w14:textId="3861127D" w:rsidR="00FF41E6" w:rsidRPr="00177FE9" w:rsidRDefault="00D004EA" w:rsidP="00D45398">
            <w:pPr>
              <w:spacing w:before="120" w:after="60"/>
              <w:rPr>
                <w:rFonts w:cs="Arial"/>
                <w:b/>
                <w:sz w:val="16"/>
                <w:szCs w:val="16"/>
              </w:rPr>
            </w:pPr>
            <w:r>
              <w:rPr>
                <w:rFonts w:cs="Arial"/>
                <w:b/>
                <w:sz w:val="16"/>
                <w:szCs w:val="16"/>
              </w:rPr>
              <w:t>2</w:t>
            </w:r>
          </w:p>
        </w:tc>
        <w:tc>
          <w:tcPr>
            <w:tcW w:w="3600" w:type="dxa"/>
            <w:tcBorders>
              <w:top w:val="single" w:sz="4" w:space="0" w:color="auto"/>
              <w:left w:val="single" w:sz="6" w:space="0" w:color="auto"/>
              <w:bottom w:val="single" w:sz="4" w:space="0" w:color="auto"/>
              <w:right w:val="single" w:sz="6" w:space="0" w:color="auto"/>
            </w:tcBorders>
          </w:tcPr>
          <w:p w14:paraId="25AFFF39" w14:textId="0EF0FC2F" w:rsidR="00FF41E6" w:rsidRPr="00177FE9" w:rsidRDefault="00F63340" w:rsidP="00F63340">
            <w:pPr>
              <w:spacing w:before="120" w:after="60"/>
              <w:rPr>
                <w:rFonts w:cs="Arial"/>
                <w:b/>
                <w:sz w:val="16"/>
                <w:szCs w:val="16"/>
              </w:rPr>
            </w:pPr>
            <w:r w:rsidRPr="00F63340">
              <w:rPr>
                <w:rFonts w:cs="Arial"/>
                <w:sz w:val="16"/>
                <w:szCs w:val="16"/>
              </w:rPr>
              <w:t xml:space="preserve">Design of the </w:t>
            </w:r>
            <w:r>
              <w:rPr>
                <w:rFonts w:cs="Arial"/>
                <w:sz w:val="16"/>
                <w:szCs w:val="16"/>
              </w:rPr>
              <w:t>distribution grid upgrade</w:t>
            </w:r>
            <w:r w:rsidRPr="00F63340">
              <w:rPr>
                <w:rFonts w:cs="Arial"/>
                <w:sz w:val="16"/>
                <w:szCs w:val="16"/>
              </w:rPr>
              <w:t xml:space="preserve"> according to Employer’s specification requirements</w:t>
            </w:r>
            <w:r>
              <w:rPr>
                <w:rFonts w:cs="Arial"/>
                <w:sz w:val="16"/>
                <w:szCs w:val="16"/>
              </w:rPr>
              <w:t xml:space="preserve"> (13 islands)</w:t>
            </w:r>
            <w:r w:rsidR="00E43895">
              <w:rPr>
                <w:rFonts w:cs="Arial"/>
                <w:sz w:val="16"/>
                <w:szCs w:val="16"/>
              </w:rPr>
              <w:t>.</w:t>
            </w:r>
          </w:p>
        </w:tc>
        <w:tc>
          <w:tcPr>
            <w:tcW w:w="900" w:type="dxa"/>
            <w:tcBorders>
              <w:top w:val="single" w:sz="4" w:space="0" w:color="auto"/>
              <w:left w:val="single" w:sz="6" w:space="0" w:color="auto"/>
              <w:bottom w:val="single" w:sz="4" w:space="0" w:color="auto"/>
              <w:right w:val="single" w:sz="6" w:space="0" w:color="auto"/>
            </w:tcBorders>
          </w:tcPr>
          <w:p w14:paraId="25AFFF3A" w14:textId="458DF745" w:rsidR="00FF41E6" w:rsidRPr="00177FE9" w:rsidRDefault="002814DF" w:rsidP="00D45398">
            <w:pPr>
              <w:spacing w:before="120" w:after="60"/>
              <w:rPr>
                <w:rFonts w:cs="Arial"/>
                <w:b/>
                <w:sz w:val="16"/>
                <w:szCs w:val="16"/>
              </w:rPr>
            </w:pPr>
            <w:r>
              <w:rPr>
                <w:rFonts w:cs="Arial"/>
                <w:sz w:val="16"/>
                <w:szCs w:val="16"/>
              </w:rPr>
              <w:t>lumpsun</w:t>
            </w:r>
          </w:p>
        </w:tc>
        <w:tc>
          <w:tcPr>
            <w:tcW w:w="1034" w:type="dxa"/>
            <w:tcBorders>
              <w:top w:val="single" w:sz="4" w:space="0" w:color="auto"/>
              <w:left w:val="nil"/>
              <w:bottom w:val="single" w:sz="4" w:space="0" w:color="auto"/>
              <w:right w:val="nil"/>
            </w:tcBorders>
          </w:tcPr>
          <w:p w14:paraId="25AFFF3B"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25AFFF3C"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25AFFF3D"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nil"/>
              <w:bottom w:val="single" w:sz="4" w:space="0" w:color="auto"/>
            </w:tcBorders>
          </w:tcPr>
          <w:p w14:paraId="25AFFF3E" w14:textId="77777777" w:rsidR="00FF41E6" w:rsidRPr="00177FE9" w:rsidRDefault="00FF41E6" w:rsidP="00D45398">
            <w:pPr>
              <w:spacing w:before="120" w:after="60"/>
              <w:rPr>
                <w:rFonts w:cs="Arial"/>
                <w:b/>
                <w:sz w:val="16"/>
                <w:szCs w:val="16"/>
              </w:rPr>
            </w:pPr>
          </w:p>
        </w:tc>
      </w:tr>
      <w:tr w:rsidR="00FF41E6" w:rsidRPr="00177FE9" w14:paraId="25AFFF47" w14:textId="77777777" w:rsidTr="00D004EA">
        <w:trPr>
          <w:trHeight w:val="60"/>
          <w:jc w:val="center"/>
        </w:trPr>
        <w:tc>
          <w:tcPr>
            <w:tcW w:w="704" w:type="dxa"/>
            <w:tcBorders>
              <w:top w:val="single" w:sz="4" w:space="0" w:color="auto"/>
              <w:right w:val="nil"/>
            </w:tcBorders>
          </w:tcPr>
          <w:p w14:paraId="25AFFF40" w14:textId="77777777" w:rsidR="00FF41E6" w:rsidRPr="00177FE9" w:rsidRDefault="00FF41E6" w:rsidP="00D45398">
            <w:pPr>
              <w:spacing w:before="120" w:after="60"/>
              <w:rPr>
                <w:rFonts w:cs="Arial"/>
                <w:b/>
                <w:sz w:val="16"/>
                <w:szCs w:val="16"/>
              </w:rPr>
            </w:pPr>
          </w:p>
        </w:tc>
        <w:tc>
          <w:tcPr>
            <w:tcW w:w="3600" w:type="dxa"/>
            <w:tcBorders>
              <w:top w:val="single" w:sz="4" w:space="0" w:color="auto"/>
              <w:left w:val="single" w:sz="6" w:space="0" w:color="auto"/>
              <w:right w:val="single" w:sz="6" w:space="0" w:color="auto"/>
            </w:tcBorders>
          </w:tcPr>
          <w:p w14:paraId="25AFFF41" w14:textId="77777777" w:rsidR="00FF41E6" w:rsidRPr="00177FE9" w:rsidRDefault="00FF41E6" w:rsidP="00D45398">
            <w:pPr>
              <w:spacing w:before="120" w:after="60"/>
              <w:rPr>
                <w:rFonts w:cs="Arial"/>
                <w:b/>
                <w:sz w:val="16"/>
                <w:szCs w:val="16"/>
              </w:rPr>
            </w:pPr>
          </w:p>
        </w:tc>
        <w:tc>
          <w:tcPr>
            <w:tcW w:w="900" w:type="dxa"/>
            <w:tcBorders>
              <w:top w:val="single" w:sz="4" w:space="0" w:color="auto"/>
              <w:left w:val="single" w:sz="6" w:space="0" w:color="auto"/>
              <w:right w:val="single" w:sz="6" w:space="0" w:color="auto"/>
            </w:tcBorders>
          </w:tcPr>
          <w:p w14:paraId="25AFFF42" w14:textId="77777777" w:rsidR="00FF41E6" w:rsidRPr="00177FE9" w:rsidRDefault="00FF41E6" w:rsidP="00D45398">
            <w:pPr>
              <w:spacing w:before="120" w:after="60"/>
              <w:rPr>
                <w:rFonts w:cs="Arial"/>
                <w:b/>
                <w:sz w:val="16"/>
                <w:szCs w:val="16"/>
              </w:rPr>
            </w:pPr>
          </w:p>
        </w:tc>
        <w:tc>
          <w:tcPr>
            <w:tcW w:w="1034" w:type="dxa"/>
            <w:tcBorders>
              <w:top w:val="single" w:sz="4" w:space="0" w:color="auto"/>
              <w:left w:val="nil"/>
              <w:right w:val="nil"/>
            </w:tcBorders>
          </w:tcPr>
          <w:p w14:paraId="25AFFF43"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25AFFF44"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25AFFF45"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nil"/>
            </w:tcBorders>
          </w:tcPr>
          <w:p w14:paraId="25AFFF46" w14:textId="77777777" w:rsidR="00FF41E6" w:rsidRPr="00177FE9" w:rsidRDefault="00FF41E6" w:rsidP="00D45398">
            <w:pPr>
              <w:spacing w:before="120" w:after="60"/>
              <w:rPr>
                <w:rFonts w:cs="Arial"/>
                <w:b/>
                <w:sz w:val="16"/>
                <w:szCs w:val="16"/>
              </w:rPr>
            </w:pPr>
          </w:p>
        </w:tc>
      </w:tr>
      <w:tr w:rsidR="00FF41E6" w:rsidRPr="00177FE9" w14:paraId="25AFFF87" w14:textId="77777777" w:rsidTr="00D004EA">
        <w:trPr>
          <w:trHeight w:val="70"/>
          <w:jc w:val="center"/>
        </w:trPr>
        <w:tc>
          <w:tcPr>
            <w:tcW w:w="704" w:type="dxa"/>
            <w:tcBorders>
              <w:top w:val="nil"/>
              <w:bottom w:val="single" w:sz="6" w:space="0" w:color="auto"/>
              <w:right w:val="nil"/>
            </w:tcBorders>
          </w:tcPr>
          <w:p w14:paraId="25AFFF80" w14:textId="77777777" w:rsidR="00FF41E6" w:rsidRPr="00177FE9" w:rsidRDefault="00FF41E6" w:rsidP="00D45398">
            <w:pPr>
              <w:spacing w:before="120" w:after="60"/>
              <w:rPr>
                <w:rFonts w:cs="Arial"/>
                <w:b/>
                <w:sz w:val="16"/>
                <w:szCs w:val="16"/>
              </w:rPr>
            </w:pPr>
          </w:p>
        </w:tc>
        <w:tc>
          <w:tcPr>
            <w:tcW w:w="3600" w:type="dxa"/>
            <w:tcBorders>
              <w:top w:val="nil"/>
              <w:left w:val="single" w:sz="6" w:space="0" w:color="auto"/>
              <w:bottom w:val="single" w:sz="6" w:space="0" w:color="auto"/>
              <w:right w:val="single" w:sz="6" w:space="0" w:color="auto"/>
            </w:tcBorders>
          </w:tcPr>
          <w:p w14:paraId="25AFFF81" w14:textId="77777777" w:rsidR="00FF41E6" w:rsidRPr="00177FE9" w:rsidRDefault="00FF41E6" w:rsidP="00D45398">
            <w:pPr>
              <w:spacing w:before="120" w:after="60"/>
              <w:rPr>
                <w:rFonts w:cs="Arial"/>
                <w:b/>
                <w:sz w:val="16"/>
                <w:szCs w:val="16"/>
              </w:rPr>
            </w:pPr>
          </w:p>
        </w:tc>
        <w:tc>
          <w:tcPr>
            <w:tcW w:w="900" w:type="dxa"/>
            <w:tcBorders>
              <w:top w:val="nil"/>
              <w:left w:val="single" w:sz="6" w:space="0" w:color="auto"/>
              <w:bottom w:val="single" w:sz="6" w:space="0" w:color="auto"/>
              <w:right w:val="single" w:sz="6" w:space="0" w:color="auto"/>
            </w:tcBorders>
          </w:tcPr>
          <w:p w14:paraId="25AFFF82" w14:textId="77777777" w:rsidR="00FF41E6" w:rsidRPr="00177FE9" w:rsidRDefault="00FF41E6" w:rsidP="00D45398">
            <w:pPr>
              <w:spacing w:before="120" w:after="60"/>
              <w:rPr>
                <w:rFonts w:cs="Arial"/>
                <w:b/>
                <w:sz w:val="16"/>
                <w:szCs w:val="16"/>
              </w:rPr>
            </w:pPr>
          </w:p>
        </w:tc>
        <w:tc>
          <w:tcPr>
            <w:tcW w:w="1034" w:type="dxa"/>
            <w:tcBorders>
              <w:top w:val="nil"/>
              <w:left w:val="nil"/>
              <w:bottom w:val="single" w:sz="6" w:space="0" w:color="auto"/>
              <w:right w:val="nil"/>
            </w:tcBorders>
          </w:tcPr>
          <w:p w14:paraId="25AFFF83" w14:textId="77777777" w:rsidR="00FF41E6" w:rsidRPr="00177FE9" w:rsidRDefault="00FF41E6" w:rsidP="00D45398">
            <w:pPr>
              <w:spacing w:before="120" w:after="60"/>
              <w:rPr>
                <w:rFonts w:cs="Arial"/>
                <w:b/>
                <w:sz w:val="16"/>
                <w:szCs w:val="16"/>
              </w:rPr>
            </w:pPr>
          </w:p>
        </w:tc>
        <w:tc>
          <w:tcPr>
            <w:tcW w:w="1126" w:type="dxa"/>
            <w:tcBorders>
              <w:top w:val="nil"/>
              <w:left w:val="single" w:sz="6" w:space="0" w:color="auto"/>
              <w:bottom w:val="single" w:sz="6" w:space="0" w:color="auto"/>
              <w:right w:val="single" w:sz="6" w:space="0" w:color="auto"/>
            </w:tcBorders>
          </w:tcPr>
          <w:p w14:paraId="25AFFF84" w14:textId="77777777" w:rsidR="00FF41E6" w:rsidRPr="00177FE9" w:rsidRDefault="00FF41E6" w:rsidP="00D45398">
            <w:pPr>
              <w:spacing w:before="120" w:after="60"/>
              <w:rPr>
                <w:rFonts w:cs="Arial"/>
                <w:b/>
                <w:sz w:val="16"/>
                <w:szCs w:val="16"/>
              </w:rPr>
            </w:pPr>
          </w:p>
        </w:tc>
        <w:tc>
          <w:tcPr>
            <w:tcW w:w="1126" w:type="dxa"/>
            <w:tcBorders>
              <w:top w:val="nil"/>
              <w:left w:val="single" w:sz="6" w:space="0" w:color="auto"/>
              <w:bottom w:val="single" w:sz="24" w:space="0" w:color="auto"/>
              <w:right w:val="single" w:sz="6" w:space="0" w:color="auto"/>
            </w:tcBorders>
          </w:tcPr>
          <w:p w14:paraId="25AFFF85" w14:textId="77777777" w:rsidR="00FF41E6" w:rsidRPr="00177FE9" w:rsidRDefault="00FF41E6" w:rsidP="00D45398">
            <w:pPr>
              <w:spacing w:before="120" w:after="60"/>
              <w:rPr>
                <w:rFonts w:cs="Arial"/>
                <w:b/>
                <w:sz w:val="16"/>
                <w:szCs w:val="16"/>
              </w:rPr>
            </w:pPr>
          </w:p>
        </w:tc>
        <w:tc>
          <w:tcPr>
            <w:tcW w:w="1126" w:type="dxa"/>
            <w:tcBorders>
              <w:top w:val="nil"/>
              <w:left w:val="nil"/>
              <w:bottom w:val="single" w:sz="24" w:space="0" w:color="auto"/>
            </w:tcBorders>
          </w:tcPr>
          <w:p w14:paraId="25AFFF86" w14:textId="77777777" w:rsidR="00FF41E6" w:rsidRPr="00177FE9" w:rsidRDefault="00FF41E6" w:rsidP="00D45398">
            <w:pPr>
              <w:spacing w:before="120" w:after="60"/>
              <w:rPr>
                <w:rFonts w:cs="Arial"/>
                <w:b/>
                <w:sz w:val="16"/>
                <w:szCs w:val="16"/>
              </w:rPr>
            </w:pPr>
          </w:p>
        </w:tc>
      </w:tr>
      <w:tr w:rsidR="00FF41E6" w:rsidRPr="00177FE9" w14:paraId="25AFFF8B" w14:textId="77777777" w:rsidTr="00D45398">
        <w:trPr>
          <w:jc w:val="center"/>
        </w:trPr>
        <w:tc>
          <w:tcPr>
            <w:tcW w:w="7364" w:type="dxa"/>
            <w:gridSpan w:val="5"/>
            <w:tcBorders>
              <w:top w:val="single" w:sz="6" w:space="0" w:color="auto"/>
              <w:left w:val="nil"/>
              <w:bottom w:val="nil"/>
              <w:right w:val="single" w:sz="24" w:space="0" w:color="auto"/>
            </w:tcBorders>
          </w:tcPr>
          <w:p w14:paraId="25AFFF88" w14:textId="77777777" w:rsidR="00FF41E6" w:rsidRPr="00177FE9" w:rsidRDefault="00FF41E6" w:rsidP="00D45398">
            <w:pPr>
              <w:spacing w:before="120" w:after="60"/>
              <w:jc w:val="right"/>
              <w:rPr>
                <w:rFonts w:cs="Arial"/>
                <w:b/>
                <w:sz w:val="16"/>
                <w:szCs w:val="16"/>
              </w:rPr>
            </w:pPr>
            <w:r w:rsidRPr="00FA0D21">
              <w:rPr>
                <w:rFonts w:cs="Arial"/>
                <w:b/>
                <w:color w:val="000000"/>
                <w:sz w:val="16"/>
                <w:szCs w:val="16"/>
              </w:rPr>
              <w:t>TOTAL</w:t>
            </w:r>
            <w:r>
              <w:rPr>
                <w:rFonts w:cs="Arial"/>
                <w:b/>
                <w:color w:val="000000"/>
                <w:sz w:val="16"/>
                <w:szCs w:val="16"/>
              </w:rPr>
              <w:t xml:space="preserve"> Columns 6 and 7  </w:t>
            </w:r>
            <w:r w:rsidRPr="00202E7F">
              <w:rPr>
                <w:rFonts w:cs="Arial"/>
                <w:b/>
                <w:color w:val="000000"/>
                <w:sz w:val="16"/>
                <w:szCs w:val="16"/>
              </w:rPr>
              <w:t xml:space="preserve">to </w:t>
            </w:r>
            <w:r>
              <w:rPr>
                <w:rFonts w:cs="Arial"/>
                <w:b/>
                <w:color w:val="000000"/>
                <w:sz w:val="16"/>
                <w:szCs w:val="16"/>
              </w:rPr>
              <w:t>be carried forward to</w:t>
            </w:r>
            <w:r w:rsidRPr="00202E7F">
              <w:rPr>
                <w:rFonts w:cs="Arial"/>
                <w:b/>
                <w:color w:val="000000"/>
                <w:sz w:val="16"/>
                <w:szCs w:val="16"/>
              </w:rPr>
              <w:t xml:space="preserve"> Schedule No. 5</w:t>
            </w:r>
            <w:r>
              <w:rPr>
                <w:rFonts w:cs="Arial"/>
                <w:b/>
                <w:color w:val="000000"/>
                <w:sz w:val="16"/>
                <w:szCs w:val="16"/>
              </w:rPr>
              <w:t>:</w:t>
            </w:r>
            <w:r w:rsidRPr="00202E7F">
              <w:rPr>
                <w:rFonts w:cs="Arial"/>
                <w:b/>
                <w:color w:val="000000"/>
                <w:sz w:val="16"/>
                <w:szCs w:val="16"/>
              </w:rPr>
              <w:t xml:space="preserve"> Grand Summary</w:t>
            </w:r>
          </w:p>
        </w:tc>
        <w:tc>
          <w:tcPr>
            <w:tcW w:w="1126" w:type="dxa"/>
            <w:tcBorders>
              <w:top w:val="single" w:sz="24" w:space="0" w:color="auto"/>
              <w:left w:val="single" w:sz="24" w:space="0" w:color="auto"/>
              <w:bottom w:val="single" w:sz="24" w:space="0" w:color="auto"/>
              <w:right w:val="single" w:sz="24" w:space="0" w:color="auto"/>
            </w:tcBorders>
          </w:tcPr>
          <w:p w14:paraId="25AFFF89" w14:textId="77777777" w:rsidR="00FF41E6" w:rsidRPr="00177FE9" w:rsidRDefault="00FF41E6" w:rsidP="00D45398">
            <w:pPr>
              <w:spacing w:before="120" w:after="60"/>
              <w:rPr>
                <w:rFonts w:cs="Arial"/>
                <w:b/>
                <w:sz w:val="16"/>
                <w:szCs w:val="16"/>
              </w:rPr>
            </w:pPr>
          </w:p>
        </w:tc>
        <w:tc>
          <w:tcPr>
            <w:tcW w:w="1126" w:type="dxa"/>
            <w:tcBorders>
              <w:top w:val="single" w:sz="24" w:space="0" w:color="auto"/>
              <w:left w:val="single" w:sz="24" w:space="0" w:color="auto"/>
              <w:bottom w:val="single" w:sz="24" w:space="0" w:color="auto"/>
              <w:right w:val="single" w:sz="24" w:space="0" w:color="auto"/>
            </w:tcBorders>
          </w:tcPr>
          <w:p w14:paraId="25AFFF8A" w14:textId="77777777" w:rsidR="00FF41E6" w:rsidRPr="00177FE9" w:rsidRDefault="00FF41E6" w:rsidP="00D45398">
            <w:pPr>
              <w:spacing w:before="120" w:after="60"/>
              <w:rPr>
                <w:rFonts w:cs="Arial"/>
                <w:b/>
                <w:sz w:val="16"/>
                <w:szCs w:val="16"/>
              </w:rPr>
            </w:pPr>
          </w:p>
        </w:tc>
      </w:tr>
      <w:tr w:rsidR="00FF41E6" w:rsidRPr="00177FE9" w14:paraId="25AFFF90" w14:textId="77777777" w:rsidTr="00D45398">
        <w:trPr>
          <w:jc w:val="center"/>
        </w:trPr>
        <w:tc>
          <w:tcPr>
            <w:tcW w:w="6238" w:type="dxa"/>
            <w:gridSpan w:val="4"/>
            <w:tcBorders>
              <w:top w:val="nil"/>
              <w:left w:val="nil"/>
              <w:bottom w:val="nil"/>
              <w:right w:val="nil"/>
            </w:tcBorders>
          </w:tcPr>
          <w:p w14:paraId="25AFFF8C"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8D"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8E"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8F" w14:textId="77777777" w:rsidR="00FF41E6" w:rsidRPr="00177FE9" w:rsidRDefault="00FF41E6" w:rsidP="00D45398">
            <w:pPr>
              <w:spacing w:before="120" w:after="60"/>
              <w:rPr>
                <w:rFonts w:cs="Arial"/>
                <w:b/>
                <w:sz w:val="16"/>
                <w:szCs w:val="16"/>
              </w:rPr>
            </w:pPr>
          </w:p>
        </w:tc>
      </w:tr>
      <w:tr w:rsidR="00FF41E6" w:rsidRPr="00177FE9" w14:paraId="25AFFF95" w14:textId="77777777" w:rsidTr="00D45398">
        <w:trPr>
          <w:jc w:val="center"/>
        </w:trPr>
        <w:tc>
          <w:tcPr>
            <w:tcW w:w="6238" w:type="dxa"/>
            <w:gridSpan w:val="4"/>
            <w:tcBorders>
              <w:top w:val="nil"/>
              <w:left w:val="nil"/>
              <w:bottom w:val="nil"/>
              <w:right w:val="nil"/>
            </w:tcBorders>
          </w:tcPr>
          <w:p w14:paraId="25AFFF91"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2"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3"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4" w14:textId="77777777" w:rsidR="00FF41E6" w:rsidRPr="00177FE9" w:rsidRDefault="00FF41E6" w:rsidP="00D45398">
            <w:pPr>
              <w:spacing w:before="120" w:after="60"/>
              <w:rPr>
                <w:rFonts w:cs="Arial"/>
                <w:b/>
                <w:sz w:val="16"/>
                <w:szCs w:val="16"/>
              </w:rPr>
            </w:pPr>
          </w:p>
        </w:tc>
      </w:tr>
      <w:tr w:rsidR="00FF41E6" w:rsidRPr="00177FE9" w14:paraId="25AFFF9A" w14:textId="77777777" w:rsidTr="00D45398">
        <w:trPr>
          <w:jc w:val="center"/>
        </w:trPr>
        <w:tc>
          <w:tcPr>
            <w:tcW w:w="6238" w:type="dxa"/>
            <w:gridSpan w:val="4"/>
            <w:tcBorders>
              <w:top w:val="nil"/>
              <w:left w:val="nil"/>
              <w:bottom w:val="nil"/>
              <w:right w:val="nil"/>
            </w:tcBorders>
          </w:tcPr>
          <w:p w14:paraId="25AFFF96"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7"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8"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9" w14:textId="77777777" w:rsidR="00FF41E6" w:rsidRPr="00177FE9" w:rsidRDefault="00FF41E6" w:rsidP="00D45398">
            <w:pPr>
              <w:spacing w:before="120" w:after="60"/>
              <w:rPr>
                <w:rFonts w:cs="Arial"/>
                <w:b/>
                <w:sz w:val="16"/>
                <w:szCs w:val="16"/>
              </w:rPr>
            </w:pPr>
          </w:p>
        </w:tc>
      </w:tr>
      <w:tr w:rsidR="00FF41E6" w:rsidRPr="00177FE9" w14:paraId="25AFFF9F" w14:textId="77777777" w:rsidTr="00D45398">
        <w:trPr>
          <w:jc w:val="center"/>
        </w:trPr>
        <w:tc>
          <w:tcPr>
            <w:tcW w:w="6238" w:type="dxa"/>
            <w:gridSpan w:val="4"/>
            <w:tcBorders>
              <w:top w:val="nil"/>
              <w:left w:val="nil"/>
              <w:bottom w:val="nil"/>
              <w:right w:val="nil"/>
            </w:tcBorders>
          </w:tcPr>
          <w:p w14:paraId="25AFFF9B" w14:textId="77777777" w:rsidR="00FF41E6" w:rsidRDefault="00FF41E6" w:rsidP="00D45398">
            <w:pPr>
              <w:spacing w:before="120" w:after="60"/>
              <w:jc w:val="right"/>
              <w:rPr>
                <w:rFonts w:cs="Arial"/>
                <w:sz w:val="16"/>
                <w:szCs w:val="16"/>
              </w:rPr>
            </w:pPr>
            <w:r w:rsidRPr="00202E7F">
              <w:rPr>
                <w:rFonts w:cs="Arial"/>
                <w:sz w:val="16"/>
                <w:szCs w:val="16"/>
              </w:rPr>
              <w:t>Name of Bidder</w:t>
            </w:r>
          </w:p>
        </w:tc>
        <w:tc>
          <w:tcPr>
            <w:tcW w:w="1126" w:type="dxa"/>
            <w:tcBorders>
              <w:top w:val="nil"/>
              <w:left w:val="nil"/>
              <w:bottom w:val="single" w:sz="6" w:space="0" w:color="auto"/>
              <w:right w:val="nil"/>
            </w:tcBorders>
          </w:tcPr>
          <w:p w14:paraId="25AFFF9C"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9D"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9E" w14:textId="77777777" w:rsidR="00FF41E6" w:rsidRPr="00177FE9" w:rsidRDefault="00FF41E6" w:rsidP="00D45398">
            <w:pPr>
              <w:spacing w:before="120" w:after="60"/>
              <w:rPr>
                <w:rFonts w:cs="Arial"/>
                <w:b/>
                <w:sz w:val="16"/>
                <w:szCs w:val="16"/>
              </w:rPr>
            </w:pPr>
          </w:p>
        </w:tc>
      </w:tr>
      <w:tr w:rsidR="00FF41E6" w:rsidRPr="00177FE9" w14:paraId="25AFFFA4" w14:textId="77777777" w:rsidTr="00D45398">
        <w:trPr>
          <w:jc w:val="center"/>
        </w:trPr>
        <w:tc>
          <w:tcPr>
            <w:tcW w:w="6238" w:type="dxa"/>
            <w:gridSpan w:val="4"/>
            <w:tcBorders>
              <w:top w:val="nil"/>
              <w:left w:val="nil"/>
              <w:bottom w:val="nil"/>
              <w:right w:val="nil"/>
            </w:tcBorders>
          </w:tcPr>
          <w:p w14:paraId="25AFFFA0" w14:textId="77777777" w:rsidR="00FF41E6" w:rsidRDefault="00FF41E6" w:rsidP="00D45398">
            <w:pPr>
              <w:spacing w:before="120" w:after="60"/>
              <w:jc w:val="right"/>
              <w:rPr>
                <w:rFonts w:cs="Arial"/>
                <w:sz w:val="16"/>
                <w:szCs w:val="16"/>
              </w:rPr>
            </w:pPr>
          </w:p>
        </w:tc>
        <w:tc>
          <w:tcPr>
            <w:tcW w:w="1126" w:type="dxa"/>
            <w:tcBorders>
              <w:top w:val="single" w:sz="6" w:space="0" w:color="auto"/>
              <w:left w:val="nil"/>
              <w:bottom w:val="nil"/>
              <w:right w:val="nil"/>
            </w:tcBorders>
          </w:tcPr>
          <w:p w14:paraId="25AFFFA1" w14:textId="77777777" w:rsidR="00FF41E6" w:rsidRPr="00177FE9" w:rsidRDefault="00FF41E6" w:rsidP="00D45398">
            <w:pPr>
              <w:spacing w:before="120" w:after="60"/>
              <w:rPr>
                <w:rFonts w:cs="Arial"/>
                <w:b/>
                <w:sz w:val="16"/>
                <w:szCs w:val="16"/>
              </w:rPr>
            </w:pPr>
          </w:p>
        </w:tc>
        <w:tc>
          <w:tcPr>
            <w:tcW w:w="1126" w:type="dxa"/>
            <w:tcBorders>
              <w:top w:val="single" w:sz="6" w:space="0" w:color="auto"/>
              <w:left w:val="nil"/>
              <w:bottom w:val="nil"/>
              <w:right w:val="nil"/>
            </w:tcBorders>
          </w:tcPr>
          <w:p w14:paraId="25AFFFA2" w14:textId="77777777" w:rsidR="00FF41E6" w:rsidRPr="00177FE9" w:rsidRDefault="00FF41E6" w:rsidP="00D45398">
            <w:pPr>
              <w:spacing w:before="120" w:after="60"/>
              <w:rPr>
                <w:rFonts w:cs="Arial"/>
                <w:b/>
                <w:sz w:val="16"/>
                <w:szCs w:val="16"/>
              </w:rPr>
            </w:pPr>
          </w:p>
        </w:tc>
        <w:tc>
          <w:tcPr>
            <w:tcW w:w="1126" w:type="dxa"/>
            <w:tcBorders>
              <w:top w:val="single" w:sz="6" w:space="0" w:color="auto"/>
              <w:left w:val="nil"/>
              <w:bottom w:val="nil"/>
              <w:right w:val="nil"/>
            </w:tcBorders>
          </w:tcPr>
          <w:p w14:paraId="25AFFFA3" w14:textId="77777777" w:rsidR="00FF41E6" w:rsidRPr="00177FE9" w:rsidRDefault="00FF41E6" w:rsidP="00D45398">
            <w:pPr>
              <w:spacing w:before="120" w:after="60"/>
              <w:rPr>
                <w:rFonts w:cs="Arial"/>
                <w:b/>
                <w:sz w:val="16"/>
                <w:szCs w:val="16"/>
              </w:rPr>
            </w:pPr>
          </w:p>
        </w:tc>
      </w:tr>
      <w:tr w:rsidR="00FF41E6" w:rsidRPr="00177FE9" w14:paraId="25AFFFA9" w14:textId="77777777" w:rsidTr="00D45398">
        <w:trPr>
          <w:jc w:val="center"/>
        </w:trPr>
        <w:tc>
          <w:tcPr>
            <w:tcW w:w="6238" w:type="dxa"/>
            <w:gridSpan w:val="4"/>
            <w:tcBorders>
              <w:top w:val="nil"/>
              <w:left w:val="nil"/>
              <w:bottom w:val="nil"/>
              <w:right w:val="nil"/>
            </w:tcBorders>
          </w:tcPr>
          <w:p w14:paraId="25AFFFA5" w14:textId="77777777" w:rsidR="00FF41E6" w:rsidRDefault="00FF41E6" w:rsidP="00D45398">
            <w:pPr>
              <w:spacing w:before="120" w:after="60"/>
              <w:jc w:val="right"/>
              <w:rPr>
                <w:rFonts w:cs="Arial"/>
                <w:sz w:val="16"/>
                <w:szCs w:val="16"/>
              </w:rPr>
            </w:pPr>
            <w:r w:rsidRPr="00202E7F">
              <w:rPr>
                <w:rFonts w:cs="Arial"/>
                <w:sz w:val="16"/>
                <w:szCs w:val="16"/>
              </w:rPr>
              <w:t>Signature of Bidder</w:t>
            </w:r>
          </w:p>
        </w:tc>
        <w:tc>
          <w:tcPr>
            <w:tcW w:w="1126" w:type="dxa"/>
            <w:tcBorders>
              <w:top w:val="nil"/>
              <w:left w:val="nil"/>
              <w:bottom w:val="single" w:sz="6" w:space="0" w:color="auto"/>
              <w:right w:val="nil"/>
            </w:tcBorders>
          </w:tcPr>
          <w:p w14:paraId="25AFFFA6"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A7"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A8" w14:textId="77777777" w:rsidR="00FF41E6" w:rsidRPr="00177FE9" w:rsidRDefault="00FF41E6" w:rsidP="00D45398">
            <w:pPr>
              <w:spacing w:before="120" w:after="60"/>
              <w:rPr>
                <w:rFonts w:cs="Arial"/>
                <w:b/>
                <w:sz w:val="16"/>
                <w:szCs w:val="16"/>
              </w:rPr>
            </w:pPr>
          </w:p>
        </w:tc>
      </w:tr>
    </w:tbl>
    <w:p w14:paraId="25AFFFAA" w14:textId="77777777" w:rsidR="00FF41E6" w:rsidRDefault="00FF41E6" w:rsidP="00FF41E6">
      <w:pPr>
        <w:tabs>
          <w:tab w:val="left" w:pos="7807"/>
        </w:tabs>
        <w:spacing w:before="120" w:after="60"/>
        <w:ind w:left="115"/>
        <w:rPr>
          <w:rFonts w:cs="Arial"/>
          <w:sz w:val="16"/>
          <w:szCs w:val="16"/>
        </w:rPr>
      </w:pPr>
    </w:p>
    <w:p w14:paraId="25AFFFAB" w14:textId="77777777" w:rsidR="00FF41E6" w:rsidRDefault="00FF41E6" w:rsidP="00FF41E6">
      <w:pPr>
        <w:tabs>
          <w:tab w:val="left" w:pos="7807"/>
        </w:tabs>
        <w:spacing w:before="120" w:after="60"/>
        <w:ind w:left="115"/>
        <w:rPr>
          <w:rFonts w:cs="Arial"/>
          <w:sz w:val="16"/>
          <w:szCs w:val="16"/>
        </w:rPr>
      </w:pPr>
    </w:p>
    <w:p w14:paraId="25AFFFAC" w14:textId="77777777" w:rsidR="00FF41E6" w:rsidRDefault="00FF41E6" w:rsidP="00FF41E6">
      <w:pPr>
        <w:rPr>
          <w:rFonts w:cs="Arial"/>
          <w:sz w:val="16"/>
        </w:rPr>
      </w:pPr>
    </w:p>
    <w:p w14:paraId="25AFFFAD" w14:textId="77777777" w:rsidR="00FF41E6" w:rsidRDefault="00FF41E6" w:rsidP="00FF41E6">
      <w:pPr>
        <w:rPr>
          <w:rFonts w:cs="Arial"/>
          <w:sz w:val="16"/>
        </w:rPr>
      </w:pPr>
    </w:p>
    <w:p w14:paraId="25AFFFAE" w14:textId="77777777" w:rsidR="00FF41E6" w:rsidRDefault="00FF41E6" w:rsidP="00FF41E6">
      <w:pPr>
        <w:rPr>
          <w:rFonts w:cs="Arial"/>
          <w:sz w:val="16"/>
        </w:rPr>
      </w:pPr>
    </w:p>
    <w:p w14:paraId="25AFFFAF" w14:textId="77777777" w:rsidR="00FF41E6" w:rsidRDefault="00FF41E6" w:rsidP="00FF41E6">
      <w:pPr>
        <w:rPr>
          <w:rFonts w:cs="Arial"/>
          <w:sz w:val="16"/>
        </w:rPr>
      </w:pPr>
    </w:p>
    <w:p w14:paraId="25AFFFB0" w14:textId="77777777" w:rsidR="00FF41E6" w:rsidRDefault="00FF41E6" w:rsidP="00FF41E6">
      <w:pPr>
        <w:rPr>
          <w:rFonts w:cs="Arial"/>
          <w:sz w:val="16"/>
        </w:rPr>
      </w:pPr>
    </w:p>
    <w:p w14:paraId="25AFFFB1" w14:textId="77777777" w:rsidR="00FF41E6" w:rsidRDefault="00FF41E6" w:rsidP="00FF41E6">
      <w:pPr>
        <w:rPr>
          <w:rFonts w:cs="Arial"/>
          <w:sz w:val="16"/>
        </w:rPr>
      </w:pPr>
    </w:p>
    <w:p w14:paraId="25AFFFB2" w14:textId="77777777" w:rsidR="00FF41E6" w:rsidRDefault="00FF41E6" w:rsidP="00FF41E6">
      <w:pPr>
        <w:rPr>
          <w:rFonts w:cs="Arial"/>
          <w:sz w:val="16"/>
        </w:rPr>
      </w:pPr>
    </w:p>
    <w:p w14:paraId="25AFFFB3" w14:textId="77777777" w:rsidR="00FF41E6" w:rsidRDefault="00FF41E6" w:rsidP="00FF41E6">
      <w:pPr>
        <w:rPr>
          <w:rFonts w:cs="Arial"/>
          <w:sz w:val="16"/>
        </w:rPr>
      </w:pPr>
    </w:p>
    <w:p w14:paraId="25AFFFB4" w14:textId="77777777" w:rsidR="00FF41E6" w:rsidRDefault="00FF41E6" w:rsidP="00FF41E6">
      <w:pPr>
        <w:rPr>
          <w:rFonts w:cs="Arial"/>
          <w:sz w:val="16"/>
        </w:rPr>
      </w:pPr>
    </w:p>
    <w:p w14:paraId="25AFFFB5" w14:textId="77777777" w:rsidR="00FF41E6" w:rsidRDefault="00FF41E6" w:rsidP="00FF41E6">
      <w:pPr>
        <w:rPr>
          <w:rFonts w:cs="Arial"/>
          <w:sz w:val="16"/>
        </w:rPr>
      </w:pPr>
    </w:p>
    <w:p w14:paraId="25AFFFB6" w14:textId="77777777" w:rsidR="00FF41E6" w:rsidRDefault="00FF41E6" w:rsidP="00FF41E6">
      <w:pPr>
        <w:rPr>
          <w:rFonts w:cs="Arial"/>
          <w:sz w:val="16"/>
        </w:rPr>
      </w:pPr>
    </w:p>
    <w:p w14:paraId="25AFFFB7" w14:textId="77777777" w:rsidR="00FF41E6" w:rsidRDefault="00FF41E6" w:rsidP="00FF41E6">
      <w:pPr>
        <w:rPr>
          <w:rFonts w:cs="Arial"/>
          <w:sz w:val="16"/>
        </w:rPr>
      </w:pPr>
    </w:p>
    <w:p w14:paraId="25AFFFB8" w14:textId="77777777" w:rsidR="00FF41E6" w:rsidRPr="00C82FD5" w:rsidRDefault="00FF41E6" w:rsidP="00FF41E6">
      <w:pPr>
        <w:rPr>
          <w:rFonts w:cs="Arial"/>
          <w:sz w:val="16"/>
        </w:rPr>
      </w:pPr>
    </w:p>
    <w:p w14:paraId="25AFFFB9" w14:textId="77777777" w:rsidR="00FF41E6" w:rsidRPr="00F30C65" w:rsidRDefault="00FF41E6" w:rsidP="00FF41E6">
      <w:pPr>
        <w:rPr>
          <w:rFonts w:cs="Arial"/>
          <w:sz w:val="16"/>
        </w:rPr>
      </w:pPr>
      <w:r>
        <w:rPr>
          <w:rFonts w:ascii="Comic Sans MS" w:hAnsi="Comic Sans MS" w:cs="Arial"/>
          <w:i/>
          <w:vertAlign w:val="superscript"/>
        </w:rPr>
        <w:t>a</w:t>
      </w:r>
      <w:r w:rsidRPr="00C82FD5">
        <w:rPr>
          <w:rFonts w:cs="Arial"/>
          <w:sz w:val="16"/>
        </w:rPr>
        <w:t xml:space="preserve"> </w:t>
      </w:r>
      <w:r>
        <w:rPr>
          <w:rFonts w:cs="Arial"/>
          <w:sz w:val="16"/>
        </w:rPr>
        <w:t xml:space="preserve">  </w:t>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w:t>
      </w:r>
    </w:p>
    <w:p w14:paraId="25AFFFBA" w14:textId="77777777" w:rsidR="00D3611B" w:rsidRPr="00C6119E" w:rsidRDefault="00FF41E6" w:rsidP="007D0B56">
      <w:pPr>
        <w:pStyle w:val="Heading2"/>
      </w:pPr>
      <w:r w:rsidRPr="000342D1">
        <w:br w:type="page"/>
      </w:r>
      <w:bookmarkStart w:id="22" w:name="_Toc106000136"/>
      <w:bookmarkStart w:id="23" w:name="_Toc449707332"/>
      <w:bookmarkStart w:id="24" w:name="_Toc454276936"/>
      <w:r w:rsidR="00D3611B" w:rsidRPr="0088043C">
        <w:t>Schedule No. 4 - Installation and Other Services</w:t>
      </w:r>
      <w:bookmarkEnd w:id="22"/>
      <w:bookmarkEnd w:id="23"/>
      <w:bookmarkEnd w:id="24"/>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D3611B" w:rsidRPr="00177FE9" w14:paraId="25AFFFC0" w14:textId="77777777" w:rsidTr="00D45398">
        <w:trPr>
          <w:jc w:val="center"/>
        </w:trPr>
        <w:tc>
          <w:tcPr>
            <w:tcW w:w="704" w:type="dxa"/>
            <w:vMerge w:val="restart"/>
            <w:tcBorders>
              <w:top w:val="single" w:sz="6" w:space="0" w:color="auto"/>
              <w:right w:val="nil"/>
            </w:tcBorders>
            <w:vAlign w:val="center"/>
          </w:tcPr>
          <w:p w14:paraId="25AFFFBB" w14:textId="77777777" w:rsidR="00D3611B" w:rsidRPr="00177FE9" w:rsidRDefault="00D3611B" w:rsidP="00D45398">
            <w:pPr>
              <w:spacing w:before="120" w:after="60"/>
              <w:jc w:val="center"/>
              <w:rPr>
                <w:rFonts w:cs="Arial"/>
                <w:b/>
                <w:sz w:val="16"/>
                <w:szCs w:val="16"/>
              </w:rPr>
            </w:pPr>
            <w:r w:rsidRPr="00177FE9">
              <w:rPr>
                <w:rFonts w:cs="Arial"/>
                <w:b/>
                <w:sz w:val="16"/>
                <w:szCs w:val="16"/>
              </w:rPr>
              <w:t>Item</w:t>
            </w:r>
          </w:p>
        </w:tc>
        <w:tc>
          <w:tcPr>
            <w:tcW w:w="3600" w:type="dxa"/>
            <w:vMerge w:val="restart"/>
            <w:tcBorders>
              <w:top w:val="single" w:sz="6" w:space="0" w:color="auto"/>
              <w:left w:val="single" w:sz="6" w:space="0" w:color="auto"/>
              <w:right w:val="single" w:sz="6" w:space="0" w:color="auto"/>
            </w:tcBorders>
            <w:vAlign w:val="center"/>
          </w:tcPr>
          <w:p w14:paraId="25AFFFBC" w14:textId="77777777" w:rsidR="00D3611B" w:rsidRPr="00177FE9" w:rsidRDefault="00D3611B" w:rsidP="00D45398">
            <w:pPr>
              <w:spacing w:before="120" w:after="60"/>
              <w:jc w:val="center"/>
              <w:rPr>
                <w:rFonts w:cs="Arial"/>
                <w:b/>
                <w:sz w:val="16"/>
                <w:szCs w:val="16"/>
              </w:rPr>
            </w:pPr>
            <w:r w:rsidRPr="00177FE9">
              <w:rPr>
                <w:rFonts w:cs="Arial"/>
                <w:b/>
                <w:sz w:val="16"/>
                <w:szCs w:val="16"/>
              </w:rPr>
              <w:t>Description</w:t>
            </w:r>
          </w:p>
        </w:tc>
        <w:tc>
          <w:tcPr>
            <w:tcW w:w="900" w:type="dxa"/>
            <w:vMerge w:val="restart"/>
            <w:tcBorders>
              <w:top w:val="single" w:sz="6" w:space="0" w:color="auto"/>
              <w:left w:val="single" w:sz="6" w:space="0" w:color="auto"/>
              <w:right w:val="single" w:sz="6" w:space="0" w:color="auto"/>
            </w:tcBorders>
            <w:vAlign w:val="center"/>
          </w:tcPr>
          <w:p w14:paraId="25AFFFBD" w14:textId="77777777" w:rsidR="00D3611B" w:rsidRPr="00177FE9" w:rsidRDefault="00D3611B" w:rsidP="00D45398">
            <w:pPr>
              <w:spacing w:before="120" w:after="60"/>
              <w:jc w:val="center"/>
              <w:rPr>
                <w:rFonts w:cs="Arial"/>
                <w:b/>
                <w:sz w:val="16"/>
                <w:szCs w:val="16"/>
              </w:rPr>
            </w:pPr>
            <w:r>
              <w:rPr>
                <w:rFonts w:cs="Arial"/>
                <w:b/>
                <w:sz w:val="16"/>
                <w:szCs w:val="16"/>
              </w:rPr>
              <w:t>Quantity</w:t>
            </w:r>
          </w:p>
        </w:tc>
        <w:tc>
          <w:tcPr>
            <w:tcW w:w="2160" w:type="dxa"/>
            <w:gridSpan w:val="2"/>
            <w:tcBorders>
              <w:top w:val="single" w:sz="6" w:space="0" w:color="auto"/>
              <w:left w:val="nil"/>
              <w:bottom w:val="nil"/>
              <w:right w:val="nil"/>
            </w:tcBorders>
            <w:vAlign w:val="center"/>
          </w:tcPr>
          <w:p w14:paraId="25AFFFBE" w14:textId="77777777" w:rsidR="00D3611B" w:rsidRPr="00177FE9" w:rsidRDefault="00D3611B" w:rsidP="00D45398">
            <w:pPr>
              <w:spacing w:before="120" w:after="60"/>
              <w:jc w:val="center"/>
              <w:rPr>
                <w:rFonts w:cs="Arial"/>
                <w:b/>
                <w:sz w:val="16"/>
                <w:szCs w:val="16"/>
              </w:rPr>
            </w:pPr>
            <w:r w:rsidRPr="00177FE9">
              <w:rPr>
                <w:rFonts w:cs="Arial"/>
                <w:b/>
                <w:sz w:val="16"/>
                <w:szCs w:val="16"/>
              </w:rPr>
              <w:t>Unit Price</w:t>
            </w:r>
            <w:r>
              <w:rPr>
                <w:rFonts w:cs="Arial"/>
                <w:b/>
                <w:i/>
                <w:vertAlign w:val="superscript"/>
              </w:rPr>
              <w:t>a</w:t>
            </w:r>
          </w:p>
        </w:tc>
        <w:tc>
          <w:tcPr>
            <w:tcW w:w="2252" w:type="dxa"/>
            <w:gridSpan w:val="2"/>
            <w:tcBorders>
              <w:top w:val="single" w:sz="6" w:space="0" w:color="auto"/>
              <w:left w:val="single" w:sz="6" w:space="0" w:color="auto"/>
              <w:bottom w:val="nil"/>
            </w:tcBorders>
            <w:vAlign w:val="center"/>
          </w:tcPr>
          <w:p w14:paraId="25AFFFBF" w14:textId="77777777" w:rsidR="00D3611B" w:rsidRPr="00177FE9" w:rsidRDefault="00D3611B" w:rsidP="00D45398">
            <w:pPr>
              <w:spacing w:before="120" w:after="60"/>
              <w:jc w:val="center"/>
              <w:rPr>
                <w:rFonts w:cs="Arial"/>
                <w:b/>
                <w:sz w:val="16"/>
                <w:szCs w:val="16"/>
              </w:rPr>
            </w:pPr>
            <w:r w:rsidRPr="00177FE9">
              <w:rPr>
                <w:rFonts w:cs="Arial"/>
                <w:b/>
                <w:sz w:val="16"/>
                <w:szCs w:val="16"/>
              </w:rPr>
              <w:t>Total Price</w:t>
            </w:r>
            <w:r>
              <w:rPr>
                <w:rFonts w:cs="Arial"/>
                <w:b/>
                <w:i/>
                <w:vertAlign w:val="superscript"/>
              </w:rPr>
              <w:t>a</w:t>
            </w:r>
          </w:p>
        </w:tc>
      </w:tr>
      <w:tr w:rsidR="00D3611B" w:rsidRPr="00177FE9" w14:paraId="25AFFFC8" w14:textId="77777777" w:rsidTr="00D45398">
        <w:trPr>
          <w:jc w:val="center"/>
        </w:trPr>
        <w:tc>
          <w:tcPr>
            <w:tcW w:w="704" w:type="dxa"/>
            <w:vMerge/>
            <w:tcBorders>
              <w:bottom w:val="single" w:sz="6" w:space="0" w:color="auto"/>
              <w:right w:val="nil"/>
            </w:tcBorders>
            <w:vAlign w:val="center"/>
          </w:tcPr>
          <w:p w14:paraId="25AFFFC1" w14:textId="77777777" w:rsidR="00D3611B" w:rsidRPr="00177FE9" w:rsidRDefault="00D3611B" w:rsidP="00D45398">
            <w:pPr>
              <w:spacing w:before="120" w:after="60"/>
              <w:rPr>
                <w:rFonts w:cs="Arial"/>
                <w:b/>
                <w:sz w:val="16"/>
                <w:szCs w:val="16"/>
              </w:rPr>
            </w:pPr>
          </w:p>
        </w:tc>
        <w:tc>
          <w:tcPr>
            <w:tcW w:w="3600" w:type="dxa"/>
            <w:vMerge/>
            <w:tcBorders>
              <w:left w:val="single" w:sz="6" w:space="0" w:color="auto"/>
              <w:bottom w:val="single" w:sz="6" w:space="0" w:color="auto"/>
              <w:right w:val="single" w:sz="6" w:space="0" w:color="auto"/>
            </w:tcBorders>
            <w:vAlign w:val="center"/>
          </w:tcPr>
          <w:p w14:paraId="25AFFFC2" w14:textId="77777777" w:rsidR="00D3611B" w:rsidRPr="00177FE9" w:rsidRDefault="00D3611B" w:rsidP="00D45398">
            <w:pPr>
              <w:spacing w:before="120" w:after="60"/>
              <w:rPr>
                <w:rFonts w:cs="Arial"/>
                <w:b/>
                <w:sz w:val="16"/>
                <w:szCs w:val="16"/>
              </w:rPr>
            </w:pPr>
          </w:p>
        </w:tc>
        <w:tc>
          <w:tcPr>
            <w:tcW w:w="900" w:type="dxa"/>
            <w:vMerge/>
            <w:tcBorders>
              <w:left w:val="single" w:sz="6" w:space="0" w:color="auto"/>
              <w:bottom w:val="single" w:sz="6" w:space="0" w:color="auto"/>
              <w:right w:val="single" w:sz="6" w:space="0" w:color="auto"/>
            </w:tcBorders>
            <w:vAlign w:val="center"/>
          </w:tcPr>
          <w:p w14:paraId="25AFFFC3" w14:textId="77777777" w:rsidR="00D3611B" w:rsidRPr="00177FE9" w:rsidRDefault="00D3611B" w:rsidP="00D45398">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25AFFFC4" w14:textId="77777777" w:rsidR="00D3611B" w:rsidRPr="00177FE9" w:rsidRDefault="00D3611B"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C5" w14:textId="77777777" w:rsidR="00D3611B" w:rsidRPr="00177FE9" w:rsidRDefault="00D3611B" w:rsidP="00D45398">
            <w:pPr>
              <w:spacing w:before="120" w:after="60"/>
              <w:ind w:left="-115" w:right="-137"/>
              <w:jc w:val="center"/>
              <w:rPr>
                <w:rFonts w:cs="Arial"/>
                <w:b/>
                <w:sz w:val="16"/>
                <w:szCs w:val="16"/>
              </w:rPr>
            </w:pPr>
            <w:r w:rsidRPr="00177FE9">
              <w:rPr>
                <w:rFonts w:cs="Arial"/>
                <w:b/>
                <w:sz w:val="16"/>
                <w:szCs w:val="16"/>
              </w:rPr>
              <w:t>Foreign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C6" w14:textId="77777777" w:rsidR="00D3611B" w:rsidRPr="00177FE9" w:rsidRDefault="00D3611B"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C7" w14:textId="77777777" w:rsidR="00D3611B" w:rsidRPr="00177FE9" w:rsidRDefault="00D3611B" w:rsidP="00D45398">
            <w:pPr>
              <w:spacing w:before="120" w:after="60"/>
              <w:jc w:val="center"/>
              <w:rPr>
                <w:rFonts w:cs="Arial"/>
                <w:b/>
                <w:sz w:val="16"/>
                <w:szCs w:val="16"/>
              </w:rPr>
            </w:pPr>
            <w:r w:rsidRPr="00177FE9">
              <w:rPr>
                <w:rFonts w:cs="Arial"/>
                <w:b/>
                <w:sz w:val="16"/>
                <w:szCs w:val="16"/>
              </w:rPr>
              <w:t>Foreign Currency Portion</w:t>
            </w:r>
          </w:p>
        </w:tc>
      </w:tr>
      <w:tr w:rsidR="00D3611B" w:rsidRPr="00177FE9" w14:paraId="25AFFFD0" w14:textId="77777777" w:rsidTr="00F63340">
        <w:trPr>
          <w:jc w:val="center"/>
        </w:trPr>
        <w:tc>
          <w:tcPr>
            <w:tcW w:w="704" w:type="dxa"/>
            <w:tcBorders>
              <w:top w:val="single" w:sz="6" w:space="0" w:color="auto"/>
              <w:bottom w:val="double" w:sz="4" w:space="0" w:color="auto"/>
              <w:right w:val="nil"/>
            </w:tcBorders>
            <w:vAlign w:val="center"/>
          </w:tcPr>
          <w:p w14:paraId="25AFFFC9" w14:textId="77777777" w:rsidR="00D3611B" w:rsidRPr="00177FE9" w:rsidRDefault="00D3611B" w:rsidP="00D45398">
            <w:pPr>
              <w:spacing w:before="120" w:after="60"/>
              <w:jc w:val="center"/>
              <w:rPr>
                <w:rFonts w:cs="Arial"/>
                <w:b/>
                <w:sz w:val="16"/>
                <w:szCs w:val="16"/>
              </w:rPr>
            </w:pPr>
            <w:r>
              <w:rPr>
                <w:rFonts w:cs="Arial"/>
                <w:b/>
                <w:sz w:val="16"/>
                <w:szCs w:val="16"/>
              </w:rPr>
              <w:t>1</w:t>
            </w:r>
          </w:p>
        </w:tc>
        <w:tc>
          <w:tcPr>
            <w:tcW w:w="3600" w:type="dxa"/>
            <w:tcBorders>
              <w:top w:val="single" w:sz="6" w:space="0" w:color="auto"/>
              <w:left w:val="single" w:sz="6" w:space="0" w:color="auto"/>
              <w:bottom w:val="double" w:sz="4" w:space="0" w:color="auto"/>
              <w:right w:val="single" w:sz="6" w:space="0" w:color="auto"/>
            </w:tcBorders>
            <w:vAlign w:val="center"/>
          </w:tcPr>
          <w:p w14:paraId="25AFFFCA" w14:textId="77777777" w:rsidR="00D3611B" w:rsidRPr="00177FE9" w:rsidRDefault="00D3611B" w:rsidP="00D45398">
            <w:pPr>
              <w:spacing w:before="120" w:after="60"/>
              <w:jc w:val="center"/>
              <w:rPr>
                <w:rFonts w:cs="Arial"/>
                <w:b/>
                <w:sz w:val="16"/>
                <w:szCs w:val="16"/>
              </w:rPr>
            </w:pPr>
            <w:r>
              <w:rPr>
                <w:rFonts w:cs="Arial"/>
                <w:b/>
                <w:sz w:val="16"/>
                <w:szCs w:val="16"/>
              </w:rPr>
              <w:t>2</w:t>
            </w:r>
          </w:p>
        </w:tc>
        <w:tc>
          <w:tcPr>
            <w:tcW w:w="900" w:type="dxa"/>
            <w:tcBorders>
              <w:top w:val="single" w:sz="6" w:space="0" w:color="auto"/>
              <w:left w:val="single" w:sz="6" w:space="0" w:color="auto"/>
              <w:bottom w:val="double" w:sz="4" w:space="0" w:color="auto"/>
              <w:right w:val="single" w:sz="6" w:space="0" w:color="auto"/>
            </w:tcBorders>
            <w:vAlign w:val="center"/>
          </w:tcPr>
          <w:p w14:paraId="25AFFFCB" w14:textId="77777777" w:rsidR="00D3611B" w:rsidRPr="00177FE9" w:rsidRDefault="00D3611B" w:rsidP="00D45398">
            <w:pPr>
              <w:spacing w:before="120" w:after="60"/>
              <w:jc w:val="center"/>
              <w:rPr>
                <w:rFonts w:cs="Arial"/>
                <w:b/>
                <w:sz w:val="16"/>
                <w:szCs w:val="16"/>
              </w:rPr>
            </w:pPr>
            <w:r>
              <w:rPr>
                <w:rFonts w:cs="Arial"/>
                <w:b/>
                <w:sz w:val="16"/>
                <w:szCs w:val="16"/>
              </w:rPr>
              <w:t>3</w:t>
            </w:r>
          </w:p>
        </w:tc>
        <w:tc>
          <w:tcPr>
            <w:tcW w:w="1034" w:type="dxa"/>
            <w:tcBorders>
              <w:top w:val="single" w:sz="6" w:space="0" w:color="auto"/>
              <w:left w:val="nil"/>
              <w:bottom w:val="double" w:sz="4" w:space="0" w:color="auto"/>
              <w:right w:val="nil"/>
            </w:tcBorders>
            <w:vAlign w:val="center"/>
          </w:tcPr>
          <w:p w14:paraId="25AFFFCC" w14:textId="77777777" w:rsidR="00D3611B" w:rsidRPr="00177FE9" w:rsidRDefault="00D3611B" w:rsidP="00D45398">
            <w:pPr>
              <w:spacing w:before="120" w:after="60"/>
              <w:jc w:val="center"/>
              <w:rPr>
                <w:rFonts w:cs="Arial"/>
                <w:b/>
                <w:sz w:val="16"/>
                <w:szCs w:val="16"/>
              </w:rPr>
            </w:pPr>
            <w:r>
              <w:rPr>
                <w:rFonts w:cs="Arial"/>
                <w:b/>
                <w:sz w:val="16"/>
                <w:szCs w:val="16"/>
              </w:rPr>
              <w:t>4</w:t>
            </w:r>
          </w:p>
        </w:tc>
        <w:tc>
          <w:tcPr>
            <w:tcW w:w="1126" w:type="dxa"/>
            <w:tcBorders>
              <w:top w:val="single" w:sz="6" w:space="0" w:color="auto"/>
              <w:left w:val="single" w:sz="6" w:space="0" w:color="auto"/>
              <w:bottom w:val="double" w:sz="4" w:space="0" w:color="auto"/>
              <w:right w:val="single" w:sz="6" w:space="0" w:color="auto"/>
            </w:tcBorders>
            <w:vAlign w:val="center"/>
          </w:tcPr>
          <w:p w14:paraId="25AFFFCD" w14:textId="77777777" w:rsidR="00D3611B" w:rsidRPr="00177FE9" w:rsidRDefault="00D3611B" w:rsidP="00D45398">
            <w:pPr>
              <w:spacing w:before="120" w:after="60"/>
              <w:jc w:val="center"/>
              <w:rPr>
                <w:rFonts w:cs="Arial"/>
                <w:b/>
                <w:sz w:val="16"/>
                <w:szCs w:val="16"/>
              </w:rPr>
            </w:pPr>
            <w:r>
              <w:rPr>
                <w:rFonts w:cs="Arial"/>
                <w:b/>
                <w:sz w:val="16"/>
                <w:szCs w:val="16"/>
              </w:rPr>
              <w:t>5</w:t>
            </w:r>
          </w:p>
        </w:tc>
        <w:tc>
          <w:tcPr>
            <w:tcW w:w="1126" w:type="dxa"/>
            <w:tcBorders>
              <w:top w:val="single" w:sz="6" w:space="0" w:color="auto"/>
              <w:left w:val="single" w:sz="6" w:space="0" w:color="auto"/>
              <w:bottom w:val="double" w:sz="4" w:space="0" w:color="auto"/>
              <w:right w:val="single" w:sz="6" w:space="0" w:color="auto"/>
            </w:tcBorders>
            <w:vAlign w:val="center"/>
          </w:tcPr>
          <w:p w14:paraId="25AFFFCE" w14:textId="77777777" w:rsidR="00D3611B" w:rsidRPr="00177FE9" w:rsidRDefault="00D3611B" w:rsidP="00D45398">
            <w:pPr>
              <w:spacing w:before="120" w:after="60"/>
              <w:jc w:val="center"/>
              <w:rPr>
                <w:rFonts w:cs="Arial"/>
                <w:b/>
                <w:sz w:val="16"/>
                <w:szCs w:val="16"/>
              </w:rPr>
            </w:pPr>
            <w:r>
              <w:rPr>
                <w:rFonts w:cs="Arial"/>
                <w:b/>
                <w:sz w:val="16"/>
                <w:szCs w:val="16"/>
              </w:rPr>
              <w:t>6 = 3 x 4</w:t>
            </w:r>
          </w:p>
        </w:tc>
        <w:tc>
          <w:tcPr>
            <w:tcW w:w="1126" w:type="dxa"/>
            <w:tcBorders>
              <w:top w:val="single" w:sz="6" w:space="0" w:color="auto"/>
              <w:left w:val="nil"/>
              <w:bottom w:val="double" w:sz="4" w:space="0" w:color="auto"/>
            </w:tcBorders>
            <w:vAlign w:val="center"/>
          </w:tcPr>
          <w:p w14:paraId="25AFFFCF" w14:textId="77777777" w:rsidR="00D3611B" w:rsidRPr="00177FE9" w:rsidRDefault="00D3611B" w:rsidP="00D45398">
            <w:pPr>
              <w:spacing w:before="120" w:after="60"/>
              <w:jc w:val="center"/>
              <w:rPr>
                <w:rFonts w:cs="Arial"/>
                <w:b/>
                <w:sz w:val="16"/>
                <w:szCs w:val="16"/>
              </w:rPr>
            </w:pPr>
            <w:r>
              <w:rPr>
                <w:rFonts w:cs="Arial"/>
                <w:b/>
                <w:sz w:val="16"/>
                <w:szCs w:val="16"/>
              </w:rPr>
              <w:t>7 = 3 x 5</w:t>
            </w:r>
          </w:p>
        </w:tc>
      </w:tr>
      <w:tr w:rsidR="00F63340" w:rsidRPr="00177FE9" w14:paraId="649E0EA6" w14:textId="77777777" w:rsidTr="00F63340">
        <w:trPr>
          <w:jc w:val="center"/>
        </w:trPr>
        <w:tc>
          <w:tcPr>
            <w:tcW w:w="704" w:type="dxa"/>
            <w:tcBorders>
              <w:top w:val="double" w:sz="4" w:space="0" w:color="auto"/>
              <w:left w:val="single" w:sz="4" w:space="0" w:color="auto"/>
              <w:bottom w:val="double" w:sz="4" w:space="0" w:color="auto"/>
              <w:right w:val="single" w:sz="4" w:space="0" w:color="auto"/>
            </w:tcBorders>
          </w:tcPr>
          <w:p w14:paraId="7434D20E" w14:textId="717B2522" w:rsidR="00F63340" w:rsidRPr="00177FE9" w:rsidRDefault="00F63340" w:rsidP="00991A42">
            <w:pPr>
              <w:spacing w:before="120" w:after="60"/>
              <w:jc w:val="center"/>
              <w:rPr>
                <w:rFonts w:cs="Arial"/>
                <w:b/>
                <w:sz w:val="16"/>
                <w:szCs w:val="16"/>
              </w:rPr>
            </w:pPr>
          </w:p>
        </w:tc>
        <w:tc>
          <w:tcPr>
            <w:tcW w:w="3600" w:type="dxa"/>
            <w:tcBorders>
              <w:top w:val="double" w:sz="4" w:space="0" w:color="auto"/>
              <w:left w:val="single" w:sz="4" w:space="0" w:color="auto"/>
              <w:bottom w:val="double" w:sz="4" w:space="0" w:color="auto"/>
              <w:right w:val="single" w:sz="4" w:space="0" w:color="auto"/>
            </w:tcBorders>
          </w:tcPr>
          <w:p w14:paraId="7721856A" w14:textId="38501305" w:rsidR="00F63340" w:rsidRPr="00177FE9" w:rsidRDefault="00F63340" w:rsidP="00991A42">
            <w:pPr>
              <w:spacing w:before="120" w:after="60"/>
              <w:rPr>
                <w:rFonts w:cs="Arial"/>
                <w:b/>
                <w:sz w:val="16"/>
                <w:szCs w:val="16"/>
              </w:rPr>
            </w:pPr>
            <w:r>
              <w:rPr>
                <w:rFonts w:cs="Arial"/>
                <w:b/>
                <w:sz w:val="16"/>
                <w:szCs w:val="16"/>
              </w:rPr>
              <w:t>Installation</w:t>
            </w:r>
          </w:p>
        </w:tc>
        <w:tc>
          <w:tcPr>
            <w:tcW w:w="900" w:type="dxa"/>
            <w:tcBorders>
              <w:top w:val="double" w:sz="4" w:space="0" w:color="auto"/>
              <w:left w:val="single" w:sz="4" w:space="0" w:color="auto"/>
              <w:bottom w:val="double" w:sz="4" w:space="0" w:color="auto"/>
              <w:right w:val="single" w:sz="4" w:space="0" w:color="auto"/>
            </w:tcBorders>
          </w:tcPr>
          <w:p w14:paraId="5C081DD4" w14:textId="77777777" w:rsidR="00F63340" w:rsidRPr="00F63340" w:rsidRDefault="00F63340" w:rsidP="00991A42">
            <w:pPr>
              <w:spacing w:before="120" w:after="60"/>
              <w:rPr>
                <w:rFonts w:cs="Arial"/>
                <w:sz w:val="16"/>
                <w:szCs w:val="16"/>
              </w:rPr>
            </w:pPr>
          </w:p>
        </w:tc>
        <w:tc>
          <w:tcPr>
            <w:tcW w:w="1034" w:type="dxa"/>
            <w:tcBorders>
              <w:top w:val="double" w:sz="4" w:space="0" w:color="auto"/>
              <w:left w:val="single" w:sz="4" w:space="0" w:color="auto"/>
              <w:bottom w:val="double" w:sz="4" w:space="0" w:color="auto"/>
              <w:right w:val="single" w:sz="4" w:space="0" w:color="auto"/>
            </w:tcBorders>
          </w:tcPr>
          <w:p w14:paraId="3E6D44A1" w14:textId="77777777" w:rsidR="00F63340" w:rsidRPr="00177FE9" w:rsidRDefault="00F63340" w:rsidP="00991A42">
            <w:pPr>
              <w:spacing w:before="120" w:after="60"/>
              <w:rPr>
                <w:rFonts w:cs="Arial"/>
                <w:b/>
                <w:sz w:val="16"/>
                <w:szCs w:val="16"/>
              </w:rPr>
            </w:pPr>
          </w:p>
        </w:tc>
        <w:tc>
          <w:tcPr>
            <w:tcW w:w="1126" w:type="dxa"/>
            <w:tcBorders>
              <w:top w:val="double" w:sz="4" w:space="0" w:color="auto"/>
              <w:left w:val="single" w:sz="4" w:space="0" w:color="auto"/>
              <w:bottom w:val="double" w:sz="4" w:space="0" w:color="auto"/>
              <w:right w:val="single" w:sz="4" w:space="0" w:color="auto"/>
            </w:tcBorders>
          </w:tcPr>
          <w:p w14:paraId="00EE9C93" w14:textId="77777777" w:rsidR="00F63340" w:rsidRPr="00177FE9" w:rsidRDefault="00F63340" w:rsidP="00991A42">
            <w:pPr>
              <w:spacing w:before="120" w:after="60"/>
              <w:rPr>
                <w:rFonts w:cs="Arial"/>
                <w:b/>
                <w:sz w:val="16"/>
                <w:szCs w:val="16"/>
              </w:rPr>
            </w:pPr>
          </w:p>
        </w:tc>
        <w:tc>
          <w:tcPr>
            <w:tcW w:w="1126" w:type="dxa"/>
            <w:tcBorders>
              <w:top w:val="double" w:sz="4" w:space="0" w:color="auto"/>
              <w:left w:val="single" w:sz="4" w:space="0" w:color="auto"/>
              <w:bottom w:val="double" w:sz="4" w:space="0" w:color="auto"/>
              <w:right w:val="single" w:sz="4" w:space="0" w:color="auto"/>
            </w:tcBorders>
          </w:tcPr>
          <w:p w14:paraId="5CF95CD6" w14:textId="77777777" w:rsidR="00F63340" w:rsidRPr="00177FE9" w:rsidRDefault="00F63340" w:rsidP="00991A42">
            <w:pPr>
              <w:spacing w:before="120" w:after="60"/>
              <w:rPr>
                <w:rFonts w:cs="Arial"/>
                <w:b/>
                <w:sz w:val="16"/>
                <w:szCs w:val="16"/>
              </w:rPr>
            </w:pPr>
          </w:p>
        </w:tc>
        <w:tc>
          <w:tcPr>
            <w:tcW w:w="1126" w:type="dxa"/>
            <w:tcBorders>
              <w:top w:val="double" w:sz="4" w:space="0" w:color="auto"/>
              <w:left w:val="single" w:sz="4" w:space="0" w:color="auto"/>
              <w:bottom w:val="double" w:sz="4" w:space="0" w:color="auto"/>
              <w:right w:val="single" w:sz="4" w:space="0" w:color="auto"/>
            </w:tcBorders>
          </w:tcPr>
          <w:p w14:paraId="656B68BD" w14:textId="38D058DE" w:rsidR="00F63340" w:rsidRPr="00177FE9" w:rsidRDefault="00F63340" w:rsidP="00991A42">
            <w:pPr>
              <w:spacing w:before="120" w:after="60"/>
              <w:rPr>
                <w:rFonts w:cs="Arial"/>
                <w:b/>
                <w:sz w:val="16"/>
                <w:szCs w:val="16"/>
              </w:rPr>
            </w:pPr>
          </w:p>
        </w:tc>
      </w:tr>
      <w:tr w:rsidR="002814DF" w:rsidRPr="00177FE9" w14:paraId="25AFFFD8" w14:textId="77777777" w:rsidTr="00F63340">
        <w:trPr>
          <w:jc w:val="center"/>
        </w:trPr>
        <w:tc>
          <w:tcPr>
            <w:tcW w:w="704" w:type="dxa"/>
            <w:tcBorders>
              <w:top w:val="double" w:sz="4" w:space="0" w:color="auto"/>
              <w:left w:val="single" w:sz="4" w:space="0" w:color="auto"/>
              <w:bottom w:val="single" w:sz="4" w:space="0" w:color="auto"/>
              <w:right w:val="single" w:sz="4" w:space="0" w:color="auto"/>
            </w:tcBorders>
          </w:tcPr>
          <w:p w14:paraId="25AFFFD1" w14:textId="447AF7E1" w:rsidR="002814DF" w:rsidRPr="00177FE9" w:rsidRDefault="002814DF" w:rsidP="00D45398">
            <w:pPr>
              <w:spacing w:before="120" w:after="60"/>
              <w:jc w:val="center"/>
              <w:rPr>
                <w:rFonts w:cs="Arial"/>
                <w:b/>
                <w:sz w:val="16"/>
                <w:szCs w:val="16"/>
              </w:rPr>
            </w:pPr>
            <w:r>
              <w:rPr>
                <w:rFonts w:cs="Arial"/>
                <w:b/>
                <w:sz w:val="16"/>
                <w:szCs w:val="16"/>
              </w:rPr>
              <w:t>1</w:t>
            </w:r>
          </w:p>
        </w:tc>
        <w:tc>
          <w:tcPr>
            <w:tcW w:w="3600" w:type="dxa"/>
            <w:tcBorders>
              <w:top w:val="double" w:sz="4" w:space="0" w:color="auto"/>
              <w:left w:val="single" w:sz="4" w:space="0" w:color="auto"/>
              <w:bottom w:val="single" w:sz="4" w:space="0" w:color="auto"/>
              <w:right w:val="single" w:sz="4" w:space="0" w:color="auto"/>
            </w:tcBorders>
          </w:tcPr>
          <w:p w14:paraId="25AFFFD2" w14:textId="0246C173" w:rsidR="002814DF" w:rsidRPr="00177FE9" w:rsidRDefault="002814DF" w:rsidP="00B91CBC">
            <w:pPr>
              <w:spacing w:before="120" w:after="60"/>
              <w:rPr>
                <w:rFonts w:cs="Arial"/>
                <w:b/>
                <w:sz w:val="16"/>
                <w:szCs w:val="16"/>
              </w:rPr>
            </w:pPr>
            <w:r w:rsidRPr="00374554">
              <w:rPr>
                <w:rFonts w:cs="Arial"/>
                <w:sz w:val="16"/>
                <w:szCs w:val="16"/>
              </w:rPr>
              <w:t>All types of survey, soil tests, excavation,</w:t>
            </w:r>
            <w:r>
              <w:rPr>
                <w:rFonts w:cs="Arial"/>
                <w:sz w:val="16"/>
                <w:szCs w:val="16"/>
              </w:rPr>
              <w:t xml:space="preserve"> </w:t>
            </w:r>
            <w:r w:rsidRPr="00374554">
              <w:rPr>
                <w:rFonts w:cs="Arial"/>
                <w:sz w:val="16"/>
                <w:szCs w:val="16"/>
              </w:rPr>
              <w:t>site filling and development (as per</w:t>
            </w:r>
            <w:r>
              <w:rPr>
                <w:rFonts w:cs="Arial"/>
                <w:sz w:val="16"/>
                <w:szCs w:val="16"/>
              </w:rPr>
              <w:t xml:space="preserve"> </w:t>
            </w:r>
            <w:r w:rsidRPr="00374554">
              <w:rPr>
                <w:rFonts w:cs="Arial"/>
                <w:sz w:val="16"/>
                <w:szCs w:val="16"/>
              </w:rPr>
              <w:t>international standard and formation level</w:t>
            </w:r>
            <w:r>
              <w:rPr>
                <w:rFonts w:cs="Arial"/>
                <w:sz w:val="16"/>
                <w:szCs w:val="16"/>
              </w:rPr>
              <w:t xml:space="preserve"> </w:t>
            </w:r>
            <w:r w:rsidRPr="00374554">
              <w:rPr>
                <w:rFonts w:cs="Arial"/>
                <w:sz w:val="16"/>
                <w:szCs w:val="16"/>
              </w:rPr>
              <w:t>fixation prior site visit performed by EPC</w:t>
            </w:r>
            <w:r>
              <w:rPr>
                <w:rFonts w:cs="Arial"/>
                <w:sz w:val="16"/>
                <w:szCs w:val="16"/>
              </w:rPr>
              <w:t xml:space="preserve"> </w:t>
            </w:r>
            <w:r w:rsidRPr="00374554">
              <w:rPr>
                <w:rFonts w:cs="Arial"/>
                <w:sz w:val="16"/>
                <w:szCs w:val="16"/>
              </w:rPr>
              <w:t>contractor), other necessary tests as per</w:t>
            </w:r>
            <w:r>
              <w:rPr>
                <w:rFonts w:cs="Arial"/>
                <w:sz w:val="16"/>
                <w:szCs w:val="16"/>
              </w:rPr>
              <w:t xml:space="preserve"> </w:t>
            </w:r>
            <w:r w:rsidRPr="00374554">
              <w:rPr>
                <w:rFonts w:cs="Arial"/>
                <w:sz w:val="16"/>
                <w:szCs w:val="16"/>
              </w:rPr>
              <w:t>Employer’s requirements described in</w:t>
            </w:r>
            <w:r>
              <w:rPr>
                <w:rFonts w:cs="Arial"/>
                <w:sz w:val="16"/>
                <w:szCs w:val="16"/>
              </w:rPr>
              <w:t xml:space="preserve"> </w:t>
            </w:r>
            <w:r w:rsidRPr="00374554">
              <w:rPr>
                <w:rFonts w:cs="Arial"/>
                <w:sz w:val="16"/>
                <w:szCs w:val="16"/>
              </w:rPr>
              <w:t>Bidding Document</w:t>
            </w:r>
          </w:p>
        </w:tc>
        <w:tc>
          <w:tcPr>
            <w:tcW w:w="900" w:type="dxa"/>
            <w:tcBorders>
              <w:top w:val="double" w:sz="4" w:space="0" w:color="auto"/>
              <w:left w:val="single" w:sz="4" w:space="0" w:color="auto"/>
              <w:bottom w:val="single" w:sz="4" w:space="0" w:color="auto"/>
              <w:right w:val="single" w:sz="4" w:space="0" w:color="auto"/>
            </w:tcBorders>
          </w:tcPr>
          <w:p w14:paraId="25AFFFD3" w14:textId="14A158A1" w:rsidR="002814DF" w:rsidRPr="00F63340" w:rsidRDefault="002814DF" w:rsidP="00D45398">
            <w:pPr>
              <w:spacing w:before="120" w:after="60"/>
              <w:rPr>
                <w:rFonts w:cs="Arial"/>
                <w:sz w:val="16"/>
                <w:szCs w:val="16"/>
              </w:rPr>
            </w:pPr>
            <w:r w:rsidRPr="002859BB">
              <w:rPr>
                <w:rFonts w:cs="Arial"/>
                <w:sz w:val="16"/>
                <w:szCs w:val="16"/>
              </w:rPr>
              <w:t>1 lot</w:t>
            </w:r>
          </w:p>
        </w:tc>
        <w:tc>
          <w:tcPr>
            <w:tcW w:w="1034" w:type="dxa"/>
            <w:tcBorders>
              <w:top w:val="double" w:sz="4" w:space="0" w:color="auto"/>
              <w:left w:val="single" w:sz="4" w:space="0" w:color="auto"/>
              <w:bottom w:val="single" w:sz="4" w:space="0" w:color="auto"/>
              <w:right w:val="single" w:sz="4" w:space="0" w:color="auto"/>
            </w:tcBorders>
          </w:tcPr>
          <w:p w14:paraId="25AFFFD4" w14:textId="77777777" w:rsidR="002814DF" w:rsidRPr="00177FE9" w:rsidRDefault="002814DF" w:rsidP="00D45398">
            <w:pPr>
              <w:spacing w:before="120" w:after="60"/>
              <w:rPr>
                <w:rFonts w:cs="Arial"/>
                <w:b/>
                <w:sz w:val="16"/>
                <w:szCs w:val="16"/>
              </w:rPr>
            </w:pPr>
          </w:p>
        </w:tc>
        <w:tc>
          <w:tcPr>
            <w:tcW w:w="1126" w:type="dxa"/>
            <w:tcBorders>
              <w:top w:val="double" w:sz="4" w:space="0" w:color="auto"/>
              <w:left w:val="single" w:sz="4" w:space="0" w:color="auto"/>
              <w:bottom w:val="single" w:sz="4" w:space="0" w:color="auto"/>
              <w:right w:val="single" w:sz="4" w:space="0" w:color="auto"/>
            </w:tcBorders>
          </w:tcPr>
          <w:p w14:paraId="25AFFFD5" w14:textId="77777777" w:rsidR="002814DF" w:rsidRPr="00177FE9" w:rsidRDefault="002814DF" w:rsidP="00D45398">
            <w:pPr>
              <w:spacing w:before="120" w:after="60"/>
              <w:rPr>
                <w:rFonts w:cs="Arial"/>
                <w:b/>
                <w:sz w:val="16"/>
                <w:szCs w:val="16"/>
              </w:rPr>
            </w:pPr>
          </w:p>
        </w:tc>
        <w:tc>
          <w:tcPr>
            <w:tcW w:w="1126" w:type="dxa"/>
            <w:tcBorders>
              <w:top w:val="double" w:sz="4" w:space="0" w:color="auto"/>
              <w:left w:val="single" w:sz="4" w:space="0" w:color="auto"/>
              <w:bottom w:val="single" w:sz="4" w:space="0" w:color="auto"/>
              <w:right w:val="single" w:sz="4" w:space="0" w:color="auto"/>
            </w:tcBorders>
          </w:tcPr>
          <w:p w14:paraId="25AFFFD6" w14:textId="77777777" w:rsidR="002814DF" w:rsidRPr="00177FE9" w:rsidRDefault="002814DF" w:rsidP="00D45398">
            <w:pPr>
              <w:spacing w:before="120" w:after="60"/>
              <w:rPr>
                <w:rFonts w:cs="Arial"/>
                <w:b/>
                <w:sz w:val="16"/>
                <w:szCs w:val="16"/>
              </w:rPr>
            </w:pPr>
          </w:p>
        </w:tc>
        <w:tc>
          <w:tcPr>
            <w:tcW w:w="1126" w:type="dxa"/>
            <w:tcBorders>
              <w:top w:val="double" w:sz="4" w:space="0" w:color="auto"/>
              <w:left w:val="single" w:sz="4" w:space="0" w:color="auto"/>
              <w:bottom w:val="single" w:sz="4" w:space="0" w:color="auto"/>
              <w:right w:val="single" w:sz="4" w:space="0" w:color="auto"/>
            </w:tcBorders>
          </w:tcPr>
          <w:p w14:paraId="25AFFFD7" w14:textId="77777777" w:rsidR="002814DF" w:rsidRPr="00177FE9" w:rsidRDefault="002814DF" w:rsidP="00D45398">
            <w:pPr>
              <w:spacing w:before="120" w:after="60"/>
              <w:rPr>
                <w:rFonts w:cs="Arial"/>
                <w:b/>
                <w:sz w:val="16"/>
                <w:szCs w:val="16"/>
              </w:rPr>
            </w:pPr>
          </w:p>
        </w:tc>
      </w:tr>
      <w:tr w:rsidR="002814DF" w:rsidRPr="00177FE9" w14:paraId="25AFFFE0" w14:textId="77777777" w:rsidTr="00F63340">
        <w:trPr>
          <w:jc w:val="center"/>
        </w:trPr>
        <w:tc>
          <w:tcPr>
            <w:tcW w:w="704" w:type="dxa"/>
            <w:tcBorders>
              <w:top w:val="single" w:sz="4" w:space="0" w:color="auto"/>
              <w:left w:val="single" w:sz="4" w:space="0" w:color="auto"/>
              <w:bottom w:val="single" w:sz="4" w:space="0" w:color="auto"/>
              <w:right w:val="single" w:sz="4" w:space="0" w:color="auto"/>
            </w:tcBorders>
          </w:tcPr>
          <w:p w14:paraId="25AFFFD9" w14:textId="3841750B" w:rsidR="002814DF" w:rsidRPr="00177FE9" w:rsidRDefault="002814DF" w:rsidP="00D45398">
            <w:pPr>
              <w:spacing w:before="120" w:after="60"/>
              <w:jc w:val="center"/>
              <w:rPr>
                <w:rFonts w:cs="Arial"/>
                <w:b/>
                <w:sz w:val="16"/>
                <w:szCs w:val="16"/>
              </w:rPr>
            </w:pPr>
            <w:r>
              <w:rPr>
                <w:rFonts w:cs="Arial"/>
                <w:b/>
                <w:sz w:val="16"/>
                <w:szCs w:val="16"/>
              </w:rPr>
              <w:t>2</w:t>
            </w:r>
          </w:p>
        </w:tc>
        <w:tc>
          <w:tcPr>
            <w:tcW w:w="3600" w:type="dxa"/>
            <w:tcBorders>
              <w:top w:val="single" w:sz="4" w:space="0" w:color="auto"/>
              <w:left w:val="single" w:sz="4" w:space="0" w:color="auto"/>
              <w:bottom w:val="single" w:sz="4" w:space="0" w:color="auto"/>
              <w:right w:val="single" w:sz="4" w:space="0" w:color="auto"/>
            </w:tcBorders>
          </w:tcPr>
          <w:p w14:paraId="25AFFFDA" w14:textId="6AC89054" w:rsidR="002814DF" w:rsidRPr="00177FE9" w:rsidRDefault="002814DF" w:rsidP="00D45398">
            <w:pPr>
              <w:spacing w:before="120" w:after="60"/>
              <w:rPr>
                <w:rFonts w:cs="Arial"/>
                <w:b/>
                <w:sz w:val="16"/>
                <w:szCs w:val="16"/>
              </w:rPr>
            </w:pPr>
            <w:r w:rsidRPr="00374554">
              <w:rPr>
                <w:rFonts w:cs="Arial"/>
                <w:sz w:val="16"/>
                <w:szCs w:val="16"/>
              </w:rPr>
              <w:t>Civil works, structures and buildings etc.</w:t>
            </w:r>
          </w:p>
        </w:tc>
        <w:tc>
          <w:tcPr>
            <w:tcW w:w="900" w:type="dxa"/>
            <w:tcBorders>
              <w:top w:val="single" w:sz="4" w:space="0" w:color="auto"/>
              <w:left w:val="single" w:sz="4" w:space="0" w:color="auto"/>
              <w:bottom w:val="single" w:sz="4" w:space="0" w:color="auto"/>
              <w:right w:val="single" w:sz="4" w:space="0" w:color="auto"/>
            </w:tcBorders>
          </w:tcPr>
          <w:p w14:paraId="25AFFFDB" w14:textId="688D48C3" w:rsidR="002814DF" w:rsidRPr="00F63340" w:rsidRDefault="002814DF" w:rsidP="00D45398">
            <w:pPr>
              <w:spacing w:before="120" w:after="60"/>
              <w:rPr>
                <w:rFonts w:cs="Arial"/>
                <w:sz w:val="16"/>
                <w:szCs w:val="16"/>
              </w:rPr>
            </w:pPr>
            <w:r w:rsidRPr="002859BB">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25AFFFDC" w14:textId="77777777" w:rsidR="002814DF" w:rsidRPr="00177FE9" w:rsidRDefault="002814DF"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AFFFDD" w14:textId="77777777" w:rsidR="002814DF" w:rsidRPr="00177FE9" w:rsidRDefault="002814DF"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AFFFDE" w14:textId="77777777" w:rsidR="002814DF" w:rsidRPr="00177FE9" w:rsidRDefault="002814DF"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AFFFDF" w14:textId="77777777" w:rsidR="002814DF" w:rsidRPr="00177FE9" w:rsidRDefault="002814DF" w:rsidP="00D45398">
            <w:pPr>
              <w:spacing w:before="120" w:after="60"/>
              <w:rPr>
                <w:rFonts w:cs="Arial"/>
                <w:b/>
                <w:sz w:val="16"/>
                <w:szCs w:val="16"/>
              </w:rPr>
            </w:pPr>
          </w:p>
        </w:tc>
      </w:tr>
      <w:tr w:rsidR="002814DF" w:rsidRPr="00177FE9" w14:paraId="25AFFFE8" w14:textId="77777777" w:rsidTr="00F63340">
        <w:trPr>
          <w:jc w:val="center"/>
        </w:trPr>
        <w:tc>
          <w:tcPr>
            <w:tcW w:w="704" w:type="dxa"/>
            <w:tcBorders>
              <w:top w:val="single" w:sz="4" w:space="0" w:color="auto"/>
              <w:left w:val="single" w:sz="4" w:space="0" w:color="auto"/>
              <w:bottom w:val="single" w:sz="4" w:space="0" w:color="auto"/>
              <w:right w:val="single" w:sz="4" w:space="0" w:color="auto"/>
            </w:tcBorders>
          </w:tcPr>
          <w:p w14:paraId="25AFFFE1" w14:textId="42340ABA" w:rsidR="002814DF" w:rsidRPr="00177FE9" w:rsidRDefault="002814DF" w:rsidP="00F63340">
            <w:pPr>
              <w:spacing w:before="120" w:after="60"/>
              <w:jc w:val="center"/>
              <w:rPr>
                <w:rFonts w:cs="Arial"/>
                <w:b/>
                <w:sz w:val="16"/>
                <w:szCs w:val="16"/>
              </w:rPr>
            </w:pPr>
            <w:r>
              <w:rPr>
                <w:rFonts w:cs="Arial"/>
                <w:b/>
                <w:sz w:val="16"/>
                <w:szCs w:val="16"/>
              </w:rPr>
              <w:t>3</w:t>
            </w:r>
          </w:p>
        </w:tc>
        <w:tc>
          <w:tcPr>
            <w:tcW w:w="3600" w:type="dxa"/>
            <w:tcBorders>
              <w:top w:val="single" w:sz="4" w:space="0" w:color="auto"/>
              <w:left w:val="single" w:sz="4" w:space="0" w:color="auto"/>
              <w:bottom w:val="single" w:sz="4" w:space="0" w:color="auto"/>
              <w:right w:val="single" w:sz="4" w:space="0" w:color="auto"/>
            </w:tcBorders>
          </w:tcPr>
          <w:p w14:paraId="25AFFFE2" w14:textId="5286DD47" w:rsidR="002814DF" w:rsidRPr="00177FE9" w:rsidRDefault="002814DF" w:rsidP="00D45398">
            <w:pPr>
              <w:spacing w:before="120" w:after="60"/>
              <w:rPr>
                <w:rFonts w:cs="Arial"/>
                <w:b/>
                <w:sz w:val="16"/>
                <w:szCs w:val="16"/>
              </w:rPr>
            </w:pPr>
            <w:r w:rsidRPr="00824CD7">
              <w:rPr>
                <w:rFonts w:cs="Arial"/>
                <w:sz w:val="16"/>
                <w:szCs w:val="16"/>
              </w:rPr>
              <w:t>All necessary external works including</w:t>
            </w:r>
            <w:r>
              <w:rPr>
                <w:rFonts w:cs="Arial"/>
                <w:sz w:val="16"/>
                <w:szCs w:val="16"/>
              </w:rPr>
              <w:t xml:space="preserve"> </w:t>
            </w:r>
            <w:r w:rsidRPr="00824CD7">
              <w:rPr>
                <w:rFonts w:cs="Arial"/>
                <w:sz w:val="16"/>
                <w:szCs w:val="16"/>
              </w:rPr>
              <w:t>roads, fencing, gates and drainage within</w:t>
            </w:r>
            <w:r>
              <w:rPr>
                <w:rFonts w:cs="Arial"/>
                <w:sz w:val="16"/>
                <w:szCs w:val="16"/>
              </w:rPr>
              <w:t xml:space="preserve"> </w:t>
            </w:r>
            <w:r w:rsidRPr="00824CD7">
              <w:rPr>
                <w:rFonts w:cs="Arial"/>
                <w:sz w:val="16"/>
                <w:szCs w:val="16"/>
              </w:rPr>
              <w:t>the power plant</w:t>
            </w:r>
          </w:p>
        </w:tc>
        <w:tc>
          <w:tcPr>
            <w:tcW w:w="900" w:type="dxa"/>
            <w:tcBorders>
              <w:top w:val="single" w:sz="4" w:space="0" w:color="auto"/>
              <w:left w:val="single" w:sz="4" w:space="0" w:color="auto"/>
              <w:bottom w:val="single" w:sz="4" w:space="0" w:color="auto"/>
              <w:right w:val="single" w:sz="4" w:space="0" w:color="auto"/>
            </w:tcBorders>
          </w:tcPr>
          <w:p w14:paraId="25AFFFE3" w14:textId="570861AC" w:rsidR="002814DF" w:rsidRPr="00F63340" w:rsidRDefault="002814DF" w:rsidP="00D45398">
            <w:pPr>
              <w:spacing w:before="120" w:after="60"/>
              <w:rPr>
                <w:rFonts w:cs="Arial"/>
                <w:sz w:val="16"/>
                <w:szCs w:val="16"/>
              </w:rPr>
            </w:pPr>
            <w:r w:rsidRPr="002859BB">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25AFFFE4" w14:textId="77777777" w:rsidR="002814DF" w:rsidRPr="00177FE9" w:rsidRDefault="002814DF"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AFFFE5" w14:textId="77777777" w:rsidR="002814DF" w:rsidRPr="00177FE9" w:rsidRDefault="002814DF"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AFFFE6" w14:textId="77777777" w:rsidR="002814DF" w:rsidRPr="00177FE9" w:rsidRDefault="002814DF"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AFFFE7" w14:textId="77777777" w:rsidR="002814DF" w:rsidRPr="00177FE9" w:rsidRDefault="002814DF" w:rsidP="00D45398">
            <w:pPr>
              <w:spacing w:before="120" w:after="60"/>
              <w:rPr>
                <w:rFonts w:cs="Arial"/>
                <w:b/>
                <w:sz w:val="16"/>
                <w:szCs w:val="16"/>
              </w:rPr>
            </w:pPr>
          </w:p>
        </w:tc>
      </w:tr>
      <w:tr w:rsidR="002814DF" w:rsidRPr="00177FE9" w14:paraId="25AFFFF0" w14:textId="77777777" w:rsidTr="00F63340">
        <w:trPr>
          <w:jc w:val="center"/>
        </w:trPr>
        <w:tc>
          <w:tcPr>
            <w:tcW w:w="704" w:type="dxa"/>
            <w:tcBorders>
              <w:top w:val="single" w:sz="4" w:space="0" w:color="auto"/>
              <w:left w:val="single" w:sz="4" w:space="0" w:color="auto"/>
              <w:bottom w:val="single" w:sz="4" w:space="0" w:color="auto"/>
              <w:right w:val="single" w:sz="4" w:space="0" w:color="auto"/>
            </w:tcBorders>
          </w:tcPr>
          <w:p w14:paraId="25AFFFE9" w14:textId="5F3FCC77" w:rsidR="002814DF" w:rsidRPr="00177FE9" w:rsidRDefault="002814DF" w:rsidP="00D45398">
            <w:pPr>
              <w:spacing w:before="120" w:after="60"/>
              <w:jc w:val="center"/>
              <w:rPr>
                <w:rFonts w:cs="Arial"/>
                <w:b/>
                <w:sz w:val="16"/>
                <w:szCs w:val="16"/>
              </w:rPr>
            </w:pPr>
            <w:r>
              <w:rPr>
                <w:rFonts w:cs="Arial"/>
                <w:b/>
                <w:sz w:val="16"/>
                <w:szCs w:val="16"/>
              </w:rPr>
              <w:t>4</w:t>
            </w:r>
          </w:p>
        </w:tc>
        <w:tc>
          <w:tcPr>
            <w:tcW w:w="3600" w:type="dxa"/>
            <w:tcBorders>
              <w:top w:val="single" w:sz="4" w:space="0" w:color="auto"/>
              <w:left w:val="single" w:sz="4" w:space="0" w:color="auto"/>
              <w:bottom w:val="single" w:sz="4" w:space="0" w:color="auto"/>
              <w:right w:val="single" w:sz="4" w:space="0" w:color="auto"/>
            </w:tcBorders>
          </w:tcPr>
          <w:p w14:paraId="25AFFFEA" w14:textId="6F77F852" w:rsidR="002814DF" w:rsidRPr="00177FE9" w:rsidRDefault="002814DF" w:rsidP="00B91CBC">
            <w:pPr>
              <w:spacing w:before="120" w:after="60"/>
              <w:rPr>
                <w:rFonts w:cs="Arial"/>
                <w:b/>
                <w:sz w:val="16"/>
                <w:szCs w:val="16"/>
              </w:rPr>
            </w:pPr>
            <w:r w:rsidRPr="00824CD7">
              <w:rPr>
                <w:rFonts w:cs="Arial"/>
                <w:sz w:val="16"/>
                <w:szCs w:val="16"/>
              </w:rPr>
              <w:t>Arrangement of water supply during</w:t>
            </w:r>
            <w:r>
              <w:rPr>
                <w:rFonts w:cs="Arial"/>
                <w:sz w:val="16"/>
                <w:szCs w:val="16"/>
              </w:rPr>
              <w:t xml:space="preserve"> </w:t>
            </w:r>
            <w:r w:rsidRPr="00824CD7">
              <w:rPr>
                <w:rFonts w:cs="Arial"/>
                <w:sz w:val="16"/>
                <w:szCs w:val="16"/>
              </w:rPr>
              <w:t>construction and O&amp;M period</w:t>
            </w:r>
            <w:r>
              <w:rPr>
                <w:rFonts w:cs="Arial"/>
                <w:sz w:val="16"/>
                <w:szCs w:val="16"/>
              </w:rPr>
              <w:t xml:space="preserve"> </w:t>
            </w:r>
            <w:r w:rsidRPr="00824CD7">
              <w:rPr>
                <w:rFonts w:cs="Arial"/>
                <w:sz w:val="16"/>
                <w:szCs w:val="16"/>
              </w:rPr>
              <w:t>.Construction</w:t>
            </w:r>
            <w:r>
              <w:rPr>
                <w:rFonts w:cs="Arial"/>
                <w:sz w:val="16"/>
                <w:szCs w:val="16"/>
              </w:rPr>
              <w:t xml:space="preserve"> </w:t>
            </w:r>
            <w:r w:rsidRPr="00824CD7">
              <w:rPr>
                <w:rFonts w:cs="Arial"/>
                <w:sz w:val="16"/>
                <w:szCs w:val="16"/>
              </w:rPr>
              <w:t>/lay suitable line and</w:t>
            </w:r>
            <w:r>
              <w:rPr>
                <w:rFonts w:cs="Arial"/>
                <w:sz w:val="16"/>
                <w:szCs w:val="16"/>
              </w:rPr>
              <w:t xml:space="preserve"> </w:t>
            </w:r>
            <w:r w:rsidRPr="00824CD7">
              <w:rPr>
                <w:rFonts w:cs="Arial"/>
                <w:sz w:val="16"/>
                <w:szCs w:val="16"/>
              </w:rPr>
              <w:t>drainage system to make suitable</w:t>
            </w:r>
            <w:r>
              <w:rPr>
                <w:rFonts w:cs="Arial"/>
                <w:sz w:val="16"/>
                <w:szCs w:val="16"/>
              </w:rPr>
              <w:t xml:space="preserve"> </w:t>
            </w:r>
            <w:r w:rsidRPr="00824CD7">
              <w:rPr>
                <w:rFonts w:cs="Arial"/>
                <w:sz w:val="16"/>
                <w:szCs w:val="16"/>
              </w:rPr>
              <w:t>arrangement for Module Cleaning</w:t>
            </w:r>
          </w:p>
        </w:tc>
        <w:tc>
          <w:tcPr>
            <w:tcW w:w="900" w:type="dxa"/>
            <w:tcBorders>
              <w:top w:val="single" w:sz="4" w:space="0" w:color="auto"/>
              <w:left w:val="single" w:sz="4" w:space="0" w:color="auto"/>
              <w:bottom w:val="single" w:sz="4" w:space="0" w:color="auto"/>
              <w:right w:val="single" w:sz="4" w:space="0" w:color="auto"/>
            </w:tcBorders>
          </w:tcPr>
          <w:p w14:paraId="25AFFFEB" w14:textId="7797EB8F" w:rsidR="002814DF" w:rsidRPr="00F63340" w:rsidRDefault="002814DF" w:rsidP="00D45398">
            <w:pPr>
              <w:spacing w:before="120" w:after="60"/>
              <w:rPr>
                <w:rFonts w:cs="Arial"/>
                <w:sz w:val="16"/>
                <w:szCs w:val="16"/>
              </w:rPr>
            </w:pPr>
            <w:r w:rsidRPr="002859BB">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25AFFFEC" w14:textId="77777777" w:rsidR="002814DF" w:rsidRPr="00177FE9" w:rsidRDefault="002814DF"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AFFFED" w14:textId="77777777" w:rsidR="002814DF" w:rsidRPr="00177FE9" w:rsidRDefault="002814DF"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AFFFEE" w14:textId="77777777" w:rsidR="002814DF" w:rsidRPr="00177FE9" w:rsidRDefault="002814DF"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AFFFEF" w14:textId="77777777" w:rsidR="002814DF" w:rsidRPr="00177FE9" w:rsidRDefault="002814DF" w:rsidP="00D45398">
            <w:pPr>
              <w:spacing w:before="120" w:after="60"/>
              <w:rPr>
                <w:rFonts w:cs="Arial"/>
                <w:b/>
                <w:sz w:val="16"/>
                <w:szCs w:val="16"/>
              </w:rPr>
            </w:pPr>
          </w:p>
        </w:tc>
      </w:tr>
      <w:tr w:rsidR="00F63340" w:rsidRPr="00177FE9" w14:paraId="02F7758F" w14:textId="77777777" w:rsidTr="00991A42">
        <w:trPr>
          <w:jc w:val="center"/>
        </w:trPr>
        <w:tc>
          <w:tcPr>
            <w:tcW w:w="704" w:type="dxa"/>
            <w:tcBorders>
              <w:top w:val="double" w:sz="4" w:space="0" w:color="auto"/>
              <w:left w:val="single" w:sz="4" w:space="0" w:color="auto"/>
              <w:bottom w:val="double" w:sz="4" w:space="0" w:color="auto"/>
              <w:right w:val="single" w:sz="4" w:space="0" w:color="auto"/>
            </w:tcBorders>
          </w:tcPr>
          <w:p w14:paraId="136FDC76" w14:textId="77777777" w:rsidR="00F63340" w:rsidRPr="00177FE9" w:rsidRDefault="00F63340" w:rsidP="00991A42">
            <w:pPr>
              <w:spacing w:before="120" w:after="60"/>
              <w:jc w:val="center"/>
              <w:rPr>
                <w:rFonts w:cs="Arial"/>
                <w:b/>
                <w:sz w:val="16"/>
                <w:szCs w:val="16"/>
              </w:rPr>
            </w:pPr>
          </w:p>
        </w:tc>
        <w:tc>
          <w:tcPr>
            <w:tcW w:w="3600" w:type="dxa"/>
            <w:tcBorders>
              <w:top w:val="double" w:sz="4" w:space="0" w:color="auto"/>
              <w:left w:val="single" w:sz="4" w:space="0" w:color="auto"/>
              <w:bottom w:val="double" w:sz="4" w:space="0" w:color="auto"/>
              <w:right w:val="single" w:sz="4" w:space="0" w:color="auto"/>
            </w:tcBorders>
          </w:tcPr>
          <w:p w14:paraId="45695191" w14:textId="6CDCD60D" w:rsidR="00F63340" w:rsidRPr="00177FE9" w:rsidRDefault="00F63340" w:rsidP="00991A42">
            <w:pPr>
              <w:spacing w:before="120" w:after="60"/>
              <w:rPr>
                <w:rFonts w:cs="Arial"/>
                <w:b/>
                <w:sz w:val="16"/>
                <w:szCs w:val="16"/>
              </w:rPr>
            </w:pPr>
            <w:r>
              <w:rPr>
                <w:rFonts w:cs="Arial"/>
                <w:b/>
                <w:sz w:val="16"/>
                <w:szCs w:val="16"/>
              </w:rPr>
              <w:t>Other services</w:t>
            </w:r>
          </w:p>
        </w:tc>
        <w:tc>
          <w:tcPr>
            <w:tcW w:w="900" w:type="dxa"/>
            <w:tcBorders>
              <w:top w:val="double" w:sz="4" w:space="0" w:color="auto"/>
              <w:left w:val="single" w:sz="4" w:space="0" w:color="auto"/>
              <w:bottom w:val="double" w:sz="4" w:space="0" w:color="auto"/>
              <w:right w:val="single" w:sz="4" w:space="0" w:color="auto"/>
            </w:tcBorders>
          </w:tcPr>
          <w:p w14:paraId="746AF214" w14:textId="77777777" w:rsidR="00F63340" w:rsidRPr="00F63340" w:rsidRDefault="00F63340" w:rsidP="00991A42">
            <w:pPr>
              <w:spacing w:before="120" w:after="60"/>
              <w:rPr>
                <w:rFonts w:cs="Arial"/>
                <w:sz w:val="16"/>
                <w:szCs w:val="16"/>
              </w:rPr>
            </w:pPr>
          </w:p>
        </w:tc>
        <w:tc>
          <w:tcPr>
            <w:tcW w:w="1034" w:type="dxa"/>
            <w:tcBorders>
              <w:top w:val="double" w:sz="4" w:space="0" w:color="auto"/>
              <w:left w:val="single" w:sz="4" w:space="0" w:color="auto"/>
              <w:bottom w:val="double" w:sz="4" w:space="0" w:color="auto"/>
              <w:right w:val="single" w:sz="4" w:space="0" w:color="auto"/>
            </w:tcBorders>
          </w:tcPr>
          <w:p w14:paraId="45D5D144" w14:textId="77777777" w:rsidR="00F63340" w:rsidRPr="00177FE9" w:rsidRDefault="00F63340" w:rsidP="00991A42">
            <w:pPr>
              <w:spacing w:before="120" w:after="60"/>
              <w:rPr>
                <w:rFonts w:cs="Arial"/>
                <w:b/>
                <w:sz w:val="16"/>
                <w:szCs w:val="16"/>
              </w:rPr>
            </w:pPr>
          </w:p>
        </w:tc>
        <w:tc>
          <w:tcPr>
            <w:tcW w:w="1126" w:type="dxa"/>
            <w:tcBorders>
              <w:top w:val="double" w:sz="4" w:space="0" w:color="auto"/>
              <w:left w:val="single" w:sz="4" w:space="0" w:color="auto"/>
              <w:bottom w:val="double" w:sz="4" w:space="0" w:color="auto"/>
              <w:right w:val="single" w:sz="4" w:space="0" w:color="auto"/>
            </w:tcBorders>
          </w:tcPr>
          <w:p w14:paraId="36C9FC0A" w14:textId="77777777" w:rsidR="00F63340" w:rsidRPr="00177FE9" w:rsidRDefault="00F63340" w:rsidP="00991A42">
            <w:pPr>
              <w:spacing w:before="120" w:after="60"/>
              <w:rPr>
                <w:rFonts w:cs="Arial"/>
                <w:b/>
                <w:sz w:val="16"/>
                <w:szCs w:val="16"/>
              </w:rPr>
            </w:pPr>
          </w:p>
        </w:tc>
        <w:tc>
          <w:tcPr>
            <w:tcW w:w="1126" w:type="dxa"/>
            <w:tcBorders>
              <w:top w:val="double" w:sz="4" w:space="0" w:color="auto"/>
              <w:left w:val="single" w:sz="4" w:space="0" w:color="auto"/>
              <w:bottom w:val="double" w:sz="4" w:space="0" w:color="auto"/>
              <w:right w:val="single" w:sz="4" w:space="0" w:color="auto"/>
            </w:tcBorders>
          </w:tcPr>
          <w:p w14:paraId="7DD6D968" w14:textId="77777777" w:rsidR="00F63340" w:rsidRPr="00177FE9" w:rsidRDefault="00F63340" w:rsidP="00991A42">
            <w:pPr>
              <w:spacing w:before="120" w:after="60"/>
              <w:rPr>
                <w:rFonts w:cs="Arial"/>
                <w:b/>
                <w:sz w:val="16"/>
                <w:szCs w:val="16"/>
              </w:rPr>
            </w:pPr>
          </w:p>
        </w:tc>
        <w:tc>
          <w:tcPr>
            <w:tcW w:w="1126" w:type="dxa"/>
            <w:tcBorders>
              <w:top w:val="double" w:sz="4" w:space="0" w:color="auto"/>
              <w:left w:val="single" w:sz="4" w:space="0" w:color="auto"/>
              <w:bottom w:val="double" w:sz="4" w:space="0" w:color="auto"/>
              <w:right w:val="single" w:sz="4" w:space="0" w:color="auto"/>
            </w:tcBorders>
          </w:tcPr>
          <w:p w14:paraId="365F5974" w14:textId="77777777" w:rsidR="00F63340" w:rsidRPr="00177FE9" w:rsidRDefault="00F63340" w:rsidP="00991A42">
            <w:pPr>
              <w:spacing w:before="120" w:after="60"/>
              <w:rPr>
                <w:rFonts w:cs="Arial"/>
                <w:b/>
                <w:sz w:val="16"/>
                <w:szCs w:val="16"/>
              </w:rPr>
            </w:pPr>
          </w:p>
        </w:tc>
      </w:tr>
      <w:tr w:rsidR="00F63340" w:rsidRPr="00177FE9" w14:paraId="1B28DB0C" w14:textId="77777777" w:rsidTr="00991A42">
        <w:trPr>
          <w:jc w:val="center"/>
        </w:trPr>
        <w:tc>
          <w:tcPr>
            <w:tcW w:w="704" w:type="dxa"/>
            <w:tcBorders>
              <w:top w:val="single" w:sz="4" w:space="0" w:color="auto"/>
              <w:right w:val="nil"/>
            </w:tcBorders>
          </w:tcPr>
          <w:p w14:paraId="398263E1" w14:textId="77777777" w:rsidR="00F63340" w:rsidRPr="00E3192E" w:rsidRDefault="00F63340" w:rsidP="00991A42">
            <w:pPr>
              <w:spacing w:before="120" w:after="60"/>
              <w:jc w:val="center"/>
              <w:rPr>
                <w:rFonts w:cs="Arial"/>
                <w:b/>
                <w:sz w:val="16"/>
                <w:szCs w:val="16"/>
              </w:rPr>
            </w:pPr>
            <w:r w:rsidRPr="00E3192E">
              <w:rPr>
                <w:rFonts w:cs="Arial"/>
                <w:b/>
                <w:sz w:val="16"/>
                <w:szCs w:val="16"/>
              </w:rPr>
              <w:t>5</w:t>
            </w:r>
          </w:p>
        </w:tc>
        <w:tc>
          <w:tcPr>
            <w:tcW w:w="3600" w:type="dxa"/>
            <w:tcBorders>
              <w:top w:val="single" w:sz="4" w:space="0" w:color="auto"/>
              <w:left w:val="single" w:sz="6" w:space="0" w:color="auto"/>
              <w:right w:val="single" w:sz="6" w:space="0" w:color="auto"/>
            </w:tcBorders>
          </w:tcPr>
          <w:p w14:paraId="5A3E7758" w14:textId="70A033A9" w:rsidR="00F63340" w:rsidRPr="00E3192E" w:rsidRDefault="00F63340" w:rsidP="00991A42">
            <w:pPr>
              <w:spacing w:before="120" w:after="60"/>
              <w:rPr>
                <w:rFonts w:cs="Arial"/>
                <w:b/>
                <w:sz w:val="16"/>
                <w:szCs w:val="16"/>
              </w:rPr>
            </w:pPr>
            <w:r w:rsidRPr="00E3192E">
              <w:rPr>
                <w:sz w:val="16"/>
              </w:rPr>
              <w:t>O&amp;M Services for the period of 1 year</w:t>
            </w:r>
          </w:p>
        </w:tc>
        <w:tc>
          <w:tcPr>
            <w:tcW w:w="900" w:type="dxa"/>
            <w:tcBorders>
              <w:top w:val="single" w:sz="4" w:space="0" w:color="auto"/>
              <w:left w:val="single" w:sz="6" w:space="0" w:color="auto"/>
              <w:right w:val="single" w:sz="6" w:space="0" w:color="auto"/>
            </w:tcBorders>
          </w:tcPr>
          <w:p w14:paraId="2975452F" w14:textId="4CEAC70A" w:rsidR="00F63340" w:rsidRPr="00F63340" w:rsidRDefault="00F63340" w:rsidP="00991A42">
            <w:pPr>
              <w:spacing w:before="120" w:after="60"/>
              <w:rPr>
                <w:rFonts w:cs="Arial"/>
                <w:sz w:val="16"/>
                <w:szCs w:val="16"/>
              </w:rPr>
            </w:pPr>
            <w:r w:rsidRPr="00E3192E">
              <w:rPr>
                <w:rFonts w:cs="Arial"/>
                <w:sz w:val="16"/>
                <w:szCs w:val="16"/>
              </w:rPr>
              <w:t>1 lot</w:t>
            </w:r>
          </w:p>
        </w:tc>
        <w:tc>
          <w:tcPr>
            <w:tcW w:w="1034" w:type="dxa"/>
            <w:tcBorders>
              <w:top w:val="single" w:sz="4" w:space="0" w:color="auto"/>
              <w:left w:val="nil"/>
              <w:right w:val="nil"/>
            </w:tcBorders>
          </w:tcPr>
          <w:p w14:paraId="12EBEA3A" w14:textId="77777777" w:rsidR="00F63340" w:rsidRPr="00177FE9" w:rsidRDefault="00F63340" w:rsidP="00991A42">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7F8577DA" w14:textId="77777777" w:rsidR="00F63340" w:rsidRPr="00177FE9" w:rsidRDefault="00F63340" w:rsidP="00991A42">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3E53DCA8" w14:textId="77777777" w:rsidR="00F63340" w:rsidRPr="00177FE9" w:rsidRDefault="00F63340" w:rsidP="00991A42">
            <w:pPr>
              <w:spacing w:before="120" w:after="60"/>
              <w:rPr>
                <w:rFonts w:cs="Arial"/>
                <w:b/>
                <w:sz w:val="16"/>
                <w:szCs w:val="16"/>
              </w:rPr>
            </w:pPr>
          </w:p>
        </w:tc>
        <w:tc>
          <w:tcPr>
            <w:tcW w:w="1126" w:type="dxa"/>
            <w:tcBorders>
              <w:top w:val="single" w:sz="4" w:space="0" w:color="auto"/>
              <w:left w:val="nil"/>
            </w:tcBorders>
          </w:tcPr>
          <w:p w14:paraId="3244F99D" w14:textId="77777777" w:rsidR="00F63340" w:rsidRPr="00177FE9" w:rsidRDefault="00F63340" w:rsidP="00991A42">
            <w:pPr>
              <w:spacing w:before="120" w:after="60"/>
              <w:rPr>
                <w:rFonts w:cs="Arial"/>
                <w:b/>
                <w:sz w:val="16"/>
                <w:szCs w:val="16"/>
              </w:rPr>
            </w:pPr>
          </w:p>
        </w:tc>
      </w:tr>
      <w:tr w:rsidR="00F63340" w:rsidRPr="00177FE9" w14:paraId="37D864BC" w14:textId="77777777" w:rsidTr="00991A42">
        <w:trPr>
          <w:jc w:val="center"/>
        </w:trPr>
        <w:tc>
          <w:tcPr>
            <w:tcW w:w="704" w:type="dxa"/>
            <w:tcBorders>
              <w:top w:val="single" w:sz="4" w:space="0" w:color="auto"/>
              <w:right w:val="nil"/>
            </w:tcBorders>
          </w:tcPr>
          <w:p w14:paraId="458F3626" w14:textId="77777777" w:rsidR="00F63340" w:rsidRPr="00177FE9" w:rsidRDefault="00F63340" w:rsidP="00991A42">
            <w:pPr>
              <w:spacing w:before="120" w:after="60"/>
              <w:jc w:val="center"/>
              <w:rPr>
                <w:rFonts w:cs="Arial"/>
                <w:b/>
                <w:sz w:val="16"/>
                <w:szCs w:val="16"/>
              </w:rPr>
            </w:pPr>
            <w:r>
              <w:rPr>
                <w:rFonts w:cs="Arial"/>
                <w:b/>
                <w:sz w:val="16"/>
                <w:szCs w:val="16"/>
              </w:rPr>
              <w:t>6</w:t>
            </w:r>
          </w:p>
        </w:tc>
        <w:tc>
          <w:tcPr>
            <w:tcW w:w="3600" w:type="dxa"/>
            <w:tcBorders>
              <w:top w:val="single" w:sz="4" w:space="0" w:color="auto"/>
              <w:left w:val="single" w:sz="6" w:space="0" w:color="auto"/>
              <w:right w:val="single" w:sz="6" w:space="0" w:color="auto"/>
            </w:tcBorders>
          </w:tcPr>
          <w:p w14:paraId="221D2D64" w14:textId="0E7A420B" w:rsidR="00F63340" w:rsidRPr="00177FE9" w:rsidRDefault="00F63340" w:rsidP="00B91CBC">
            <w:pPr>
              <w:spacing w:before="120" w:after="60"/>
              <w:rPr>
                <w:rFonts w:cs="Arial"/>
                <w:b/>
                <w:sz w:val="16"/>
                <w:szCs w:val="16"/>
              </w:rPr>
            </w:pPr>
            <w:r>
              <w:rPr>
                <w:rFonts w:cs="Arial"/>
                <w:sz w:val="16"/>
                <w:szCs w:val="16"/>
              </w:rPr>
              <w:t>Traveling expenses</w:t>
            </w:r>
          </w:p>
        </w:tc>
        <w:tc>
          <w:tcPr>
            <w:tcW w:w="900" w:type="dxa"/>
            <w:tcBorders>
              <w:top w:val="single" w:sz="4" w:space="0" w:color="auto"/>
              <w:left w:val="single" w:sz="6" w:space="0" w:color="auto"/>
              <w:right w:val="single" w:sz="6" w:space="0" w:color="auto"/>
            </w:tcBorders>
          </w:tcPr>
          <w:p w14:paraId="54632A25" w14:textId="3A225F91" w:rsidR="00F63340" w:rsidRPr="00F63340" w:rsidRDefault="00F63340" w:rsidP="00991A42">
            <w:pPr>
              <w:spacing w:before="120" w:after="60"/>
              <w:rPr>
                <w:rFonts w:cs="Arial"/>
                <w:sz w:val="16"/>
                <w:szCs w:val="16"/>
              </w:rPr>
            </w:pPr>
            <w:r w:rsidRPr="00F63340">
              <w:rPr>
                <w:rFonts w:cs="Arial"/>
                <w:sz w:val="16"/>
                <w:szCs w:val="16"/>
              </w:rPr>
              <w:t>1 lot</w:t>
            </w:r>
          </w:p>
        </w:tc>
        <w:tc>
          <w:tcPr>
            <w:tcW w:w="1034" w:type="dxa"/>
            <w:tcBorders>
              <w:top w:val="single" w:sz="4" w:space="0" w:color="auto"/>
              <w:left w:val="nil"/>
              <w:right w:val="nil"/>
            </w:tcBorders>
          </w:tcPr>
          <w:p w14:paraId="7B54BEF4" w14:textId="77777777" w:rsidR="00F63340" w:rsidRPr="00177FE9" w:rsidRDefault="00F63340" w:rsidP="00991A42">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7D2E9DF5" w14:textId="77777777" w:rsidR="00F63340" w:rsidRPr="00177FE9" w:rsidRDefault="00F63340" w:rsidP="00991A42">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006EC202" w14:textId="77777777" w:rsidR="00F63340" w:rsidRPr="00177FE9" w:rsidRDefault="00F63340" w:rsidP="00991A42">
            <w:pPr>
              <w:spacing w:before="120" w:after="60"/>
              <w:rPr>
                <w:rFonts w:cs="Arial"/>
                <w:b/>
                <w:sz w:val="16"/>
                <w:szCs w:val="16"/>
              </w:rPr>
            </w:pPr>
          </w:p>
        </w:tc>
        <w:tc>
          <w:tcPr>
            <w:tcW w:w="1126" w:type="dxa"/>
            <w:tcBorders>
              <w:top w:val="single" w:sz="4" w:space="0" w:color="auto"/>
              <w:left w:val="nil"/>
            </w:tcBorders>
          </w:tcPr>
          <w:p w14:paraId="34157FE6" w14:textId="77777777" w:rsidR="00F63340" w:rsidRPr="00177FE9" w:rsidRDefault="00F63340" w:rsidP="00991A42">
            <w:pPr>
              <w:spacing w:before="120" w:after="60"/>
              <w:rPr>
                <w:rFonts w:cs="Arial"/>
                <w:b/>
                <w:sz w:val="16"/>
                <w:szCs w:val="16"/>
              </w:rPr>
            </w:pPr>
          </w:p>
        </w:tc>
      </w:tr>
      <w:tr w:rsidR="00F63340" w:rsidRPr="00177FE9" w14:paraId="34B8A432" w14:textId="77777777" w:rsidTr="00991A42">
        <w:trPr>
          <w:jc w:val="center"/>
        </w:trPr>
        <w:tc>
          <w:tcPr>
            <w:tcW w:w="704" w:type="dxa"/>
            <w:tcBorders>
              <w:top w:val="single" w:sz="4" w:space="0" w:color="auto"/>
              <w:right w:val="nil"/>
            </w:tcBorders>
          </w:tcPr>
          <w:p w14:paraId="704206F7" w14:textId="75C6D086" w:rsidR="00F63340" w:rsidRPr="00177FE9" w:rsidRDefault="00F63340" w:rsidP="00F63340">
            <w:pPr>
              <w:spacing w:before="120" w:after="60"/>
              <w:jc w:val="center"/>
              <w:rPr>
                <w:rFonts w:cs="Arial"/>
                <w:b/>
                <w:sz w:val="16"/>
                <w:szCs w:val="16"/>
              </w:rPr>
            </w:pPr>
            <w:r>
              <w:rPr>
                <w:rFonts w:cs="Arial"/>
                <w:b/>
                <w:sz w:val="16"/>
                <w:szCs w:val="16"/>
              </w:rPr>
              <w:t>7</w:t>
            </w:r>
          </w:p>
        </w:tc>
        <w:tc>
          <w:tcPr>
            <w:tcW w:w="3600" w:type="dxa"/>
            <w:tcBorders>
              <w:top w:val="single" w:sz="4" w:space="0" w:color="auto"/>
              <w:left w:val="single" w:sz="6" w:space="0" w:color="auto"/>
              <w:right w:val="single" w:sz="6" w:space="0" w:color="auto"/>
            </w:tcBorders>
          </w:tcPr>
          <w:p w14:paraId="3012171C" w14:textId="760A916F" w:rsidR="00F63340" w:rsidRPr="00177FE9" w:rsidRDefault="00F63340" w:rsidP="00B91CBC">
            <w:pPr>
              <w:spacing w:before="120" w:after="60"/>
              <w:rPr>
                <w:rFonts w:cs="Arial"/>
                <w:b/>
                <w:sz w:val="16"/>
                <w:szCs w:val="16"/>
              </w:rPr>
            </w:pPr>
            <w:r>
              <w:rPr>
                <w:rFonts w:cs="Arial"/>
                <w:sz w:val="16"/>
                <w:szCs w:val="16"/>
              </w:rPr>
              <w:t>Traveling expenses</w:t>
            </w:r>
          </w:p>
        </w:tc>
        <w:tc>
          <w:tcPr>
            <w:tcW w:w="900" w:type="dxa"/>
            <w:tcBorders>
              <w:top w:val="single" w:sz="4" w:space="0" w:color="auto"/>
              <w:left w:val="single" w:sz="6" w:space="0" w:color="auto"/>
              <w:right w:val="single" w:sz="6" w:space="0" w:color="auto"/>
            </w:tcBorders>
          </w:tcPr>
          <w:p w14:paraId="410D5DDF" w14:textId="058BF783" w:rsidR="00F63340" w:rsidRPr="00F63340" w:rsidRDefault="00F63340" w:rsidP="00991A42">
            <w:pPr>
              <w:spacing w:before="120" w:after="60"/>
              <w:rPr>
                <w:rFonts w:cs="Arial"/>
                <w:sz w:val="16"/>
                <w:szCs w:val="16"/>
              </w:rPr>
            </w:pPr>
            <w:r w:rsidRPr="00F63340">
              <w:rPr>
                <w:rFonts w:cs="Arial"/>
                <w:sz w:val="16"/>
                <w:szCs w:val="16"/>
              </w:rPr>
              <w:t>1 lot</w:t>
            </w:r>
          </w:p>
        </w:tc>
        <w:tc>
          <w:tcPr>
            <w:tcW w:w="1034" w:type="dxa"/>
            <w:tcBorders>
              <w:top w:val="single" w:sz="4" w:space="0" w:color="auto"/>
              <w:left w:val="nil"/>
              <w:right w:val="nil"/>
            </w:tcBorders>
          </w:tcPr>
          <w:p w14:paraId="38D6FF8A" w14:textId="77777777" w:rsidR="00F63340" w:rsidRPr="00177FE9" w:rsidRDefault="00F63340" w:rsidP="00991A42">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2B162E92" w14:textId="77777777" w:rsidR="00F63340" w:rsidRPr="00177FE9" w:rsidRDefault="00F63340" w:rsidP="00991A42">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0D055DED" w14:textId="77777777" w:rsidR="00F63340" w:rsidRPr="00177FE9" w:rsidRDefault="00F63340" w:rsidP="00991A42">
            <w:pPr>
              <w:spacing w:before="120" w:after="60"/>
              <w:rPr>
                <w:rFonts w:cs="Arial"/>
                <w:b/>
                <w:sz w:val="16"/>
                <w:szCs w:val="16"/>
              </w:rPr>
            </w:pPr>
          </w:p>
        </w:tc>
        <w:tc>
          <w:tcPr>
            <w:tcW w:w="1126" w:type="dxa"/>
            <w:tcBorders>
              <w:top w:val="single" w:sz="4" w:space="0" w:color="auto"/>
              <w:left w:val="nil"/>
            </w:tcBorders>
          </w:tcPr>
          <w:p w14:paraId="21F0FA22" w14:textId="6B74AABC" w:rsidR="00F63340" w:rsidRPr="00177FE9" w:rsidRDefault="00F63340" w:rsidP="00991A42">
            <w:pPr>
              <w:spacing w:before="120" w:after="60"/>
              <w:rPr>
                <w:rFonts w:cs="Arial"/>
                <w:b/>
                <w:sz w:val="16"/>
                <w:szCs w:val="16"/>
              </w:rPr>
            </w:pPr>
          </w:p>
        </w:tc>
      </w:tr>
      <w:tr w:rsidR="00F63340" w:rsidRPr="00177FE9" w14:paraId="0018D064" w14:textId="77777777" w:rsidTr="00F63340">
        <w:trPr>
          <w:jc w:val="center"/>
        </w:trPr>
        <w:tc>
          <w:tcPr>
            <w:tcW w:w="704" w:type="dxa"/>
            <w:tcBorders>
              <w:top w:val="single" w:sz="4" w:space="0" w:color="auto"/>
              <w:bottom w:val="single" w:sz="4" w:space="0" w:color="auto"/>
              <w:right w:val="nil"/>
            </w:tcBorders>
          </w:tcPr>
          <w:p w14:paraId="372891FA" w14:textId="7FD6B898" w:rsidR="00F63340" w:rsidRPr="00177FE9" w:rsidRDefault="00F63340" w:rsidP="00F63340">
            <w:pPr>
              <w:spacing w:before="120" w:after="60"/>
              <w:jc w:val="center"/>
              <w:rPr>
                <w:rFonts w:cs="Arial"/>
                <w:b/>
                <w:sz w:val="16"/>
                <w:szCs w:val="16"/>
              </w:rPr>
            </w:pPr>
            <w:r>
              <w:rPr>
                <w:rFonts w:cs="Arial"/>
                <w:b/>
                <w:sz w:val="16"/>
                <w:szCs w:val="16"/>
              </w:rPr>
              <w:t>8</w:t>
            </w:r>
          </w:p>
        </w:tc>
        <w:tc>
          <w:tcPr>
            <w:tcW w:w="3600" w:type="dxa"/>
            <w:tcBorders>
              <w:top w:val="single" w:sz="4" w:space="0" w:color="auto"/>
              <w:left w:val="single" w:sz="6" w:space="0" w:color="auto"/>
              <w:bottom w:val="single" w:sz="4" w:space="0" w:color="auto"/>
              <w:right w:val="single" w:sz="6" w:space="0" w:color="auto"/>
            </w:tcBorders>
          </w:tcPr>
          <w:p w14:paraId="2A74F724" w14:textId="1A939A43" w:rsidR="00F63340" w:rsidRPr="00177FE9" w:rsidRDefault="00F63340" w:rsidP="00991A42">
            <w:pPr>
              <w:spacing w:before="120" w:after="60"/>
              <w:rPr>
                <w:rFonts w:cs="Arial"/>
                <w:b/>
                <w:sz w:val="16"/>
                <w:szCs w:val="16"/>
              </w:rPr>
            </w:pPr>
            <w:r>
              <w:rPr>
                <w:rFonts w:cs="Arial"/>
                <w:sz w:val="16"/>
                <w:szCs w:val="16"/>
              </w:rPr>
              <w:t>Pocket Expenses</w:t>
            </w:r>
          </w:p>
        </w:tc>
        <w:tc>
          <w:tcPr>
            <w:tcW w:w="900" w:type="dxa"/>
            <w:tcBorders>
              <w:top w:val="single" w:sz="4" w:space="0" w:color="auto"/>
              <w:left w:val="single" w:sz="6" w:space="0" w:color="auto"/>
              <w:bottom w:val="single" w:sz="4" w:space="0" w:color="auto"/>
              <w:right w:val="single" w:sz="6" w:space="0" w:color="auto"/>
            </w:tcBorders>
          </w:tcPr>
          <w:p w14:paraId="6439F951" w14:textId="65A305CC" w:rsidR="00F63340" w:rsidRPr="00F63340" w:rsidRDefault="00F63340" w:rsidP="00991A42">
            <w:pPr>
              <w:spacing w:before="120" w:after="60"/>
              <w:rPr>
                <w:rFonts w:cs="Arial"/>
                <w:sz w:val="16"/>
                <w:szCs w:val="16"/>
              </w:rPr>
            </w:pPr>
            <w:r w:rsidRPr="00F63340">
              <w:rPr>
                <w:rFonts w:cs="Arial"/>
                <w:sz w:val="16"/>
                <w:szCs w:val="16"/>
              </w:rPr>
              <w:t>1 lot</w:t>
            </w:r>
          </w:p>
        </w:tc>
        <w:tc>
          <w:tcPr>
            <w:tcW w:w="1034" w:type="dxa"/>
            <w:tcBorders>
              <w:top w:val="single" w:sz="4" w:space="0" w:color="auto"/>
              <w:left w:val="nil"/>
              <w:bottom w:val="single" w:sz="4" w:space="0" w:color="auto"/>
              <w:right w:val="nil"/>
            </w:tcBorders>
          </w:tcPr>
          <w:p w14:paraId="1F1E7F14" w14:textId="77777777" w:rsidR="00F63340" w:rsidRPr="00177FE9" w:rsidRDefault="00F63340" w:rsidP="00991A42">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6FFDF642" w14:textId="77777777" w:rsidR="00F63340" w:rsidRPr="00177FE9" w:rsidRDefault="00F63340" w:rsidP="00991A42">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7CDD3391" w14:textId="77777777" w:rsidR="00F63340" w:rsidRPr="00177FE9" w:rsidRDefault="00F63340" w:rsidP="00991A42">
            <w:pPr>
              <w:spacing w:before="120" w:after="60"/>
              <w:rPr>
                <w:rFonts w:cs="Arial"/>
                <w:b/>
                <w:sz w:val="16"/>
                <w:szCs w:val="16"/>
              </w:rPr>
            </w:pPr>
          </w:p>
        </w:tc>
        <w:tc>
          <w:tcPr>
            <w:tcW w:w="1126" w:type="dxa"/>
            <w:tcBorders>
              <w:top w:val="single" w:sz="4" w:space="0" w:color="auto"/>
              <w:left w:val="nil"/>
              <w:bottom w:val="single" w:sz="4" w:space="0" w:color="auto"/>
            </w:tcBorders>
          </w:tcPr>
          <w:p w14:paraId="4D10299A" w14:textId="1F9A5C61" w:rsidR="00F63340" w:rsidRPr="00177FE9" w:rsidRDefault="00F63340" w:rsidP="00991A42">
            <w:pPr>
              <w:spacing w:before="120" w:after="60"/>
              <w:rPr>
                <w:rFonts w:cs="Arial"/>
                <w:b/>
                <w:sz w:val="16"/>
                <w:szCs w:val="16"/>
              </w:rPr>
            </w:pPr>
          </w:p>
        </w:tc>
      </w:tr>
      <w:tr w:rsidR="00F63340" w:rsidRPr="00177FE9" w14:paraId="25AFFFF8" w14:textId="77777777" w:rsidTr="00B91CBC">
        <w:trPr>
          <w:jc w:val="center"/>
        </w:trPr>
        <w:tc>
          <w:tcPr>
            <w:tcW w:w="704" w:type="dxa"/>
            <w:tcBorders>
              <w:top w:val="single" w:sz="4" w:space="0" w:color="auto"/>
              <w:bottom w:val="single" w:sz="4" w:space="0" w:color="auto"/>
              <w:right w:val="nil"/>
            </w:tcBorders>
          </w:tcPr>
          <w:p w14:paraId="25AFFFF1" w14:textId="35232F3D" w:rsidR="00F63340" w:rsidRPr="00177FE9" w:rsidRDefault="00F63340" w:rsidP="00F63340">
            <w:pPr>
              <w:spacing w:before="120" w:after="60"/>
              <w:jc w:val="center"/>
              <w:rPr>
                <w:rFonts w:cs="Arial"/>
                <w:b/>
                <w:sz w:val="16"/>
                <w:szCs w:val="16"/>
              </w:rPr>
            </w:pPr>
            <w:r>
              <w:rPr>
                <w:rFonts w:cs="Arial"/>
                <w:b/>
                <w:sz w:val="16"/>
                <w:szCs w:val="16"/>
              </w:rPr>
              <w:t>9</w:t>
            </w:r>
          </w:p>
        </w:tc>
        <w:tc>
          <w:tcPr>
            <w:tcW w:w="3600" w:type="dxa"/>
            <w:tcBorders>
              <w:top w:val="single" w:sz="4" w:space="0" w:color="auto"/>
              <w:left w:val="single" w:sz="6" w:space="0" w:color="auto"/>
              <w:bottom w:val="single" w:sz="4" w:space="0" w:color="auto"/>
              <w:right w:val="single" w:sz="6" w:space="0" w:color="auto"/>
            </w:tcBorders>
          </w:tcPr>
          <w:p w14:paraId="25AFFFF2" w14:textId="126B5010" w:rsidR="00F63340" w:rsidRPr="00177FE9" w:rsidRDefault="00F63340" w:rsidP="00D45398">
            <w:pPr>
              <w:spacing w:before="120" w:after="60"/>
              <w:rPr>
                <w:rFonts w:cs="Arial"/>
                <w:b/>
                <w:sz w:val="16"/>
                <w:szCs w:val="16"/>
              </w:rPr>
            </w:pPr>
            <w:r>
              <w:rPr>
                <w:rFonts w:cs="Arial"/>
                <w:sz w:val="16"/>
                <w:szCs w:val="16"/>
              </w:rPr>
              <w:t>Training at the site</w:t>
            </w:r>
          </w:p>
        </w:tc>
        <w:tc>
          <w:tcPr>
            <w:tcW w:w="900" w:type="dxa"/>
            <w:tcBorders>
              <w:top w:val="single" w:sz="4" w:space="0" w:color="auto"/>
              <w:left w:val="single" w:sz="6" w:space="0" w:color="auto"/>
              <w:bottom w:val="single" w:sz="4" w:space="0" w:color="auto"/>
              <w:right w:val="single" w:sz="6" w:space="0" w:color="auto"/>
            </w:tcBorders>
          </w:tcPr>
          <w:p w14:paraId="25AFFFF3" w14:textId="21D80FBB" w:rsidR="00F63340" w:rsidRPr="00F63340" w:rsidRDefault="00F63340" w:rsidP="00D45398">
            <w:pPr>
              <w:spacing w:before="120" w:after="60"/>
              <w:rPr>
                <w:rFonts w:cs="Arial"/>
                <w:sz w:val="16"/>
                <w:szCs w:val="16"/>
              </w:rPr>
            </w:pPr>
            <w:r w:rsidRPr="00F63340">
              <w:rPr>
                <w:rFonts w:cs="Arial"/>
                <w:sz w:val="16"/>
                <w:szCs w:val="16"/>
              </w:rPr>
              <w:t>1 per site</w:t>
            </w:r>
          </w:p>
        </w:tc>
        <w:tc>
          <w:tcPr>
            <w:tcW w:w="1034" w:type="dxa"/>
            <w:tcBorders>
              <w:top w:val="single" w:sz="4" w:space="0" w:color="auto"/>
              <w:left w:val="nil"/>
              <w:bottom w:val="single" w:sz="4" w:space="0" w:color="auto"/>
              <w:right w:val="nil"/>
            </w:tcBorders>
          </w:tcPr>
          <w:p w14:paraId="25AFFFF4" w14:textId="77777777" w:rsidR="00F63340" w:rsidRPr="00177FE9" w:rsidRDefault="00F63340" w:rsidP="00D45398">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25AFFFF5" w14:textId="77777777" w:rsidR="00F63340" w:rsidRPr="00177FE9" w:rsidRDefault="00F63340" w:rsidP="00D45398">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25AFFFF6" w14:textId="77777777" w:rsidR="00F63340" w:rsidRPr="00177FE9" w:rsidRDefault="00F63340" w:rsidP="00D45398">
            <w:pPr>
              <w:spacing w:before="120" w:after="60"/>
              <w:rPr>
                <w:rFonts w:cs="Arial"/>
                <w:b/>
                <w:sz w:val="16"/>
                <w:szCs w:val="16"/>
              </w:rPr>
            </w:pPr>
          </w:p>
        </w:tc>
        <w:tc>
          <w:tcPr>
            <w:tcW w:w="1126" w:type="dxa"/>
            <w:tcBorders>
              <w:top w:val="single" w:sz="4" w:space="0" w:color="auto"/>
              <w:left w:val="nil"/>
              <w:bottom w:val="single" w:sz="4" w:space="0" w:color="auto"/>
            </w:tcBorders>
          </w:tcPr>
          <w:p w14:paraId="25AFFFF7" w14:textId="77777777" w:rsidR="00F63340" w:rsidRPr="00177FE9" w:rsidRDefault="00F63340" w:rsidP="00D45398">
            <w:pPr>
              <w:spacing w:before="120" w:after="60"/>
              <w:rPr>
                <w:rFonts w:cs="Arial"/>
                <w:b/>
                <w:sz w:val="16"/>
                <w:szCs w:val="16"/>
              </w:rPr>
            </w:pPr>
          </w:p>
        </w:tc>
      </w:tr>
      <w:tr w:rsidR="00D3611B" w:rsidRPr="00177FE9" w14:paraId="25B00000" w14:textId="77777777" w:rsidTr="00B91CBC">
        <w:trPr>
          <w:jc w:val="center"/>
        </w:trPr>
        <w:tc>
          <w:tcPr>
            <w:tcW w:w="704" w:type="dxa"/>
            <w:tcBorders>
              <w:top w:val="single" w:sz="4" w:space="0" w:color="auto"/>
              <w:bottom w:val="single" w:sz="4" w:space="0" w:color="auto"/>
              <w:right w:val="nil"/>
            </w:tcBorders>
          </w:tcPr>
          <w:p w14:paraId="25AFFFF9" w14:textId="5E8E8706" w:rsidR="00D3611B" w:rsidRPr="00177FE9" w:rsidRDefault="00F22B9F" w:rsidP="00D45398">
            <w:pPr>
              <w:spacing w:before="120" w:after="60"/>
              <w:jc w:val="center"/>
              <w:rPr>
                <w:rFonts w:cs="Arial"/>
                <w:b/>
                <w:sz w:val="16"/>
                <w:szCs w:val="16"/>
              </w:rPr>
            </w:pPr>
            <w:r>
              <w:rPr>
                <w:rFonts w:cs="Arial"/>
                <w:b/>
                <w:sz w:val="16"/>
                <w:szCs w:val="16"/>
              </w:rPr>
              <w:t>10</w:t>
            </w:r>
          </w:p>
        </w:tc>
        <w:tc>
          <w:tcPr>
            <w:tcW w:w="3600" w:type="dxa"/>
            <w:tcBorders>
              <w:top w:val="single" w:sz="4" w:space="0" w:color="auto"/>
              <w:left w:val="single" w:sz="6" w:space="0" w:color="auto"/>
              <w:bottom w:val="single" w:sz="4" w:space="0" w:color="auto"/>
              <w:right w:val="single" w:sz="6" w:space="0" w:color="auto"/>
            </w:tcBorders>
          </w:tcPr>
          <w:p w14:paraId="25AFFFFA" w14:textId="77777777" w:rsidR="00D3611B" w:rsidRPr="00F22B9F" w:rsidRDefault="00D3611B" w:rsidP="00D45398">
            <w:pPr>
              <w:spacing w:before="120" w:after="60"/>
              <w:rPr>
                <w:sz w:val="16"/>
              </w:rPr>
            </w:pPr>
            <w:r w:rsidRPr="00F22B9F">
              <w:rPr>
                <w:sz w:val="16"/>
              </w:rPr>
              <w:t>STI. STD and HIV/AIDS alleviation program</w:t>
            </w:r>
            <w:r w:rsidRPr="00F22B9F">
              <w:rPr>
                <w:i/>
                <w:vertAlign w:val="superscript"/>
              </w:rPr>
              <w:t>b</w:t>
            </w:r>
          </w:p>
        </w:tc>
        <w:tc>
          <w:tcPr>
            <w:tcW w:w="900" w:type="dxa"/>
            <w:tcBorders>
              <w:top w:val="single" w:sz="4" w:space="0" w:color="auto"/>
              <w:left w:val="single" w:sz="6" w:space="0" w:color="auto"/>
              <w:bottom w:val="single" w:sz="4" w:space="0" w:color="auto"/>
              <w:right w:val="single" w:sz="6" w:space="0" w:color="auto"/>
            </w:tcBorders>
          </w:tcPr>
          <w:p w14:paraId="25AFFFFB" w14:textId="58FA07D0" w:rsidR="00D3611B" w:rsidRPr="00F63340" w:rsidRDefault="00F22B9F" w:rsidP="00D45398">
            <w:pPr>
              <w:spacing w:before="120" w:after="60"/>
              <w:rPr>
                <w:rFonts w:cs="Arial"/>
                <w:sz w:val="16"/>
                <w:szCs w:val="16"/>
              </w:rPr>
            </w:pPr>
            <w:r>
              <w:rPr>
                <w:rFonts w:cs="Arial"/>
                <w:sz w:val="16"/>
                <w:szCs w:val="16"/>
              </w:rPr>
              <w:t>1 lot</w:t>
            </w:r>
          </w:p>
        </w:tc>
        <w:tc>
          <w:tcPr>
            <w:tcW w:w="1034" w:type="dxa"/>
            <w:tcBorders>
              <w:top w:val="single" w:sz="4" w:space="0" w:color="auto"/>
              <w:left w:val="nil"/>
              <w:bottom w:val="single" w:sz="4" w:space="0" w:color="auto"/>
              <w:right w:val="nil"/>
            </w:tcBorders>
          </w:tcPr>
          <w:p w14:paraId="25AFFFFC"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25AFFFFD"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25AFFFFE"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nil"/>
              <w:bottom w:val="single" w:sz="4" w:space="0" w:color="auto"/>
            </w:tcBorders>
          </w:tcPr>
          <w:p w14:paraId="25AFFFFF" w14:textId="77777777" w:rsidR="00D3611B" w:rsidRPr="00177FE9" w:rsidRDefault="00D3611B" w:rsidP="00D45398">
            <w:pPr>
              <w:spacing w:before="120" w:after="60"/>
              <w:rPr>
                <w:rFonts w:cs="Arial"/>
                <w:b/>
                <w:sz w:val="16"/>
                <w:szCs w:val="16"/>
              </w:rPr>
            </w:pPr>
          </w:p>
        </w:tc>
      </w:tr>
      <w:tr w:rsidR="00D3611B" w:rsidRPr="00177FE9" w14:paraId="25B00028" w14:textId="77777777" w:rsidTr="00B91CBC">
        <w:trPr>
          <w:jc w:val="center"/>
        </w:trPr>
        <w:tc>
          <w:tcPr>
            <w:tcW w:w="704" w:type="dxa"/>
            <w:tcBorders>
              <w:top w:val="single" w:sz="4" w:space="0" w:color="auto"/>
              <w:bottom w:val="single" w:sz="6" w:space="0" w:color="auto"/>
              <w:right w:val="nil"/>
            </w:tcBorders>
          </w:tcPr>
          <w:p w14:paraId="25B00021"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6" w:space="0" w:color="auto"/>
              <w:bottom w:val="single" w:sz="6" w:space="0" w:color="auto"/>
              <w:right w:val="single" w:sz="6" w:space="0" w:color="auto"/>
            </w:tcBorders>
          </w:tcPr>
          <w:p w14:paraId="25B00022"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6" w:space="0" w:color="auto"/>
              <w:bottom w:val="single" w:sz="6" w:space="0" w:color="auto"/>
              <w:right w:val="single" w:sz="6" w:space="0" w:color="auto"/>
            </w:tcBorders>
          </w:tcPr>
          <w:p w14:paraId="25B00023"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nil"/>
              <w:bottom w:val="single" w:sz="6" w:space="0" w:color="auto"/>
              <w:right w:val="nil"/>
            </w:tcBorders>
          </w:tcPr>
          <w:p w14:paraId="25B00024"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6" w:space="0" w:color="auto"/>
              <w:bottom w:val="single" w:sz="6" w:space="0" w:color="auto"/>
              <w:right w:val="single" w:sz="6" w:space="0" w:color="auto"/>
            </w:tcBorders>
          </w:tcPr>
          <w:p w14:paraId="25B00025"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6" w:space="0" w:color="auto"/>
              <w:bottom w:val="single" w:sz="24" w:space="0" w:color="auto"/>
              <w:right w:val="single" w:sz="6" w:space="0" w:color="auto"/>
            </w:tcBorders>
          </w:tcPr>
          <w:p w14:paraId="25B00026"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nil"/>
              <w:bottom w:val="single" w:sz="24" w:space="0" w:color="auto"/>
            </w:tcBorders>
          </w:tcPr>
          <w:p w14:paraId="25B00027" w14:textId="77777777" w:rsidR="00D3611B" w:rsidRPr="00177FE9" w:rsidRDefault="00D3611B" w:rsidP="00D45398">
            <w:pPr>
              <w:spacing w:before="120" w:after="60"/>
              <w:rPr>
                <w:rFonts w:cs="Arial"/>
                <w:b/>
                <w:sz w:val="16"/>
                <w:szCs w:val="16"/>
              </w:rPr>
            </w:pPr>
          </w:p>
        </w:tc>
      </w:tr>
      <w:tr w:rsidR="00D3611B" w:rsidRPr="00177FE9" w14:paraId="25B0002C" w14:textId="77777777" w:rsidTr="00D45398">
        <w:trPr>
          <w:jc w:val="center"/>
        </w:trPr>
        <w:tc>
          <w:tcPr>
            <w:tcW w:w="7364" w:type="dxa"/>
            <w:gridSpan w:val="5"/>
            <w:tcBorders>
              <w:top w:val="single" w:sz="6" w:space="0" w:color="auto"/>
              <w:left w:val="nil"/>
              <w:bottom w:val="nil"/>
              <w:right w:val="single" w:sz="24" w:space="0" w:color="auto"/>
            </w:tcBorders>
          </w:tcPr>
          <w:p w14:paraId="25B00029" w14:textId="77777777" w:rsidR="00D3611B" w:rsidRPr="00177FE9" w:rsidRDefault="00D3611B" w:rsidP="00D45398">
            <w:pPr>
              <w:spacing w:before="120" w:after="60"/>
              <w:jc w:val="right"/>
              <w:rPr>
                <w:rFonts w:cs="Arial"/>
                <w:b/>
                <w:sz w:val="16"/>
                <w:szCs w:val="16"/>
              </w:rPr>
            </w:pPr>
            <w:r w:rsidRPr="00FA0D21">
              <w:rPr>
                <w:rFonts w:cs="Arial"/>
                <w:b/>
                <w:color w:val="000000"/>
                <w:sz w:val="16"/>
                <w:szCs w:val="16"/>
              </w:rPr>
              <w:t>TOTAL</w:t>
            </w:r>
            <w:r>
              <w:rPr>
                <w:rFonts w:cs="Arial"/>
                <w:b/>
                <w:color w:val="000000"/>
                <w:sz w:val="16"/>
                <w:szCs w:val="16"/>
              </w:rPr>
              <w:t xml:space="preserve"> Columns 6 and 7 </w:t>
            </w:r>
            <w:r w:rsidRPr="00202E7F">
              <w:rPr>
                <w:rFonts w:cs="Arial"/>
                <w:b/>
                <w:color w:val="000000"/>
                <w:sz w:val="16"/>
                <w:szCs w:val="16"/>
              </w:rPr>
              <w:t xml:space="preserve">to </w:t>
            </w:r>
            <w:r>
              <w:rPr>
                <w:rFonts w:cs="Arial"/>
                <w:b/>
                <w:color w:val="000000"/>
                <w:sz w:val="16"/>
                <w:szCs w:val="16"/>
              </w:rPr>
              <w:t>be carried forward to</w:t>
            </w:r>
            <w:r w:rsidRPr="00202E7F">
              <w:rPr>
                <w:rFonts w:cs="Arial"/>
                <w:b/>
                <w:color w:val="000000"/>
                <w:sz w:val="16"/>
                <w:szCs w:val="16"/>
              </w:rPr>
              <w:t xml:space="preserve"> Schedule No. 5</w:t>
            </w:r>
            <w:r>
              <w:rPr>
                <w:rFonts w:cs="Arial"/>
                <w:b/>
                <w:color w:val="000000"/>
                <w:sz w:val="16"/>
                <w:szCs w:val="16"/>
              </w:rPr>
              <w:t>:</w:t>
            </w:r>
            <w:r w:rsidRPr="00202E7F">
              <w:rPr>
                <w:rFonts w:cs="Arial"/>
                <w:b/>
                <w:color w:val="000000"/>
                <w:sz w:val="16"/>
                <w:szCs w:val="16"/>
              </w:rPr>
              <w:t xml:space="preserve"> Grand Summary</w:t>
            </w:r>
          </w:p>
        </w:tc>
        <w:tc>
          <w:tcPr>
            <w:tcW w:w="1126" w:type="dxa"/>
            <w:tcBorders>
              <w:top w:val="single" w:sz="24" w:space="0" w:color="auto"/>
              <w:left w:val="single" w:sz="24" w:space="0" w:color="auto"/>
              <w:bottom w:val="single" w:sz="24" w:space="0" w:color="auto"/>
              <w:right w:val="single" w:sz="24" w:space="0" w:color="auto"/>
            </w:tcBorders>
          </w:tcPr>
          <w:p w14:paraId="25B0002A" w14:textId="77777777" w:rsidR="00D3611B" w:rsidRPr="00177FE9" w:rsidRDefault="00D3611B" w:rsidP="00D45398">
            <w:pPr>
              <w:spacing w:before="120" w:after="60"/>
              <w:rPr>
                <w:rFonts w:cs="Arial"/>
                <w:b/>
                <w:sz w:val="16"/>
                <w:szCs w:val="16"/>
              </w:rPr>
            </w:pPr>
          </w:p>
        </w:tc>
        <w:tc>
          <w:tcPr>
            <w:tcW w:w="1126" w:type="dxa"/>
            <w:tcBorders>
              <w:top w:val="single" w:sz="24" w:space="0" w:color="auto"/>
              <w:left w:val="single" w:sz="24" w:space="0" w:color="auto"/>
              <w:bottom w:val="single" w:sz="24" w:space="0" w:color="auto"/>
              <w:right w:val="single" w:sz="24" w:space="0" w:color="auto"/>
            </w:tcBorders>
          </w:tcPr>
          <w:p w14:paraId="25B0002B" w14:textId="77777777" w:rsidR="00D3611B" w:rsidRPr="00177FE9" w:rsidRDefault="00D3611B" w:rsidP="00D45398">
            <w:pPr>
              <w:spacing w:before="120" w:after="60"/>
              <w:rPr>
                <w:rFonts w:cs="Arial"/>
                <w:b/>
                <w:sz w:val="16"/>
                <w:szCs w:val="16"/>
              </w:rPr>
            </w:pPr>
          </w:p>
        </w:tc>
      </w:tr>
      <w:tr w:rsidR="00D3611B" w:rsidRPr="00177FE9" w14:paraId="25B00031" w14:textId="77777777" w:rsidTr="00D45398">
        <w:trPr>
          <w:jc w:val="center"/>
        </w:trPr>
        <w:tc>
          <w:tcPr>
            <w:tcW w:w="6238" w:type="dxa"/>
            <w:gridSpan w:val="4"/>
            <w:tcBorders>
              <w:top w:val="nil"/>
              <w:left w:val="nil"/>
              <w:bottom w:val="nil"/>
              <w:right w:val="nil"/>
            </w:tcBorders>
          </w:tcPr>
          <w:p w14:paraId="25B0002D"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02E"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02F"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030" w14:textId="77777777" w:rsidR="00D3611B" w:rsidRPr="00177FE9" w:rsidRDefault="00D3611B" w:rsidP="00D45398">
            <w:pPr>
              <w:spacing w:before="120" w:after="60"/>
              <w:rPr>
                <w:rFonts w:cs="Arial"/>
                <w:b/>
                <w:sz w:val="16"/>
                <w:szCs w:val="16"/>
              </w:rPr>
            </w:pPr>
          </w:p>
        </w:tc>
      </w:tr>
      <w:tr w:rsidR="00D3611B" w:rsidRPr="00177FE9" w14:paraId="25B0003B" w14:textId="77777777" w:rsidTr="00D45398">
        <w:trPr>
          <w:jc w:val="center"/>
        </w:trPr>
        <w:tc>
          <w:tcPr>
            <w:tcW w:w="6238" w:type="dxa"/>
            <w:gridSpan w:val="4"/>
            <w:tcBorders>
              <w:top w:val="nil"/>
              <w:left w:val="nil"/>
              <w:bottom w:val="nil"/>
              <w:right w:val="nil"/>
            </w:tcBorders>
          </w:tcPr>
          <w:p w14:paraId="25B00037"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038"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039"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03A" w14:textId="77777777" w:rsidR="00D3611B" w:rsidRPr="00177FE9" w:rsidRDefault="00D3611B" w:rsidP="00D45398">
            <w:pPr>
              <w:spacing w:before="120" w:after="60"/>
              <w:rPr>
                <w:rFonts w:cs="Arial"/>
                <w:b/>
                <w:sz w:val="16"/>
                <w:szCs w:val="16"/>
              </w:rPr>
            </w:pPr>
          </w:p>
        </w:tc>
      </w:tr>
      <w:tr w:rsidR="00D3611B" w:rsidRPr="00177FE9" w14:paraId="25B00040" w14:textId="77777777" w:rsidTr="00D45398">
        <w:trPr>
          <w:jc w:val="center"/>
        </w:trPr>
        <w:tc>
          <w:tcPr>
            <w:tcW w:w="6238" w:type="dxa"/>
            <w:gridSpan w:val="4"/>
            <w:tcBorders>
              <w:top w:val="nil"/>
              <w:left w:val="nil"/>
              <w:bottom w:val="nil"/>
              <w:right w:val="nil"/>
            </w:tcBorders>
          </w:tcPr>
          <w:p w14:paraId="25B0003C" w14:textId="77777777" w:rsidR="00D3611B" w:rsidRDefault="00D3611B" w:rsidP="00D45398">
            <w:pPr>
              <w:spacing w:before="120" w:after="60"/>
              <w:jc w:val="right"/>
              <w:rPr>
                <w:rFonts w:cs="Arial"/>
                <w:sz w:val="16"/>
                <w:szCs w:val="16"/>
              </w:rPr>
            </w:pPr>
            <w:r w:rsidRPr="00202E7F">
              <w:rPr>
                <w:rFonts w:cs="Arial"/>
                <w:sz w:val="16"/>
                <w:szCs w:val="16"/>
              </w:rPr>
              <w:t>Name of Bidder</w:t>
            </w:r>
          </w:p>
        </w:tc>
        <w:tc>
          <w:tcPr>
            <w:tcW w:w="1126" w:type="dxa"/>
            <w:tcBorders>
              <w:top w:val="nil"/>
              <w:left w:val="nil"/>
              <w:bottom w:val="single" w:sz="6" w:space="0" w:color="auto"/>
              <w:right w:val="nil"/>
            </w:tcBorders>
          </w:tcPr>
          <w:p w14:paraId="25B0003D"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03E"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03F" w14:textId="77777777" w:rsidR="00D3611B" w:rsidRPr="00177FE9" w:rsidRDefault="00D3611B" w:rsidP="00D45398">
            <w:pPr>
              <w:spacing w:before="120" w:after="60"/>
              <w:rPr>
                <w:rFonts w:cs="Arial"/>
                <w:b/>
                <w:sz w:val="16"/>
                <w:szCs w:val="16"/>
              </w:rPr>
            </w:pPr>
          </w:p>
        </w:tc>
      </w:tr>
      <w:tr w:rsidR="00D3611B" w:rsidRPr="00177FE9" w14:paraId="25B00045" w14:textId="77777777" w:rsidTr="00D45398">
        <w:trPr>
          <w:jc w:val="center"/>
        </w:trPr>
        <w:tc>
          <w:tcPr>
            <w:tcW w:w="6238" w:type="dxa"/>
            <w:gridSpan w:val="4"/>
            <w:tcBorders>
              <w:top w:val="nil"/>
              <w:left w:val="nil"/>
              <w:bottom w:val="nil"/>
              <w:right w:val="nil"/>
            </w:tcBorders>
          </w:tcPr>
          <w:p w14:paraId="25B00041" w14:textId="77777777" w:rsidR="00D3611B" w:rsidRDefault="00D3611B" w:rsidP="00D45398">
            <w:pPr>
              <w:spacing w:before="120" w:after="60"/>
              <w:jc w:val="right"/>
              <w:rPr>
                <w:rFonts w:cs="Arial"/>
                <w:sz w:val="16"/>
                <w:szCs w:val="16"/>
              </w:rPr>
            </w:pPr>
          </w:p>
        </w:tc>
        <w:tc>
          <w:tcPr>
            <w:tcW w:w="1126" w:type="dxa"/>
            <w:tcBorders>
              <w:top w:val="single" w:sz="6" w:space="0" w:color="auto"/>
              <w:left w:val="nil"/>
              <w:bottom w:val="nil"/>
              <w:right w:val="nil"/>
            </w:tcBorders>
          </w:tcPr>
          <w:p w14:paraId="25B00042" w14:textId="77777777" w:rsidR="00D3611B" w:rsidRPr="00177FE9" w:rsidRDefault="00D3611B" w:rsidP="00D45398">
            <w:pPr>
              <w:spacing w:before="120" w:after="60"/>
              <w:rPr>
                <w:rFonts w:cs="Arial"/>
                <w:b/>
                <w:sz w:val="16"/>
                <w:szCs w:val="16"/>
              </w:rPr>
            </w:pPr>
          </w:p>
        </w:tc>
        <w:tc>
          <w:tcPr>
            <w:tcW w:w="1126" w:type="dxa"/>
            <w:tcBorders>
              <w:top w:val="single" w:sz="6" w:space="0" w:color="auto"/>
              <w:left w:val="nil"/>
              <w:bottom w:val="nil"/>
              <w:right w:val="nil"/>
            </w:tcBorders>
          </w:tcPr>
          <w:p w14:paraId="25B00043" w14:textId="77777777" w:rsidR="00D3611B" w:rsidRPr="00177FE9" w:rsidRDefault="00D3611B" w:rsidP="00D45398">
            <w:pPr>
              <w:spacing w:before="120" w:after="60"/>
              <w:rPr>
                <w:rFonts w:cs="Arial"/>
                <w:b/>
                <w:sz w:val="16"/>
                <w:szCs w:val="16"/>
              </w:rPr>
            </w:pPr>
          </w:p>
        </w:tc>
        <w:tc>
          <w:tcPr>
            <w:tcW w:w="1126" w:type="dxa"/>
            <w:tcBorders>
              <w:top w:val="single" w:sz="6" w:space="0" w:color="auto"/>
              <w:left w:val="nil"/>
              <w:bottom w:val="nil"/>
              <w:right w:val="nil"/>
            </w:tcBorders>
          </w:tcPr>
          <w:p w14:paraId="25B00044" w14:textId="77777777" w:rsidR="00D3611B" w:rsidRPr="00177FE9" w:rsidRDefault="00D3611B" w:rsidP="00D45398">
            <w:pPr>
              <w:spacing w:before="120" w:after="60"/>
              <w:rPr>
                <w:rFonts w:cs="Arial"/>
                <w:b/>
                <w:sz w:val="16"/>
                <w:szCs w:val="16"/>
              </w:rPr>
            </w:pPr>
          </w:p>
        </w:tc>
      </w:tr>
      <w:tr w:rsidR="00D3611B" w:rsidRPr="00177FE9" w14:paraId="25B0004A" w14:textId="77777777" w:rsidTr="00D45398">
        <w:trPr>
          <w:jc w:val="center"/>
        </w:trPr>
        <w:tc>
          <w:tcPr>
            <w:tcW w:w="6238" w:type="dxa"/>
            <w:gridSpan w:val="4"/>
            <w:tcBorders>
              <w:top w:val="nil"/>
              <w:left w:val="nil"/>
              <w:bottom w:val="nil"/>
              <w:right w:val="nil"/>
            </w:tcBorders>
          </w:tcPr>
          <w:p w14:paraId="25B00046" w14:textId="77777777" w:rsidR="00D3611B" w:rsidRDefault="00D3611B" w:rsidP="00D45398">
            <w:pPr>
              <w:spacing w:before="120" w:after="60"/>
              <w:jc w:val="right"/>
              <w:rPr>
                <w:rFonts w:cs="Arial"/>
                <w:sz w:val="16"/>
                <w:szCs w:val="16"/>
              </w:rPr>
            </w:pPr>
            <w:r w:rsidRPr="00202E7F">
              <w:rPr>
                <w:rFonts w:cs="Arial"/>
                <w:sz w:val="16"/>
                <w:szCs w:val="16"/>
              </w:rPr>
              <w:t>Signature of Bidder</w:t>
            </w:r>
          </w:p>
        </w:tc>
        <w:tc>
          <w:tcPr>
            <w:tcW w:w="1126" w:type="dxa"/>
            <w:tcBorders>
              <w:top w:val="nil"/>
              <w:left w:val="nil"/>
              <w:bottom w:val="single" w:sz="6" w:space="0" w:color="auto"/>
              <w:right w:val="nil"/>
            </w:tcBorders>
          </w:tcPr>
          <w:p w14:paraId="25B00047"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048"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049" w14:textId="77777777" w:rsidR="00D3611B" w:rsidRPr="00177FE9" w:rsidRDefault="00D3611B" w:rsidP="00D45398">
            <w:pPr>
              <w:spacing w:before="120" w:after="60"/>
              <w:rPr>
                <w:rFonts w:cs="Arial"/>
                <w:b/>
                <w:sz w:val="16"/>
                <w:szCs w:val="16"/>
              </w:rPr>
            </w:pPr>
          </w:p>
        </w:tc>
      </w:tr>
    </w:tbl>
    <w:p w14:paraId="25B0004B" w14:textId="77777777" w:rsidR="00D3611B" w:rsidRPr="00C82FD5" w:rsidRDefault="00D3611B" w:rsidP="00D3611B">
      <w:pPr>
        <w:rPr>
          <w:rFonts w:cs="Arial"/>
        </w:rPr>
      </w:pPr>
    </w:p>
    <w:p w14:paraId="25B00057" w14:textId="0C759C8D" w:rsidR="00D3611B" w:rsidRDefault="00D3611B" w:rsidP="00D3611B">
      <w:pPr>
        <w:rPr>
          <w:rFonts w:cs="Arial"/>
          <w:sz w:val="16"/>
          <w:vertAlign w:val="superscript"/>
        </w:rPr>
      </w:pPr>
    </w:p>
    <w:p w14:paraId="25B00058" w14:textId="77777777" w:rsidR="00D3611B" w:rsidRDefault="00D3611B" w:rsidP="00D3611B">
      <w:pPr>
        <w:rPr>
          <w:rFonts w:cs="Arial"/>
          <w:sz w:val="16"/>
          <w:vertAlign w:val="superscript"/>
        </w:rPr>
      </w:pPr>
    </w:p>
    <w:p w14:paraId="25B00059" w14:textId="77777777" w:rsidR="00D3611B" w:rsidRDefault="00D3611B" w:rsidP="00D3611B">
      <w:pPr>
        <w:spacing w:after="120"/>
        <w:rPr>
          <w:rFonts w:ascii="Comic Sans MS" w:hAnsi="Comic Sans MS" w:cs="Arial"/>
          <w:i/>
          <w:sz w:val="16"/>
        </w:rPr>
      </w:pPr>
      <w:r>
        <w:rPr>
          <w:rFonts w:ascii="Comic Sans MS" w:hAnsi="Comic Sans MS" w:cs="Arial"/>
          <w:i/>
          <w:vertAlign w:val="superscript"/>
        </w:rPr>
        <w:t>a</w:t>
      </w:r>
      <w:r w:rsidRPr="00C82FD5">
        <w:rPr>
          <w:rFonts w:cs="Arial"/>
          <w:sz w:val="16"/>
        </w:rPr>
        <w:t xml:space="preserve"> </w:t>
      </w:r>
      <w:r>
        <w:rPr>
          <w:rFonts w:cs="Arial"/>
          <w:sz w:val="16"/>
        </w:rPr>
        <w:t xml:space="preserve">   </w:t>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w:t>
      </w:r>
    </w:p>
    <w:p w14:paraId="25B0005A" w14:textId="77777777" w:rsidR="00D3611B" w:rsidRPr="00F94F77" w:rsidRDefault="00D3611B" w:rsidP="00D3611B">
      <w:pPr>
        <w:rPr>
          <w:rFonts w:cs="Arial"/>
          <w:sz w:val="16"/>
        </w:rPr>
      </w:pPr>
      <w:r>
        <w:rPr>
          <w:rFonts w:ascii="Comic Sans MS" w:hAnsi="Comic Sans MS" w:cs="Arial"/>
          <w:i/>
          <w:vertAlign w:val="superscript"/>
        </w:rPr>
        <w:t>b</w:t>
      </w:r>
      <w:r w:rsidRPr="00F94F77">
        <w:rPr>
          <w:rFonts w:cs="Arial"/>
          <w:sz w:val="16"/>
        </w:rPr>
        <w:t xml:space="preserve"> </w:t>
      </w:r>
      <w:r>
        <w:rPr>
          <w:rFonts w:cs="Arial"/>
          <w:sz w:val="16"/>
        </w:rPr>
        <w:t xml:space="preserve">  </w:t>
      </w:r>
      <w:r w:rsidRPr="00F94F77">
        <w:rPr>
          <w:rFonts w:ascii="Comic Sans MS" w:hAnsi="Comic Sans MS" w:cs="Arial"/>
          <w:i/>
          <w:sz w:val="16"/>
        </w:rPr>
        <w:t>As described in SCC 22.2.7.</w:t>
      </w:r>
    </w:p>
    <w:p w14:paraId="25B0005B" w14:textId="77777777" w:rsidR="00D3611B" w:rsidRDefault="00D3611B">
      <w:r>
        <w:br w:type="page"/>
      </w:r>
    </w:p>
    <w:p w14:paraId="25B0005C" w14:textId="77777777" w:rsidR="00D3611B" w:rsidRPr="00D004EA" w:rsidRDefault="00D3611B" w:rsidP="007D0B56">
      <w:pPr>
        <w:pStyle w:val="Heading2"/>
      </w:pPr>
      <w:bookmarkStart w:id="25" w:name="_Toc106000137"/>
      <w:bookmarkStart w:id="26" w:name="_Toc449707333"/>
      <w:bookmarkStart w:id="27" w:name="_Toc454276937"/>
      <w:r w:rsidRPr="00D004EA">
        <w:t>Schedule No. 5:  Grand Summary</w:t>
      </w:r>
      <w:bookmarkEnd w:id="25"/>
      <w:bookmarkEnd w:id="26"/>
      <w:bookmarkEnd w:id="27"/>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4"/>
        <w:gridCol w:w="5076"/>
        <w:gridCol w:w="1728"/>
        <w:gridCol w:w="1728"/>
      </w:tblGrid>
      <w:tr w:rsidR="00D3611B" w:rsidRPr="00D02D60" w14:paraId="25B00060" w14:textId="77777777" w:rsidTr="00D45398">
        <w:trPr>
          <w:jc w:val="center"/>
        </w:trPr>
        <w:tc>
          <w:tcPr>
            <w:tcW w:w="1044" w:type="dxa"/>
            <w:vMerge w:val="restart"/>
            <w:tcBorders>
              <w:top w:val="single" w:sz="6" w:space="0" w:color="auto"/>
              <w:right w:val="nil"/>
            </w:tcBorders>
            <w:vAlign w:val="center"/>
          </w:tcPr>
          <w:p w14:paraId="25B0005D" w14:textId="77777777" w:rsidR="00D3611B" w:rsidRPr="00D02D60" w:rsidRDefault="00D3611B" w:rsidP="00D45398">
            <w:pPr>
              <w:spacing w:before="120" w:after="120"/>
              <w:jc w:val="center"/>
              <w:rPr>
                <w:rFonts w:cs="Arial"/>
                <w:b/>
                <w:sz w:val="16"/>
                <w:szCs w:val="16"/>
              </w:rPr>
            </w:pPr>
            <w:r>
              <w:rPr>
                <w:rFonts w:cs="Arial"/>
                <w:b/>
                <w:sz w:val="16"/>
                <w:szCs w:val="16"/>
              </w:rPr>
              <w:t>Schedule No.</w:t>
            </w:r>
          </w:p>
        </w:tc>
        <w:tc>
          <w:tcPr>
            <w:tcW w:w="5076" w:type="dxa"/>
            <w:vMerge w:val="restart"/>
            <w:tcBorders>
              <w:top w:val="single" w:sz="6" w:space="0" w:color="auto"/>
              <w:left w:val="single" w:sz="6" w:space="0" w:color="auto"/>
              <w:right w:val="single" w:sz="6" w:space="0" w:color="auto"/>
            </w:tcBorders>
            <w:vAlign w:val="center"/>
          </w:tcPr>
          <w:p w14:paraId="25B0005E" w14:textId="77777777" w:rsidR="00D3611B" w:rsidRPr="00D02D60" w:rsidRDefault="00D3611B" w:rsidP="00D45398">
            <w:pPr>
              <w:spacing w:before="120" w:after="120"/>
              <w:jc w:val="center"/>
              <w:rPr>
                <w:rFonts w:cs="Arial"/>
                <w:b/>
                <w:sz w:val="16"/>
                <w:szCs w:val="16"/>
              </w:rPr>
            </w:pPr>
            <w:r>
              <w:rPr>
                <w:rFonts w:cs="Arial"/>
                <w:b/>
                <w:sz w:val="16"/>
                <w:szCs w:val="16"/>
              </w:rPr>
              <w:t>Title</w:t>
            </w:r>
          </w:p>
        </w:tc>
        <w:tc>
          <w:tcPr>
            <w:tcW w:w="3456" w:type="dxa"/>
            <w:gridSpan w:val="2"/>
            <w:tcBorders>
              <w:top w:val="single" w:sz="6" w:space="0" w:color="auto"/>
              <w:left w:val="nil"/>
              <w:bottom w:val="nil"/>
              <w:right w:val="single" w:sz="6" w:space="0" w:color="auto"/>
            </w:tcBorders>
            <w:vAlign w:val="center"/>
          </w:tcPr>
          <w:p w14:paraId="25B0005F" w14:textId="77777777" w:rsidR="00D3611B" w:rsidRPr="00D02D60" w:rsidRDefault="00D3611B" w:rsidP="00D45398">
            <w:pPr>
              <w:spacing w:before="120" w:after="120"/>
              <w:jc w:val="center"/>
              <w:rPr>
                <w:rFonts w:cs="Arial"/>
                <w:b/>
                <w:sz w:val="16"/>
                <w:szCs w:val="16"/>
              </w:rPr>
            </w:pPr>
            <w:r>
              <w:rPr>
                <w:rFonts w:cs="Arial"/>
                <w:b/>
                <w:sz w:val="16"/>
                <w:szCs w:val="16"/>
              </w:rPr>
              <w:t xml:space="preserve">Total Price </w:t>
            </w:r>
            <w:r>
              <w:rPr>
                <w:rFonts w:cs="Arial"/>
                <w:b/>
                <w:i/>
                <w:vertAlign w:val="superscript"/>
              </w:rPr>
              <w:t>a</w:t>
            </w:r>
          </w:p>
        </w:tc>
      </w:tr>
      <w:tr w:rsidR="00D3611B" w:rsidRPr="00D02D60" w14:paraId="25B00065" w14:textId="77777777" w:rsidTr="00D45398">
        <w:trPr>
          <w:jc w:val="center"/>
        </w:trPr>
        <w:tc>
          <w:tcPr>
            <w:tcW w:w="1044" w:type="dxa"/>
            <w:vMerge/>
            <w:tcBorders>
              <w:bottom w:val="double" w:sz="4" w:space="0" w:color="auto"/>
              <w:right w:val="nil"/>
            </w:tcBorders>
            <w:vAlign w:val="center"/>
          </w:tcPr>
          <w:p w14:paraId="25B00061" w14:textId="77777777" w:rsidR="00D3611B" w:rsidRPr="00D02D60" w:rsidRDefault="00D3611B" w:rsidP="00D45398">
            <w:pPr>
              <w:spacing w:before="120" w:after="120"/>
              <w:rPr>
                <w:rFonts w:cs="Arial"/>
                <w:b/>
                <w:sz w:val="16"/>
                <w:szCs w:val="16"/>
              </w:rPr>
            </w:pPr>
          </w:p>
        </w:tc>
        <w:tc>
          <w:tcPr>
            <w:tcW w:w="5076" w:type="dxa"/>
            <w:vMerge/>
            <w:tcBorders>
              <w:left w:val="single" w:sz="6" w:space="0" w:color="auto"/>
              <w:bottom w:val="double" w:sz="4" w:space="0" w:color="auto"/>
              <w:right w:val="single" w:sz="6" w:space="0" w:color="auto"/>
            </w:tcBorders>
            <w:vAlign w:val="center"/>
          </w:tcPr>
          <w:p w14:paraId="25B00062" w14:textId="77777777" w:rsidR="00D3611B" w:rsidRPr="00D02D60" w:rsidRDefault="00D3611B" w:rsidP="00D45398">
            <w:pPr>
              <w:spacing w:before="120" w:after="120"/>
              <w:rPr>
                <w:rFonts w:cs="Arial"/>
                <w:b/>
                <w:sz w:val="16"/>
                <w:szCs w:val="16"/>
              </w:rPr>
            </w:pPr>
          </w:p>
        </w:tc>
        <w:tc>
          <w:tcPr>
            <w:tcW w:w="1728" w:type="dxa"/>
            <w:tcBorders>
              <w:top w:val="single" w:sz="6" w:space="0" w:color="auto"/>
              <w:left w:val="single" w:sz="6" w:space="0" w:color="auto"/>
              <w:bottom w:val="double" w:sz="4" w:space="0" w:color="auto"/>
              <w:right w:val="single" w:sz="6" w:space="0" w:color="auto"/>
            </w:tcBorders>
            <w:vAlign w:val="center"/>
          </w:tcPr>
          <w:p w14:paraId="25B00063" w14:textId="77777777" w:rsidR="00D3611B" w:rsidRPr="00D02D60" w:rsidRDefault="00D3611B" w:rsidP="00D45398">
            <w:pPr>
              <w:spacing w:before="120" w:after="120"/>
              <w:jc w:val="center"/>
              <w:rPr>
                <w:rFonts w:cs="Arial"/>
                <w:b/>
                <w:sz w:val="16"/>
                <w:szCs w:val="16"/>
              </w:rPr>
            </w:pPr>
            <w:r w:rsidRPr="00D02D60">
              <w:rPr>
                <w:rFonts w:cs="Arial"/>
                <w:b/>
                <w:sz w:val="16"/>
                <w:szCs w:val="16"/>
              </w:rPr>
              <w:t>Foreign</w:t>
            </w:r>
          </w:p>
        </w:tc>
        <w:tc>
          <w:tcPr>
            <w:tcW w:w="1728" w:type="dxa"/>
            <w:tcBorders>
              <w:top w:val="single" w:sz="6" w:space="0" w:color="auto"/>
              <w:left w:val="nil"/>
              <w:bottom w:val="double" w:sz="4" w:space="0" w:color="auto"/>
            </w:tcBorders>
            <w:vAlign w:val="center"/>
          </w:tcPr>
          <w:p w14:paraId="25B00064" w14:textId="77777777" w:rsidR="00D3611B" w:rsidRPr="00D02D60" w:rsidRDefault="00D3611B" w:rsidP="00D45398">
            <w:pPr>
              <w:spacing w:before="120" w:after="120"/>
              <w:jc w:val="center"/>
              <w:rPr>
                <w:rFonts w:cs="Arial"/>
                <w:b/>
                <w:sz w:val="16"/>
                <w:szCs w:val="16"/>
              </w:rPr>
            </w:pPr>
            <w:r w:rsidRPr="00D02D60">
              <w:rPr>
                <w:rFonts w:cs="Arial"/>
                <w:b/>
                <w:sz w:val="16"/>
                <w:szCs w:val="16"/>
              </w:rPr>
              <w:t>Local</w:t>
            </w:r>
          </w:p>
        </w:tc>
      </w:tr>
      <w:tr w:rsidR="00D3611B" w:rsidRPr="00D02D60" w14:paraId="25B0006A" w14:textId="77777777" w:rsidTr="00D45398">
        <w:trPr>
          <w:jc w:val="center"/>
        </w:trPr>
        <w:tc>
          <w:tcPr>
            <w:tcW w:w="1044" w:type="dxa"/>
            <w:tcBorders>
              <w:top w:val="double" w:sz="4" w:space="0" w:color="auto"/>
              <w:bottom w:val="single" w:sz="6" w:space="0" w:color="auto"/>
              <w:right w:val="nil"/>
            </w:tcBorders>
            <w:vAlign w:val="center"/>
          </w:tcPr>
          <w:p w14:paraId="25B00066" w14:textId="77777777" w:rsidR="00D3611B" w:rsidRPr="00A60967" w:rsidRDefault="00D3611B" w:rsidP="00D45398">
            <w:pPr>
              <w:spacing w:before="360" w:after="360"/>
              <w:jc w:val="center"/>
              <w:rPr>
                <w:rFonts w:cs="Arial"/>
                <w:b/>
              </w:rPr>
            </w:pPr>
            <w:r w:rsidRPr="00A60967">
              <w:rPr>
                <w:rFonts w:cs="Arial"/>
                <w:b/>
              </w:rPr>
              <w:t>1</w:t>
            </w:r>
          </w:p>
        </w:tc>
        <w:tc>
          <w:tcPr>
            <w:tcW w:w="5076" w:type="dxa"/>
            <w:tcBorders>
              <w:top w:val="double" w:sz="4" w:space="0" w:color="auto"/>
              <w:left w:val="single" w:sz="6" w:space="0" w:color="auto"/>
              <w:bottom w:val="single" w:sz="6" w:space="0" w:color="auto"/>
              <w:right w:val="single" w:sz="6" w:space="0" w:color="auto"/>
            </w:tcBorders>
          </w:tcPr>
          <w:p w14:paraId="25B00067" w14:textId="77777777" w:rsidR="00D3611B" w:rsidRPr="00A60967" w:rsidRDefault="00D3611B" w:rsidP="00D45398">
            <w:pPr>
              <w:spacing w:before="360" w:after="360"/>
              <w:rPr>
                <w:rFonts w:cs="Arial"/>
                <w:b/>
                <w:sz w:val="16"/>
                <w:szCs w:val="16"/>
              </w:rPr>
            </w:pPr>
            <w:r w:rsidRPr="00A60967">
              <w:rPr>
                <w:rFonts w:cs="Arial"/>
                <w:b/>
              </w:rPr>
              <w:t>Plant and Mandatory Spare Parts Supplied from Abroad</w:t>
            </w:r>
            <w:r>
              <w:rPr>
                <w:rFonts w:cs="Arial"/>
                <w:b/>
                <w:i/>
                <w:vertAlign w:val="superscript"/>
              </w:rPr>
              <w:t xml:space="preserve"> b</w:t>
            </w:r>
          </w:p>
        </w:tc>
        <w:tc>
          <w:tcPr>
            <w:tcW w:w="1728" w:type="dxa"/>
            <w:tcBorders>
              <w:top w:val="double" w:sz="4" w:space="0" w:color="auto"/>
              <w:left w:val="single" w:sz="6" w:space="0" w:color="auto"/>
              <w:bottom w:val="single" w:sz="6" w:space="0" w:color="auto"/>
              <w:right w:val="single" w:sz="6" w:space="0" w:color="auto"/>
            </w:tcBorders>
          </w:tcPr>
          <w:p w14:paraId="25B00068" w14:textId="77777777" w:rsidR="00D3611B" w:rsidRPr="00D02D60" w:rsidRDefault="00D3611B" w:rsidP="00D45398">
            <w:pPr>
              <w:spacing w:before="360" w:after="360"/>
              <w:rPr>
                <w:rFonts w:cs="Arial"/>
                <w:b/>
                <w:sz w:val="16"/>
                <w:szCs w:val="16"/>
              </w:rPr>
            </w:pPr>
          </w:p>
        </w:tc>
        <w:tc>
          <w:tcPr>
            <w:tcW w:w="1728" w:type="dxa"/>
            <w:tcBorders>
              <w:top w:val="double" w:sz="4" w:space="0" w:color="auto"/>
              <w:left w:val="nil"/>
              <w:bottom w:val="single" w:sz="6" w:space="0" w:color="auto"/>
            </w:tcBorders>
          </w:tcPr>
          <w:p w14:paraId="25B00069" w14:textId="77777777" w:rsidR="00D3611B" w:rsidRPr="00D02D60" w:rsidRDefault="00D3611B" w:rsidP="00D45398">
            <w:pPr>
              <w:spacing w:before="360" w:after="360"/>
              <w:rPr>
                <w:rFonts w:cs="Arial"/>
                <w:b/>
                <w:sz w:val="16"/>
                <w:szCs w:val="16"/>
              </w:rPr>
            </w:pPr>
          </w:p>
        </w:tc>
      </w:tr>
      <w:tr w:rsidR="00D3611B" w:rsidRPr="00D02D60" w14:paraId="25B0006F" w14:textId="77777777" w:rsidTr="00D45398">
        <w:trPr>
          <w:jc w:val="center"/>
        </w:trPr>
        <w:tc>
          <w:tcPr>
            <w:tcW w:w="1044" w:type="dxa"/>
            <w:tcBorders>
              <w:top w:val="single" w:sz="6" w:space="0" w:color="auto"/>
              <w:bottom w:val="single" w:sz="6" w:space="0" w:color="auto"/>
              <w:right w:val="nil"/>
            </w:tcBorders>
            <w:vAlign w:val="center"/>
          </w:tcPr>
          <w:p w14:paraId="25B0006B" w14:textId="77777777" w:rsidR="00D3611B" w:rsidRPr="00A60967" w:rsidRDefault="00D3611B" w:rsidP="00D45398">
            <w:pPr>
              <w:spacing w:before="360" w:after="360"/>
              <w:jc w:val="center"/>
              <w:rPr>
                <w:rFonts w:cs="Arial"/>
                <w:b/>
              </w:rPr>
            </w:pPr>
            <w:r w:rsidRPr="00A60967">
              <w:rPr>
                <w:rFonts w:cs="Arial"/>
                <w:b/>
              </w:rPr>
              <w:t>2</w:t>
            </w:r>
          </w:p>
        </w:tc>
        <w:tc>
          <w:tcPr>
            <w:tcW w:w="5076" w:type="dxa"/>
            <w:tcBorders>
              <w:top w:val="single" w:sz="6" w:space="0" w:color="auto"/>
              <w:left w:val="single" w:sz="6" w:space="0" w:color="auto"/>
              <w:bottom w:val="single" w:sz="6" w:space="0" w:color="auto"/>
              <w:right w:val="single" w:sz="6" w:space="0" w:color="auto"/>
            </w:tcBorders>
          </w:tcPr>
          <w:p w14:paraId="25B0006C" w14:textId="77777777" w:rsidR="00D3611B" w:rsidRPr="00A60967" w:rsidRDefault="00D3611B" w:rsidP="00D45398">
            <w:pPr>
              <w:spacing w:before="360" w:after="360"/>
              <w:rPr>
                <w:rFonts w:cs="Arial"/>
                <w:b/>
                <w:sz w:val="16"/>
                <w:szCs w:val="16"/>
              </w:rPr>
            </w:pPr>
            <w:r w:rsidRPr="00A60967">
              <w:rPr>
                <w:rFonts w:cs="Arial"/>
                <w:b/>
              </w:rPr>
              <w:t>Plant and Mandatory Spare Parts Supplied from Within the Employer’s Country</w:t>
            </w:r>
            <w:r>
              <w:rPr>
                <w:rFonts w:cs="Arial"/>
                <w:b/>
                <w:i/>
                <w:vertAlign w:val="superscript"/>
              </w:rPr>
              <w:t xml:space="preserve"> b</w:t>
            </w:r>
          </w:p>
        </w:tc>
        <w:tc>
          <w:tcPr>
            <w:tcW w:w="1728" w:type="dxa"/>
            <w:tcBorders>
              <w:top w:val="single" w:sz="6" w:space="0" w:color="auto"/>
              <w:left w:val="single" w:sz="6" w:space="0" w:color="auto"/>
              <w:bottom w:val="single" w:sz="6" w:space="0" w:color="auto"/>
              <w:right w:val="single" w:sz="6" w:space="0" w:color="auto"/>
            </w:tcBorders>
          </w:tcPr>
          <w:p w14:paraId="25B0006D" w14:textId="77777777" w:rsidR="00D3611B" w:rsidRPr="00D02D60" w:rsidRDefault="00D3611B" w:rsidP="00D45398">
            <w:pPr>
              <w:spacing w:before="360" w:after="360"/>
              <w:rPr>
                <w:rFonts w:cs="Arial"/>
                <w:b/>
                <w:sz w:val="16"/>
                <w:szCs w:val="16"/>
              </w:rPr>
            </w:pPr>
          </w:p>
        </w:tc>
        <w:tc>
          <w:tcPr>
            <w:tcW w:w="1728" w:type="dxa"/>
            <w:tcBorders>
              <w:top w:val="single" w:sz="6" w:space="0" w:color="auto"/>
              <w:left w:val="nil"/>
              <w:bottom w:val="single" w:sz="6" w:space="0" w:color="auto"/>
            </w:tcBorders>
          </w:tcPr>
          <w:p w14:paraId="25B0006E" w14:textId="77777777" w:rsidR="00D3611B" w:rsidRPr="00D02D60" w:rsidRDefault="00D3611B" w:rsidP="00D45398">
            <w:pPr>
              <w:spacing w:before="360" w:after="360"/>
              <w:rPr>
                <w:rFonts w:cs="Arial"/>
                <w:b/>
                <w:sz w:val="16"/>
                <w:szCs w:val="16"/>
              </w:rPr>
            </w:pPr>
          </w:p>
        </w:tc>
      </w:tr>
      <w:tr w:rsidR="00D3611B" w:rsidRPr="00D02D60" w14:paraId="25B00074" w14:textId="77777777" w:rsidTr="00D45398">
        <w:trPr>
          <w:trHeight w:val="1272"/>
          <w:jc w:val="center"/>
        </w:trPr>
        <w:tc>
          <w:tcPr>
            <w:tcW w:w="1044" w:type="dxa"/>
            <w:tcBorders>
              <w:top w:val="single" w:sz="6" w:space="0" w:color="auto"/>
              <w:bottom w:val="single" w:sz="6" w:space="0" w:color="auto"/>
              <w:right w:val="nil"/>
            </w:tcBorders>
            <w:vAlign w:val="center"/>
          </w:tcPr>
          <w:p w14:paraId="25B00070" w14:textId="77777777" w:rsidR="00D3611B" w:rsidRPr="00A60967" w:rsidRDefault="00D3611B" w:rsidP="00D45398">
            <w:pPr>
              <w:spacing w:before="360" w:after="360"/>
              <w:jc w:val="center"/>
              <w:rPr>
                <w:rFonts w:cs="Arial"/>
                <w:b/>
              </w:rPr>
            </w:pPr>
            <w:r w:rsidRPr="00A60967">
              <w:rPr>
                <w:rFonts w:cs="Arial"/>
                <w:b/>
              </w:rPr>
              <w:t>3</w:t>
            </w:r>
          </w:p>
        </w:tc>
        <w:tc>
          <w:tcPr>
            <w:tcW w:w="5076" w:type="dxa"/>
            <w:tcBorders>
              <w:top w:val="single" w:sz="6" w:space="0" w:color="auto"/>
              <w:left w:val="single" w:sz="6" w:space="0" w:color="auto"/>
              <w:bottom w:val="single" w:sz="6" w:space="0" w:color="auto"/>
              <w:right w:val="single" w:sz="6" w:space="0" w:color="auto"/>
            </w:tcBorders>
            <w:vAlign w:val="center"/>
          </w:tcPr>
          <w:p w14:paraId="25B00071" w14:textId="77777777" w:rsidR="00D3611B" w:rsidRPr="00A60967" w:rsidRDefault="00D3611B" w:rsidP="00D45398">
            <w:pPr>
              <w:spacing w:before="360" w:after="360"/>
              <w:rPr>
                <w:rFonts w:cs="Arial"/>
                <w:b/>
                <w:sz w:val="16"/>
                <w:szCs w:val="16"/>
              </w:rPr>
            </w:pPr>
            <w:r w:rsidRPr="00A60967">
              <w:rPr>
                <w:rFonts w:cs="Arial"/>
                <w:b/>
              </w:rPr>
              <w:t>Design Services</w:t>
            </w:r>
          </w:p>
        </w:tc>
        <w:tc>
          <w:tcPr>
            <w:tcW w:w="1728" w:type="dxa"/>
            <w:tcBorders>
              <w:top w:val="single" w:sz="6" w:space="0" w:color="auto"/>
              <w:left w:val="single" w:sz="6" w:space="0" w:color="auto"/>
              <w:bottom w:val="single" w:sz="6" w:space="0" w:color="auto"/>
              <w:right w:val="single" w:sz="6" w:space="0" w:color="auto"/>
            </w:tcBorders>
            <w:vAlign w:val="center"/>
          </w:tcPr>
          <w:p w14:paraId="25B00072" w14:textId="77777777" w:rsidR="00D3611B" w:rsidRPr="00D02D60" w:rsidRDefault="00D3611B" w:rsidP="00D45398">
            <w:pPr>
              <w:spacing w:before="360" w:after="360"/>
              <w:rPr>
                <w:rFonts w:cs="Arial"/>
                <w:b/>
                <w:sz w:val="16"/>
                <w:szCs w:val="16"/>
              </w:rPr>
            </w:pPr>
          </w:p>
        </w:tc>
        <w:tc>
          <w:tcPr>
            <w:tcW w:w="1728" w:type="dxa"/>
            <w:tcBorders>
              <w:top w:val="single" w:sz="6" w:space="0" w:color="auto"/>
              <w:left w:val="nil"/>
              <w:bottom w:val="single" w:sz="6" w:space="0" w:color="auto"/>
            </w:tcBorders>
            <w:vAlign w:val="center"/>
          </w:tcPr>
          <w:p w14:paraId="25B00073" w14:textId="77777777" w:rsidR="00D3611B" w:rsidRPr="00D02D60" w:rsidRDefault="00D3611B" w:rsidP="00D45398">
            <w:pPr>
              <w:spacing w:before="360" w:after="360"/>
              <w:rPr>
                <w:rFonts w:cs="Arial"/>
                <w:b/>
                <w:sz w:val="16"/>
                <w:szCs w:val="16"/>
              </w:rPr>
            </w:pPr>
          </w:p>
        </w:tc>
      </w:tr>
      <w:tr w:rsidR="00D3611B" w:rsidRPr="00D02D60" w14:paraId="25B00079" w14:textId="77777777" w:rsidTr="00D45398">
        <w:trPr>
          <w:trHeight w:val="1263"/>
          <w:jc w:val="center"/>
        </w:trPr>
        <w:tc>
          <w:tcPr>
            <w:tcW w:w="1044" w:type="dxa"/>
            <w:tcBorders>
              <w:top w:val="single" w:sz="6" w:space="0" w:color="auto"/>
              <w:bottom w:val="single" w:sz="6" w:space="0" w:color="auto"/>
              <w:right w:val="nil"/>
            </w:tcBorders>
            <w:vAlign w:val="center"/>
          </w:tcPr>
          <w:p w14:paraId="25B00075" w14:textId="77777777" w:rsidR="00D3611B" w:rsidRPr="00A60967" w:rsidRDefault="00D3611B" w:rsidP="00D45398">
            <w:pPr>
              <w:spacing w:before="360" w:after="360"/>
              <w:jc w:val="center"/>
              <w:rPr>
                <w:rFonts w:cs="Arial"/>
                <w:b/>
              </w:rPr>
            </w:pPr>
            <w:r w:rsidRPr="00A60967">
              <w:rPr>
                <w:rFonts w:cs="Arial"/>
                <w:b/>
              </w:rPr>
              <w:t>4</w:t>
            </w:r>
          </w:p>
        </w:tc>
        <w:tc>
          <w:tcPr>
            <w:tcW w:w="5076" w:type="dxa"/>
            <w:tcBorders>
              <w:top w:val="single" w:sz="6" w:space="0" w:color="auto"/>
              <w:left w:val="single" w:sz="6" w:space="0" w:color="auto"/>
              <w:bottom w:val="single" w:sz="6" w:space="0" w:color="auto"/>
              <w:right w:val="single" w:sz="6" w:space="0" w:color="auto"/>
            </w:tcBorders>
            <w:vAlign w:val="center"/>
          </w:tcPr>
          <w:p w14:paraId="25B00076" w14:textId="77777777" w:rsidR="00D3611B" w:rsidRPr="00A60967" w:rsidRDefault="00D3611B" w:rsidP="00D45398">
            <w:pPr>
              <w:spacing w:before="360" w:after="360"/>
              <w:rPr>
                <w:rFonts w:cs="Arial"/>
                <w:b/>
                <w:sz w:val="16"/>
                <w:szCs w:val="16"/>
              </w:rPr>
            </w:pPr>
            <w:r w:rsidRPr="00A60967">
              <w:rPr>
                <w:rFonts w:cs="Arial"/>
                <w:b/>
              </w:rPr>
              <w:t>Installation and Other Services</w:t>
            </w:r>
          </w:p>
        </w:tc>
        <w:tc>
          <w:tcPr>
            <w:tcW w:w="1728" w:type="dxa"/>
            <w:tcBorders>
              <w:top w:val="single" w:sz="6" w:space="0" w:color="auto"/>
              <w:left w:val="single" w:sz="6" w:space="0" w:color="auto"/>
              <w:bottom w:val="single" w:sz="24" w:space="0" w:color="auto"/>
              <w:right w:val="single" w:sz="6" w:space="0" w:color="auto"/>
            </w:tcBorders>
            <w:vAlign w:val="center"/>
          </w:tcPr>
          <w:p w14:paraId="25B00077" w14:textId="77777777" w:rsidR="00D3611B" w:rsidRPr="00D02D60" w:rsidRDefault="00D3611B" w:rsidP="00D45398">
            <w:pPr>
              <w:spacing w:before="360" w:after="360"/>
              <w:rPr>
                <w:rFonts w:cs="Arial"/>
                <w:b/>
                <w:sz w:val="16"/>
                <w:szCs w:val="16"/>
              </w:rPr>
            </w:pPr>
          </w:p>
        </w:tc>
        <w:tc>
          <w:tcPr>
            <w:tcW w:w="1728" w:type="dxa"/>
            <w:tcBorders>
              <w:top w:val="single" w:sz="6" w:space="0" w:color="auto"/>
              <w:left w:val="nil"/>
              <w:bottom w:val="single" w:sz="24" w:space="0" w:color="auto"/>
            </w:tcBorders>
            <w:vAlign w:val="center"/>
          </w:tcPr>
          <w:p w14:paraId="25B00078" w14:textId="77777777" w:rsidR="00D3611B" w:rsidRPr="00D02D60" w:rsidRDefault="00D3611B" w:rsidP="00D45398">
            <w:pPr>
              <w:spacing w:before="360" w:after="360"/>
              <w:rPr>
                <w:rFonts w:cs="Arial"/>
                <w:b/>
                <w:sz w:val="16"/>
                <w:szCs w:val="16"/>
              </w:rPr>
            </w:pPr>
          </w:p>
        </w:tc>
      </w:tr>
      <w:tr w:rsidR="00D3611B" w:rsidRPr="00D02D60" w14:paraId="25B0007D" w14:textId="77777777" w:rsidTr="00D45398">
        <w:trPr>
          <w:jc w:val="center"/>
        </w:trPr>
        <w:tc>
          <w:tcPr>
            <w:tcW w:w="6120" w:type="dxa"/>
            <w:gridSpan w:val="2"/>
            <w:tcBorders>
              <w:top w:val="single" w:sz="6" w:space="0" w:color="auto"/>
              <w:left w:val="nil"/>
              <w:bottom w:val="nil"/>
              <w:right w:val="single" w:sz="24" w:space="0" w:color="auto"/>
            </w:tcBorders>
          </w:tcPr>
          <w:p w14:paraId="25B0007A" w14:textId="77777777" w:rsidR="00D3611B" w:rsidRPr="00A60967" w:rsidRDefault="00D3611B" w:rsidP="00D45398">
            <w:pPr>
              <w:spacing w:before="360" w:after="360"/>
              <w:jc w:val="right"/>
              <w:rPr>
                <w:rFonts w:cs="Arial"/>
                <w:b/>
              </w:rPr>
            </w:pPr>
            <w:r>
              <w:rPr>
                <w:rFonts w:cs="Arial"/>
                <w:b/>
              </w:rPr>
              <w:t xml:space="preserve">Grand Total </w:t>
            </w:r>
            <w:r w:rsidRPr="00A60967">
              <w:rPr>
                <w:rFonts w:cs="Arial"/>
                <w:b/>
              </w:rPr>
              <w:t xml:space="preserve">to be carried forward to Letter of </w:t>
            </w:r>
            <w:r>
              <w:rPr>
                <w:rFonts w:cs="Arial"/>
                <w:b/>
              </w:rPr>
              <w:t xml:space="preserve">Price </w:t>
            </w:r>
            <w:r w:rsidRPr="00A60967">
              <w:rPr>
                <w:rFonts w:cs="Arial"/>
                <w:b/>
              </w:rPr>
              <w:t>Bid</w:t>
            </w:r>
          </w:p>
        </w:tc>
        <w:tc>
          <w:tcPr>
            <w:tcW w:w="1728" w:type="dxa"/>
            <w:tcBorders>
              <w:top w:val="single" w:sz="24" w:space="0" w:color="auto"/>
              <w:left w:val="single" w:sz="24" w:space="0" w:color="auto"/>
              <w:bottom w:val="single" w:sz="24" w:space="0" w:color="auto"/>
              <w:right w:val="single" w:sz="24" w:space="0" w:color="auto"/>
            </w:tcBorders>
          </w:tcPr>
          <w:p w14:paraId="25B0007B" w14:textId="77777777" w:rsidR="00D3611B" w:rsidRPr="00D02D60" w:rsidRDefault="00D3611B" w:rsidP="00D45398">
            <w:pPr>
              <w:spacing w:before="360" w:after="360"/>
              <w:rPr>
                <w:rFonts w:cs="Arial"/>
                <w:b/>
                <w:sz w:val="16"/>
                <w:szCs w:val="16"/>
              </w:rPr>
            </w:pPr>
          </w:p>
        </w:tc>
        <w:tc>
          <w:tcPr>
            <w:tcW w:w="1728" w:type="dxa"/>
            <w:tcBorders>
              <w:top w:val="single" w:sz="24" w:space="0" w:color="auto"/>
              <w:left w:val="single" w:sz="24" w:space="0" w:color="auto"/>
              <w:bottom w:val="single" w:sz="24" w:space="0" w:color="auto"/>
              <w:right w:val="single" w:sz="24" w:space="0" w:color="auto"/>
            </w:tcBorders>
          </w:tcPr>
          <w:p w14:paraId="25B0007C" w14:textId="77777777" w:rsidR="00D3611B" w:rsidRPr="00D02D60" w:rsidRDefault="00D3611B" w:rsidP="00D45398">
            <w:pPr>
              <w:spacing w:before="360" w:after="360"/>
              <w:rPr>
                <w:rFonts w:cs="Arial"/>
                <w:b/>
                <w:sz w:val="16"/>
                <w:szCs w:val="16"/>
              </w:rPr>
            </w:pPr>
          </w:p>
        </w:tc>
      </w:tr>
      <w:tr w:rsidR="00D3611B" w:rsidRPr="00D02D60" w14:paraId="25B00081" w14:textId="77777777" w:rsidTr="00D45398">
        <w:trPr>
          <w:jc w:val="center"/>
        </w:trPr>
        <w:tc>
          <w:tcPr>
            <w:tcW w:w="6120" w:type="dxa"/>
            <w:gridSpan w:val="2"/>
            <w:tcBorders>
              <w:top w:val="nil"/>
              <w:left w:val="nil"/>
              <w:bottom w:val="nil"/>
              <w:right w:val="nil"/>
            </w:tcBorders>
          </w:tcPr>
          <w:p w14:paraId="25B0007E" w14:textId="77777777" w:rsidR="00D3611B" w:rsidRPr="00A60967" w:rsidRDefault="00D3611B" w:rsidP="00D45398">
            <w:pPr>
              <w:spacing w:before="120" w:after="60"/>
              <w:jc w:val="right"/>
              <w:rPr>
                <w:rFonts w:cs="Arial"/>
                <w:b/>
              </w:rPr>
            </w:pPr>
          </w:p>
        </w:tc>
        <w:tc>
          <w:tcPr>
            <w:tcW w:w="1728" w:type="dxa"/>
            <w:tcBorders>
              <w:top w:val="nil"/>
              <w:left w:val="nil"/>
              <w:bottom w:val="nil"/>
              <w:right w:val="nil"/>
            </w:tcBorders>
          </w:tcPr>
          <w:p w14:paraId="25B0007F" w14:textId="77777777" w:rsidR="00D3611B" w:rsidRPr="00D02D60" w:rsidRDefault="00D3611B" w:rsidP="00D45398">
            <w:pPr>
              <w:spacing w:before="120" w:after="60"/>
              <w:rPr>
                <w:rFonts w:cs="Arial"/>
                <w:b/>
                <w:sz w:val="16"/>
                <w:szCs w:val="16"/>
              </w:rPr>
            </w:pPr>
          </w:p>
        </w:tc>
        <w:tc>
          <w:tcPr>
            <w:tcW w:w="1728" w:type="dxa"/>
            <w:tcBorders>
              <w:top w:val="single" w:sz="24" w:space="0" w:color="auto"/>
              <w:left w:val="nil"/>
              <w:bottom w:val="nil"/>
              <w:right w:val="nil"/>
            </w:tcBorders>
          </w:tcPr>
          <w:p w14:paraId="25B00080" w14:textId="77777777" w:rsidR="00D3611B" w:rsidRPr="00D02D60" w:rsidRDefault="00D3611B" w:rsidP="00D45398">
            <w:pPr>
              <w:spacing w:before="120" w:after="60"/>
              <w:rPr>
                <w:rFonts w:cs="Arial"/>
                <w:b/>
                <w:sz w:val="16"/>
                <w:szCs w:val="16"/>
              </w:rPr>
            </w:pPr>
          </w:p>
        </w:tc>
      </w:tr>
      <w:tr w:rsidR="00D3611B" w:rsidRPr="00D02D60" w14:paraId="25B00085" w14:textId="77777777" w:rsidTr="00D45398">
        <w:trPr>
          <w:jc w:val="center"/>
        </w:trPr>
        <w:tc>
          <w:tcPr>
            <w:tcW w:w="6120" w:type="dxa"/>
            <w:gridSpan w:val="2"/>
            <w:tcBorders>
              <w:top w:val="nil"/>
              <w:left w:val="nil"/>
              <w:bottom w:val="nil"/>
              <w:right w:val="nil"/>
            </w:tcBorders>
          </w:tcPr>
          <w:p w14:paraId="25B00082" w14:textId="77777777" w:rsidR="00D3611B" w:rsidRPr="00A60967" w:rsidRDefault="00D3611B" w:rsidP="00D45398">
            <w:pPr>
              <w:spacing w:before="120" w:after="60"/>
              <w:jc w:val="right"/>
              <w:rPr>
                <w:rFonts w:cs="Arial"/>
                <w:b/>
              </w:rPr>
            </w:pPr>
          </w:p>
        </w:tc>
        <w:tc>
          <w:tcPr>
            <w:tcW w:w="1728" w:type="dxa"/>
            <w:tcBorders>
              <w:top w:val="nil"/>
              <w:left w:val="nil"/>
              <w:bottom w:val="nil"/>
              <w:right w:val="nil"/>
            </w:tcBorders>
          </w:tcPr>
          <w:p w14:paraId="25B00083" w14:textId="77777777" w:rsidR="00D3611B" w:rsidRPr="00D02D60" w:rsidRDefault="00D3611B" w:rsidP="00D45398">
            <w:pPr>
              <w:spacing w:before="120" w:after="60"/>
              <w:rPr>
                <w:rFonts w:cs="Arial"/>
                <w:b/>
                <w:sz w:val="16"/>
                <w:szCs w:val="16"/>
              </w:rPr>
            </w:pPr>
          </w:p>
        </w:tc>
        <w:tc>
          <w:tcPr>
            <w:tcW w:w="1728" w:type="dxa"/>
            <w:tcBorders>
              <w:top w:val="nil"/>
              <w:left w:val="nil"/>
              <w:bottom w:val="nil"/>
              <w:right w:val="nil"/>
            </w:tcBorders>
          </w:tcPr>
          <w:p w14:paraId="25B00084" w14:textId="77777777" w:rsidR="00D3611B" w:rsidRPr="00D02D60" w:rsidRDefault="00D3611B" w:rsidP="00D45398">
            <w:pPr>
              <w:spacing w:before="120" w:after="60"/>
              <w:rPr>
                <w:rFonts w:cs="Arial"/>
                <w:b/>
                <w:sz w:val="16"/>
                <w:szCs w:val="16"/>
              </w:rPr>
            </w:pPr>
          </w:p>
        </w:tc>
      </w:tr>
      <w:tr w:rsidR="00D3611B" w:rsidRPr="00D02D60" w14:paraId="25B00089" w14:textId="77777777" w:rsidTr="00D45398">
        <w:trPr>
          <w:jc w:val="center"/>
        </w:trPr>
        <w:tc>
          <w:tcPr>
            <w:tcW w:w="6120" w:type="dxa"/>
            <w:gridSpan w:val="2"/>
            <w:tcBorders>
              <w:top w:val="nil"/>
              <w:left w:val="nil"/>
              <w:bottom w:val="nil"/>
              <w:right w:val="nil"/>
            </w:tcBorders>
          </w:tcPr>
          <w:p w14:paraId="25B00086" w14:textId="77777777" w:rsidR="00D3611B" w:rsidRPr="00A60967" w:rsidRDefault="00D3611B" w:rsidP="00D45398">
            <w:pPr>
              <w:spacing w:before="120" w:after="60"/>
              <w:jc w:val="right"/>
              <w:rPr>
                <w:rFonts w:cs="Arial"/>
                <w:b/>
              </w:rPr>
            </w:pPr>
          </w:p>
        </w:tc>
        <w:tc>
          <w:tcPr>
            <w:tcW w:w="1728" w:type="dxa"/>
            <w:tcBorders>
              <w:top w:val="nil"/>
              <w:left w:val="nil"/>
              <w:bottom w:val="nil"/>
              <w:right w:val="nil"/>
            </w:tcBorders>
          </w:tcPr>
          <w:p w14:paraId="25B00087" w14:textId="77777777" w:rsidR="00D3611B" w:rsidRPr="00D02D60" w:rsidRDefault="00D3611B" w:rsidP="00D45398">
            <w:pPr>
              <w:spacing w:before="120" w:after="60"/>
              <w:rPr>
                <w:rFonts w:cs="Arial"/>
                <w:b/>
                <w:sz w:val="16"/>
                <w:szCs w:val="16"/>
              </w:rPr>
            </w:pPr>
          </w:p>
        </w:tc>
        <w:tc>
          <w:tcPr>
            <w:tcW w:w="1728" w:type="dxa"/>
            <w:tcBorders>
              <w:top w:val="nil"/>
              <w:left w:val="nil"/>
              <w:bottom w:val="nil"/>
              <w:right w:val="nil"/>
            </w:tcBorders>
          </w:tcPr>
          <w:p w14:paraId="25B00088" w14:textId="77777777" w:rsidR="00D3611B" w:rsidRPr="00D02D60" w:rsidRDefault="00D3611B" w:rsidP="00D45398">
            <w:pPr>
              <w:spacing w:before="120" w:after="60"/>
              <w:rPr>
                <w:rFonts w:cs="Arial"/>
                <w:b/>
                <w:sz w:val="16"/>
                <w:szCs w:val="16"/>
              </w:rPr>
            </w:pPr>
          </w:p>
        </w:tc>
      </w:tr>
      <w:tr w:rsidR="00D3611B" w:rsidRPr="00D02D60" w14:paraId="25B0008D" w14:textId="77777777" w:rsidTr="00D45398">
        <w:trPr>
          <w:jc w:val="center"/>
        </w:trPr>
        <w:tc>
          <w:tcPr>
            <w:tcW w:w="6120" w:type="dxa"/>
            <w:gridSpan w:val="2"/>
            <w:tcBorders>
              <w:top w:val="nil"/>
              <w:left w:val="nil"/>
              <w:bottom w:val="nil"/>
              <w:right w:val="nil"/>
            </w:tcBorders>
          </w:tcPr>
          <w:p w14:paraId="25B0008A" w14:textId="77777777" w:rsidR="00D3611B" w:rsidRPr="00A60967" w:rsidRDefault="00D3611B" w:rsidP="00D45398">
            <w:pPr>
              <w:spacing w:before="120" w:after="60"/>
              <w:jc w:val="right"/>
              <w:rPr>
                <w:rFonts w:cs="Arial"/>
                <w:b/>
              </w:rPr>
            </w:pPr>
            <w:r w:rsidRPr="00202E7F">
              <w:rPr>
                <w:rFonts w:cs="Arial"/>
                <w:sz w:val="16"/>
                <w:szCs w:val="16"/>
              </w:rPr>
              <w:t>Name of Bidder</w:t>
            </w:r>
          </w:p>
        </w:tc>
        <w:tc>
          <w:tcPr>
            <w:tcW w:w="1728" w:type="dxa"/>
            <w:tcBorders>
              <w:top w:val="nil"/>
              <w:left w:val="nil"/>
              <w:bottom w:val="single" w:sz="4" w:space="0" w:color="auto"/>
              <w:right w:val="nil"/>
            </w:tcBorders>
          </w:tcPr>
          <w:p w14:paraId="25B0008B" w14:textId="77777777" w:rsidR="00D3611B" w:rsidRPr="00D02D60" w:rsidRDefault="00D3611B" w:rsidP="00D45398">
            <w:pPr>
              <w:spacing w:before="120" w:after="60"/>
              <w:rPr>
                <w:rFonts w:cs="Arial"/>
                <w:b/>
                <w:sz w:val="16"/>
                <w:szCs w:val="16"/>
              </w:rPr>
            </w:pPr>
          </w:p>
        </w:tc>
        <w:tc>
          <w:tcPr>
            <w:tcW w:w="1728" w:type="dxa"/>
            <w:tcBorders>
              <w:top w:val="nil"/>
              <w:left w:val="nil"/>
              <w:bottom w:val="single" w:sz="4" w:space="0" w:color="auto"/>
              <w:right w:val="nil"/>
            </w:tcBorders>
          </w:tcPr>
          <w:p w14:paraId="25B0008C" w14:textId="77777777" w:rsidR="00D3611B" w:rsidRPr="00D02D60" w:rsidRDefault="00D3611B" w:rsidP="00D45398">
            <w:pPr>
              <w:spacing w:before="120" w:after="60"/>
              <w:rPr>
                <w:rFonts w:cs="Arial"/>
                <w:b/>
                <w:sz w:val="16"/>
                <w:szCs w:val="16"/>
              </w:rPr>
            </w:pPr>
          </w:p>
        </w:tc>
      </w:tr>
      <w:tr w:rsidR="00D3611B" w:rsidRPr="00D02D60" w14:paraId="25B00091" w14:textId="77777777" w:rsidTr="00D45398">
        <w:trPr>
          <w:jc w:val="center"/>
        </w:trPr>
        <w:tc>
          <w:tcPr>
            <w:tcW w:w="6120" w:type="dxa"/>
            <w:gridSpan w:val="2"/>
            <w:tcBorders>
              <w:top w:val="nil"/>
              <w:left w:val="nil"/>
              <w:bottom w:val="nil"/>
              <w:right w:val="nil"/>
            </w:tcBorders>
          </w:tcPr>
          <w:p w14:paraId="25B0008E" w14:textId="77777777" w:rsidR="00D3611B" w:rsidRPr="00A60967" w:rsidRDefault="00D3611B" w:rsidP="00D45398">
            <w:pPr>
              <w:spacing w:before="120" w:after="60"/>
              <w:jc w:val="right"/>
              <w:rPr>
                <w:rFonts w:cs="Arial"/>
                <w:b/>
              </w:rPr>
            </w:pPr>
          </w:p>
        </w:tc>
        <w:tc>
          <w:tcPr>
            <w:tcW w:w="1728" w:type="dxa"/>
            <w:tcBorders>
              <w:top w:val="single" w:sz="4" w:space="0" w:color="auto"/>
              <w:left w:val="nil"/>
              <w:bottom w:val="nil"/>
              <w:right w:val="nil"/>
            </w:tcBorders>
          </w:tcPr>
          <w:p w14:paraId="25B0008F" w14:textId="77777777" w:rsidR="00D3611B" w:rsidRPr="00D02D60" w:rsidRDefault="00D3611B" w:rsidP="00D45398">
            <w:pPr>
              <w:spacing w:before="120" w:after="60"/>
              <w:rPr>
                <w:rFonts w:cs="Arial"/>
                <w:b/>
                <w:sz w:val="16"/>
                <w:szCs w:val="16"/>
              </w:rPr>
            </w:pPr>
          </w:p>
        </w:tc>
        <w:tc>
          <w:tcPr>
            <w:tcW w:w="1728" w:type="dxa"/>
            <w:tcBorders>
              <w:top w:val="single" w:sz="4" w:space="0" w:color="auto"/>
              <w:left w:val="nil"/>
              <w:bottom w:val="nil"/>
              <w:right w:val="nil"/>
            </w:tcBorders>
          </w:tcPr>
          <w:p w14:paraId="25B00090" w14:textId="77777777" w:rsidR="00D3611B" w:rsidRPr="00D02D60" w:rsidRDefault="00D3611B" w:rsidP="00D45398">
            <w:pPr>
              <w:spacing w:before="120" w:after="60"/>
              <w:rPr>
                <w:rFonts w:cs="Arial"/>
                <w:b/>
                <w:sz w:val="16"/>
                <w:szCs w:val="16"/>
              </w:rPr>
            </w:pPr>
          </w:p>
        </w:tc>
      </w:tr>
      <w:tr w:rsidR="00D3611B" w:rsidRPr="00D02D60" w14:paraId="25B00095" w14:textId="77777777" w:rsidTr="00D45398">
        <w:trPr>
          <w:jc w:val="center"/>
        </w:trPr>
        <w:tc>
          <w:tcPr>
            <w:tcW w:w="6120" w:type="dxa"/>
            <w:gridSpan w:val="2"/>
            <w:tcBorders>
              <w:top w:val="nil"/>
              <w:left w:val="nil"/>
              <w:bottom w:val="nil"/>
              <w:right w:val="nil"/>
            </w:tcBorders>
          </w:tcPr>
          <w:p w14:paraId="25B00092" w14:textId="77777777" w:rsidR="00D3611B" w:rsidRPr="00A60967" w:rsidRDefault="00D3611B" w:rsidP="00D45398">
            <w:pPr>
              <w:spacing w:before="120" w:after="60"/>
              <w:jc w:val="right"/>
              <w:rPr>
                <w:rFonts w:cs="Arial"/>
                <w:b/>
              </w:rPr>
            </w:pPr>
            <w:r w:rsidRPr="00202E7F">
              <w:rPr>
                <w:rFonts w:cs="Arial"/>
                <w:sz w:val="16"/>
                <w:szCs w:val="16"/>
              </w:rPr>
              <w:t>Signature of Bidder</w:t>
            </w:r>
          </w:p>
        </w:tc>
        <w:tc>
          <w:tcPr>
            <w:tcW w:w="1728" w:type="dxa"/>
            <w:tcBorders>
              <w:top w:val="nil"/>
              <w:left w:val="nil"/>
              <w:bottom w:val="single" w:sz="4" w:space="0" w:color="auto"/>
              <w:right w:val="nil"/>
            </w:tcBorders>
          </w:tcPr>
          <w:p w14:paraId="25B00093" w14:textId="77777777" w:rsidR="00D3611B" w:rsidRPr="00D02D60" w:rsidRDefault="00D3611B" w:rsidP="00D45398">
            <w:pPr>
              <w:spacing w:before="120" w:after="60"/>
              <w:rPr>
                <w:rFonts w:cs="Arial"/>
                <w:b/>
                <w:sz w:val="16"/>
                <w:szCs w:val="16"/>
              </w:rPr>
            </w:pPr>
          </w:p>
        </w:tc>
        <w:tc>
          <w:tcPr>
            <w:tcW w:w="1728" w:type="dxa"/>
            <w:tcBorders>
              <w:top w:val="nil"/>
              <w:left w:val="nil"/>
              <w:bottom w:val="single" w:sz="4" w:space="0" w:color="auto"/>
              <w:right w:val="nil"/>
            </w:tcBorders>
          </w:tcPr>
          <w:p w14:paraId="25B00094" w14:textId="77777777" w:rsidR="00D3611B" w:rsidRPr="00D02D60" w:rsidRDefault="00D3611B" w:rsidP="00D45398">
            <w:pPr>
              <w:spacing w:before="120" w:after="60"/>
              <w:rPr>
                <w:rFonts w:cs="Arial"/>
                <w:b/>
                <w:sz w:val="16"/>
                <w:szCs w:val="16"/>
              </w:rPr>
            </w:pPr>
          </w:p>
        </w:tc>
      </w:tr>
    </w:tbl>
    <w:p w14:paraId="25B00096" w14:textId="77777777" w:rsidR="00D3611B" w:rsidRPr="00C82FD5" w:rsidRDefault="00D3611B" w:rsidP="00D3611B">
      <w:pPr>
        <w:rPr>
          <w:rFonts w:cs="Arial"/>
          <w:sz w:val="16"/>
        </w:rPr>
      </w:pPr>
    </w:p>
    <w:p w14:paraId="25B00097" w14:textId="77777777" w:rsidR="00D3611B" w:rsidRDefault="00D3611B" w:rsidP="00D3611B">
      <w:pPr>
        <w:rPr>
          <w:rFonts w:cs="Arial"/>
          <w:sz w:val="16"/>
          <w:vertAlign w:val="superscript"/>
        </w:rPr>
      </w:pPr>
    </w:p>
    <w:p w14:paraId="25B00098" w14:textId="77777777" w:rsidR="00D3611B" w:rsidRDefault="00D3611B" w:rsidP="00D3611B">
      <w:pPr>
        <w:rPr>
          <w:rFonts w:cs="Arial"/>
          <w:sz w:val="16"/>
          <w:vertAlign w:val="superscript"/>
        </w:rPr>
      </w:pPr>
    </w:p>
    <w:p w14:paraId="25B00099" w14:textId="77777777" w:rsidR="00D3611B" w:rsidRDefault="00D3611B" w:rsidP="00D3611B">
      <w:pPr>
        <w:rPr>
          <w:rFonts w:cs="Arial"/>
          <w:sz w:val="16"/>
          <w:vertAlign w:val="superscript"/>
        </w:rPr>
      </w:pPr>
    </w:p>
    <w:p w14:paraId="25B0009A" w14:textId="77777777" w:rsidR="00D3611B" w:rsidRDefault="00D3611B" w:rsidP="00D3611B">
      <w:pPr>
        <w:rPr>
          <w:rFonts w:cs="Arial"/>
          <w:sz w:val="16"/>
          <w:vertAlign w:val="superscript"/>
        </w:rPr>
      </w:pPr>
    </w:p>
    <w:p w14:paraId="25B0009B" w14:textId="77777777" w:rsidR="00D3611B" w:rsidRDefault="00D3611B" w:rsidP="00D3611B">
      <w:pPr>
        <w:rPr>
          <w:rFonts w:cs="Arial"/>
          <w:sz w:val="16"/>
          <w:vertAlign w:val="superscript"/>
        </w:rPr>
      </w:pPr>
    </w:p>
    <w:p w14:paraId="25B0009C" w14:textId="77777777" w:rsidR="00D3611B" w:rsidRDefault="00D3611B" w:rsidP="00D3611B">
      <w:pPr>
        <w:rPr>
          <w:rFonts w:cs="Arial"/>
          <w:sz w:val="16"/>
          <w:vertAlign w:val="superscript"/>
        </w:rPr>
      </w:pPr>
    </w:p>
    <w:p w14:paraId="25B0009D" w14:textId="77777777" w:rsidR="00D3611B" w:rsidRDefault="00D3611B" w:rsidP="00D3611B">
      <w:pPr>
        <w:tabs>
          <w:tab w:val="left" w:pos="360"/>
        </w:tabs>
        <w:spacing w:after="120"/>
        <w:ind w:left="360" w:hanging="360"/>
        <w:rPr>
          <w:rFonts w:ascii="Comic Sans MS" w:hAnsi="Comic Sans MS" w:cs="Arial"/>
          <w:i/>
          <w:sz w:val="16"/>
        </w:rPr>
      </w:pPr>
      <w:r>
        <w:rPr>
          <w:rFonts w:ascii="Comic Sans MS" w:hAnsi="Comic Sans MS" w:cs="Arial"/>
          <w:i/>
          <w:vertAlign w:val="superscript"/>
        </w:rPr>
        <w:t>a</w:t>
      </w:r>
      <w:r w:rsidRPr="00C82FD5">
        <w:rPr>
          <w:rFonts w:cs="Arial"/>
          <w:sz w:val="16"/>
        </w:rPr>
        <w:t xml:space="preserve"> </w:t>
      </w:r>
      <w:r>
        <w:rPr>
          <w:rFonts w:cs="Arial"/>
          <w:sz w:val="16"/>
        </w:rPr>
        <w:tab/>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 Create additional columns for</w:t>
      </w:r>
      <w:r>
        <w:rPr>
          <w:rFonts w:ascii="Comic Sans MS" w:hAnsi="Comic Sans MS" w:cs="Arial"/>
          <w:i/>
          <w:sz w:val="16"/>
        </w:rPr>
        <w:t xml:space="preserve"> up to a maximum of three</w:t>
      </w:r>
      <w:r w:rsidRPr="004F334E">
        <w:rPr>
          <w:rFonts w:ascii="Comic Sans MS" w:hAnsi="Comic Sans MS" w:cs="Arial"/>
          <w:i/>
          <w:sz w:val="16"/>
        </w:rPr>
        <w:t xml:space="preserve"> foreign currenc</w:t>
      </w:r>
      <w:r>
        <w:rPr>
          <w:rFonts w:ascii="Comic Sans MS" w:hAnsi="Comic Sans MS" w:cs="Arial"/>
          <w:i/>
          <w:sz w:val="16"/>
        </w:rPr>
        <w:t>ies</w:t>
      </w:r>
      <w:r w:rsidRPr="004F334E">
        <w:rPr>
          <w:rFonts w:ascii="Comic Sans MS" w:hAnsi="Comic Sans MS" w:cs="Arial"/>
          <w:i/>
          <w:sz w:val="16"/>
        </w:rPr>
        <w:t xml:space="preserve"> if so required.</w:t>
      </w:r>
    </w:p>
    <w:p w14:paraId="25B0009E" w14:textId="77777777" w:rsidR="00D3611B" w:rsidRPr="00F64E51" w:rsidRDefault="00D3611B" w:rsidP="00D3611B">
      <w:pPr>
        <w:tabs>
          <w:tab w:val="left" w:pos="360"/>
        </w:tabs>
        <w:spacing w:after="120"/>
        <w:ind w:left="360" w:hanging="360"/>
        <w:rPr>
          <w:rFonts w:ascii="Comic Sans MS" w:hAnsi="Comic Sans MS" w:cs="Arial"/>
          <w:i/>
          <w:sz w:val="16"/>
        </w:rPr>
      </w:pPr>
      <w:r>
        <w:rPr>
          <w:rFonts w:ascii="Comic Sans MS" w:hAnsi="Comic Sans MS" w:cs="Arial"/>
          <w:i/>
          <w:vertAlign w:val="superscript"/>
        </w:rPr>
        <w:t>b</w:t>
      </w:r>
      <w:r w:rsidRPr="00F94F77">
        <w:rPr>
          <w:rFonts w:ascii="Comic Sans MS" w:hAnsi="Comic Sans MS" w:cs="Arial"/>
          <w:i/>
          <w:sz w:val="16"/>
        </w:rPr>
        <w:t xml:space="preserve"> </w:t>
      </w:r>
      <w:r>
        <w:rPr>
          <w:rFonts w:ascii="Comic Sans MS" w:hAnsi="Comic Sans MS" w:cs="Arial"/>
          <w:i/>
          <w:sz w:val="16"/>
        </w:rPr>
        <w:t xml:space="preserve">  </w:t>
      </w:r>
      <w:r>
        <w:rPr>
          <w:rFonts w:ascii="Comic Sans MS" w:hAnsi="Comic Sans MS" w:cs="Arial"/>
          <w:i/>
          <w:sz w:val="16"/>
        </w:rPr>
        <w:tab/>
      </w:r>
      <w:r w:rsidRPr="00550093">
        <w:rPr>
          <w:rFonts w:ascii="Comic Sans MS" w:hAnsi="Comic Sans MS" w:cs="Arial"/>
          <w:i/>
          <w:sz w:val="16"/>
        </w:rPr>
        <w:t>Taxes and/or duties from Schedules 1 and 2 may be added to the contract price in accordance with GCC 14 (Taxes and Duties).</w:t>
      </w:r>
    </w:p>
    <w:p w14:paraId="25B0009F" w14:textId="77777777" w:rsidR="00D3611B" w:rsidRPr="004F334E" w:rsidRDefault="00D3611B" w:rsidP="00D3611B">
      <w:pPr>
        <w:ind w:left="270" w:hanging="270"/>
        <w:rPr>
          <w:rFonts w:ascii="Comic Sans MS" w:hAnsi="Comic Sans MS" w:cs="Arial"/>
          <w:i/>
          <w:sz w:val="16"/>
        </w:rPr>
      </w:pPr>
    </w:p>
    <w:p w14:paraId="25B000A0" w14:textId="77777777" w:rsidR="00D3611B" w:rsidRDefault="00D3611B">
      <w:r>
        <w:br w:type="page"/>
      </w:r>
    </w:p>
    <w:p w14:paraId="25B000A1" w14:textId="77777777" w:rsidR="00D3611B" w:rsidRPr="00D004EA" w:rsidRDefault="00D3611B" w:rsidP="007D0B56">
      <w:pPr>
        <w:pStyle w:val="Heading2"/>
      </w:pPr>
      <w:bookmarkStart w:id="28" w:name="_Toc106000138"/>
      <w:bookmarkStart w:id="29" w:name="_Toc449707334"/>
      <w:bookmarkStart w:id="30" w:name="_Toc454276938"/>
      <w:r w:rsidRPr="00D004EA">
        <w:t>Schedule No. 6:  Recommended Spare Parts</w:t>
      </w:r>
      <w:bookmarkEnd w:id="28"/>
      <w:bookmarkEnd w:id="29"/>
      <w:bookmarkEnd w:id="30"/>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D3611B" w:rsidRPr="00177FE9" w14:paraId="25B000A7" w14:textId="77777777" w:rsidTr="00D45398">
        <w:trPr>
          <w:jc w:val="center"/>
        </w:trPr>
        <w:tc>
          <w:tcPr>
            <w:tcW w:w="704" w:type="dxa"/>
            <w:vMerge w:val="restart"/>
            <w:tcBorders>
              <w:top w:val="single" w:sz="6" w:space="0" w:color="auto"/>
              <w:right w:val="nil"/>
            </w:tcBorders>
            <w:vAlign w:val="center"/>
          </w:tcPr>
          <w:p w14:paraId="25B000A2" w14:textId="77777777" w:rsidR="00D3611B" w:rsidRPr="00177FE9" w:rsidRDefault="00D3611B" w:rsidP="00D45398">
            <w:pPr>
              <w:spacing w:before="120" w:after="60"/>
              <w:jc w:val="center"/>
              <w:rPr>
                <w:rFonts w:cs="Arial"/>
                <w:b/>
                <w:sz w:val="16"/>
                <w:szCs w:val="16"/>
              </w:rPr>
            </w:pPr>
            <w:r w:rsidRPr="00177FE9">
              <w:rPr>
                <w:rFonts w:cs="Arial"/>
                <w:b/>
                <w:sz w:val="16"/>
                <w:szCs w:val="16"/>
              </w:rPr>
              <w:t>Item</w:t>
            </w:r>
          </w:p>
        </w:tc>
        <w:tc>
          <w:tcPr>
            <w:tcW w:w="3600" w:type="dxa"/>
            <w:vMerge w:val="restart"/>
            <w:tcBorders>
              <w:top w:val="single" w:sz="6" w:space="0" w:color="auto"/>
              <w:left w:val="single" w:sz="6" w:space="0" w:color="auto"/>
              <w:right w:val="single" w:sz="6" w:space="0" w:color="auto"/>
            </w:tcBorders>
            <w:vAlign w:val="center"/>
          </w:tcPr>
          <w:p w14:paraId="25B000A3" w14:textId="77777777" w:rsidR="00D3611B" w:rsidRPr="00177FE9" w:rsidRDefault="00D3611B" w:rsidP="00D45398">
            <w:pPr>
              <w:spacing w:before="120" w:after="60"/>
              <w:jc w:val="center"/>
              <w:rPr>
                <w:rFonts w:cs="Arial"/>
                <w:b/>
                <w:sz w:val="16"/>
                <w:szCs w:val="16"/>
              </w:rPr>
            </w:pPr>
            <w:r w:rsidRPr="00177FE9">
              <w:rPr>
                <w:rFonts w:cs="Arial"/>
                <w:b/>
                <w:sz w:val="16"/>
                <w:szCs w:val="16"/>
              </w:rPr>
              <w:t>Description</w:t>
            </w:r>
          </w:p>
        </w:tc>
        <w:tc>
          <w:tcPr>
            <w:tcW w:w="900" w:type="dxa"/>
            <w:vMerge w:val="restart"/>
            <w:tcBorders>
              <w:top w:val="single" w:sz="6" w:space="0" w:color="auto"/>
              <w:left w:val="single" w:sz="6" w:space="0" w:color="auto"/>
              <w:right w:val="single" w:sz="6" w:space="0" w:color="auto"/>
            </w:tcBorders>
            <w:vAlign w:val="center"/>
          </w:tcPr>
          <w:p w14:paraId="25B000A4" w14:textId="77777777" w:rsidR="00D3611B" w:rsidRPr="00177FE9" w:rsidRDefault="00D3611B" w:rsidP="00D45398">
            <w:pPr>
              <w:spacing w:before="120" w:after="60"/>
              <w:jc w:val="center"/>
              <w:rPr>
                <w:rFonts w:cs="Arial"/>
                <w:b/>
                <w:sz w:val="16"/>
                <w:szCs w:val="16"/>
              </w:rPr>
            </w:pPr>
            <w:r>
              <w:rPr>
                <w:rFonts w:cs="Arial"/>
                <w:b/>
                <w:sz w:val="16"/>
                <w:szCs w:val="16"/>
              </w:rPr>
              <w:t>Quantity</w:t>
            </w:r>
          </w:p>
        </w:tc>
        <w:tc>
          <w:tcPr>
            <w:tcW w:w="2160" w:type="dxa"/>
            <w:gridSpan w:val="2"/>
            <w:tcBorders>
              <w:top w:val="single" w:sz="6" w:space="0" w:color="auto"/>
              <w:left w:val="nil"/>
              <w:bottom w:val="nil"/>
              <w:right w:val="nil"/>
            </w:tcBorders>
            <w:vAlign w:val="center"/>
          </w:tcPr>
          <w:p w14:paraId="25B000A5" w14:textId="77777777" w:rsidR="00D3611B" w:rsidRPr="00177FE9" w:rsidRDefault="00D3611B" w:rsidP="00D45398">
            <w:pPr>
              <w:spacing w:before="120" w:after="60"/>
              <w:jc w:val="center"/>
              <w:rPr>
                <w:rFonts w:cs="Arial"/>
                <w:b/>
                <w:sz w:val="16"/>
                <w:szCs w:val="16"/>
              </w:rPr>
            </w:pPr>
            <w:r w:rsidRPr="00177FE9">
              <w:rPr>
                <w:rFonts w:cs="Arial"/>
                <w:b/>
                <w:sz w:val="16"/>
                <w:szCs w:val="16"/>
              </w:rPr>
              <w:t>Unit Price</w:t>
            </w:r>
            <w:r>
              <w:rPr>
                <w:rFonts w:cs="Arial"/>
                <w:b/>
                <w:i/>
                <w:vertAlign w:val="superscript"/>
              </w:rPr>
              <w:t>a</w:t>
            </w:r>
          </w:p>
        </w:tc>
        <w:tc>
          <w:tcPr>
            <w:tcW w:w="2252" w:type="dxa"/>
            <w:gridSpan w:val="2"/>
            <w:tcBorders>
              <w:top w:val="single" w:sz="6" w:space="0" w:color="auto"/>
              <w:left w:val="single" w:sz="6" w:space="0" w:color="auto"/>
              <w:bottom w:val="nil"/>
            </w:tcBorders>
            <w:vAlign w:val="center"/>
          </w:tcPr>
          <w:p w14:paraId="25B000A6" w14:textId="77777777" w:rsidR="00D3611B" w:rsidRPr="00177FE9" w:rsidRDefault="00D3611B" w:rsidP="00D45398">
            <w:pPr>
              <w:spacing w:before="120" w:after="60"/>
              <w:jc w:val="center"/>
              <w:rPr>
                <w:rFonts w:cs="Arial"/>
                <w:b/>
                <w:sz w:val="16"/>
                <w:szCs w:val="16"/>
              </w:rPr>
            </w:pPr>
            <w:r w:rsidRPr="00177FE9">
              <w:rPr>
                <w:rFonts w:cs="Arial"/>
                <w:b/>
                <w:sz w:val="16"/>
                <w:szCs w:val="16"/>
              </w:rPr>
              <w:t>Total Price</w:t>
            </w:r>
            <w:r>
              <w:rPr>
                <w:rFonts w:cs="Arial"/>
                <w:b/>
                <w:i/>
                <w:vertAlign w:val="superscript"/>
              </w:rPr>
              <w:t>a</w:t>
            </w:r>
          </w:p>
        </w:tc>
      </w:tr>
      <w:tr w:rsidR="00D3611B" w:rsidRPr="00177FE9" w14:paraId="25B000B3" w14:textId="77777777" w:rsidTr="00D45398">
        <w:trPr>
          <w:jc w:val="center"/>
        </w:trPr>
        <w:tc>
          <w:tcPr>
            <w:tcW w:w="704" w:type="dxa"/>
            <w:vMerge/>
            <w:tcBorders>
              <w:bottom w:val="single" w:sz="6" w:space="0" w:color="auto"/>
              <w:right w:val="nil"/>
            </w:tcBorders>
            <w:vAlign w:val="center"/>
          </w:tcPr>
          <w:p w14:paraId="25B000A8" w14:textId="77777777" w:rsidR="00D3611B" w:rsidRPr="00177FE9" w:rsidRDefault="00D3611B" w:rsidP="00D45398">
            <w:pPr>
              <w:spacing w:before="120" w:after="60"/>
              <w:rPr>
                <w:rFonts w:cs="Arial"/>
                <w:b/>
                <w:sz w:val="16"/>
                <w:szCs w:val="16"/>
              </w:rPr>
            </w:pPr>
          </w:p>
        </w:tc>
        <w:tc>
          <w:tcPr>
            <w:tcW w:w="3600" w:type="dxa"/>
            <w:vMerge/>
            <w:tcBorders>
              <w:left w:val="single" w:sz="6" w:space="0" w:color="auto"/>
              <w:bottom w:val="single" w:sz="6" w:space="0" w:color="auto"/>
              <w:right w:val="single" w:sz="6" w:space="0" w:color="auto"/>
            </w:tcBorders>
            <w:vAlign w:val="center"/>
          </w:tcPr>
          <w:p w14:paraId="25B000A9" w14:textId="77777777" w:rsidR="00D3611B" w:rsidRPr="00177FE9" w:rsidRDefault="00D3611B" w:rsidP="00D45398">
            <w:pPr>
              <w:spacing w:before="120" w:after="60"/>
              <w:rPr>
                <w:rFonts w:cs="Arial"/>
                <w:b/>
                <w:sz w:val="16"/>
                <w:szCs w:val="16"/>
              </w:rPr>
            </w:pPr>
          </w:p>
        </w:tc>
        <w:tc>
          <w:tcPr>
            <w:tcW w:w="900" w:type="dxa"/>
            <w:vMerge/>
            <w:tcBorders>
              <w:left w:val="single" w:sz="6" w:space="0" w:color="auto"/>
              <w:bottom w:val="single" w:sz="6" w:space="0" w:color="auto"/>
              <w:right w:val="single" w:sz="6" w:space="0" w:color="auto"/>
            </w:tcBorders>
            <w:vAlign w:val="center"/>
          </w:tcPr>
          <w:p w14:paraId="25B000AA" w14:textId="77777777" w:rsidR="00D3611B" w:rsidRPr="00177FE9" w:rsidRDefault="00D3611B" w:rsidP="00D45398">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25B000AB" w14:textId="77777777" w:rsidR="00D3611B" w:rsidRDefault="00D3611B" w:rsidP="00D45398">
            <w:pPr>
              <w:spacing w:before="120" w:after="60"/>
              <w:jc w:val="center"/>
              <w:rPr>
                <w:rFonts w:cs="Arial"/>
                <w:b/>
                <w:sz w:val="16"/>
                <w:szCs w:val="16"/>
              </w:rPr>
            </w:pPr>
            <w:r>
              <w:rPr>
                <w:rFonts w:cs="Arial"/>
                <w:b/>
                <w:sz w:val="16"/>
                <w:szCs w:val="16"/>
              </w:rPr>
              <w:t>EXW</w:t>
            </w:r>
          </w:p>
          <w:p w14:paraId="25B000AC" w14:textId="77777777" w:rsidR="00D3611B" w:rsidRDefault="00D3611B" w:rsidP="00D45398">
            <w:pPr>
              <w:spacing w:before="120" w:after="60"/>
              <w:jc w:val="center"/>
              <w:rPr>
                <w:rFonts w:cs="Arial"/>
                <w:b/>
                <w:sz w:val="16"/>
                <w:szCs w:val="16"/>
              </w:rPr>
            </w:pPr>
            <w:r>
              <w:rPr>
                <w:rFonts w:cs="Arial"/>
                <w:b/>
                <w:sz w:val="16"/>
                <w:szCs w:val="16"/>
              </w:rPr>
              <w:t>Local      Parts</w:t>
            </w:r>
          </w:p>
          <w:p w14:paraId="25B000AD" w14:textId="77777777" w:rsidR="00D3611B" w:rsidRPr="00177FE9" w:rsidRDefault="00D3611B" w:rsidP="00D45398">
            <w:pPr>
              <w:spacing w:before="120" w:after="60"/>
              <w:jc w:val="center"/>
              <w:rPr>
                <w:rFonts w:cs="Arial"/>
                <w:b/>
                <w:sz w:val="16"/>
                <w:szCs w:val="16"/>
              </w:rPr>
            </w:pPr>
            <w:r>
              <w:rPr>
                <w:rFonts w:cs="Arial"/>
                <w:b/>
                <w:sz w:val="16"/>
                <w:szCs w:val="16"/>
              </w:rPr>
              <w:t>Local Currency</w:t>
            </w:r>
          </w:p>
        </w:tc>
        <w:tc>
          <w:tcPr>
            <w:tcW w:w="1126" w:type="dxa"/>
            <w:tcBorders>
              <w:top w:val="single" w:sz="6" w:space="0" w:color="auto"/>
              <w:left w:val="single" w:sz="6" w:space="0" w:color="auto"/>
              <w:bottom w:val="single" w:sz="6" w:space="0" w:color="auto"/>
              <w:right w:val="single" w:sz="6" w:space="0" w:color="auto"/>
            </w:tcBorders>
            <w:vAlign w:val="center"/>
          </w:tcPr>
          <w:p w14:paraId="25B000AE" w14:textId="77777777" w:rsidR="00D3611B" w:rsidRDefault="00D3611B" w:rsidP="00D45398">
            <w:pPr>
              <w:spacing w:before="120" w:after="60"/>
              <w:ind w:left="-115" w:right="-137"/>
              <w:jc w:val="center"/>
              <w:rPr>
                <w:rFonts w:cs="Arial"/>
                <w:b/>
                <w:sz w:val="16"/>
                <w:szCs w:val="16"/>
              </w:rPr>
            </w:pPr>
            <w:r>
              <w:rPr>
                <w:rFonts w:cs="Arial"/>
                <w:b/>
                <w:sz w:val="16"/>
                <w:szCs w:val="16"/>
              </w:rPr>
              <w:t>CIP</w:t>
            </w:r>
          </w:p>
          <w:p w14:paraId="25B000AF" w14:textId="77777777" w:rsidR="00D3611B" w:rsidRDefault="00D3611B" w:rsidP="00D45398">
            <w:pPr>
              <w:spacing w:before="120" w:after="60"/>
              <w:ind w:left="-115" w:right="-137"/>
              <w:jc w:val="center"/>
              <w:rPr>
                <w:rFonts w:cs="Arial"/>
                <w:b/>
                <w:sz w:val="16"/>
                <w:szCs w:val="16"/>
              </w:rPr>
            </w:pPr>
            <w:r>
              <w:rPr>
                <w:rFonts w:cs="Arial"/>
                <w:b/>
                <w:sz w:val="16"/>
                <w:szCs w:val="16"/>
              </w:rPr>
              <w:t>Imported       Parts</w:t>
            </w:r>
          </w:p>
          <w:p w14:paraId="25B000B0" w14:textId="77777777" w:rsidR="00D3611B" w:rsidRPr="00177FE9" w:rsidRDefault="00D3611B" w:rsidP="00D45398">
            <w:pPr>
              <w:spacing w:before="120" w:after="60"/>
              <w:ind w:left="-115" w:right="-137"/>
              <w:jc w:val="center"/>
              <w:rPr>
                <w:rFonts w:cs="Arial"/>
                <w:b/>
                <w:sz w:val="16"/>
                <w:szCs w:val="16"/>
              </w:rPr>
            </w:pPr>
            <w:r w:rsidRPr="00177FE9">
              <w:rPr>
                <w:rFonts w:cs="Arial"/>
                <w:b/>
                <w:sz w:val="16"/>
                <w:szCs w:val="16"/>
              </w:rPr>
              <w:t xml:space="preserve">Foreign Currency </w:t>
            </w:r>
          </w:p>
        </w:tc>
        <w:tc>
          <w:tcPr>
            <w:tcW w:w="1126" w:type="dxa"/>
            <w:tcBorders>
              <w:top w:val="single" w:sz="6" w:space="0" w:color="auto"/>
              <w:left w:val="single" w:sz="6" w:space="0" w:color="auto"/>
              <w:bottom w:val="single" w:sz="6" w:space="0" w:color="auto"/>
              <w:right w:val="single" w:sz="6" w:space="0" w:color="auto"/>
            </w:tcBorders>
            <w:vAlign w:val="center"/>
          </w:tcPr>
          <w:p w14:paraId="25B000B1" w14:textId="77777777" w:rsidR="00D3611B" w:rsidRPr="00177FE9" w:rsidRDefault="00D3611B"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B000B2" w14:textId="77777777" w:rsidR="00D3611B" w:rsidRPr="00177FE9" w:rsidRDefault="00D3611B" w:rsidP="00D45398">
            <w:pPr>
              <w:spacing w:before="120" w:after="60"/>
              <w:jc w:val="center"/>
              <w:rPr>
                <w:rFonts w:cs="Arial"/>
                <w:b/>
                <w:sz w:val="16"/>
                <w:szCs w:val="16"/>
              </w:rPr>
            </w:pPr>
            <w:r w:rsidRPr="00177FE9">
              <w:rPr>
                <w:rFonts w:cs="Arial"/>
                <w:b/>
                <w:sz w:val="16"/>
                <w:szCs w:val="16"/>
              </w:rPr>
              <w:t>Foreign Currency Portion</w:t>
            </w:r>
          </w:p>
        </w:tc>
      </w:tr>
      <w:tr w:rsidR="00D3611B" w:rsidRPr="00177FE9" w14:paraId="25B000BB" w14:textId="77777777" w:rsidTr="00B91CBC">
        <w:trPr>
          <w:jc w:val="center"/>
        </w:trPr>
        <w:tc>
          <w:tcPr>
            <w:tcW w:w="704" w:type="dxa"/>
            <w:tcBorders>
              <w:top w:val="single" w:sz="6" w:space="0" w:color="auto"/>
              <w:bottom w:val="single" w:sz="4" w:space="0" w:color="auto"/>
              <w:right w:val="nil"/>
            </w:tcBorders>
            <w:vAlign w:val="center"/>
          </w:tcPr>
          <w:p w14:paraId="25B000B4" w14:textId="77777777" w:rsidR="00D3611B" w:rsidRPr="00177FE9" w:rsidRDefault="00D3611B" w:rsidP="00D45398">
            <w:pPr>
              <w:spacing w:before="120" w:after="60"/>
              <w:jc w:val="center"/>
              <w:rPr>
                <w:rFonts w:cs="Arial"/>
                <w:b/>
                <w:sz w:val="16"/>
                <w:szCs w:val="16"/>
              </w:rPr>
            </w:pPr>
            <w:r>
              <w:rPr>
                <w:rFonts w:cs="Arial"/>
                <w:b/>
                <w:sz w:val="16"/>
                <w:szCs w:val="16"/>
              </w:rPr>
              <w:t>1</w:t>
            </w:r>
          </w:p>
        </w:tc>
        <w:tc>
          <w:tcPr>
            <w:tcW w:w="3600" w:type="dxa"/>
            <w:tcBorders>
              <w:top w:val="single" w:sz="6" w:space="0" w:color="auto"/>
              <w:left w:val="single" w:sz="6" w:space="0" w:color="auto"/>
              <w:bottom w:val="single" w:sz="4" w:space="0" w:color="auto"/>
              <w:right w:val="single" w:sz="6" w:space="0" w:color="auto"/>
            </w:tcBorders>
            <w:vAlign w:val="center"/>
          </w:tcPr>
          <w:p w14:paraId="25B000B5" w14:textId="77777777" w:rsidR="00D3611B" w:rsidRPr="00177FE9" w:rsidRDefault="00D3611B" w:rsidP="00D45398">
            <w:pPr>
              <w:spacing w:before="120" w:after="60"/>
              <w:jc w:val="center"/>
              <w:rPr>
                <w:rFonts w:cs="Arial"/>
                <w:b/>
                <w:sz w:val="16"/>
                <w:szCs w:val="16"/>
              </w:rPr>
            </w:pPr>
            <w:r>
              <w:rPr>
                <w:rFonts w:cs="Arial"/>
                <w:b/>
                <w:sz w:val="16"/>
                <w:szCs w:val="16"/>
              </w:rPr>
              <w:t>2</w:t>
            </w:r>
          </w:p>
        </w:tc>
        <w:tc>
          <w:tcPr>
            <w:tcW w:w="900" w:type="dxa"/>
            <w:tcBorders>
              <w:top w:val="single" w:sz="6" w:space="0" w:color="auto"/>
              <w:left w:val="single" w:sz="6" w:space="0" w:color="auto"/>
              <w:bottom w:val="single" w:sz="4" w:space="0" w:color="auto"/>
              <w:right w:val="single" w:sz="6" w:space="0" w:color="auto"/>
            </w:tcBorders>
            <w:vAlign w:val="center"/>
          </w:tcPr>
          <w:p w14:paraId="25B000B6" w14:textId="77777777" w:rsidR="00D3611B" w:rsidRPr="00177FE9" w:rsidRDefault="00D3611B" w:rsidP="00D45398">
            <w:pPr>
              <w:spacing w:before="120" w:after="60"/>
              <w:jc w:val="center"/>
              <w:rPr>
                <w:rFonts w:cs="Arial"/>
                <w:b/>
                <w:sz w:val="16"/>
                <w:szCs w:val="16"/>
              </w:rPr>
            </w:pPr>
            <w:r>
              <w:rPr>
                <w:rFonts w:cs="Arial"/>
                <w:b/>
                <w:sz w:val="16"/>
                <w:szCs w:val="16"/>
              </w:rPr>
              <w:t>3</w:t>
            </w:r>
          </w:p>
        </w:tc>
        <w:tc>
          <w:tcPr>
            <w:tcW w:w="1034" w:type="dxa"/>
            <w:tcBorders>
              <w:top w:val="single" w:sz="6" w:space="0" w:color="auto"/>
              <w:left w:val="nil"/>
              <w:bottom w:val="single" w:sz="4" w:space="0" w:color="auto"/>
              <w:right w:val="nil"/>
            </w:tcBorders>
            <w:vAlign w:val="center"/>
          </w:tcPr>
          <w:p w14:paraId="25B000B7" w14:textId="77777777" w:rsidR="00D3611B" w:rsidRPr="00177FE9" w:rsidRDefault="00D3611B" w:rsidP="00D45398">
            <w:pPr>
              <w:spacing w:before="120" w:after="60"/>
              <w:jc w:val="center"/>
              <w:rPr>
                <w:rFonts w:cs="Arial"/>
                <w:b/>
                <w:sz w:val="16"/>
                <w:szCs w:val="16"/>
              </w:rPr>
            </w:pPr>
            <w:r>
              <w:rPr>
                <w:rFonts w:cs="Arial"/>
                <w:b/>
                <w:sz w:val="16"/>
                <w:szCs w:val="16"/>
              </w:rPr>
              <w:t>4</w:t>
            </w:r>
          </w:p>
        </w:tc>
        <w:tc>
          <w:tcPr>
            <w:tcW w:w="1126" w:type="dxa"/>
            <w:tcBorders>
              <w:top w:val="single" w:sz="6" w:space="0" w:color="auto"/>
              <w:left w:val="single" w:sz="6" w:space="0" w:color="auto"/>
              <w:bottom w:val="single" w:sz="4" w:space="0" w:color="auto"/>
              <w:right w:val="single" w:sz="6" w:space="0" w:color="auto"/>
            </w:tcBorders>
            <w:vAlign w:val="center"/>
          </w:tcPr>
          <w:p w14:paraId="25B000B8" w14:textId="77777777" w:rsidR="00D3611B" w:rsidRPr="00177FE9" w:rsidRDefault="00D3611B" w:rsidP="00D45398">
            <w:pPr>
              <w:spacing w:before="120" w:after="60"/>
              <w:jc w:val="center"/>
              <w:rPr>
                <w:rFonts w:cs="Arial"/>
                <w:b/>
                <w:sz w:val="16"/>
                <w:szCs w:val="16"/>
              </w:rPr>
            </w:pPr>
            <w:r>
              <w:rPr>
                <w:rFonts w:cs="Arial"/>
                <w:b/>
                <w:sz w:val="16"/>
                <w:szCs w:val="16"/>
              </w:rPr>
              <w:t>5</w:t>
            </w:r>
          </w:p>
        </w:tc>
        <w:tc>
          <w:tcPr>
            <w:tcW w:w="1126" w:type="dxa"/>
            <w:tcBorders>
              <w:top w:val="single" w:sz="6" w:space="0" w:color="auto"/>
              <w:left w:val="single" w:sz="6" w:space="0" w:color="auto"/>
              <w:bottom w:val="single" w:sz="4" w:space="0" w:color="auto"/>
              <w:right w:val="single" w:sz="6" w:space="0" w:color="auto"/>
            </w:tcBorders>
            <w:vAlign w:val="center"/>
          </w:tcPr>
          <w:p w14:paraId="25B000B9" w14:textId="77777777" w:rsidR="00D3611B" w:rsidRPr="00177FE9" w:rsidRDefault="00D3611B" w:rsidP="00D45398">
            <w:pPr>
              <w:spacing w:before="120" w:after="60"/>
              <w:jc w:val="center"/>
              <w:rPr>
                <w:rFonts w:cs="Arial"/>
                <w:b/>
                <w:sz w:val="16"/>
                <w:szCs w:val="16"/>
              </w:rPr>
            </w:pPr>
            <w:r>
              <w:rPr>
                <w:rFonts w:cs="Arial"/>
                <w:b/>
                <w:sz w:val="16"/>
                <w:szCs w:val="16"/>
              </w:rPr>
              <w:t>6 = 3 x 4</w:t>
            </w:r>
          </w:p>
        </w:tc>
        <w:tc>
          <w:tcPr>
            <w:tcW w:w="1126" w:type="dxa"/>
            <w:tcBorders>
              <w:top w:val="single" w:sz="6" w:space="0" w:color="auto"/>
              <w:left w:val="nil"/>
              <w:bottom w:val="single" w:sz="4" w:space="0" w:color="auto"/>
            </w:tcBorders>
            <w:vAlign w:val="center"/>
          </w:tcPr>
          <w:p w14:paraId="25B000BA" w14:textId="77777777" w:rsidR="00D3611B" w:rsidRPr="00177FE9" w:rsidRDefault="00D3611B" w:rsidP="00D45398">
            <w:pPr>
              <w:spacing w:before="120" w:after="60"/>
              <w:jc w:val="center"/>
              <w:rPr>
                <w:rFonts w:cs="Arial"/>
                <w:b/>
                <w:sz w:val="16"/>
                <w:szCs w:val="16"/>
              </w:rPr>
            </w:pPr>
            <w:r>
              <w:rPr>
                <w:rFonts w:cs="Arial"/>
                <w:b/>
                <w:sz w:val="16"/>
                <w:szCs w:val="16"/>
              </w:rPr>
              <w:t>7 = 3 x 5</w:t>
            </w:r>
          </w:p>
        </w:tc>
      </w:tr>
      <w:tr w:rsidR="00D3611B" w:rsidRPr="00177FE9" w14:paraId="25B000C3"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BC" w14:textId="73635722" w:rsidR="00D3611B" w:rsidRPr="00D004EA" w:rsidRDefault="00D004EA" w:rsidP="00D45398">
            <w:pPr>
              <w:spacing w:before="120" w:after="60"/>
              <w:rPr>
                <w:rFonts w:cs="Arial"/>
                <w:sz w:val="16"/>
                <w:szCs w:val="16"/>
              </w:rPr>
            </w:pPr>
            <w:r w:rsidRPr="00D004EA">
              <w:rPr>
                <w:rFonts w:cs="Arial"/>
                <w:sz w:val="16"/>
                <w:szCs w:val="16"/>
              </w:rPr>
              <w:t>1</w:t>
            </w:r>
          </w:p>
        </w:tc>
        <w:tc>
          <w:tcPr>
            <w:tcW w:w="3600" w:type="dxa"/>
            <w:tcBorders>
              <w:top w:val="single" w:sz="4" w:space="0" w:color="auto"/>
              <w:left w:val="single" w:sz="4" w:space="0" w:color="auto"/>
              <w:bottom w:val="single" w:sz="4" w:space="0" w:color="auto"/>
              <w:right w:val="single" w:sz="4" w:space="0" w:color="auto"/>
            </w:tcBorders>
          </w:tcPr>
          <w:p w14:paraId="25B000BD" w14:textId="084B5F14" w:rsidR="00D3611B" w:rsidRPr="00B91CBC" w:rsidRDefault="00B91CBC" w:rsidP="00B91CBC">
            <w:pPr>
              <w:spacing w:before="120" w:after="60"/>
              <w:rPr>
                <w:rFonts w:cs="Arial"/>
                <w:sz w:val="16"/>
                <w:szCs w:val="16"/>
              </w:rPr>
            </w:pPr>
            <w:r w:rsidRPr="00B91CBC">
              <w:rPr>
                <w:rFonts w:cs="Arial"/>
                <w:sz w:val="16"/>
                <w:szCs w:val="16"/>
              </w:rPr>
              <w:t xml:space="preserve">Spare Parts &amp; consumables for the </w:t>
            </w:r>
            <w:r w:rsidRPr="00D004EA">
              <w:rPr>
                <w:rFonts w:cs="Arial"/>
                <w:sz w:val="16"/>
                <w:szCs w:val="16"/>
              </w:rPr>
              <w:t>first 2 years</w:t>
            </w:r>
            <w:r w:rsidRPr="00B91CBC">
              <w:rPr>
                <w:rFonts w:cs="Arial"/>
                <w:sz w:val="16"/>
                <w:szCs w:val="16"/>
              </w:rPr>
              <w:t xml:space="preserve"> </w:t>
            </w:r>
            <w:r>
              <w:rPr>
                <w:rFonts w:cs="Arial"/>
                <w:sz w:val="16"/>
                <w:szCs w:val="16"/>
              </w:rPr>
              <w:t>of operation</w:t>
            </w:r>
          </w:p>
        </w:tc>
        <w:tc>
          <w:tcPr>
            <w:tcW w:w="900" w:type="dxa"/>
            <w:tcBorders>
              <w:top w:val="single" w:sz="4" w:space="0" w:color="auto"/>
              <w:left w:val="single" w:sz="4" w:space="0" w:color="auto"/>
              <w:bottom w:val="single" w:sz="4" w:space="0" w:color="auto"/>
              <w:right w:val="single" w:sz="4" w:space="0" w:color="auto"/>
            </w:tcBorders>
          </w:tcPr>
          <w:p w14:paraId="25B000BE" w14:textId="1720E356" w:rsidR="00D3611B" w:rsidRPr="00177FE9" w:rsidRDefault="00B91CBC" w:rsidP="00D45398">
            <w:pPr>
              <w:spacing w:before="120" w:after="60"/>
              <w:rPr>
                <w:rFonts w:cs="Arial"/>
                <w:b/>
                <w:sz w:val="16"/>
                <w:szCs w:val="16"/>
              </w:rPr>
            </w:pPr>
            <w:r>
              <w:rPr>
                <w:rFonts w:cs="Arial"/>
                <w:b/>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25B000BF"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0"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1"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2" w14:textId="77777777" w:rsidR="00D3611B" w:rsidRPr="00177FE9" w:rsidRDefault="00D3611B" w:rsidP="00D45398">
            <w:pPr>
              <w:spacing w:before="120" w:after="60"/>
              <w:rPr>
                <w:rFonts w:cs="Arial"/>
                <w:b/>
                <w:sz w:val="16"/>
                <w:szCs w:val="16"/>
              </w:rPr>
            </w:pPr>
          </w:p>
        </w:tc>
      </w:tr>
      <w:tr w:rsidR="00D3611B" w:rsidRPr="00177FE9" w14:paraId="25B000CB"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C4" w14:textId="43F24910" w:rsidR="00D3611B" w:rsidRPr="00D004EA" w:rsidRDefault="00D3611B" w:rsidP="00D45398">
            <w:pPr>
              <w:spacing w:before="120" w:after="60"/>
              <w:rPr>
                <w:rFonts w:cs="Arial"/>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C5" w14:textId="20EB93EF" w:rsidR="00D3611B" w:rsidRPr="00B91CBC" w:rsidRDefault="00D3611B" w:rsidP="00B91CBC">
            <w:pPr>
              <w:spacing w:before="120" w:after="60"/>
              <w:rPr>
                <w:rFonts w:cs="Arial"/>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C6" w14:textId="11E30541"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C7"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8"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9"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A" w14:textId="77777777" w:rsidR="00D3611B" w:rsidRPr="00177FE9" w:rsidRDefault="00D3611B" w:rsidP="00D45398">
            <w:pPr>
              <w:spacing w:before="120" w:after="60"/>
              <w:rPr>
                <w:rFonts w:cs="Arial"/>
                <w:b/>
                <w:sz w:val="16"/>
                <w:szCs w:val="16"/>
              </w:rPr>
            </w:pPr>
          </w:p>
        </w:tc>
      </w:tr>
      <w:tr w:rsidR="00D3611B" w:rsidRPr="00177FE9" w14:paraId="25B000D3"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CC"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CD"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CE"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CF"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0"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1"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2" w14:textId="77777777" w:rsidR="00D3611B" w:rsidRPr="00177FE9" w:rsidRDefault="00D3611B" w:rsidP="00D45398">
            <w:pPr>
              <w:spacing w:before="120" w:after="60"/>
              <w:rPr>
                <w:rFonts w:cs="Arial"/>
                <w:b/>
                <w:sz w:val="16"/>
                <w:szCs w:val="16"/>
              </w:rPr>
            </w:pPr>
          </w:p>
        </w:tc>
      </w:tr>
      <w:tr w:rsidR="00D3611B" w:rsidRPr="00177FE9" w14:paraId="25B000DB"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D4"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D5"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D6"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D7"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8"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9"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A" w14:textId="77777777" w:rsidR="00D3611B" w:rsidRPr="00177FE9" w:rsidRDefault="00D3611B" w:rsidP="00D45398">
            <w:pPr>
              <w:spacing w:before="120" w:after="60"/>
              <w:rPr>
                <w:rFonts w:cs="Arial"/>
                <w:b/>
                <w:sz w:val="16"/>
                <w:szCs w:val="16"/>
              </w:rPr>
            </w:pPr>
          </w:p>
        </w:tc>
      </w:tr>
      <w:tr w:rsidR="00D3611B" w:rsidRPr="00177FE9" w14:paraId="25B000E3"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DC"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DD"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DE"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DF"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0"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1"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2" w14:textId="77777777" w:rsidR="00D3611B" w:rsidRPr="00177FE9" w:rsidRDefault="00D3611B" w:rsidP="00D45398">
            <w:pPr>
              <w:spacing w:before="120" w:after="60"/>
              <w:rPr>
                <w:rFonts w:cs="Arial"/>
                <w:b/>
                <w:sz w:val="16"/>
                <w:szCs w:val="16"/>
              </w:rPr>
            </w:pPr>
          </w:p>
        </w:tc>
      </w:tr>
      <w:tr w:rsidR="00D3611B" w:rsidRPr="00177FE9" w14:paraId="25B000EB"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E4"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E5"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E6"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E7"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8"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9"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A" w14:textId="77777777" w:rsidR="00D3611B" w:rsidRPr="00177FE9" w:rsidRDefault="00D3611B" w:rsidP="00D45398">
            <w:pPr>
              <w:spacing w:before="120" w:after="60"/>
              <w:rPr>
                <w:rFonts w:cs="Arial"/>
                <w:b/>
                <w:sz w:val="16"/>
                <w:szCs w:val="16"/>
              </w:rPr>
            </w:pPr>
          </w:p>
        </w:tc>
      </w:tr>
      <w:tr w:rsidR="00D3611B" w:rsidRPr="00177FE9" w14:paraId="25B00117" w14:textId="77777777" w:rsidTr="00D45398">
        <w:trPr>
          <w:jc w:val="center"/>
        </w:trPr>
        <w:tc>
          <w:tcPr>
            <w:tcW w:w="7364" w:type="dxa"/>
            <w:gridSpan w:val="5"/>
            <w:tcBorders>
              <w:top w:val="single" w:sz="6" w:space="0" w:color="auto"/>
              <w:left w:val="nil"/>
              <w:bottom w:val="nil"/>
              <w:right w:val="single" w:sz="24" w:space="0" w:color="auto"/>
            </w:tcBorders>
          </w:tcPr>
          <w:p w14:paraId="25B00114" w14:textId="77777777" w:rsidR="00D3611B" w:rsidRPr="00177FE9" w:rsidRDefault="00D3611B" w:rsidP="00D45398">
            <w:pPr>
              <w:spacing w:before="120" w:after="60"/>
              <w:jc w:val="right"/>
              <w:rPr>
                <w:rFonts w:cs="Arial"/>
                <w:b/>
                <w:sz w:val="16"/>
                <w:szCs w:val="16"/>
              </w:rPr>
            </w:pPr>
            <w:r w:rsidRPr="00FA0D21">
              <w:rPr>
                <w:rFonts w:cs="Arial"/>
                <w:b/>
                <w:color w:val="000000"/>
                <w:sz w:val="16"/>
                <w:szCs w:val="16"/>
              </w:rPr>
              <w:t>TOTAL</w:t>
            </w:r>
          </w:p>
        </w:tc>
        <w:tc>
          <w:tcPr>
            <w:tcW w:w="1126" w:type="dxa"/>
            <w:tcBorders>
              <w:top w:val="single" w:sz="24" w:space="0" w:color="auto"/>
              <w:left w:val="single" w:sz="24" w:space="0" w:color="auto"/>
              <w:bottom w:val="single" w:sz="24" w:space="0" w:color="auto"/>
              <w:right w:val="single" w:sz="24" w:space="0" w:color="auto"/>
            </w:tcBorders>
          </w:tcPr>
          <w:p w14:paraId="25B00115" w14:textId="77777777" w:rsidR="00D3611B" w:rsidRPr="00177FE9" w:rsidRDefault="00D3611B" w:rsidP="00D45398">
            <w:pPr>
              <w:spacing w:before="120" w:after="60"/>
              <w:rPr>
                <w:rFonts w:cs="Arial"/>
                <w:b/>
                <w:sz w:val="16"/>
                <w:szCs w:val="16"/>
              </w:rPr>
            </w:pPr>
          </w:p>
        </w:tc>
        <w:tc>
          <w:tcPr>
            <w:tcW w:w="1126" w:type="dxa"/>
            <w:tcBorders>
              <w:top w:val="single" w:sz="24" w:space="0" w:color="auto"/>
              <w:left w:val="single" w:sz="24" w:space="0" w:color="auto"/>
              <w:bottom w:val="single" w:sz="24" w:space="0" w:color="auto"/>
              <w:right w:val="single" w:sz="24" w:space="0" w:color="auto"/>
            </w:tcBorders>
          </w:tcPr>
          <w:p w14:paraId="25B00116" w14:textId="77777777" w:rsidR="00D3611B" w:rsidRPr="00177FE9" w:rsidRDefault="00D3611B" w:rsidP="00D45398">
            <w:pPr>
              <w:spacing w:before="120" w:after="60"/>
              <w:rPr>
                <w:rFonts w:cs="Arial"/>
                <w:b/>
                <w:sz w:val="16"/>
                <w:szCs w:val="16"/>
              </w:rPr>
            </w:pPr>
          </w:p>
        </w:tc>
      </w:tr>
      <w:tr w:rsidR="00D3611B" w:rsidRPr="00177FE9" w14:paraId="25B0011C" w14:textId="77777777" w:rsidTr="00D45398">
        <w:trPr>
          <w:jc w:val="center"/>
        </w:trPr>
        <w:tc>
          <w:tcPr>
            <w:tcW w:w="6238" w:type="dxa"/>
            <w:gridSpan w:val="4"/>
            <w:tcBorders>
              <w:top w:val="nil"/>
              <w:left w:val="nil"/>
              <w:bottom w:val="nil"/>
              <w:right w:val="nil"/>
            </w:tcBorders>
          </w:tcPr>
          <w:p w14:paraId="25B00118"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9"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A"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B" w14:textId="77777777" w:rsidR="00D3611B" w:rsidRPr="00177FE9" w:rsidRDefault="00D3611B" w:rsidP="00D45398">
            <w:pPr>
              <w:spacing w:before="120" w:after="60"/>
              <w:rPr>
                <w:rFonts w:cs="Arial"/>
                <w:b/>
                <w:sz w:val="16"/>
                <w:szCs w:val="16"/>
              </w:rPr>
            </w:pPr>
          </w:p>
        </w:tc>
      </w:tr>
      <w:tr w:rsidR="00D3611B" w:rsidRPr="00177FE9" w14:paraId="25B00121" w14:textId="77777777" w:rsidTr="00D45398">
        <w:trPr>
          <w:jc w:val="center"/>
        </w:trPr>
        <w:tc>
          <w:tcPr>
            <w:tcW w:w="6238" w:type="dxa"/>
            <w:gridSpan w:val="4"/>
            <w:tcBorders>
              <w:top w:val="nil"/>
              <w:left w:val="nil"/>
              <w:bottom w:val="nil"/>
              <w:right w:val="nil"/>
            </w:tcBorders>
          </w:tcPr>
          <w:p w14:paraId="25B0011D"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E"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F"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0" w14:textId="77777777" w:rsidR="00D3611B" w:rsidRPr="00177FE9" w:rsidRDefault="00D3611B" w:rsidP="00D45398">
            <w:pPr>
              <w:spacing w:before="120" w:after="60"/>
              <w:rPr>
                <w:rFonts w:cs="Arial"/>
                <w:b/>
                <w:sz w:val="16"/>
                <w:szCs w:val="16"/>
              </w:rPr>
            </w:pPr>
          </w:p>
        </w:tc>
      </w:tr>
      <w:tr w:rsidR="00D3611B" w:rsidRPr="00177FE9" w14:paraId="25B00126" w14:textId="77777777" w:rsidTr="00D45398">
        <w:trPr>
          <w:jc w:val="center"/>
        </w:trPr>
        <w:tc>
          <w:tcPr>
            <w:tcW w:w="6238" w:type="dxa"/>
            <w:gridSpan w:val="4"/>
            <w:tcBorders>
              <w:top w:val="nil"/>
              <w:left w:val="nil"/>
              <w:bottom w:val="nil"/>
              <w:right w:val="nil"/>
            </w:tcBorders>
          </w:tcPr>
          <w:p w14:paraId="25B00122"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3"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4"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5" w14:textId="77777777" w:rsidR="00D3611B" w:rsidRPr="00177FE9" w:rsidRDefault="00D3611B" w:rsidP="00D45398">
            <w:pPr>
              <w:spacing w:before="120" w:after="60"/>
              <w:rPr>
                <w:rFonts w:cs="Arial"/>
                <w:b/>
                <w:sz w:val="16"/>
                <w:szCs w:val="16"/>
              </w:rPr>
            </w:pPr>
          </w:p>
        </w:tc>
      </w:tr>
      <w:tr w:rsidR="00D3611B" w:rsidRPr="00177FE9" w14:paraId="25B0012B" w14:textId="77777777" w:rsidTr="00D45398">
        <w:trPr>
          <w:jc w:val="center"/>
        </w:trPr>
        <w:tc>
          <w:tcPr>
            <w:tcW w:w="6238" w:type="dxa"/>
            <w:gridSpan w:val="4"/>
            <w:tcBorders>
              <w:top w:val="nil"/>
              <w:left w:val="nil"/>
              <w:bottom w:val="nil"/>
              <w:right w:val="nil"/>
            </w:tcBorders>
          </w:tcPr>
          <w:p w14:paraId="25B00127" w14:textId="77777777" w:rsidR="00D3611B" w:rsidRDefault="00D3611B" w:rsidP="00D45398">
            <w:pPr>
              <w:spacing w:before="120" w:after="60"/>
              <w:jc w:val="right"/>
              <w:rPr>
                <w:rFonts w:cs="Arial"/>
                <w:sz w:val="16"/>
                <w:szCs w:val="16"/>
              </w:rPr>
            </w:pPr>
            <w:r w:rsidRPr="00202E7F">
              <w:rPr>
                <w:rFonts w:cs="Arial"/>
                <w:sz w:val="16"/>
                <w:szCs w:val="16"/>
              </w:rPr>
              <w:t>Name of Bidder</w:t>
            </w:r>
          </w:p>
        </w:tc>
        <w:tc>
          <w:tcPr>
            <w:tcW w:w="1126" w:type="dxa"/>
            <w:tcBorders>
              <w:top w:val="nil"/>
              <w:left w:val="nil"/>
              <w:bottom w:val="single" w:sz="6" w:space="0" w:color="auto"/>
              <w:right w:val="nil"/>
            </w:tcBorders>
          </w:tcPr>
          <w:p w14:paraId="25B00128"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29"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2A" w14:textId="77777777" w:rsidR="00D3611B" w:rsidRPr="00177FE9" w:rsidRDefault="00D3611B" w:rsidP="00D45398">
            <w:pPr>
              <w:spacing w:before="120" w:after="60"/>
              <w:rPr>
                <w:rFonts w:cs="Arial"/>
                <w:b/>
                <w:sz w:val="16"/>
                <w:szCs w:val="16"/>
              </w:rPr>
            </w:pPr>
          </w:p>
        </w:tc>
      </w:tr>
      <w:tr w:rsidR="00D3611B" w:rsidRPr="00177FE9" w14:paraId="25B00130" w14:textId="77777777" w:rsidTr="00D45398">
        <w:trPr>
          <w:jc w:val="center"/>
        </w:trPr>
        <w:tc>
          <w:tcPr>
            <w:tcW w:w="6238" w:type="dxa"/>
            <w:gridSpan w:val="4"/>
            <w:tcBorders>
              <w:top w:val="nil"/>
              <w:left w:val="nil"/>
              <w:bottom w:val="nil"/>
              <w:right w:val="nil"/>
            </w:tcBorders>
          </w:tcPr>
          <w:p w14:paraId="25B0012C" w14:textId="77777777" w:rsidR="00D3611B" w:rsidRDefault="00D3611B" w:rsidP="00D45398">
            <w:pPr>
              <w:spacing w:before="120" w:after="60"/>
              <w:jc w:val="right"/>
              <w:rPr>
                <w:rFonts w:cs="Arial"/>
                <w:sz w:val="16"/>
                <w:szCs w:val="16"/>
              </w:rPr>
            </w:pPr>
          </w:p>
        </w:tc>
        <w:tc>
          <w:tcPr>
            <w:tcW w:w="1126" w:type="dxa"/>
            <w:tcBorders>
              <w:top w:val="single" w:sz="6" w:space="0" w:color="auto"/>
              <w:left w:val="nil"/>
              <w:bottom w:val="nil"/>
              <w:right w:val="nil"/>
            </w:tcBorders>
          </w:tcPr>
          <w:p w14:paraId="25B0012D" w14:textId="77777777" w:rsidR="00D3611B" w:rsidRPr="00177FE9" w:rsidRDefault="00D3611B" w:rsidP="00D45398">
            <w:pPr>
              <w:spacing w:before="120" w:after="60"/>
              <w:rPr>
                <w:rFonts w:cs="Arial"/>
                <w:b/>
                <w:sz w:val="16"/>
                <w:szCs w:val="16"/>
              </w:rPr>
            </w:pPr>
          </w:p>
        </w:tc>
        <w:tc>
          <w:tcPr>
            <w:tcW w:w="1126" w:type="dxa"/>
            <w:tcBorders>
              <w:top w:val="single" w:sz="6" w:space="0" w:color="auto"/>
              <w:left w:val="nil"/>
              <w:bottom w:val="nil"/>
              <w:right w:val="nil"/>
            </w:tcBorders>
          </w:tcPr>
          <w:p w14:paraId="25B0012E" w14:textId="77777777" w:rsidR="00D3611B" w:rsidRPr="00177FE9" w:rsidRDefault="00D3611B" w:rsidP="00D45398">
            <w:pPr>
              <w:spacing w:before="120" w:after="60"/>
              <w:rPr>
                <w:rFonts w:cs="Arial"/>
                <w:b/>
                <w:sz w:val="16"/>
                <w:szCs w:val="16"/>
              </w:rPr>
            </w:pPr>
          </w:p>
        </w:tc>
        <w:tc>
          <w:tcPr>
            <w:tcW w:w="1126" w:type="dxa"/>
            <w:tcBorders>
              <w:top w:val="single" w:sz="6" w:space="0" w:color="auto"/>
              <w:left w:val="nil"/>
              <w:bottom w:val="nil"/>
              <w:right w:val="nil"/>
            </w:tcBorders>
          </w:tcPr>
          <w:p w14:paraId="25B0012F" w14:textId="77777777" w:rsidR="00D3611B" w:rsidRPr="00177FE9" w:rsidRDefault="00D3611B" w:rsidP="00D45398">
            <w:pPr>
              <w:spacing w:before="120" w:after="60"/>
              <w:rPr>
                <w:rFonts w:cs="Arial"/>
                <w:b/>
                <w:sz w:val="16"/>
                <w:szCs w:val="16"/>
              </w:rPr>
            </w:pPr>
          </w:p>
        </w:tc>
      </w:tr>
      <w:tr w:rsidR="00D3611B" w:rsidRPr="00177FE9" w14:paraId="25B00135" w14:textId="77777777" w:rsidTr="00D45398">
        <w:trPr>
          <w:jc w:val="center"/>
        </w:trPr>
        <w:tc>
          <w:tcPr>
            <w:tcW w:w="6238" w:type="dxa"/>
            <w:gridSpan w:val="4"/>
            <w:tcBorders>
              <w:top w:val="nil"/>
              <w:left w:val="nil"/>
              <w:bottom w:val="nil"/>
              <w:right w:val="nil"/>
            </w:tcBorders>
          </w:tcPr>
          <w:p w14:paraId="25B00131" w14:textId="77777777" w:rsidR="00D3611B" w:rsidRDefault="00D3611B" w:rsidP="00D45398">
            <w:pPr>
              <w:spacing w:before="120" w:after="60"/>
              <w:jc w:val="right"/>
              <w:rPr>
                <w:rFonts w:cs="Arial"/>
                <w:sz w:val="16"/>
                <w:szCs w:val="16"/>
              </w:rPr>
            </w:pPr>
            <w:r w:rsidRPr="00202E7F">
              <w:rPr>
                <w:rFonts w:cs="Arial"/>
                <w:sz w:val="16"/>
                <w:szCs w:val="16"/>
              </w:rPr>
              <w:t>Signature of Bidder</w:t>
            </w:r>
          </w:p>
        </w:tc>
        <w:tc>
          <w:tcPr>
            <w:tcW w:w="1126" w:type="dxa"/>
            <w:tcBorders>
              <w:top w:val="nil"/>
              <w:left w:val="nil"/>
              <w:bottom w:val="single" w:sz="6" w:space="0" w:color="auto"/>
              <w:right w:val="nil"/>
            </w:tcBorders>
          </w:tcPr>
          <w:p w14:paraId="25B00132"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33"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34" w14:textId="77777777" w:rsidR="00D3611B" w:rsidRPr="00177FE9" w:rsidRDefault="00D3611B" w:rsidP="00D45398">
            <w:pPr>
              <w:spacing w:before="120" w:after="60"/>
              <w:rPr>
                <w:rFonts w:cs="Arial"/>
                <w:b/>
                <w:sz w:val="16"/>
                <w:szCs w:val="16"/>
              </w:rPr>
            </w:pPr>
          </w:p>
        </w:tc>
      </w:tr>
    </w:tbl>
    <w:p w14:paraId="25B00136" w14:textId="77777777" w:rsidR="00D3611B" w:rsidRPr="00C82FD5" w:rsidRDefault="00D3611B" w:rsidP="00D3611B">
      <w:pPr>
        <w:rPr>
          <w:rFonts w:cs="Arial"/>
        </w:rPr>
      </w:pPr>
    </w:p>
    <w:p w14:paraId="25B00137" w14:textId="77777777" w:rsidR="00D3611B" w:rsidRDefault="00D3611B" w:rsidP="00D3611B">
      <w:pPr>
        <w:rPr>
          <w:rFonts w:cs="Arial"/>
          <w:sz w:val="16"/>
          <w:vertAlign w:val="superscript"/>
        </w:rPr>
      </w:pPr>
    </w:p>
    <w:p w14:paraId="25B00138" w14:textId="77777777" w:rsidR="00D3611B" w:rsidRDefault="00D3611B" w:rsidP="00D3611B">
      <w:pPr>
        <w:rPr>
          <w:rFonts w:cs="Arial"/>
          <w:sz w:val="16"/>
          <w:vertAlign w:val="superscript"/>
        </w:rPr>
      </w:pPr>
    </w:p>
    <w:p w14:paraId="25B00139" w14:textId="77777777" w:rsidR="00D3611B" w:rsidRDefault="00D3611B" w:rsidP="00D3611B">
      <w:pPr>
        <w:rPr>
          <w:rFonts w:cs="Arial"/>
          <w:sz w:val="16"/>
          <w:vertAlign w:val="superscript"/>
        </w:rPr>
      </w:pPr>
    </w:p>
    <w:p w14:paraId="25B0013A" w14:textId="77777777" w:rsidR="00D3611B" w:rsidRDefault="00D3611B" w:rsidP="00D3611B">
      <w:pPr>
        <w:rPr>
          <w:rFonts w:cs="Arial"/>
          <w:sz w:val="16"/>
          <w:vertAlign w:val="superscript"/>
        </w:rPr>
      </w:pPr>
    </w:p>
    <w:p w14:paraId="25B0013B" w14:textId="77777777" w:rsidR="00D3611B" w:rsidRDefault="00D3611B" w:rsidP="00D3611B">
      <w:pPr>
        <w:rPr>
          <w:rFonts w:cs="Arial"/>
          <w:sz w:val="16"/>
          <w:vertAlign w:val="superscript"/>
        </w:rPr>
      </w:pPr>
    </w:p>
    <w:p w14:paraId="25B0013C" w14:textId="77777777" w:rsidR="00D3611B" w:rsidRDefault="00D3611B" w:rsidP="00D3611B">
      <w:pPr>
        <w:rPr>
          <w:rFonts w:cs="Arial"/>
          <w:sz w:val="16"/>
          <w:vertAlign w:val="superscript"/>
        </w:rPr>
      </w:pPr>
    </w:p>
    <w:p w14:paraId="25B0013D" w14:textId="77777777" w:rsidR="00D3611B" w:rsidRDefault="00D3611B" w:rsidP="00D3611B">
      <w:pPr>
        <w:rPr>
          <w:rFonts w:cs="Arial"/>
          <w:sz w:val="16"/>
          <w:vertAlign w:val="superscript"/>
        </w:rPr>
      </w:pPr>
    </w:p>
    <w:p w14:paraId="25B0013E" w14:textId="77777777" w:rsidR="00D3611B" w:rsidRDefault="00D3611B" w:rsidP="00D3611B">
      <w:pPr>
        <w:rPr>
          <w:rFonts w:cs="Arial"/>
          <w:sz w:val="16"/>
          <w:vertAlign w:val="superscript"/>
        </w:rPr>
      </w:pPr>
    </w:p>
    <w:p w14:paraId="25B0013F" w14:textId="77777777" w:rsidR="00D3611B" w:rsidRDefault="00D3611B" w:rsidP="00D3611B">
      <w:pPr>
        <w:rPr>
          <w:rFonts w:cs="Arial"/>
          <w:sz w:val="16"/>
          <w:vertAlign w:val="superscript"/>
        </w:rPr>
      </w:pPr>
    </w:p>
    <w:p w14:paraId="25B00140" w14:textId="77777777" w:rsidR="00D3611B" w:rsidRDefault="00D3611B" w:rsidP="00D3611B">
      <w:pPr>
        <w:rPr>
          <w:rFonts w:cs="Arial"/>
          <w:sz w:val="16"/>
          <w:vertAlign w:val="superscript"/>
        </w:rPr>
      </w:pPr>
    </w:p>
    <w:p w14:paraId="25B00141" w14:textId="77777777" w:rsidR="00D3611B" w:rsidRDefault="00D3611B" w:rsidP="00D3611B">
      <w:pPr>
        <w:rPr>
          <w:rFonts w:cs="Arial"/>
          <w:sz w:val="16"/>
          <w:vertAlign w:val="superscript"/>
        </w:rPr>
      </w:pPr>
    </w:p>
    <w:p w14:paraId="25B00142" w14:textId="77777777" w:rsidR="00D3611B" w:rsidRDefault="00D3611B" w:rsidP="00D3611B">
      <w:pPr>
        <w:rPr>
          <w:rFonts w:cs="Arial"/>
          <w:sz w:val="16"/>
          <w:vertAlign w:val="superscript"/>
        </w:rPr>
      </w:pPr>
    </w:p>
    <w:p w14:paraId="25B00143" w14:textId="77777777" w:rsidR="00D3611B" w:rsidRDefault="00D3611B" w:rsidP="00D3611B">
      <w:pPr>
        <w:rPr>
          <w:rFonts w:cs="Arial"/>
          <w:sz w:val="16"/>
          <w:vertAlign w:val="superscript"/>
        </w:rPr>
      </w:pPr>
    </w:p>
    <w:p w14:paraId="25B00144" w14:textId="77777777" w:rsidR="00D3611B" w:rsidRPr="000101CC" w:rsidRDefault="00D3611B" w:rsidP="00D3611B">
      <w:pPr>
        <w:tabs>
          <w:tab w:val="left" w:pos="360"/>
        </w:tabs>
        <w:rPr>
          <w:rFonts w:cs="Arial"/>
          <w:sz w:val="16"/>
          <w:szCs w:val="16"/>
        </w:rPr>
      </w:pPr>
      <w:r>
        <w:rPr>
          <w:rFonts w:ascii="Comic Sans MS" w:hAnsi="Comic Sans MS" w:cs="Arial"/>
          <w:i/>
          <w:vertAlign w:val="superscript"/>
        </w:rPr>
        <w:t>a</w:t>
      </w:r>
      <w:r w:rsidRPr="00C82FD5">
        <w:rPr>
          <w:rFonts w:cs="Arial"/>
          <w:sz w:val="16"/>
        </w:rPr>
        <w:t xml:space="preserve"> </w:t>
      </w:r>
      <w:r>
        <w:rPr>
          <w:rFonts w:cs="Arial"/>
          <w:sz w:val="16"/>
        </w:rPr>
        <w:tab/>
      </w:r>
      <w:r w:rsidRPr="004F334E">
        <w:rPr>
          <w:rFonts w:ascii="Comic Sans MS" w:hAnsi="Comic Sans MS" w:cs="Arial"/>
          <w:i/>
          <w:sz w:val="16"/>
          <w:szCs w:val="16"/>
        </w:rPr>
        <w:t xml:space="preserve">Specify currency in accordance with ITB </w:t>
      </w:r>
      <w:r>
        <w:rPr>
          <w:rFonts w:ascii="Comic Sans MS" w:hAnsi="Comic Sans MS" w:cs="Arial"/>
          <w:i/>
          <w:sz w:val="16"/>
          <w:szCs w:val="16"/>
        </w:rPr>
        <w:t>19.1 of the BDS</w:t>
      </w:r>
      <w:r w:rsidRPr="004F334E">
        <w:rPr>
          <w:rFonts w:ascii="Comic Sans MS" w:hAnsi="Comic Sans MS" w:cs="Arial"/>
          <w:i/>
          <w:sz w:val="16"/>
          <w:szCs w:val="16"/>
        </w:rPr>
        <w:t>.</w:t>
      </w:r>
    </w:p>
    <w:p w14:paraId="25B00145" w14:textId="77777777" w:rsidR="00D3611B" w:rsidRDefault="00D3611B">
      <w:r>
        <w:br w:type="page"/>
      </w:r>
    </w:p>
    <w:p w14:paraId="25B00146" w14:textId="77777777" w:rsidR="00D3611B" w:rsidRPr="00F94F77" w:rsidRDefault="00D3611B" w:rsidP="00D3611B">
      <w:pPr>
        <w:pStyle w:val="SectionVHeader"/>
        <w:jc w:val="left"/>
        <w:rPr>
          <w:lang w:val="en-US"/>
        </w:rPr>
      </w:pPr>
      <w:bookmarkStart w:id="31" w:name="_Toc107112529"/>
      <w:bookmarkStart w:id="32" w:name="_Toc108319934"/>
      <w:bookmarkStart w:id="33" w:name="_Toc108336146"/>
      <w:bookmarkStart w:id="34" w:name="_Toc108415096"/>
      <w:r w:rsidRPr="00F94F77">
        <w:rPr>
          <w:sz w:val="24"/>
          <w:lang w:val="en-US"/>
        </w:rPr>
        <w:t>Tables of Adjustment Data</w:t>
      </w:r>
      <w:bookmarkEnd w:id="31"/>
      <w:bookmarkEnd w:id="32"/>
      <w:bookmarkEnd w:id="33"/>
      <w:bookmarkEnd w:id="34"/>
    </w:p>
    <w:p w14:paraId="25B00147" w14:textId="77777777" w:rsidR="00FF41E6" w:rsidRDefault="00FF41E6" w:rsidP="00FF41E6">
      <w:pPr>
        <w:pStyle w:val="E0"/>
      </w:pPr>
    </w:p>
    <w:p w14:paraId="25B00148" w14:textId="77777777" w:rsidR="00D3611B" w:rsidRPr="00DB4C89" w:rsidRDefault="00D3611B" w:rsidP="00D3611B">
      <w:r w:rsidRPr="00DB4C89">
        <w:t>Not applicable</w:t>
      </w:r>
    </w:p>
    <w:p w14:paraId="19A22E78" w14:textId="77777777" w:rsidR="00FB56D0" w:rsidRDefault="00D3611B" w:rsidP="00FB56D0">
      <w:pPr>
        <w:pStyle w:val="Heading1"/>
        <w:rPr>
          <w:lang w:val="en-US"/>
        </w:rPr>
      </w:pPr>
      <w:r>
        <w:br w:type="page"/>
      </w:r>
      <w:bookmarkStart w:id="35" w:name="_Toc106000139"/>
      <w:bookmarkStart w:id="36" w:name="_Toc449707335"/>
      <w:bookmarkStart w:id="37" w:name="_Toc454276939"/>
      <w:r w:rsidR="00FB56D0" w:rsidRPr="00782013">
        <w:rPr>
          <w:lang w:val="en-US"/>
        </w:rPr>
        <w:t xml:space="preserve">Bid </w:t>
      </w:r>
      <w:r w:rsidR="00FB56D0" w:rsidRPr="00FB56D0">
        <w:t>Security</w:t>
      </w:r>
      <w:bookmarkEnd w:id="35"/>
      <w:bookmarkEnd w:id="36"/>
      <w:bookmarkEnd w:id="37"/>
    </w:p>
    <w:p w14:paraId="338C1D6B" w14:textId="77777777" w:rsidR="00FB56D0" w:rsidRPr="00FB56D0" w:rsidRDefault="00FB56D0" w:rsidP="00A1599C">
      <w:pPr>
        <w:pStyle w:val="Heading2"/>
        <w:ind w:firstLine="426"/>
      </w:pPr>
      <w:bookmarkStart w:id="38" w:name="_Toc449707336"/>
      <w:bookmarkStart w:id="39" w:name="_Toc454276940"/>
      <w:r w:rsidRPr="00FB56D0">
        <w:t>Bank Guarantee</w:t>
      </w:r>
      <w:bookmarkEnd w:id="38"/>
      <w:bookmarkEnd w:id="39"/>
    </w:p>
    <w:p w14:paraId="1D1454F8" w14:textId="77777777" w:rsidR="00267352" w:rsidRPr="004F334E" w:rsidRDefault="00267352" w:rsidP="00267352">
      <w:pPr>
        <w:pStyle w:val="NormalWeb"/>
        <w:tabs>
          <w:tab w:val="center" w:leader="dot" w:pos="4860"/>
          <w:tab w:val="right" w:leader="dot" w:pos="9360"/>
        </w:tabs>
        <w:spacing w:before="120" w:beforeAutospacing="0" w:after="120" w:afterAutospacing="0"/>
        <w:ind w:left="360"/>
        <w:rPr>
          <w:rFonts w:ascii="Comic Sans MS" w:hAnsi="Comic Sans MS" w:cs="Arial"/>
          <w:bCs/>
          <w:i/>
          <w:sz w:val="16"/>
        </w:rPr>
      </w:pPr>
      <w:r>
        <w:rPr>
          <w:rFonts w:ascii="Comic Sans MS" w:hAnsi="Comic Sans MS" w:cs="Arial"/>
          <w:iCs/>
          <w:sz w:val="16"/>
        </w:rPr>
        <w:tab/>
      </w:r>
      <w:r w:rsidRPr="004F334E">
        <w:rPr>
          <w:rFonts w:ascii="Comic Sans MS" w:hAnsi="Comic Sans MS" w:cs="Arial"/>
          <w:bCs/>
          <w:i/>
          <w:sz w:val="16"/>
        </w:rPr>
        <w:t xml:space="preserve">Bank’s </w:t>
      </w:r>
      <w:r>
        <w:rPr>
          <w:rFonts w:ascii="Comic Sans MS" w:hAnsi="Comic Sans MS" w:cs="Arial"/>
          <w:bCs/>
          <w:i/>
          <w:sz w:val="16"/>
        </w:rPr>
        <w:t>n</w:t>
      </w:r>
      <w:r w:rsidRPr="004F334E">
        <w:rPr>
          <w:rFonts w:ascii="Comic Sans MS" w:hAnsi="Comic Sans MS" w:cs="Arial"/>
          <w:bCs/>
          <w:i/>
          <w:sz w:val="16"/>
        </w:rPr>
        <w:t xml:space="preserve">ame, and </w:t>
      </w:r>
      <w:r>
        <w:rPr>
          <w:rFonts w:ascii="Comic Sans MS" w:hAnsi="Comic Sans MS" w:cs="Arial"/>
          <w:bCs/>
          <w:i/>
          <w:sz w:val="16"/>
        </w:rPr>
        <w:t>a</w:t>
      </w:r>
      <w:r w:rsidRPr="004F334E">
        <w:rPr>
          <w:rFonts w:ascii="Comic Sans MS" w:hAnsi="Comic Sans MS" w:cs="Arial"/>
          <w:bCs/>
          <w:i/>
          <w:sz w:val="16"/>
        </w:rPr>
        <w:t xml:space="preserve">ddress of </w:t>
      </w:r>
      <w:r>
        <w:rPr>
          <w:rFonts w:ascii="Comic Sans MS" w:hAnsi="Comic Sans MS" w:cs="Arial"/>
          <w:bCs/>
          <w:i/>
          <w:sz w:val="16"/>
        </w:rPr>
        <w:t>i</w:t>
      </w:r>
      <w:r w:rsidRPr="004F334E">
        <w:rPr>
          <w:rFonts w:ascii="Comic Sans MS" w:hAnsi="Comic Sans MS" w:cs="Arial"/>
          <w:bCs/>
          <w:i/>
          <w:sz w:val="16"/>
        </w:rPr>
        <w:t xml:space="preserve">ssuing </w:t>
      </w:r>
      <w:r>
        <w:rPr>
          <w:rFonts w:ascii="Comic Sans MS" w:hAnsi="Comic Sans MS" w:cs="Arial"/>
          <w:bCs/>
          <w:i/>
          <w:sz w:val="16"/>
        </w:rPr>
        <w:t>b</w:t>
      </w:r>
      <w:r w:rsidRPr="004F334E">
        <w:rPr>
          <w:rFonts w:ascii="Comic Sans MS" w:hAnsi="Comic Sans MS" w:cs="Arial"/>
          <w:bCs/>
          <w:i/>
          <w:sz w:val="16"/>
        </w:rPr>
        <w:t xml:space="preserve">ranch or </w:t>
      </w:r>
      <w:r>
        <w:rPr>
          <w:rFonts w:ascii="Comic Sans MS" w:hAnsi="Comic Sans MS" w:cs="Arial"/>
          <w:bCs/>
          <w:i/>
          <w:sz w:val="16"/>
        </w:rPr>
        <w:t>o</w:t>
      </w:r>
      <w:r w:rsidRPr="004F334E">
        <w:rPr>
          <w:rFonts w:ascii="Comic Sans MS" w:hAnsi="Comic Sans MS" w:cs="Arial"/>
          <w:bCs/>
          <w:i/>
          <w:sz w:val="16"/>
        </w:rPr>
        <w:t>ffice</w:t>
      </w:r>
      <w:r w:rsidRPr="004F334E">
        <w:rPr>
          <w:rStyle w:val="FootnoteReference"/>
          <w:rFonts w:ascii="Arial" w:hAnsi="Arial" w:cs="Arial"/>
          <w:b/>
          <w:bCs/>
          <w:szCs w:val="20"/>
        </w:rPr>
        <w:footnoteReference w:id="4"/>
      </w:r>
      <w:r w:rsidRPr="004F334E">
        <w:rPr>
          <w:rFonts w:ascii="Comic Sans MS" w:hAnsi="Comic Sans MS" w:cs="Arial"/>
          <w:bCs/>
          <w:i/>
          <w:sz w:val="16"/>
        </w:rPr>
        <w:tab/>
      </w:r>
    </w:p>
    <w:p w14:paraId="6ABC5985" w14:textId="77777777" w:rsidR="00267352" w:rsidRDefault="00267352" w:rsidP="00267352">
      <w:pPr>
        <w:pStyle w:val="NormalWeb"/>
        <w:tabs>
          <w:tab w:val="center" w:leader="dot" w:pos="5040"/>
          <w:tab w:val="right" w:leader="dot" w:pos="9360"/>
        </w:tabs>
        <w:spacing w:before="120" w:beforeAutospacing="0" w:after="120" w:afterAutospacing="0"/>
        <w:ind w:left="360"/>
        <w:rPr>
          <w:rFonts w:ascii="Arial" w:hAnsi="Arial" w:cs="Arial"/>
        </w:rPr>
      </w:pPr>
      <w:r>
        <w:rPr>
          <w:rFonts w:ascii="Arial" w:hAnsi="Arial" w:cs="Arial"/>
          <w:b/>
        </w:rPr>
        <w:t xml:space="preserve">Beneficiary: </w:t>
      </w:r>
      <w:r>
        <w:rPr>
          <w:rFonts w:ascii="Comic Sans MS" w:hAnsi="Comic Sans MS" w:cs="Arial"/>
          <w:b/>
          <w:bCs/>
          <w:i/>
          <w:iCs/>
          <w:sz w:val="16"/>
        </w:rPr>
        <w:tab/>
      </w:r>
      <w:r w:rsidRPr="004F334E">
        <w:rPr>
          <w:rFonts w:ascii="Comic Sans MS" w:hAnsi="Comic Sans MS" w:cs="Arial"/>
          <w:bCs/>
          <w:i/>
          <w:iCs/>
          <w:sz w:val="16"/>
        </w:rPr>
        <w:t xml:space="preserve">Name and </w:t>
      </w:r>
      <w:r>
        <w:rPr>
          <w:rFonts w:ascii="Comic Sans MS" w:hAnsi="Comic Sans MS" w:cs="Arial"/>
          <w:bCs/>
          <w:i/>
          <w:iCs/>
          <w:sz w:val="16"/>
        </w:rPr>
        <w:t>a</w:t>
      </w:r>
      <w:r w:rsidRPr="004F334E">
        <w:rPr>
          <w:rFonts w:ascii="Comic Sans MS" w:hAnsi="Comic Sans MS" w:cs="Arial"/>
          <w:bCs/>
          <w:i/>
          <w:iCs/>
          <w:sz w:val="16"/>
        </w:rPr>
        <w:t xml:space="preserve">ddress of </w:t>
      </w:r>
      <w:r>
        <w:rPr>
          <w:rFonts w:ascii="Comic Sans MS" w:hAnsi="Comic Sans MS" w:cs="Arial"/>
          <w:bCs/>
          <w:i/>
          <w:iCs/>
          <w:sz w:val="16"/>
        </w:rPr>
        <w:t>e</w:t>
      </w:r>
      <w:r w:rsidRPr="004F334E">
        <w:rPr>
          <w:rFonts w:ascii="Comic Sans MS" w:hAnsi="Comic Sans MS" w:cs="Arial"/>
          <w:bCs/>
          <w:i/>
          <w:iCs/>
          <w:sz w:val="16"/>
        </w:rPr>
        <w:t>mployer</w:t>
      </w:r>
      <w:r>
        <w:rPr>
          <w:rFonts w:ascii="Comic Sans MS" w:hAnsi="Comic Sans MS" w:cs="Arial"/>
          <w:b/>
          <w:bCs/>
          <w:i/>
          <w:iCs/>
          <w:sz w:val="16"/>
        </w:rPr>
        <w:t xml:space="preserve"> </w:t>
      </w:r>
      <w:r>
        <w:rPr>
          <w:rFonts w:ascii="Comic Sans MS" w:hAnsi="Comic Sans MS" w:cs="Arial"/>
          <w:b/>
          <w:bCs/>
          <w:i/>
          <w:iCs/>
          <w:sz w:val="16"/>
        </w:rPr>
        <w:tab/>
      </w:r>
    </w:p>
    <w:p w14:paraId="56C342B2" w14:textId="77777777" w:rsidR="00267352" w:rsidRDefault="00267352" w:rsidP="00267352">
      <w:pPr>
        <w:pStyle w:val="NormalWeb"/>
        <w:tabs>
          <w:tab w:val="right" w:leader="dot" w:pos="9360"/>
        </w:tabs>
        <w:spacing w:before="120" w:beforeAutospacing="0" w:after="120" w:afterAutospacing="0"/>
        <w:ind w:left="360"/>
        <w:rPr>
          <w:rFonts w:ascii="Arial" w:hAnsi="Arial" w:cs="Arial"/>
        </w:rPr>
      </w:pPr>
      <w:r>
        <w:rPr>
          <w:rFonts w:ascii="Arial" w:hAnsi="Arial" w:cs="Arial"/>
          <w:b/>
        </w:rPr>
        <w:t>Date:</w:t>
      </w:r>
      <w:r>
        <w:rPr>
          <w:rFonts w:ascii="Comic Sans MS" w:hAnsi="Comic Sans MS" w:cs="Arial"/>
          <w:bCs/>
          <w:sz w:val="16"/>
        </w:rPr>
        <w:tab/>
      </w:r>
    </w:p>
    <w:p w14:paraId="1BE2786A" w14:textId="77777777" w:rsidR="00267352" w:rsidRDefault="00267352" w:rsidP="00267352">
      <w:pPr>
        <w:pStyle w:val="NormalWeb"/>
        <w:tabs>
          <w:tab w:val="right" w:leader="dot" w:pos="9360"/>
        </w:tabs>
        <w:spacing w:before="120" w:beforeAutospacing="0" w:after="0" w:afterAutospacing="0"/>
        <w:ind w:left="360"/>
        <w:rPr>
          <w:rFonts w:ascii="Comic Sans MS" w:hAnsi="Comic Sans MS" w:cs="Arial"/>
          <w:bCs/>
          <w:sz w:val="16"/>
        </w:rPr>
      </w:pPr>
      <w:r>
        <w:rPr>
          <w:rFonts w:ascii="Arial" w:hAnsi="Arial" w:cs="Arial"/>
          <w:b/>
        </w:rPr>
        <w:t>Bid Security No.:</w:t>
      </w:r>
      <w:r>
        <w:rPr>
          <w:rFonts w:ascii="Comic Sans MS" w:hAnsi="Comic Sans MS" w:cs="Arial"/>
          <w:bCs/>
          <w:sz w:val="16"/>
        </w:rPr>
        <w:t xml:space="preserve"> </w:t>
      </w:r>
      <w:r>
        <w:rPr>
          <w:rFonts w:ascii="Comic Sans MS" w:hAnsi="Comic Sans MS" w:cs="Arial"/>
          <w:bCs/>
          <w:sz w:val="16"/>
        </w:rPr>
        <w:tab/>
      </w:r>
    </w:p>
    <w:p w14:paraId="5A323480" w14:textId="77777777" w:rsidR="00267352" w:rsidRDefault="00267352" w:rsidP="00267352">
      <w:pPr>
        <w:pStyle w:val="NormalWeb"/>
        <w:tabs>
          <w:tab w:val="right" w:leader="dot" w:pos="9360"/>
        </w:tabs>
        <w:spacing w:before="0" w:beforeAutospacing="0" w:after="120" w:afterAutospacing="0"/>
        <w:ind w:left="360"/>
        <w:rPr>
          <w:rFonts w:ascii="Comic Sans MS" w:hAnsi="Comic Sans MS" w:cs="Arial"/>
          <w:bCs/>
          <w:sz w:val="16"/>
        </w:rPr>
      </w:pPr>
    </w:p>
    <w:p w14:paraId="531502F7"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 xml:space="preserve">We have been informed that . . . . . </w:t>
      </w:r>
      <w:r w:rsidRPr="004F334E">
        <w:rPr>
          <w:rFonts w:ascii="Comic Sans MS" w:hAnsi="Comic Sans MS" w:cs="Arial"/>
          <w:bCs/>
          <w:i/>
          <w:sz w:val="16"/>
        </w:rPr>
        <w:t xml:space="preserve">name of the </w:t>
      </w:r>
      <w:r>
        <w:rPr>
          <w:rFonts w:ascii="Comic Sans MS" w:hAnsi="Comic Sans MS" w:cs="Arial"/>
          <w:bCs/>
          <w:i/>
          <w:sz w:val="16"/>
        </w:rPr>
        <w:t>b</w:t>
      </w:r>
      <w:r w:rsidRPr="004F334E">
        <w:rPr>
          <w:rFonts w:ascii="Comic Sans MS" w:hAnsi="Comic Sans MS" w:cs="Arial"/>
          <w:bCs/>
          <w:i/>
          <w:sz w:val="16"/>
        </w:rPr>
        <w:t>idder</w:t>
      </w:r>
      <w:r>
        <w:rPr>
          <w:rFonts w:ascii="Arial" w:hAnsi="Arial" w:cs="Arial"/>
          <w:i/>
        </w:rPr>
        <w:t xml:space="preserve">. . . . . </w:t>
      </w:r>
      <w:r>
        <w:rPr>
          <w:rFonts w:ascii="Arial" w:hAnsi="Arial" w:cs="Arial"/>
        </w:rPr>
        <w:t xml:space="preserve"> (hereinafter called "the Bidder") has submitted to you its bid dated . . . . . . . . . (hereinafter called "the Bid") for the execution of . . . . . . . . </w:t>
      </w:r>
      <w:r w:rsidRPr="004F334E">
        <w:rPr>
          <w:rFonts w:ascii="Comic Sans MS" w:hAnsi="Comic Sans MS" w:cs="Arial"/>
          <w:bCs/>
          <w:i/>
          <w:sz w:val="16"/>
        </w:rPr>
        <w:t>name of contract</w:t>
      </w:r>
      <w:r>
        <w:rPr>
          <w:rFonts w:ascii="Arial" w:hAnsi="Arial" w:cs="Arial"/>
        </w:rPr>
        <w:t xml:space="preserve"> . . . . . . . under Invitation for Bids No. . . . . . . . . . (“the IFB”). </w:t>
      </w:r>
    </w:p>
    <w:p w14:paraId="681FB038"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Furthermore, we understand that, according to your conditions, bids must be supported by a bid guarantee.</w:t>
      </w:r>
    </w:p>
    <w:p w14:paraId="22B8432A"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 xml:space="preserve">At the request of the Bidder, we  . . . . . </w:t>
      </w:r>
      <w:r w:rsidRPr="004F334E">
        <w:rPr>
          <w:rFonts w:ascii="Comic Sans MS" w:hAnsi="Comic Sans MS" w:cs="Arial"/>
          <w:bCs/>
          <w:i/>
          <w:sz w:val="16"/>
        </w:rPr>
        <w:t>name of Bank</w:t>
      </w:r>
      <w:r>
        <w:rPr>
          <w:rFonts w:ascii="Arial" w:hAnsi="Arial" w:cs="Arial"/>
          <w:i/>
        </w:rPr>
        <w:t xml:space="preserve">. . . . . </w:t>
      </w:r>
      <w:r>
        <w:rPr>
          <w:rFonts w:ascii="Arial" w:hAnsi="Arial" w:cs="Arial"/>
        </w:rPr>
        <w:t xml:space="preserve"> hereby irrevocably undertake to pay you any sum or sums not exceeding in total an amount of . . . . . . . . . .</w:t>
      </w:r>
      <w:r w:rsidRPr="004F334E">
        <w:rPr>
          <w:rFonts w:ascii="Comic Sans MS" w:hAnsi="Comic Sans MS" w:cs="Arial"/>
          <w:bCs/>
          <w:i/>
          <w:sz w:val="16"/>
        </w:rPr>
        <w:t>amount in figures</w:t>
      </w:r>
      <w:r>
        <w:rPr>
          <w:rFonts w:ascii="Arial" w:hAnsi="Arial" w:cs="Arial"/>
        </w:rPr>
        <w:t xml:space="preserve"> . . . .  . . . . .</w:t>
      </w:r>
      <w:r>
        <w:rPr>
          <w:rFonts w:ascii="Arial" w:hAnsi="Arial" w:cs="Arial"/>
          <w:i/>
        </w:rPr>
        <w:t xml:space="preserve"> </w:t>
      </w:r>
      <w:r>
        <w:rPr>
          <w:rFonts w:ascii="Arial" w:hAnsi="Arial" w:cs="Arial"/>
        </w:rPr>
        <w:t xml:space="preserve"> (. . . . . . .</w:t>
      </w:r>
      <w:r w:rsidRPr="004F334E">
        <w:rPr>
          <w:rFonts w:ascii="Comic Sans MS" w:hAnsi="Comic Sans MS" w:cs="Arial"/>
          <w:bCs/>
          <w:i/>
          <w:sz w:val="16"/>
        </w:rPr>
        <w:t>amount in words</w:t>
      </w:r>
      <w:r>
        <w:rPr>
          <w:rFonts w:ascii="Arial" w:hAnsi="Arial" w:cs="Arial"/>
        </w:rPr>
        <w:t xml:space="preserve"> . . . . . . .</w:t>
      </w:r>
      <w:r>
        <w:rPr>
          <w:rFonts w:ascii="Arial" w:hAnsi="Arial" w:cs="Arial"/>
          <w:i/>
        </w:rPr>
        <w:t xml:space="preserve"> </w:t>
      </w:r>
      <w:r>
        <w:rPr>
          <w:rFonts w:ascii="Arial" w:hAnsi="Arial" w:cs="Arial"/>
        </w:rPr>
        <w:t xml:space="preserve"> )</w:t>
      </w:r>
      <w:r>
        <w:rPr>
          <w:rFonts w:ascii="Arial" w:hAnsi="Arial" w:cs="Arial"/>
          <w:i/>
        </w:rPr>
        <w:t xml:space="preserve"> </w:t>
      </w:r>
      <w:r>
        <w:rPr>
          <w:rFonts w:ascii="Arial" w:hAnsi="Arial" w:cs="Arial"/>
        </w:rPr>
        <w:t>upon receipt by us of your first demand in writing accompanied by a written statement stating that the Bidder is in breach of its obligation(s) under the bid conditions, because the Bidder:</w:t>
      </w:r>
    </w:p>
    <w:p w14:paraId="11F56E8A" w14:textId="77777777" w:rsidR="00267352" w:rsidRDefault="00267352" w:rsidP="00267352">
      <w:pPr>
        <w:pStyle w:val="NormalWeb"/>
        <w:numPr>
          <w:ilvl w:val="0"/>
          <w:numId w:val="15"/>
        </w:numPr>
        <w:tabs>
          <w:tab w:val="left" w:pos="1260"/>
        </w:tabs>
        <w:spacing w:before="120" w:beforeAutospacing="0" w:after="120" w:afterAutospacing="0"/>
        <w:ind w:right="288"/>
        <w:jc w:val="both"/>
        <w:rPr>
          <w:rFonts w:ascii="Arial" w:hAnsi="Arial" w:cs="Arial"/>
        </w:rPr>
      </w:pPr>
      <w:r>
        <w:rPr>
          <w:rFonts w:ascii="Arial" w:hAnsi="Arial" w:cs="Arial"/>
        </w:rPr>
        <w:t>has withdrawn its Bid during the period of bid validity specified by the Bidder in the Letters of Technical and Price Bid; or</w:t>
      </w:r>
    </w:p>
    <w:p w14:paraId="0F9E542A" w14:textId="77777777" w:rsidR="00267352" w:rsidRDefault="00267352" w:rsidP="00267352">
      <w:pPr>
        <w:pStyle w:val="NormalWeb"/>
        <w:numPr>
          <w:ilvl w:val="0"/>
          <w:numId w:val="15"/>
        </w:numPr>
        <w:tabs>
          <w:tab w:val="left" w:pos="1260"/>
        </w:tabs>
        <w:spacing w:before="120" w:beforeAutospacing="0" w:after="120" w:afterAutospacing="0"/>
        <w:ind w:right="288"/>
        <w:jc w:val="both"/>
        <w:rPr>
          <w:rFonts w:ascii="Arial" w:hAnsi="Arial" w:cs="Arial"/>
        </w:rPr>
      </w:pPr>
      <w:r>
        <w:rPr>
          <w:rFonts w:ascii="Arial" w:hAnsi="Arial" w:cs="Arial"/>
        </w:rPr>
        <w:t>does not accept the correction of errors in accordance with the Instructions to Bidders (hereinafter “the ITB”); or</w:t>
      </w:r>
    </w:p>
    <w:p w14:paraId="480F934B" w14:textId="77777777" w:rsidR="00267352" w:rsidRDefault="00267352" w:rsidP="00267352">
      <w:pPr>
        <w:pStyle w:val="NormalWeb"/>
        <w:numPr>
          <w:ilvl w:val="0"/>
          <w:numId w:val="15"/>
        </w:numPr>
        <w:tabs>
          <w:tab w:val="left" w:pos="1260"/>
        </w:tabs>
        <w:spacing w:before="120" w:beforeAutospacing="0" w:after="120" w:afterAutospacing="0"/>
        <w:ind w:right="288"/>
        <w:jc w:val="both"/>
        <w:rPr>
          <w:rFonts w:ascii="Arial" w:hAnsi="Arial" w:cs="Arial"/>
        </w:rPr>
      </w:pPr>
      <w:r>
        <w:rPr>
          <w:rFonts w:ascii="Arial" w:hAnsi="Arial" w:cs="Arial"/>
        </w:rPr>
        <w:t>having been notified of the acceptance of its Bid by the Employer during the period of bid validity, (i) fails or refuses to execute the Contract Agreement, or (ii) fails or refuses to furnish the Performance Security, in accordance with the ITB.</w:t>
      </w:r>
    </w:p>
    <w:p w14:paraId="18927B64"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color w:val="000000"/>
        </w:rPr>
        <w:t>This guarantee will expire (a) if the Bidder is the successful Bidder, upon our receipt of copies of the Contract Agreement signed by the Bidder and the Performance Security issued to you upon the instruction of the Bidder; or (b) if the Bidder is not the successful Bidder, upon the earlier of (i) our receipt of a copy of your notification to the Bidder of the name of the successful Bidder, or (ii) 28 days after the expiration of the Bidder’s bid.</w:t>
      </w:r>
    </w:p>
    <w:p w14:paraId="46946852"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Consequently, any demand for payment under this guarantee must be received by us at the office on or before that date.</w:t>
      </w:r>
    </w:p>
    <w:p w14:paraId="4672E615" w14:textId="77777777" w:rsidR="00267352" w:rsidRDefault="00267352" w:rsidP="00267352">
      <w:pPr>
        <w:pStyle w:val="NormalWeb"/>
        <w:spacing w:before="120" w:beforeAutospacing="0" w:after="120" w:afterAutospacing="0"/>
        <w:ind w:left="360" w:right="288"/>
        <w:rPr>
          <w:rFonts w:ascii="Arial" w:hAnsi="Arial" w:cs="Arial"/>
        </w:rPr>
      </w:pPr>
      <w:r>
        <w:rPr>
          <w:rFonts w:ascii="Arial" w:hAnsi="Arial" w:cs="Arial"/>
        </w:rPr>
        <w:t>This guarantee is subject to the Uniform Rules for Demand Guarantees, ICC Publication No. 458.</w:t>
      </w:r>
      <w:r w:rsidRPr="004F334E">
        <w:rPr>
          <w:rStyle w:val="FootnoteReference"/>
          <w:rFonts w:ascii="Arial" w:hAnsi="Arial" w:cs="Arial"/>
          <w:b/>
          <w:szCs w:val="20"/>
        </w:rPr>
        <w:footnoteReference w:id="5"/>
      </w:r>
    </w:p>
    <w:p w14:paraId="0FC9CF61" w14:textId="77777777" w:rsidR="00267352" w:rsidRDefault="00267352" w:rsidP="00267352">
      <w:pPr>
        <w:pStyle w:val="NormalWeb"/>
        <w:spacing w:before="120" w:beforeAutospacing="0" w:after="240" w:afterAutospacing="0"/>
        <w:ind w:left="360" w:right="288"/>
        <w:jc w:val="center"/>
        <w:rPr>
          <w:rFonts w:ascii="Arial" w:hAnsi="Arial" w:cs="Arial"/>
        </w:rPr>
      </w:pPr>
      <w:r>
        <w:rPr>
          <w:rFonts w:ascii="Arial" w:hAnsi="Arial" w:cs="Arial"/>
        </w:rPr>
        <w:t xml:space="preserve">. . . . . . . . . . . </w:t>
      </w:r>
      <w:r>
        <w:rPr>
          <w:rFonts w:ascii="Arial" w:hAnsi="Arial" w:cs="Arial"/>
          <w:b/>
          <w:bCs/>
          <w:i/>
          <w:iCs/>
        </w:rPr>
        <w:t>.</w:t>
      </w:r>
      <w:r w:rsidRPr="004F334E">
        <w:rPr>
          <w:rFonts w:ascii="Comic Sans MS" w:hAnsi="Comic Sans MS" w:cs="Arial"/>
          <w:bCs/>
          <w:i/>
          <w:iCs/>
          <w:sz w:val="16"/>
        </w:rPr>
        <w:t>Bank’s seal and authorized signature(s)</w:t>
      </w:r>
      <w:r w:rsidRPr="00DF615F">
        <w:rPr>
          <w:rFonts w:ascii="Arial" w:hAnsi="Arial" w:cs="Arial"/>
        </w:rPr>
        <w:t xml:space="preserve"> </w:t>
      </w:r>
      <w:r>
        <w:rPr>
          <w:rFonts w:ascii="Arial" w:hAnsi="Arial" w:cs="Arial"/>
        </w:rPr>
        <w:t>. . . . . . . . . .</w:t>
      </w:r>
    </w:p>
    <w:p w14:paraId="4C256EBD" w14:textId="77777777" w:rsidR="00267352" w:rsidRDefault="00267352" w:rsidP="00267352">
      <w:pPr>
        <w:pStyle w:val="Header"/>
        <w:pBdr>
          <w:top w:val="single" w:sz="4" w:space="1" w:color="auto"/>
        </w:pBdr>
        <w:spacing w:before="240"/>
        <w:ind w:left="360" w:right="288"/>
        <w:jc w:val="left"/>
        <w:rPr>
          <w:rFonts w:ascii="Arial Black" w:hAnsi="Arial Black" w:cs="Arial"/>
          <w:bCs/>
          <w:iCs/>
          <w:sz w:val="16"/>
          <w:shd w:val="solid" w:color="auto" w:fill="auto"/>
        </w:rPr>
      </w:pPr>
    </w:p>
    <w:p w14:paraId="531632D5" w14:textId="77777777" w:rsidR="00267352" w:rsidRPr="00F94F77" w:rsidRDefault="00267352" w:rsidP="00267352">
      <w:pPr>
        <w:pStyle w:val="Header"/>
        <w:pBdr>
          <w:top w:val="single" w:sz="4" w:space="1" w:color="auto"/>
        </w:pBdr>
        <w:spacing w:before="240"/>
        <w:ind w:left="360" w:right="288"/>
        <w:jc w:val="left"/>
        <w:rPr>
          <w:rFonts w:ascii="Arial Black" w:hAnsi="Arial Black" w:cs="Arial"/>
          <w:bCs/>
          <w:iCs/>
          <w:sz w:val="16"/>
          <w:shd w:val="solid" w:color="auto" w:fill="auto"/>
        </w:rPr>
      </w:pPr>
      <w:r w:rsidRPr="00F94F77">
        <w:rPr>
          <w:rFonts w:ascii="Arial Black" w:hAnsi="Arial Black" w:cs="Arial"/>
          <w:bCs/>
          <w:iCs/>
          <w:sz w:val="16"/>
          <w:shd w:val="solid" w:color="auto" w:fill="auto"/>
        </w:rPr>
        <w:t>-- Note –</w:t>
      </w:r>
    </w:p>
    <w:p w14:paraId="15A8FDFB" w14:textId="77777777" w:rsidR="00267352" w:rsidRDefault="00267352" w:rsidP="00267352">
      <w:pPr>
        <w:pStyle w:val="Header"/>
        <w:pBdr>
          <w:top w:val="single" w:sz="4" w:space="1" w:color="auto"/>
          <w:left w:val="single" w:sz="4" w:space="4" w:color="auto"/>
          <w:bottom w:val="single" w:sz="4" w:space="1" w:color="auto"/>
          <w:right w:val="single" w:sz="4" w:space="4" w:color="auto"/>
        </w:pBdr>
        <w:spacing w:after="120"/>
        <w:ind w:left="360" w:right="288"/>
        <w:jc w:val="left"/>
        <w:rPr>
          <w:rFonts w:cs="Arial"/>
          <w:i/>
        </w:rPr>
      </w:pPr>
      <w:r w:rsidRPr="004C5F67">
        <w:rPr>
          <w:rFonts w:ascii="Comic Sans MS" w:hAnsi="Comic Sans MS" w:cs="Arial"/>
          <w:i/>
          <w:sz w:val="16"/>
          <w:szCs w:val="16"/>
          <w:lang w:val="en-US"/>
        </w:rPr>
        <w:t>In case of a joint venture, the bid security must be in the name of all partners to the joint venture that submits the bid.</w:t>
      </w:r>
    </w:p>
    <w:p w14:paraId="7ED538F1" w14:textId="77777777" w:rsidR="009A4AF7" w:rsidRPr="005A4B3B" w:rsidRDefault="009A4AF7" w:rsidP="009A4AF7">
      <w:pPr>
        <w:pStyle w:val="Heading1"/>
        <w:rPr>
          <w:lang w:val="en-US"/>
        </w:rPr>
      </w:pPr>
      <w:bookmarkStart w:id="40" w:name="_Toc125871321"/>
      <w:bookmarkStart w:id="41" w:name="_Toc127160607"/>
      <w:bookmarkStart w:id="42" w:name="_Toc131911217"/>
      <w:bookmarkStart w:id="43" w:name="_Toc449707337"/>
      <w:bookmarkStart w:id="44" w:name="_Toc454276941"/>
      <w:r w:rsidRPr="005A4B3B">
        <w:rPr>
          <w:lang w:val="en-US"/>
        </w:rPr>
        <w:t>Bid-Securing Declaration</w:t>
      </w:r>
      <w:bookmarkEnd w:id="40"/>
      <w:bookmarkEnd w:id="41"/>
      <w:bookmarkEnd w:id="42"/>
      <w:bookmarkEnd w:id="43"/>
      <w:bookmarkEnd w:id="44"/>
    </w:p>
    <w:p w14:paraId="092F6D07" w14:textId="5DC2EC19" w:rsidR="009A4AF7" w:rsidRDefault="009A4AF7" w:rsidP="009A4AF7">
      <w:pPr>
        <w:pStyle w:val="E0"/>
        <w:rPr>
          <w:sz w:val="20"/>
        </w:rPr>
      </w:pPr>
      <w:r w:rsidRPr="009A4AF7">
        <w:rPr>
          <w:sz w:val="20"/>
        </w:rPr>
        <w:t>Not Applicable</w:t>
      </w:r>
    </w:p>
    <w:p w14:paraId="4291B2DC" w14:textId="77777777" w:rsidR="009A4AF7" w:rsidRDefault="009A4AF7">
      <w:pPr>
        <w:rPr>
          <w:sz w:val="20"/>
        </w:rPr>
      </w:pPr>
      <w:r>
        <w:rPr>
          <w:sz w:val="20"/>
        </w:rPr>
        <w:br w:type="page"/>
      </w:r>
    </w:p>
    <w:p w14:paraId="73401154" w14:textId="53D28E73" w:rsidR="00D45398" w:rsidRDefault="00D45398" w:rsidP="00D45398">
      <w:pPr>
        <w:pStyle w:val="Heading1"/>
        <w:rPr>
          <w:highlight w:val="yellow"/>
          <w:lang w:val="en-US"/>
        </w:rPr>
      </w:pPr>
      <w:bookmarkStart w:id="45" w:name="_Toc106000140"/>
      <w:bookmarkStart w:id="46" w:name="_Toc449707338"/>
      <w:bookmarkStart w:id="47" w:name="_Toc454276942"/>
      <w:r>
        <w:rPr>
          <w:lang w:val="en-US"/>
        </w:rPr>
        <w:t>Technical Proposal</w:t>
      </w:r>
      <w:bookmarkEnd w:id="45"/>
      <w:bookmarkEnd w:id="46"/>
      <w:bookmarkEnd w:id="47"/>
    </w:p>
    <w:p w14:paraId="29FA6C5E" w14:textId="77777777" w:rsidR="00D45398" w:rsidRPr="00CB3C3B" w:rsidRDefault="00D45398" w:rsidP="00CB3C3B">
      <w:pPr>
        <w:pStyle w:val="E0"/>
        <w:rPr>
          <w:b/>
          <w:bCs/>
          <w:sz w:val="24"/>
          <w:szCs w:val="24"/>
        </w:rPr>
      </w:pPr>
      <w:r w:rsidRPr="00CB3C3B">
        <w:rPr>
          <w:b/>
          <w:bCs/>
          <w:sz w:val="24"/>
          <w:szCs w:val="24"/>
        </w:rPr>
        <w:t>Site Organization</w:t>
      </w:r>
    </w:p>
    <w:p w14:paraId="5EC1FB3A" w14:textId="77777777" w:rsidR="00D45398" w:rsidRPr="00CB3C3B" w:rsidRDefault="00D45398" w:rsidP="00CB3C3B">
      <w:pPr>
        <w:pStyle w:val="E0"/>
        <w:rPr>
          <w:b/>
          <w:bCs/>
          <w:sz w:val="24"/>
          <w:szCs w:val="24"/>
        </w:rPr>
      </w:pPr>
      <w:r w:rsidRPr="00CB3C3B">
        <w:rPr>
          <w:b/>
          <w:bCs/>
          <w:sz w:val="24"/>
          <w:szCs w:val="24"/>
        </w:rPr>
        <w:t>Method Statement</w:t>
      </w:r>
    </w:p>
    <w:p w14:paraId="09212E88" w14:textId="77777777" w:rsidR="00D45398" w:rsidRPr="00CB3C3B" w:rsidRDefault="00D45398" w:rsidP="00CB3C3B">
      <w:pPr>
        <w:pStyle w:val="E0"/>
        <w:rPr>
          <w:b/>
          <w:bCs/>
          <w:sz w:val="24"/>
          <w:szCs w:val="24"/>
        </w:rPr>
      </w:pPr>
      <w:r w:rsidRPr="00CB3C3B">
        <w:rPr>
          <w:b/>
          <w:bCs/>
          <w:sz w:val="24"/>
          <w:szCs w:val="24"/>
        </w:rPr>
        <w:t>Mobilization Schedule</w:t>
      </w:r>
    </w:p>
    <w:p w14:paraId="5BB52BB2" w14:textId="77777777" w:rsidR="00D45398" w:rsidRPr="00CB3C3B" w:rsidRDefault="00D45398" w:rsidP="00CB3C3B">
      <w:pPr>
        <w:pStyle w:val="E0"/>
        <w:rPr>
          <w:b/>
          <w:bCs/>
          <w:sz w:val="24"/>
          <w:szCs w:val="24"/>
        </w:rPr>
      </w:pPr>
      <w:r w:rsidRPr="00CB3C3B">
        <w:rPr>
          <w:b/>
          <w:bCs/>
          <w:sz w:val="24"/>
          <w:szCs w:val="24"/>
        </w:rPr>
        <w:t>Construction Schedule</w:t>
      </w:r>
    </w:p>
    <w:p w14:paraId="645208D5" w14:textId="77777777" w:rsidR="00D45398" w:rsidRPr="00CB3C3B" w:rsidRDefault="00D45398" w:rsidP="00CB3C3B">
      <w:pPr>
        <w:pStyle w:val="E0"/>
        <w:rPr>
          <w:b/>
          <w:bCs/>
          <w:sz w:val="24"/>
          <w:szCs w:val="24"/>
        </w:rPr>
      </w:pPr>
      <w:r w:rsidRPr="00CB3C3B">
        <w:rPr>
          <w:b/>
          <w:bCs/>
          <w:sz w:val="24"/>
          <w:szCs w:val="24"/>
        </w:rPr>
        <w:t>Personnel</w:t>
      </w:r>
    </w:p>
    <w:p w14:paraId="6EA74F54" w14:textId="77777777" w:rsidR="00D45398" w:rsidRPr="00CB3C3B" w:rsidRDefault="00D45398" w:rsidP="00CB3C3B">
      <w:pPr>
        <w:pStyle w:val="E0"/>
        <w:rPr>
          <w:b/>
          <w:bCs/>
          <w:sz w:val="24"/>
          <w:szCs w:val="24"/>
        </w:rPr>
      </w:pPr>
      <w:r w:rsidRPr="00CB3C3B">
        <w:rPr>
          <w:b/>
          <w:bCs/>
          <w:sz w:val="24"/>
          <w:szCs w:val="24"/>
        </w:rPr>
        <w:t>Equipment</w:t>
      </w:r>
    </w:p>
    <w:p w14:paraId="15821F60" w14:textId="77777777" w:rsidR="00D45398" w:rsidRPr="00CB3C3B" w:rsidRDefault="00D45398" w:rsidP="00CB3C3B">
      <w:pPr>
        <w:pStyle w:val="E0"/>
        <w:rPr>
          <w:b/>
          <w:bCs/>
          <w:sz w:val="24"/>
          <w:szCs w:val="24"/>
        </w:rPr>
      </w:pPr>
      <w:r w:rsidRPr="00CB3C3B">
        <w:rPr>
          <w:b/>
          <w:bCs/>
          <w:sz w:val="24"/>
          <w:szCs w:val="24"/>
        </w:rPr>
        <w:t>Proposed Subcontractors for Major Items of Plant and Services</w:t>
      </w:r>
    </w:p>
    <w:p w14:paraId="0F1479EE" w14:textId="77777777" w:rsidR="00D45398" w:rsidRPr="00CB3C3B" w:rsidRDefault="00D45398" w:rsidP="00CB3C3B">
      <w:pPr>
        <w:pStyle w:val="E0"/>
        <w:rPr>
          <w:b/>
          <w:bCs/>
          <w:sz w:val="24"/>
          <w:szCs w:val="24"/>
        </w:rPr>
      </w:pPr>
      <w:r w:rsidRPr="00CB3C3B">
        <w:rPr>
          <w:b/>
          <w:bCs/>
          <w:sz w:val="24"/>
          <w:szCs w:val="24"/>
        </w:rPr>
        <w:t>Manufacturer’s Authorization</w:t>
      </w:r>
    </w:p>
    <w:p w14:paraId="7813D97E" w14:textId="77777777" w:rsidR="00D45398" w:rsidRPr="00CB3C3B" w:rsidRDefault="00D45398" w:rsidP="00CB3C3B">
      <w:pPr>
        <w:pStyle w:val="E0"/>
        <w:rPr>
          <w:b/>
          <w:bCs/>
          <w:iCs/>
          <w:sz w:val="24"/>
          <w:szCs w:val="24"/>
        </w:rPr>
      </w:pPr>
      <w:r w:rsidRPr="00CB3C3B">
        <w:rPr>
          <w:b/>
          <w:bCs/>
          <w:iCs/>
          <w:sz w:val="24"/>
          <w:szCs w:val="24"/>
        </w:rPr>
        <w:t>Functional Guarantee of the Proposed Facilities</w:t>
      </w:r>
    </w:p>
    <w:p w14:paraId="2C076E6C" w14:textId="77777777" w:rsidR="00D45398" w:rsidRPr="00CB3C3B" w:rsidRDefault="00D45398" w:rsidP="00CB3C3B">
      <w:pPr>
        <w:pStyle w:val="E0"/>
        <w:rPr>
          <w:b/>
          <w:bCs/>
          <w:iCs/>
          <w:sz w:val="24"/>
          <w:szCs w:val="24"/>
        </w:rPr>
      </w:pPr>
      <w:r w:rsidRPr="00CB3C3B">
        <w:rPr>
          <w:b/>
          <w:bCs/>
          <w:iCs/>
          <w:sz w:val="24"/>
          <w:szCs w:val="24"/>
        </w:rPr>
        <w:t xml:space="preserve">Operation &amp; Maintenance Schedule </w:t>
      </w:r>
    </w:p>
    <w:p w14:paraId="607F55CB" w14:textId="710F61D4" w:rsidR="00D45398" w:rsidRDefault="00D20E5E" w:rsidP="00CB3C3B">
      <w:pPr>
        <w:pStyle w:val="E0"/>
        <w:rPr>
          <w:b/>
          <w:bCs/>
          <w:iCs/>
          <w:sz w:val="24"/>
          <w:szCs w:val="24"/>
        </w:rPr>
      </w:pPr>
      <w:r w:rsidRPr="0088069F">
        <w:rPr>
          <w:b/>
          <w:sz w:val="24"/>
        </w:rPr>
        <w:t>Data Sheets</w:t>
      </w:r>
      <w:r w:rsidR="00D45398" w:rsidRPr="00CB3C3B">
        <w:rPr>
          <w:b/>
          <w:bCs/>
          <w:iCs/>
          <w:sz w:val="24"/>
          <w:szCs w:val="24"/>
        </w:rPr>
        <w:t xml:space="preserve"> </w:t>
      </w:r>
    </w:p>
    <w:p w14:paraId="6BCCD71E" w14:textId="77777777" w:rsidR="00C10906" w:rsidRPr="00CB3C3B" w:rsidRDefault="00C10906" w:rsidP="00CB3C3B">
      <w:pPr>
        <w:pStyle w:val="E0"/>
        <w:rPr>
          <w:b/>
          <w:bCs/>
          <w:iCs/>
          <w:sz w:val="24"/>
          <w:szCs w:val="24"/>
        </w:rPr>
      </w:pPr>
    </w:p>
    <w:p w14:paraId="6FB7970F" w14:textId="3AD4C6DF" w:rsidR="00934DB6" w:rsidRDefault="00934DB6">
      <w:pPr>
        <w:rPr>
          <w:sz w:val="20"/>
        </w:rPr>
      </w:pPr>
      <w:r>
        <w:rPr>
          <w:sz w:val="20"/>
        </w:rPr>
        <w:br w:type="page"/>
      </w:r>
    </w:p>
    <w:p w14:paraId="2838CFC3" w14:textId="77777777" w:rsidR="00934DB6" w:rsidRPr="00E729F8" w:rsidRDefault="00934DB6" w:rsidP="00E729F8">
      <w:pPr>
        <w:pStyle w:val="Heading2"/>
      </w:pPr>
      <w:bookmarkStart w:id="48" w:name="_Toc106000141"/>
      <w:bookmarkStart w:id="49" w:name="_Toc449707339"/>
      <w:bookmarkStart w:id="50" w:name="_Toc454276943"/>
      <w:r w:rsidRPr="00E729F8">
        <w:t>Site Organization</w:t>
      </w:r>
      <w:bookmarkEnd w:id="48"/>
      <w:bookmarkEnd w:id="49"/>
      <w:bookmarkEnd w:id="50"/>
    </w:p>
    <w:p w14:paraId="4B7ABEF0" w14:textId="77777777" w:rsidR="00CC2EE3" w:rsidRDefault="00CC2EE3" w:rsidP="00CC2EE3">
      <w:pPr>
        <w:pStyle w:val="E0"/>
        <w:rPr>
          <w:sz w:val="20"/>
        </w:rPr>
      </w:pPr>
      <w:r w:rsidRPr="00991A42">
        <w:rPr>
          <w:sz w:val="20"/>
        </w:rPr>
        <w:t>The Bidder shall present a detailed organization chart and list of key personnel showing the intended project organization in the Contractor's head office and at site, including involvement of subcontractors.</w:t>
      </w:r>
    </w:p>
    <w:p w14:paraId="58F3E4E0" w14:textId="77777777" w:rsidR="00437D7A" w:rsidRDefault="00934DB6" w:rsidP="00437D7A">
      <w:pPr>
        <w:pStyle w:val="E1"/>
      </w:pPr>
      <w:r w:rsidRPr="00F5422B">
        <w:br w:type="page"/>
      </w:r>
    </w:p>
    <w:p w14:paraId="575BFF0B" w14:textId="1FA04EA7" w:rsidR="00934DB6" w:rsidRPr="00F5422B" w:rsidRDefault="00934DB6" w:rsidP="00CC2EE3">
      <w:pPr>
        <w:pStyle w:val="Heading2"/>
      </w:pPr>
      <w:bookmarkStart w:id="51" w:name="_Toc106000142"/>
      <w:bookmarkStart w:id="52" w:name="_Toc449707340"/>
      <w:bookmarkStart w:id="53" w:name="_Toc454276944"/>
      <w:r w:rsidRPr="00F5422B">
        <w:t>Method Statement</w:t>
      </w:r>
      <w:bookmarkEnd w:id="51"/>
      <w:bookmarkEnd w:id="52"/>
      <w:bookmarkEnd w:id="53"/>
    </w:p>
    <w:p w14:paraId="7BE4040B" w14:textId="77777777" w:rsidR="00CC2EE3" w:rsidRPr="00727AD2" w:rsidRDefault="00CC2EE3" w:rsidP="00CC2EE3">
      <w:pPr>
        <w:tabs>
          <w:tab w:val="right" w:pos="9000"/>
        </w:tabs>
        <w:ind w:right="288"/>
        <w:rPr>
          <w:rFonts w:cs="Arial"/>
          <w:bCs/>
          <w:szCs w:val="22"/>
        </w:rPr>
      </w:pPr>
      <w:r w:rsidRPr="00727AD2">
        <w:rPr>
          <w:rFonts w:cs="Arial"/>
          <w:bCs/>
          <w:szCs w:val="22"/>
        </w:rPr>
        <w:t>The Bidder shall submit a program of work giving a general description of the methods which the Contractor</w:t>
      </w:r>
      <w:r>
        <w:rPr>
          <w:rFonts w:cs="Arial"/>
          <w:bCs/>
          <w:szCs w:val="22"/>
        </w:rPr>
        <w:t xml:space="preserve"> </w:t>
      </w:r>
      <w:r w:rsidRPr="00727AD2">
        <w:rPr>
          <w:rFonts w:cs="Arial"/>
          <w:bCs/>
          <w:szCs w:val="22"/>
        </w:rPr>
        <w:t>intends to adopt for the execution of each major stage of the Works such as e.g. for the design, procurement,</w:t>
      </w:r>
      <w:r>
        <w:rPr>
          <w:rFonts w:cs="Arial"/>
          <w:bCs/>
          <w:szCs w:val="22"/>
        </w:rPr>
        <w:t xml:space="preserve"> </w:t>
      </w:r>
      <w:r w:rsidRPr="00727AD2">
        <w:rPr>
          <w:rFonts w:cs="Arial"/>
          <w:bCs/>
          <w:szCs w:val="22"/>
        </w:rPr>
        <w:t>manufacturing, shipping time incl. custom clearance, inland transport, civil works, mechanical works,</w:t>
      </w:r>
      <w:r>
        <w:rPr>
          <w:rFonts w:cs="Arial"/>
          <w:bCs/>
          <w:szCs w:val="22"/>
        </w:rPr>
        <w:t xml:space="preserve"> </w:t>
      </w:r>
      <w:r w:rsidRPr="00727AD2">
        <w:rPr>
          <w:rFonts w:cs="Arial"/>
          <w:bCs/>
          <w:szCs w:val="22"/>
        </w:rPr>
        <w:t>commissioning, trial run, training, and final completion.</w:t>
      </w:r>
    </w:p>
    <w:p w14:paraId="31F24BB6" w14:textId="77777777" w:rsidR="00CC2EE3" w:rsidRDefault="00CC2EE3" w:rsidP="00CC2EE3">
      <w:pPr>
        <w:tabs>
          <w:tab w:val="right" w:pos="9000"/>
        </w:tabs>
        <w:ind w:right="288"/>
        <w:rPr>
          <w:rFonts w:cs="Arial"/>
          <w:bCs/>
          <w:szCs w:val="22"/>
        </w:rPr>
      </w:pPr>
    </w:p>
    <w:p w14:paraId="374F4FD2" w14:textId="77777777" w:rsidR="00CC2EE3" w:rsidRPr="00727AD2" w:rsidRDefault="00CC2EE3" w:rsidP="00CC2EE3">
      <w:pPr>
        <w:tabs>
          <w:tab w:val="right" w:pos="9000"/>
        </w:tabs>
        <w:ind w:right="288"/>
        <w:rPr>
          <w:rFonts w:cs="Arial"/>
          <w:bCs/>
          <w:szCs w:val="22"/>
        </w:rPr>
      </w:pPr>
      <w:r w:rsidRPr="00727AD2">
        <w:rPr>
          <w:rFonts w:cs="Arial"/>
          <w:bCs/>
          <w:szCs w:val="22"/>
        </w:rPr>
        <w:t>Technical Approach and Methodology</w:t>
      </w:r>
      <w:r>
        <w:rPr>
          <w:rFonts w:cs="Arial"/>
          <w:bCs/>
          <w:szCs w:val="22"/>
        </w:rPr>
        <w:t>:</w:t>
      </w:r>
      <w:r w:rsidRPr="00727AD2">
        <w:rPr>
          <w:rFonts w:cs="Arial"/>
          <w:bCs/>
          <w:szCs w:val="22"/>
        </w:rPr>
        <w:t xml:space="preserve"> Explain your understanding of the objectives of the assignment,</w:t>
      </w:r>
      <w:r>
        <w:rPr>
          <w:rFonts w:cs="Arial"/>
          <w:bCs/>
          <w:szCs w:val="22"/>
        </w:rPr>
        <w:t xml:space="preserve"> </w:t>
      </w:r>
      <w:r w:rsidRPr="00727AD2">
        <w:rPr>
          <w:rFonts w:cs="Arial"/>
          <w:bCs/>
          <w:szCs w:val="22"/>
        </w:rPr>
        <w:t>approach to services, methodology for carrying out the activities and obtaining the expected output, and the</w:t>
      </w:r>
      <w:r>
        <w:rPr>
          <w:rFonts w:cs="Arial"/>
          <w:bCs/>
          <w:szCs w:val="22"/>
        </w:rPr>
        <w:t xml:space="preserve"> </w:t>
      </w:r>
      <w:r w:rsidRPr="00727AD2">
        <w:rPr>
          <w:rFonts w:cs="Arial"/>
          <w:bCs/>
          <w:szCs w:val="22"/>
        </w:rPr>
        <w:t>degree of detail of such output. Highlight the problems being addressed and their importance, and explain</w:t>
      </w:r>
      <w:r>
        <w:rPr>
          <w:rFonts w:cs="Arial"/>
          <w:bCs/>
          <w:szCs w:val="22"/>
        </w:rPr>
        <w:t xml:space="preserve"> </w:t>
      </w:r>
      <w:r w:rsidRPr="00727AD2">
        <w:rPr>
          <w:rFonts w:cs="Arial"/>
          <w:bCs/>
          <w:szCs w:val="22"/>
        </w:rPr>
        <w:t>your technical approach addressing them. Also explain the methodologies you propose to adopt and</w:t>
      </w:r>
      <w:r>
        <w:rPr>
          <w:rFonts w:cs="Arial"/>
          <w:bCs/>
          <w:szCs w:val="22"/>
        </w:rPr>
        <w:t xml:space="preserve"> </w:t>
      </w:r>
      <w:r w:rsidRPr="00727AD2">
        <w:rPr>
          <w:rFonts w:cs="Arial"/>
          <w:bCs/>
          <w:szCs w:val="22"/>
        </w:rPr>
        <w:t>highlight the compatibility of those methodologies with the proposed approach.</w:t>
      </w:r>
    </w:p>
    <w:p w14:paraId="78B608CC" w14:textId="77777777" w:rsidR="00CC2EE3" w:rsidRDefault="00CC2EE3" w:rsidP="00CC2EE3">
      <w:pPr>
        <w:tabs>
          <w:tab w:val="right" w:pos="9000"/>
        </w:tabs>
        <w:ind w:right="288"/>
        <w:rPr>
          <w:rFonts w:cs="Arial"/>
          <w:bCs/>
          <w:szCs w:val="22"/>
        </w:rPr>
      </w:pPr>
    </w:p>
    <w:p w14:paraId="7A7C6E52" w14:textId="77777777" w:rsidR="00CC2EE3" w:rsidRPr="00727AD2" w:rsidRDefault="00CC2EE3" w:rsidP="00CC2EE3">
      <w:pPr>
        <w:tabs>
          <w:tab w:val="right" w:pos="9000"/>
        </w:tabs>
        <w:ind w:right="288"/>
        <w:rPr>
          <w:rFonts w:cs="Arial"/>
          <w:bCs/>
          <w:szCs w:val="22"/>
        </w:rPr>
      </w:pPr>
      <w:r w:rsidRPr="00727AD2">
        <w:rPr>
          <w:rFonts w:cs="Arial"/>
          <w:bCs/>
          <w:szCs w:val="22"/>
        </w:rPr>
        <w:t>The program must detail the project step by step including milestones, describing how the contractor intends to</w:t>
      </w:r>
      <w:r>
        <w:rPr>
          <w:rFonts w:cs="Arial"/>
          <w:bCs/>
          <w:szCs w:val="22"/>
        </w:rPr>
        <w:t xml:space="preserve"> </w:t>
      </w:r>
      <w:r w:rsidRPr="00727AD2">
        <w:rPr>
          <w:rFonts w:cs="Arial"/>
          <w:bCs/>
          <w:szCs w:val="22"/>
        </w:rPr>
        <w:t>perform the Works and site supervision showing the function of their key personnel and the involvement of the</w:t>
      </w:r>
      <w:r>
        <w:rPr>
          <w:rFonts w:cs="Arial"/>
          <w:bCs/>
          <w:szCs w:val="22"/>
        </w:rPr>
        <w:t xml:space="preserve"> </w:t>
      </w:r>
      <w:r w:rsidRPr="00727AD2">
        <w:rPr>
          <w:rFonts w:cs="Arial"/>
          <w:bCs/>
          <w:szCs w:val="22"/>
        </w:rPr>
        <w:t>subcontractors, if any, also reflecting the anticipated timing of the Contractor’s time schedule. The Bidder shall</w:t>
      </w:r>
      <w:r>
        <w:rPr>
          <w:rFonts w:cs="Arial"/>
          <w:bCs/>
          <w:szCs w:val="22"/>
        </w:rPr>
        <w:t xml:space="preserve"> </w:t>
      </w:r>
      <w:r w:rsidRPr="00727AD2">
        <w:rPr>
          <w:rFonts w:cs="Arial"/>
          <w:bCs/>
          <w:szCs w:val="22"/>
        </w:rPr>
        <w:t>clearly show all major and important activities and number of staff involved e.g. number of teams/ personnel for</w:t>
      </w:r>
      <w:r>
        <w:rPr>
          <w:rFonts w:cs="Arial"/>
          <w:bCs/>
          <w:szCs w:val="22"/>
        </w:rPr>
        <w:t xml:space="preserve"> </w:t>
      </w:r>
      <w:r w:rsidRPr="00727AD2">
        <w:rPr>
          <w:rFonts w:cs="Arial"/>
          <w:bCs/>
          <w:szCs w:val="22"/>
        </w:rPr>
        <w:t>foundation works and equipment intended to be deployed.</w:t>
      </w:r>
    </w:p>
    <w:p w14:paraId="12A13581" w14:textId="77777777" w:rsidR="00CC2EE3" w:rsidRPr="00D004EA" w:rsidRDefault="00CC2EE3" w:rsidP="00D004EA">
      <w:pPr>
        <w:tabs>
          <w:tab w:val="right" w:pos="9000"/>
        </w:tabs>
        <w:ind w:right="288"/>
        <w:rPr>
          <w:rFonts w:cs="Arial"/>
          <w:bCs/>
          <w:szCs w:val="22"/>
        </w:rPr>
      </w:pPr>
    </w:p>
    <w:p w14:paraId="15616A8F" w14:textId="33C8BF3C" w:rsidR="00CB1663" w:rsidRPr="00D004EA" w:rsidRDefault="00CB1663" w:rsidP="00D004EA">
      <w:pPr>
        <w:tabs>
          <w:tab w:val="right" w:pos="9000"/>
        </w:tabs>
        <w:ind w:right="288"/>
        <w:rPr>
          <w:rFonts w:cs="Arial"/>
          <w:bCs/>
          <w:szCs w:val="22"/>
        </w:rPr>
      </w:pPr>
    </w:p>
    <w:p w14:paraId="4F277093" w14:textId="77777777" w:rsidR="00934DB6" w:rsidRPr="0093342F" w:rsidRDefault="00934DB6" w:rsidP="00F5422B">
      <w:pPr>
        <w:pStyle w:val="Heading2"/>
        <w:rPr>
          <w:b w:val="0"/>
          <w:bCs/>
        </w:rPr>
      </w:pPr>
      <w:r>
        <w:rPr>
          <w:rFonts w:cs="Arial"/>
          <w:i/>
          <w:iCs/>
        </w:rPr>
        <w:br w:type="page"/>
      </w:r>
      <w:bookmarkStart w:id="54" w:name="_Toc106000143"/>
      <w:bookmarkStart w:id="55" w:name="_Toc449707341"/>
      <w:bookmarkStart w:id="56" w:name="_Toc454276945"/>
      <w:r w:rsidRPr="00F5422B">
        <w:t>Mobilization</w:t>
      </w:r>
      <w:r w:rsidRPr="0093342F">
        <w:rPr>
          <w:b w:val="0"/>
          <w:bCs/>
        </w:rPr>
        <w:t xml:space="preserve"> </w:t>
      </w:r>
      <w:r w:rsidRPr="00F5422B">
        <w:t>Schedule</w:t>
      </w:r>
      <w:bookmarkEnd w:id="54"/>
      <w:bookmarkEnd w:id="55"/>
      <w:bookmarkEnd w:id="56"/>
    </w:p>
    <w:p w14:paraId="337FFC5B" w14:textId="72C02749" w:rsidR="0093342F" w:rsidRPr="0093342F" w:rsidRDefault="00934DB6" w:rsidP="00F5422B">
      <w:pPr>
        <w:pStyle w:val="Heading2"/>
        <w:rPr>
          <w:b w:val="0"/>
          <w:bCs/>
        </w:rPr>
      </w:pPr>
      <w:r w:rsidRPr="0093342F">
        <w:rPr>
          <w:rFonts w:cs="Arial"/>
          <w:b w:val="0"/>
          <w:bCs/>
        </w:rPr>
        <w:br w:type="page"/>
      </w:r>
      <w:bookmarkStart w:id="57" w:name="_Toc106000144"/>
      <w:bookmarkStart w:id="58" w:name="_Toc449707342"/>
      <w:bookmarkStart w:id="59" w:name="_Toc454276946"/>
      <w:r w:rsidR="0093342F" w:rsidRPr="00F5422B">
        <w:t>Construction Schedule</w:t>
      </w:r>
      <w:bookmarkEnd w:id="57"/>
      <w:bookmarkEnd w:id="58"/>
      <w:bookmarkEnd w:id="59"/>
    </w:p>
    <w:p w14:paraId="5DF048A2" w14:textId="1EC64BE5" w:rsidR="00CC2EE3" w:rsidRDefault="00CC2EE3" w:rsidP="00CC2EE3">
      <w:pPr>
        <w:tabs>
          <w:tab w:val="right" w:pos="9000"/>
        </w:tabs>
        <w:ind w:right="288"/>
        <w:jc w:val="both"/>
        <w:rPr>
          <w:rFonts w:cs="Arial"/>
          <w:bCs/>
          <w:szCs w:val="22"/>
        </w:rPr>
      </w:pPr>
      <w:r>
        <w:rPr>
          <w:rFonts w:cs="Arial"/>
          <w:bCs/>
          <w:szCs w:val="22"/>
        </w:rPr>
        <w:t>The Contractor shall provide a construction schedule where he p</w:t>
      </w:r>
      <w:r w:rsidRPr="00822700">
        <w:rPr>
          <w:rFonts w:cs="Arial"/>
          <w:bCs/>
          <w:szCs w:val="22"/>
        </w:rPr>
        <w:t>ropose</w:t>
      </w:r>
      <w:r>
        <w:rPr>
          <w:rFonts w:cs="Arial"/>
          <w:bCs/>
          <w:szCs w:val="22"/>
        </w:rPr>
        <w:t>s</w:t>
      </w:r>
      <w:r w:rsidRPr="00822700">
        <w:rPr>
          <w:rFonts w:cs="Arial"/>
          <w:bCs/>
          <w:szCs w:val="22"/>
        </w:rPr>
        <w:t xml:space="preserve"> the main assignment activities, their content and duration, phasing</w:t>
      </w:r>
      <w:r>
        <w:rPr>
          <w:rFonts w:cs="Arial"/>
          <w:bCs/>
          <w:szCs w:val="22"/>
        </w:rPr>
        <w:t xml:space="preserve"> </w:t>
      </w:r>
      <w:r w:rsidRPr="00822700">
        <w:rPr>
          <w:rFonts w:cs="Arial"/>
          <w:bCs/>
          <w:szCs w:val="22"/>
        </w:rPr>
        <w:t>and interrelations,</w:t>
      </w:r>
      <w:r>
        <w:rPr>
          <w:rFonts w:cs="Arial"/>
          <w:bCs/>
          <w:szCs w:val="22"/>
        </w:rPr>
        <w:t xml:space="preserve"> </w:t>
      </w:r>
      <w:r w:rsidRPr="00822700">
        <w:rPr>
          <w:rFonts w:cs="Arial"/>
          <w:bCs/>
          <w:szCs w:val="22"/>
        </w:rPr>
        <w:t xml:space="preserve">milestones (including interim </w:t>
      </w:r>
      <w:r w:rsidR="00AB1F58">
        <w:rPr>
          <w:rFonts w:cs="Arial"/>
          <w:bCs/>
          <w:szCs w:val="22"/>
        </w:rPr>
        <w:t>EIB</w:t>
      </w:r>
      <w:r w:rsidR="00AB1F58" w:rsidRPr="00822700">
        <w:rPr>
          <w:rFonts w:cs="Arial"/>
          <w:bCs/>
          <w:szCs w:val="22"/>
        </w:rPr>
        <w:t xml:space="preserve"> </w:t>
      </w:r>
      <w:r w:rsidRPr="00822700">
        <w:rPr>
          <w:rFonts w:cs="Arial"/>
          <w:bCs/>
          <w:szCs w:val="22"/>
        </w:rPr>
        <w:t>approvals), and delivery dates for the</w:t>
      </w:r>
      <w:r>
        <w:rPr>
          <w:rFonts w:cs="Arial"/>
          <w:bCs/>
          <w:szCs w:val="22"/>
        </w:rPr>
        <w:t xml:space="preserve"> </w:t>
      </w:r>
      <w:r w:rsidRPr="00822700">
        <w:rPr>
          <w:rFonts w:cs="Arial"/>
          <w:bCs/>
          <w:szCs w:val="22"/>
        </w:rPr>
        <w:t>reports. The proposed work plan</w:t>
      </w:r>
      <w:r>
        <w:rPr>
          <w:rFonts w:cs="Arial"/>
          <w:bCs/>
          <w:szCs w:val="22"/>
        </w:rPr>
        <w:t xml:space="preserve"> </w:t>
      </w:r>
      <w:r w:rsidRPr="00822700">
        <w:rPr>
          <w:rFonts w:cs="Arial"/>
          <w:bCs/>
          <w:szCs w:val="22"/>
        </w:rPr>
        <w:t>should be consistent with the technical approach and</w:t>
      </w:r>
      <w:r>
        <w:rPr>
          <w:rFonts w:cs="Arial"/>
          <w:bCs/>
          <w:szCs w:val="22"/>
        </w:rPr>
        <w:t xml:space="preserve"> </w:t>
      </w:r>
      <w:r w:rsidRPr="00822700">
        <w:rPr>
          <w:rFonts w:cs="Arial"/>
          <w:bCs/>
          <w:szCs w:val="22"/>
        </w:rPr>
        <w:t>methodology, showing understanding of the TOR and</w:t>
      </w:r>
      <w:r>
        <w:rPr>
          <w:rFonts w:cs="Arial"/>
          <w:bCs/>
          <w:szCs w:val="22"/>
        </w:rPr>
        <w:t xml:space="preserve"> </w:t>
      </w:r>
      <w:r w:rsidRPr="00822700">
        <w:rPr>
          <w:rFonts w:cs="Arial"/>
          <w:bCs/>
          <w:szCs w:val="22"/>
        </w:rPr>
        <w:t>ability to translate them into a feasible</w:t>
      </w:r>
      <w:r>
        <w:rPr>
          <w:rFonts w:cs="Arial"/>
          <w:bCs/>
          <w:szCs w:val="22"/>
        </w:rPr>
        <w:t xml:space="preserve"> </w:t>
      </w:r>
      <w:r w:rsidRPr="00822700">
        <w:rPr>
          <w:rFonts w:cs="Arial"/>
          <w:bCs/>
          <w:szCs w:val="22"/>
        </w:rPr>
        <w:t xml:space="preserve">working plan. </w:t>
      </w:r>
    </w:p>
    <w:p w14:paraId="661F5AE5" w14:textId="77777777" w:rsidR="00CC2EE3" w:rsidRDefault="00CC2EE3" w:rsidP="00CC2EE3">
      <w:pPr>
        <w:tabs>
          <w:tab w:val="right" w:pos="9000"/>
        </w:tabs>
        <w:ind w:right="288"/>
        <w:jc w:val="both"/>
        <w:rPr>
          <w:rFonts w:cs="Arial"/>
          <w:bCs/>
          <w:szCs w:val="22"/>
        </w:rPr>
      </w:pPr>
    </w:p>
    <w:p w14:paraId="5BEF008C" w14:textId="77777777" w:rsidR="00CC2EE3" w:rsidRDefault="00CC2EE3" w:rsidP="00CC2EE3">
      <w:pPr>
        <w:tabs>
          <w:tab w:val="right" w:pos="9000"/>
        </w:tabs>
        <w:ind w:right="288"/>
        <w:jc w:val="both"/>
        <w:rPr>
          <w:rFonts w:cs="Arial"/>
          <w:bCs/>
          <w:szCs w:val="22"/>
        </w:rPr>
      </w:pPr>
      <w:r>
        <w:rPr>
          <w:rFonts w:cs="Arial"/>
          <w:bCs/>
          <w:szCs w:val="22"/>
        </w:rPr>
        <w:t>It should i</w:t>
      </w:r>
      <w:r w:rsidRPr="00822700">
        <w:rPr>
          <w:rFonts w:cs="Arial"/>
          <w:bCs/>
          <w:szCs w:val="22"/>
        </w:rPr>
        <w:t>nclude a list of the final documents, including reports,</w:t>
      </w:r>
      <w:r>
        <w:rPr>
          <w:rFonts w:cs="Arial"/>
          <w:bCs/>
          <w:szCs w:val="22"/>
        </w:rPr>
        <w:t xml:space="preserve"> </w:t>
      </w:r>
      <w:r w:rsidRPr="00822700">
        <w:rPr>
          <w:rFonts w:cs="Arial"/>
          <w:bCs/>
          <w:szCs w:val="22"/>
        </w:rPr>
        <w:t>drawings, and tables to</w:t>
      </w:r>
      <w:r>
        <w:rPr>
          <w:rFonts w:cs="Arial"/>
          <w:bCs/>
          <w:szCs w:val="22"/>
        </w:rPr>
        <w:t xml:space="preserve"> </w:t>
      </w:r>
      <w:r w:rsidRPr="00822700">
        <w:rPr>
          <w:rFonts w:cs="Arial"/>
          <w:bCs/>
          <w:szCs w:val="22"/>
        </w:rPr>
        <w:t xml:space="preserve">be delivered as final output. </w:t>
      </w:r>
    </w:p>
    <w:p w14:paraId="7AF4D046" w14:textId="77777777" w:rsidR="00CC2EE3" w:rsidRDefault="00CC2EE3" w:rsidP="00CC2EE3">
      <w:pPr>
        <w:tabs>
          <w:tab w:val="right" w:pos="9000"/>
        </w:tabs>
        <w:ind w:right="288"/>
        <w:jc w:val="both"/>
        <w:rPr>
          <w:rFonts w:cs="Arial"/>
          <w:bCs/>
          <w:szCs w:val="22"/>
        </w:rPr>
      </w:pPr>
    </w:p>
    <w:p w14:paraId="1CE71055" w14:textId="77777777" w:rsidR="00CC2EE3" w:rsidRDefault="00CC2EE3" w:rsidP="00CC2EE3">
      <w:pPr>
        <w:tabs>
          <w:tab w:val="right" w:pos="9000"/>
        </w:tabs>
        <w:ind w:right="288"/>
        <w:jc w:val="both"/>
        <w:rPr>
          <w:rFonts w:cs="Arial"/>
          <w:bCs/>
          <w:szCs w:val="22"/>
        </w:rPr>
      </w:pPr>
      <w:r>
        <w:rPr>
          <w:rFonts w:cs="Arial"/>
          <w:bCs/>
          <w:szCs w:val="22"/>
        </w:rPr>
        <w:t>The c</w:t>
      </w:r>
      <w:r w:rsidRPr="00822700">
        <w:rPr>
          <w:rFonts w:cs="Arial"/>
          <w:bCs/>
          <w:szCs w:val="22"/>
        </w:rPr>
        <w:t>onstruction schedule shall be consistent with</w:t>
      </w:r>
      <w:r>
        <w:rPr>
          <w:rFonts w:cs="Arial"/>
          <w:bCs/>
          <w:szCs w:val="22"/>
        </w:rPr>
        <w:t xml:space="preserve"> </w:t>
      </w:r>
      <w:r w:rsidRPr="00822700">
        <w:rPr>
          <w:rFonts w:cs="Arial"/>
          <w:bCs/>
          <w:szCs w:val="22"/>
        </w:rPr>
        <w:t>mobilization schedule.</w:t>
      </w:r>
    </w:p>
    <w:p w14:paraId="676A4CF1" w14:textId="77777777" w:rsidR="00CC2EE3" w:rsidRDefault="00CC2EE3" w:rsidP="00CC2EE3">
      <w:pPr>
        <w:tabs>
          <w:tab w:val="right" w:pos="9000"/>
        </w:tabs>
        <w:ind w:right="288"/>
        <w:jc w:val="both"/>
        <w:rPr>
          <w:rFonts w:cs="Arial"/>
          <w:bCs/>
          <w:szCs w:val="22"/>
        </w:rPr>
      </w:pPr>
    </w:p>
    <w:p w14:paraId="74169F00" w14:textId="77777777" w:rsidR="00CC2EE3" w:rsidRPr="00822700" w:rsidRDefault="00CC2EE3" w:rsidP="00CC2EE3">
      <w:pPr>
        <w:tabs>
          <w:tab w:val="right" w:pos="9000"/>
        </w:tabs>
        <w:ind w:right="288"/>
        <w:jc w:val="both"/>
        <w:rPr>
          <w:rFonts w:cs="Arial"/>
          <w:bCs/>
          <w:szCs w:val="22"/>
        </w:rPr>
      </w:pPr>
      <w:r>
        <w:rPr>
          <w:rFonts w:cs="Arial"/>
          <w:bCs/>
          <w:szCs w:val="22"/>
        </w:rPr>
        <w:t>The Contractor shall among other show how the realization of the work on the 13 islands will be realized, which phases will be done in parallel, etc.</w:t>
      </w:r>
    </w:p>
    <w:p w14:paraId="72172A3D" w14:textId="2EF40FEF" w:rsidR="0093342F" w:rsidRPr="00F5422B" w:rsidRDefault="00CC2EE3" w:rsidP="00CC2EE3">
      <w:pPr>
        <w:pStyle w:val="Heading2"/>
      </w:pPr>
      <w:r w:rsidRPr="0093342F">
        <w:rPr>
          <w:bCs/>
        </w:rPr>
        <w:t xml:space="preserve"> </w:t>
      </w:r>
      <w:r w:rsidR="0093342F" w:rsidRPr="0093342F">
        <w:rPr>
          <w:bCs/>
        </w:rPr>
        <w:br w:type="page"/>
      </w:r>
      <w:r w:rsidRPr="00EC0758" w:rsidDel="00CC2EE3">
        <w:t xml:space="preserve"> </w:t>
      </w:r>
      <w:bookmarkStart w:id="60" w:name="_Toc106000145"/>
      <w:bookmarkStart w:id="61" w:name="_Toc449707343"/>
      <w:bookmarkStart w:id="62" w:name="_Toc454276947"/>
      <w:r w:rsidR="0093342F" w:rsidRPr="0016372C">
        <w:t>Personnel</w:t>
      </w:r>
      <w:bookmarkEnd w:id="60"/>
      <w:bookmarkEnd w:id="61"/>
      <w:bookmarkEnd w:id="62"/>
    </w:p>
    <w:p w14:paraId="7DBC64EF" w14:textId="77777777" w:rsidR="0093342F" w:rsidRPr="00F5422B" w:rsidRDefault="0093342F" w:rsidP="0016372C">
      <w:pPr>
        <w:pStyle w:val="Heading3"/>
      </w:pPr>
      <w:bookmarkStart w:id="63" w:name="_Toc449707344"/>
      <w:bookmarkStart w:id="64" w:name="_Toc454276948"/>
      <w:r w:rsidRPr="00F5422B">
        <w:t>Form PER – 1: Proposed Personnel</w:t>
      </w:r>
      <w:bookmarkEnd w:id="63"/>
      <w:bookmarkEnd w:id="64"/>
    </w:p>
    <w:p w14:paraId="277CB90C" w14:textId="77777777" w:rsidR="0093342F" w:rsidRPr="00F5422B" w:rsidRDefault="0093342F" w:rsidP="00F5422B">
      <w:pPr>
        <w:pStyle w:val="E0"/>
      </w:pPr>
      <w:r w:rsidRPr="001B0E26">
        <w:t xml:space="preserve">Bidders should provide the </w:t>
      </w:r>
      <w:r>
        <w:t>details of proposed</w:t>
      </w:r>
      <w:r w:rsidRPr="001B0E26">
        <w:t xml:space="preserve"> personnel </w:t>
      </w:r>
      <w:r>
        <w:t>and their experience record in the relevant Information Forms below for each of the candidate.</w:t>
      </w: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93342F" w14:paraId="34CF0BA2" w14:textId="77777777" w:rsidTr="004F4770">
        <w:trPr>
          <w:cantSplit/>
          <w:jc w:val="center"/>
        </w:trPr>
        <w:tc>
          <w:tcPr>
            <w:tcW w:w="741" w:type="dxa"/>
            <w:tcBorders>
              <w:top w:val="single" w:sz="12" w:space="0" w:color="auto"/>
              <w:left w:val="single" w:sz="12" w:space="0" w:color="auto"/>
              <w:right w:val="single" w:sz="2" w:space="0" w:color="auto"/>
            </w:tcBorders>
          </w:tcPr>
          <w:p w14:paraId="36C9B981" w14:textId="77777777" w:rsidR="0093342F" w:rsidRDefault="0093342F" w:rsidP="004F4770">
            <w:pPr>
              <w:pStyle w:val="TOC1"/>
              <w:suppressAutoHyphens/>
              <w:rPr>
                <w:rFonts w:cs="Arial"/>
                <w:spacing w:val="-2"/>
                <w:szCs w:val="24"/>
              </w:rPr>
            </w:pPr>
            <w:r>
              <w:rPr>
                <w:rFonts w:cs="Arial"/>
                <w:spacing w:val="-2"/>
                <w:szCs w:val="24"/>
              </w:rPr>
              <w:t>1.</w:t>
            </w:r>
          </w:p>
        </w:tc>
        <w:tc>
          <w:tcPr>
            <w:tcW w:w="8619" w:type="dxa"/>
            <w:tcBorders>
              <w:top w:val="single" w:sz="12" w:space="0" w:color="auto"/>
              <w:left w:val="single" w:sz="2" w:space="0" w:color="auto"/>
              <w:right w:val="single" w:sz="12" w:space="0" w:color="auto"/>
            </w:tcBorders>
          </w:tcPr>
          <w:p w14:paraId="73DE5E28"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7902DF58" w14:textId="77777777" w:rsidTr="004F4770">
        <w:trPr>
          <w:cantSplit/>
          <w:jc w:val="center"/>
        </w:trPr>
        <w:tc>
          <w:tcPr>
            <w:tcW w:w="741" w:type="dxa"/>
            <w:tcBorders>
              <w:left w:val="single" w:sz="12" w:space="0" w:color="auto"/>
              <w:bottom w:val="single" w:sz="12" w:space="0" w:color="auto"/>
              <w:right w:val="single" w:sz="2" w:space="0" w:color="auto"/>
            </w:tcBorders>
          </w:tcPr>
          <w:p w14:paraId="05FE1D4C"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00B69F1E"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79259704" w14:textId="77777777" w:rsidTr="004F4770">
        <w:trPr>
          <w:cantSplit/>
          <w:jc w:val="center"/>
        </w:trPr>
        <w:tc>
          <w:tcPr>
            <w:tcW w:w="741" w:type="dxa"/>
            <w:tcBorders>
              <w:top w:val="single" w:sz="12" w:space="0" w:color="auto"/>
              <w:left w:val="single" w:sz="12" w:space="0" w:color="auto"/>
              <w:right w:val="single" w:sz="2" w:space="0" w:color="auto"/>
            </w:tcBorders>
          </w:tcPr>
          <w:p w14:paraId="7E3F1B91" w14:textId="77777777" w:rsidR="0093342F" w:rsidRDefault="0093342F" w:rsidP="004F4770">
            <w:pPr>
              <w:suppressAutoHyphens/>
              <w:spacing w:before="120" w:after="120"/>
              <w:rPr>
                <w:rFonts w:cs="Arial"/>
                <w:b/>
                <w:bCs/>
                <w:spacing w:val="-2"/>
              </w:rPr>
            </w:pPr>
            <w:r>
              <w:rPr>
                <w:rFonts w:cs="Arial"/>
                <w:b/>
                <w:bCs/>
                <w:spacing w:val="-2"/>
              </w:rPr>
              <w:t>2.</w:t>
            </w:r>
          </w:p>
        </w:tc>
        <w:tc>
          <w:tcPr>
            <w:tcW w:w="8619" w:type="dxa"/>
            <w:tcBorders>
              <w:top w:val="single" w:sz="12" w:space="0" w:color="auto"/>
              <w:left w:val="single" w:sz="2" w:space="0" w:color="auto"/>
              <w:right w:val="single" w:sz="12" w:space="0" w:color="auto"/>
            </w:tcBorders>
          </w:tcPr>
          <w:p w14:paraId="561184EF"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0594303E" w14:textId="77777777" w:rsidTr="004F4770">
        <w:trPr>
          <w:cantSplit/>
          <w:jc w:val="center"/>
        </w:trPr>
        <w:tc>
          <w:tcPr>
            <w:tcW w:w="741" w:type="dxa"/>
            <w:tcBorders>
              <w:left w:val="single" w:sz="12" w:space="0" w:color="auto"/>
              <w:bottom w:val="single" w:sz="12" w:space="0" w:color="auto"/>
              <w:right w:val="single" w:sz="2" w:space="0" w:color="auto"/>
            </w:tcBorders>
          </w:tcPr>
          <w:p w14:paraId="321F7E9F"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7D497180"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6D771717" w14:textId="77777777" w:rsidTr="004F4770">
        <w:trPr>
          <w:cantSplit/>
          <w:jc w:val="center"/>
        </w:trPr>
        <w:tc>
          <w:tcPr>
            <w:tcW w:w="741" w:type="dxa"/>
            <w:tcBorders>
              <w:top w:val="single" w:sz="12" w:space="0" w:color="auto"/>
              <w:left w:val="single" w:sz="12" w:space="0" w:color="auto"/>
              <w:right w:val="single" w:sz="2" w:space="0" w:color="auto"/>
            </w:tcBorders>
          </w:tcPr>
          <w:p w14:paraId="210B6DDA" w14:textId="77777777" w:rsidR="0093342F" w:rsidRDefault="0093342F" w:rsidP="004F4770">
            <w:pPr>
              <w:suppressAutoHyphens/>
              <w:spacing w:before="120" w:after="120"/>
              <w:rPr>
                <w:rFonts w:cs="Arial"/>
                <w:b/>
                <w:bCs/>
                <w:spacing w:val="-2"/>
              </w:rPr>
            </w:pPr>
            <w:r>
              <w:rPr>
                <w:rFonts w:cs="Arial"/>
                <w:b/>
                <w:bCs/>
                <w:spacing w:val="-2"/>
              </w:rPr>
              <w:t>3.</w:t>
            </w:r>
          </w:p>
        </w:tc>
        <w:tc>
          <w:tcPr>
            <w:tcW w:w="8619" w:type="dxa"/>
            <w:tcBorders>
              <w:top w:val="single" w:sz="12" w:space="0" w:color="auto"/>
              <w:left w:val="single" w:sz="2" w:space="0" w:color="auto"/>
              <w:right w:val="single" w:sz="12" w:space="0" w:color="auto"/>
            </w:tcBorders>
          </w:tcPr>
          <w:p w14:paraId="4E8207EE"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0CEC4532" w14:textId="77777777" w:rsidTr="004F4770">
        <w:trPr>
          <w:cantSplit/>
          <w:jc w:val="center"/>
        </w:trPr>
        <w:tc>
          <w:tcPr>
            <w:tcW w:w="741" w:type="dxa"/>
            <w:tcBorders>
              <w:left w:val="single" w:sz="12" w:space="0" w:color="auto"/>
              <w:bottom w:val="single" w:sz="12" w:space="0" w:color="auto"/>
              <w:right w:val="single" w:sz="2" w:space="0" w:color="auto"/>
            </w:tcBorders>
          </w:tcPr>
          <w:p w14:paraId="0CBDC133"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66A96DF5"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685126D4" w14:textId="77777777" w:rsidTr="004F4770">
        <w:trPr>
          <w:cantSplit/>
          <w:jc w:val="center"/>
        </w:trPr>
        <w:tc>
          <w:tcPr>
            <w:tcW w:w="741" w:type="dxa"/>
            <w:tcBorders>
              <w:top w:val="single" w:sz="12" w:space="0" w:color="auto"/>
              <w:left w:val="single" w:sz="12" w:space="0" w:color="auto"/>
              <w:right w:val="single" w:sz="2" w:space="0" w:color="auto"/>
            </w:tcBorders>
          </w:tcPr>
          <w:p w14:paraId="5F2745EF" w14:textId="77777777" w:rsidR="0093342F" w:rsidRDefault="0093342F" w:rsidP="004F4770">
            <w:pPr>
              <w:suppressAutoHyphens/>
              <w:spacing w:before="120" w:after="120"/>
              <w:rPr>
                <w:rFonts w:cs="Arial"/>
                <w:b/>
                <w:bCs/>
                <w:spacing w:val="-2"/>
              </w:rPr>
            </w:pPr>
            <w:r>
              <w:rPr>
                <w:rFonts w:cs="Arial"/>
                <w:b/>
                <w:bCs/>
                <w:spacing w:val="-2"/>
              </w:rPr>
              <w:t>4.</w:t>
            </w:r>
          </w:p>
        </w:tc>
        <w:tc>
          <w:tcPr>
            <w:tcW w:w="8619" w:type="dxa"/>
            <w:tcBorders>
              <w:top w:val="single" w:sz="12" w:space="0" w:color="auto"/>
              <w:left w:val="single" w:sz="2" w:space="0" w:color="auto"/>
              <w:right w:val="single" w:sz="12" w:space="0" w:color="auto"/>
            </w:tcBorders>
          </w:tcPr>
          <w:p w14:paraId="00B2D990"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2C6862EE" w14:textId="77777777" w:rsidTr="004F4770">
        <w:trPr>
          <w:cantSplit/>
          <w:jc w:val="center"/>
        </w:trPr>
        <w:tc>
          <w:tcPr>
            <w:tcW w:w="741" w:type="dxa"/>
            <w:tcBorders>
              <w:left w:val="single" w:sz="12" w:space="0" w:color="auto"/>
              <w:bottom w:val="single" w:sz="12" w:space="0" w:color="auto"/>
              <w:right w:val="single" w:sz="2" w:space="0" w:color="auto"/>
            </w:tcBorders>
          </w:tcPr>
          <w:p w14:paraId="0C4B71BB"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556C24A"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13124421" w14:textId="77777777" w:rsidTr="004F4770">
        <w:trPr>
          <w:cantSplit/>
          <w:jc w:val="center"/>
        </w:trPr>
        <w:tc>
          <w:tcPr>
            <w:tcW w:w="741" w:type="dxa"/>
            <w:vMerge w:val="restart"/>
            <w:tcBorders>
              <w:top w:val="single" w:sz="12" w:space="0" w:color="auto"/>
              <w:left w:val="single" w:sz="12" w:space="0" w:color="auto"/>
              <w:right w:val="single" w:sz="2" w:space="0" w:color="auto"/>
            </w:tcBorders>
          </w:tcPr>
          <w:p w14:paraId="3BA81A54" w14:textId="77777777" w:rsidR="0093342F" w:rsidRDefault="0093342F" w:rsidP="004F4770">
            <w:pPr>
              <w:suppressAutoHyphens/>
              <w:spacing w:before="120" w:after="120"/>
              <w:rPr>
                <w:rFonts w:cs="Arial"/>
                <w:b/>
                <w:bCs/>
                <w:spacing w:val="-2"/>
              </w:rPr>
            </w:pPr>
            <w:r>
              <w:rPr>
                <w:rFonts w:cs="Arial"/>
                <w:b/>
                <w:bCs/>
                <w:spacing w:val="-2"/>
              </w:rPr>
              <w:t>etc.</w:t>
            </w:r>
          </w:p>
        </w:tc>
        <w:tc>
          <w:tcPr>
            <w:tcW w:w="8619" w:type="dxa"/>
            <w:tcBorders>
              <w:top w:val="single" w:sz="12" w:space="0" w:color="auto"/>
              <w:left w:val="single" w:sz="2" w:space="0" w:color="auto"/>
              <w:bottom w:val="single" w:sz="6" w:space="0" w:color="auto"/>
              <w:right w:val="single" w:sz="12" w:space="0" w:color="auto"/>
            </w:tcBorders>
          </w:tcPr>
          <w:p w14:paraId="3B06E880"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366AB440" w14:textId="77777777" w:rsidTr="004F4770">
        <w:trPr>
          <w:cantSplit/>
          <w:jc w:val="center"/>
        </w:trPr>
        <w:tc>
          <w:tcPr>
            <w:tcW w:w="741" w:type="dxa"/>
            <w:vMerge/>
            <w:tcBorders>
              <w:left w:val="single" w:sz="12" w:space="0" w:color="auto"/>
              <w:bottom w:val="single" w:sz="12" w:space="0" w:color="auto"/>
              <w:right w:val="single" w:sz="2" w:space="0" w:color="auto"/>
            </w:tcBorders>
          </w:tcPr>
          <w:p w14:paraId="3ECC605C"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1997001"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bl>
    <w:p w14:paraId="3691C594" w14:textId="77777777" w:rsidR="0093342F" w:rsidRDefault="0093342F" w:rsidP="0093342F">
      <w:pPr>
        <w:suppressAutoHyphens/>
        <w:rPr>
          <w:rFonts w:cs="Arial"/>
          <w:spacing w:val="-2"/>
        </w:rPr>
      </w:pPr>
    </w:p>
    <w:p w14:paraId="11559FCD" w14:textId="77777777" w:rsidR="0093342F" w:rsidRDefault="0093342F" w:rsidP="0093342F">
      <w:pPr>
        <w:suppressAutoHyphens/>
        <w:rPr>
          <w:rFonts w:cs="Arial"/>
          <w:spacing w:val="-2"/>
        </w:rPr>
      </w:pPr>
    </w:p>
    <w:p w14:paraId="1CE03791" w14:textId="77777777" w:rsidR="0093342F" w:rsidRPr="00953BF9" w:rsidRDefault="0093342F" w:rsidP="0093342F">
      <w:pPr>
        <w:pStyle w:val="SectionVHeader"/>
        <w:ind w:left="180"/>
        <w:jc w:val="both"/>
        <w:rPr>
          <w:rFonts w:ascii="Comic Sans MS" w:hAnsi="Comic Sans MS" w:cs="Arial"/>
          <w:i/>
          <w:sz w:val="16"/>
          <w:szCs w:val="16"/>
          <w:lang w:val="en-US"/>
        </w:rPr>
      </w:pPr>
      <w:r w:rsidRPr="00975BA4">
        <w:rPr>
          <w:rFonts w:ascii="Arial Black" w:hAnsi="Arial Black" w:cs="Arial"/>
          <w:bCs/>
          <w:iCs/>
          <w:sz w:val="16"/>
          <w:shd w:val="solid" w:color="auto" w:fill="auto"/>
        </w:rPr>
        <w:t>-- Note --</w:t>
      </w:r>
    </w:p>
    <w:p w14:paraId="60C08313" w14:textId="77777777" w:rsidR="0093342F" w:rsidRPr="009015DD" w:rsidRDefault="0093342F" w:rsidP="0093342F">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b w:val="0"/>
          <w:i/>
          <w:sz w:val="16"/>
          <w:szCs w:val="16"/>
          <w:lang w:val="en-US"/>
        </w:rPr>
      </w:pPr>
      <w:r w:rsidRPr="00752C05">
        <w:rPr>
          <w:rFonts w:cs="Arial"/>
          <w:b w:val="0"/>
          <w:i/>
          <w:sz w:val="20"/>
          <w:lang w:val="en-US"/>
        </w:rPr>
        <w:t>*</w:t>
      </w:r>
      <w:r w:rsidRPr="006A1C9A">
        <w:rPr>
          <w:rFonts w:ascii="Comic Sans MS" w:hAnsi="Comic Sans MS" w:cs="Arial"/>
          <w:b w:val="0"/>
          <w:i/>
          <w:sz w:val="20"/>
          <w:lang w:val="en-US"/>
        </w:rPr>
        <w:t xml:space="preserve"> </w:t>
      </w:r>
      <w:r w:rsidRPr="009015DD">
        <w:rPr>
          <w:rFonts w:ascii="Comic Sans MS" w:hAnsi="Comic Sans MS" w:cs="Arial"/>
          <w:b w:val="0"/>
          <w:i/>
          <w:sz w:val="16"/>
          <w:szCs w:val="16"/>
          <w:lang w:val="en-US"/>
        </w:rPr>
        <w:t>As listed in Section 6 (Employer’s Requirements).</w:t>
      </w:r>
    </w:p>
    <w:p w14:paraId="54716218" w14:textId="77777777" w:rsidR="0093342F" w:rsidRDefault="0093342F" w:rsidP="0093342F">
      <w:pPr>
        <w:suppressAutoHyphens/>
        <w:rPr>
          <w:rFonts w:cs="Arial"/>
          <w:spacing w:val="-2"/>
        </w:rPr>
      </w:pPr>
    </w:p>
    <w:p w14:paraId="3D8D7135" w14:textId="77777777" w:rsidR="004F4770" w:rsidRPr="0016372C" w:rsidRDefault="0093342F" w:rsidP="0016372C">
      <w:pPr>
        <w:pStyle w:val="Heading3"/>
      </w:pPr>
      <w:r>
        <w:rPr>
          <w:sz w:val="28"/>
        </w:rPr>
        <w:br w:type="page"/>
      </w:r>
      <w:bookmarkStart w:id="65" w:name="_Toc74032807"/>
      <w:bookmarkStart w:id="66" w:name="_Toc105999856"/>
      <w:bookmarkStart w:id="67" w:name="_Toc106000147"/>
      <w:bookmarkStart w:id="68" w:name="_Toc449707345"/>
      <w:bookmarkStart w:id="69" w:name="_Toc454276949"/>
      <w:r w:rsidR="004F4770" w:rsidRPr="0016372C">
        <w:t>Form PER – 2:  Resume of Proposed Personnel</w:t>
      </w:r>
      <w:bookmarkEnd w:id="65"/>
      <w:bookmarkEnd w:id="66"/>
      <w:bookmarkEnd w:id="67"/>
      <w:bookmarkEnd w:id="68"/>
      <w:bookmarkEnd w:id="69"/>
      <w:r w:rsidR="004F4770" w:rsidRPr="0016372C">
        <w:t xml:space="preserve">  </w:t>
      </w:r>
    </w:p>
    <w:p w14:paraId="763CDE75" w14:textId="77777777" w:rsidR="004F4770" w:rsidRPr="005A2F39" w:rsidRDefault="004F4770" w:rsidP="004F4770">
      <w:pPr>
        <w:pStyle w:val="E0"/>
        <w:rPr>
          <w:rFonts w:ascii="Times" w:hAnsi="Times"/>
        </w:rPr>
      </w:pPr>
      <w:r w:rsidRPr="00564F0E">
        <w:rPr>
          <w:lang w:val="en-US"/>
        </w:rPr>
        <w:t xml:space="preserve">The Bidder shall provide all the information requested below. </w:t>
      </w:r>
      <w:r>
        <w:rPr>
          <w:lang w:val="en-US"/>
        </w:rPr>
        <w:t>Use o</w:t>
      </w:r>
      <w:r w:rsidRPr="00564F0E">
        <w:rPr>
          <w:lang w:val="en-US"/>
        </w:rPr>
        <w:t>ne form for each position.</w:t>
      </w: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4F4770" w14:paraId="0251B52E" w14:textId="77777777" w:rsidTr="004F4770">
        <w:trPr>
          <w:cantSplit/>
          <w:jc w:val="center"/>
        </w:trPr>
        <w:tc>
          <w:tcPr>
            <w:tcW w:w="9090" w:type="dxa"/>
            <w:gridSpan w:val="3"/>
            <w:tcBorders>
              <w:top w:val="single" w:sz="6" w:space="0" w:color="auto"/>
              <w:left w:val="single" w:sz="6" w:space="0" w:color="auto"/>
              <w:right w:val="single" w:sz="6" w:space="0" w:color="auto"/>
            </w:tcBorders>
          </w:tcPr>
          <w:p w14:paraId="182F3767" w14:textId="77777777" w:rsidR="004F4770" w:rsidRDefault="004F4770" w:rsidP="004F4770">
            <w:pPr>
              <w:suppressAutoHyphens/>
              <w:spacing w:before="60" w:after="120"/>
              <w:rPr>
                <w:rFonts w:cs="Arial"/>
                <w:b/>
                <w:bCs/>
                <w:iCs/>
                <w:spacing w:val="-2"/>
                <w:sz w:val="16"/>
              </w:rPr>
            </w:pPr>
            <w:r>
              <w:rPr>
                <w:rFonts w:cs="Arial"/>
                <w:b/>
                <w:bCs/>
                <w:iCs/>
                <w:spacing w:val="-2"/>
                <w:sz w:val="16"/>
              </w:rPr>
              <w:t>Position</w:t>
            </w:r>
          </w:p>
          <w:p w14:paraId="666D187F" w14:textId="77777777" w:rsidR="004F4770" w:rsidRDefault="004F4770" w:rsidP="004F4770">
            <w:pPr>
              <w:tabs>
                <w:tab w:val="left" w:pos="1638"/>
                <w:tab w:val="left" w:pos="1998"/>
              </w:tabs>
              <w:suppressAutoHyphens/>
              <w:spacing w:after="71"/>
              <w:ind w:left="378" w:hanging="378"/>
              <w:rPr>
                <w:rFonts w:cs="Arial"/>
                <w:b/>
                <w:bCs/>
                <w:iCs/>
                <w:spacing w:val="-2"/>
                <w:sz w:val="16"/>
              </w:rPr>
            </w:pPr>
          </w:p>
        </w:tc>
      </w:tr>
      <w:tr w:rsidR="004F4770" w14:paraId="7958F4FE" w14:textId="77777777" w:rsidTr="004F4770">
        <w:trPr>
          <w:cantSplit/>
          <w:jc w:val="center"/>
        </w:trPr>
        <w:tc>
          <w:tcPr>
            <w:tcW w:w="1440" w:type="dxa"/>
            <w:tcBorders>
              <w:top w:val="single" w:sz="6" w:space="0" w:color="auto"/>
              <w:left w:val="single" w:sz="6" w:space="0" w:color="auto"/>
            </w:tcBorders>
          </w:tcPr>
          <w:p w14:paraId="13A04E8D" w14:textId="77777777" w:rsidR="004F4770" w:rsidRDefault="004F4770" w:rsidP="004F4770">
            <w:pPr>
              <w:suppressAutoHyphens/>
              <w:spacing w:before="60" w:after="120"/>
              <w:rPr>
                <w:rFonts w:cs="Arial"/>
                <w:b/>
                <w:bCs/>
                <w:iCs/>
                <w:spacing w:val="-2"/>
                <w:sz w:val="16"/>
              </w:rPr>
            </w:pPr>
            <w:r>
              <w:rPr>
                <w:rFonts w:cs="Arial"/>
                <w:b/>
                <w:bCs/>
                <w:iCs/>
                <w:spacing w:val="-2"/>
                <w:sz w:val="16"/>
              </w:rPr>
              <w:t>Personnel information</w:t>
            </w:r>
          </w:p>
        </w:tc>
        <w:tc>
          <w:tcPr>
            <w:tcW w:w="3960" w:type="dxa"/>
            <w:tcBorders>
              <w:top w:val="single" w:sz="6" w:space="0" w:color="auto"/>
              <w:left w:val="single" w:sz="6" w:space="0" w:color="auto"/>
            </w:tcBorders>
          </w:tcPr>
          <w:p w14:paraId="07F22A7B" w14:textId="77777777" w:rsidR="004F4770" w:rsidRDefault="004F4770" w:rsidP="004F4770">
            <w:pPr>
              <w:suppressAutoHyphens/>
              <w:spacing w:before="60" w:after="120"/>
              <w:rPr>
                <w:rFonts w:cs="Arial"/>
                <w:b/>
                <w:bCs/>
                <w:iCs/>
                <w:spacing w:val="-2"/>
                <w:sz w:val="16"/>
              </w:rPr>
            </w:pPr>
            <w:r>
              <w:rPr>
                <w:rFonts w:cs="Arial"/>
                <w:b/>
                <w:bCs/>
                <w:iCs/>
                <w:spacing w:val="-2"/>
                <w:sz w:val="16"/>
              </w:rPr>
              <w:t xml:space="preserve">Name </w:t>
            </w:r>
          </w:p>
          <w:p w14:paraId="70545E16" w14:textId="77777777" w:rsidR="004F4770" w:rsidRDefault="004F4770" w:rsidP="004F4770">
            <w:pPr>
              <w:suppressAutoHyphens/>
              <w:spacing w:after="71"/>
              <w:rPr>
                <w:rFonts w:cs="Arial"/>
                <w:b/>
                <w:bCs/>
                <w:iCs/>
                <w:spacing w:val="-2"/>
                <w:sz w:val="16"/>
              </w:rPr>
            </w:pPr>
          </w:p>
        </w:tc>
        <w:tc>
          <w:tcPr>
            <w:tcW w:w="3690" w:type="dxa"/>
            <w:tcBorders>
              <w:top w:val="single" w:sz="6" w:space="0" w:color="auto"/>
              <w:left w:val="single" w:sz="6" w:space="0" w:color="auto"/>
              <w:right w:val="single" w:sz="6" w:space="0" w:color="auto"/>
            </w:tcBorders>
          </w:tcPr>
          <w:p w14:paraId="6FAA750A" w14:textId="77777777" w:rsidR="004F4770" w:rsidRDefault="004F4770" w:rsidP="004F4770">
            <w:pPr>
              <w:suppressAutoHyphens/>
              <w:spacing w:before="60" w:after="120"/>
              <w:rPr>
                <w:rFonts w:cs="Arial"/>
                <w:b/>
                <w:bCs/>
                <w:iCs/>
                <w:spacing w:val="-2"/>
                <w:sz w:val="16"/>
              </w:rPr>
            </w:pPr>
            <w:r>
              <w:rPr>
                <w:rFonts w:cs="Arial"/>
                <w:b/>
                <w:bCs/>
                <w:iCs/>
                <w:spacing w:val="-2"/>
                <w:sz w:val="16"/>
              </w:rPr>
              <w:t>Date of birth</w:t>
            </w:r>
          </w:p>
        </w:tc>
      </w:tr>
      <w:tr w:rsidR="004F4770" w14:paraId="7161E533" w14:textId="77777777" w:rsidTr="004F4770">
        <w:trPr>
          <w:cantSplit/>
          <w:jc w:val="center"/>
        </w:trPr>
        <w:tc>
          <w:tcPr>
            <w:tcW w:w="1440" w:type="dxa"/>
            <w:tcBorders>
              <w:left w:val="single" w:sz="6" w:space="0" w:color="auto"/>
            </w:tcBorders>
          </w:tcPr>
          <w:p w14:paraId="64BBB7EC" w14:textId="77777777" w:rsidR="004F4770" w:rsidRDefault="004F4770" w:rsidP="004F4770">
            <w:pPr>
              <w:suppressAutoHyphens/>
              <w:spacing w:after="71"/>
              <w:rPr>
                <w:rFonts w:cs="Arial"/>
                <w:b/>
                <w:bCs/>
                <w:iCs/>
                <w:spacing w:val="-2"/>
                <w:sz w:val="16"/>
              </w:rPr>
            </w:pPr>
          </w:p>
        </w:tc>
        <w:tc>
          <w:tcPr>
            <w:tcW w:w="7650" w:type="dxa"/>
            <w:gridSpan w:val="2"/>
            <w:tcBorders>
              <w:top w:val="single" w:sz="6" w:space="0" w:color="auto"/>
              <w:left w:val="single" w:sz="6" w:space="0" w:color="auto"/>
              <w:right w:val="single" w:sz="6" w:space="0" w:color="auto"/>
            </w:tcBorders>
          </w:tcPr>
          <w:p w14:paraId="108BB81F" w14:textId="77777777" w:rsidR="004F4770" w:rsidRDefault="004F4770" w:rsidP="004F4770">
            <w:pPr>
              <w:suppressAutoHyphens/>
              <w:spacing w:before="60" w:after="120"/>
              <w:rPr>
                <w:rFonts w:cs="Arial"/>
                <w:b/>
                <w:bCs/>
                <w:iCs/>
                <w:spacing w:val="-2"/>
                <w:sz w:val="16"/>
              </w:rPr>
            </w:pPr>
            <w:r>
              <w:rPr>
                <w:rFonts w:cs="Arial"/>
                <w:b/>
                <w:bCs/>
                <w:iCs/>
                <w:spacing w:val="-2"/>
                <w:sz w:val="16"/>
              </w:rPr>
              <w:t>Professional qualifications</w:t>
            </w:r>
          </w:p>
          <w:p w14:paraId="5B233981" w14:textId="77777777" w:rsidR="004F4770" w:rsidRDefault="004F4770" w:rsidP="004F4770">
            <w:pPr>
              <w:suppressAutoHyphens/>
              <w:spacing w:before="60" w:after="120"/>
              <w:rPr>
                <w:rFonts w:cs="Arial"/>
                <w:b/>
                <w:bCs/>
                <w:iCs/>
                <w:spacing w:val="-2"/>
                <w:sz w:val="16"/>
              </w:rPr>
            </w:pPr>
          </w:p>
        </w:tc>
      </w:tr>
      <w:tr w:rsidR="004F4770" w14:paraId="48ED7408" w14:textId="77777777" w:rsidTr="004F4770">
        <w:trPr>
          <w:cantSplit/>
          <w:jc w:val="center"/>
        </w:trPr>
        <w:tc>
          <w:tcPr>
            <w:tcW w:w="1440" w:type="dxa"/>
            <w:tcBorders>
              <w:top w:val="single" w:sz="6" w:space="0" w:color="auto"/>
              <w:left w:val="single" w:sz="6" w:space="0" w:color="auto"/>
            </w:tcBorders>
          </w:tcPr>
          <w:p w14:paraId="53A2BF7A" w14:textId="77777777" w:rsidR="004F4770" w:rsidRDefault="004F4770" w:rsidP="004F4770">
            <w:pPr>
              <w:suppressAutoHyphens/>
              <w:spacing w:before="60" w:after="120"/>
              <w:rPr>
                <w:rFonts w:cs="Arial"/>
                <w:b/>
                <w:bCs/>
                <w:iCs/>
                <w:spacing w:val="-2"/>
                <w:sz w:val="16"/>
              </w:rPr>
            </w:pPr>
            <w:r>
              <w:rPr>
                <w:rFonts w:cs="Arial"/>
                <w:b/>
                <w:bCs/>
                <w:iCs/>
                <w:spacing w:val="-2"/>
                <w:sz w:val="16"/>
              </w:rPr>
              <w:t>Present employment</w:t>
            </w:r>
          </w:p>
        </w:tc>
        <w:tc>
          <w:tcPr>
            <w:tcW w:w="7650" w:type="dxa"/>
            <w:gridSpan w:val="2"/>
            <w:tcBorders>
              <w:top w:val="single" w:sz="6" w:space="0" w:color="auto"/>
              <w:left w:val="single" w:sz="6" w:space="0" w:color="auto"/>
              <w:right w:val="single" w:sz="6" w:space="0" w:color="auto"/>
            </w:tcBorders>
          </w:tcPr>
          <w:p w14:paraId="25987F04" w14:textId="77777777" w:rsidR="004F4770" w:rsidRDefault="004F4770" w:rsidP="004F4770">
            <w:pPr>
              <w:suppressAutoHyphens/>
              <w:spacing w:before="60" w:after="120"/>
              <w:rPr>
                <w:rFonts w:cs="Arial"/>
                <w:b/>
                <w:bCs/>
                <w:iCs/>
                <w:spacing w:val="-2"/>
                <w:sz w:val="16"/>
              </w:rPr>
            </w:pPr>
            <w:r>
              <w:rPr>
                <w:rFonts w:cs="Arial"/>
                <w:b/>
                <w:bCs/>
                <w:iCs/>
                <w:spacing w:val="-2"/>
                <w:sz w:val="16"/>
              </w:rPr>
              <w:t>Name of employer</w:t>
            </w:r>
          </w:p>
          <w:p w14:paraId="664D922B" w14:textId="77777777" w:rsidR="004F4770" w:rsidRDefault="004F4770" w:rsidP="004F4770">
            <w:pPr>
              <w:suppressAutoHyphens/>
              <w:spacing w:after="71"/>
              <w:rPr>
                <w:rFonts w:cs="Arial"/>
                <w:b/>
                <w:bCs/>
                <w:iCs/>
                <w:spacing w:val="-2"/>
                <w:sz w:val="16"/>
              </w:rPr>
            </w:pPr>
          </w:p>
        </w:tc>
      </w:tr>
      <w:tr w:rsidR="004F4770" w14:paraId="3190CC96" w14:textId="77777777" w:rsidTr="004F4770">
        <w:trPr>
          <w:cantSplit/>
          <w:jc w:val="center"/>
        </w:trPr>
        <w:tc>
          <w:tcPr>
            <w:tcW w:w="1440" w:type="dxa"/>
            <w:tcBorders>
              <w:left w:val="single" w:sz="6" w:space="0" w:color="auto"/>
            </w:tcBorders>
          </w:tcPr>
          <w:p w14:paraId="58892CC6" w14:textId="77777777" w:rsidR="004F4770" w:rsidRDefault="004F4770" w:rsidP="004F4770">
            <w:pPr>
              <w:suppressAutoHyphens/>
              <w:spacing w:after="71"/>
              <w:rPr>
                <w:rFonts w:cs="Arial"/>
                <w:b/>
                <w:bCs/>
                <w:iCs/>
                <w:spacing w:val="-2"/>
                <w:sz w:val="16"/>
              </w:rPr>
            </w:pPr>
          </w:p>
        </w:tc>
        <w:tc>
          <w:tcPr>
            <w:tcW w:w="7650" w:type="dxa"/>
            <w:gridSpan w:val="2"/>
            <w:tcBorders>
              <w:top w:val="single" w:sz="6" w:space="0" w:color="auto"/>
              <w:left w:val="single" w:sz="6" w:space="0" w:color="auto"/>
              <w:right w:val="single" w:sz="6" w:space="0" w:color="auto"/>
            </w:tcBorders>
          </w:tcPr>
          <w:p w14:paraId="218787EA" w14:textId="77777777" w:rsidR="004F4770" w:rsidRDefault="004F4770" w:rsidP="004F4770">
            <w:pPr>
              <w:suppressAutoHyphens/>
              <w:spacing w:before="60" w:after="120"/>
              <w:rPr>
                <w:rFonts w:cs="Arial"/>
                <w:b/>
                <w:bCs/>
                <w:iCs/>
                <w:spacing w:val="-2"/>
                <w:sz w:val="16"/>
              </w:rPr>
            </w:pPr>
            <w:r>
              <w:rPr>
                <w:rFonts w:cs="Arial"/>
                <w:b/>
                <w:bCs/>
                <w:iCs/>
                <w:spacing w:val="-2"/>
                <w:sz w:val="16"/>
              </w:rPr>
              <w:t>Address of employer</w:t>
            </w:r>
          </w:p>
          <w:p w14:paraId="6775E9A2" w14:textId="77777777" w:rsidR="004F4770" w:rsidRDefault="004F4770" w:rsidP="004F4770">
            <w:pPr>
              <w:suppressAutoHyphens/>
              <w:spacing w:before="60" w:after="120"/>
              <w:rPr>
                <w:rFonts w:cs="Arial"/>
                <w:b/>
                <w:bCs/>
                <w:iCs/>
                <w:spacing w:val="-2"/>
                <w:sz w:val="16"/>
              </w:rPr>
            </w:pPr>
          </w:p>
        </w:tc>
      </w:tr>
      <w:tr w:rsidR="004F4770" w14:paraId="659F0142" w14:textId="77777777" w:rsidTr="004F4770">
        <w:trPr>
          <w:cantSplit/>
          <w:jc w:val="center"/>
        </w:trPr>
        <w:tc>
          <w:tcPr>
            <w:tcW w:w="1440" w:type="dxa"/>
            <w:tcBorders>
              <w:left w:val="single" w:sz="6" w:space="0" w:color="auto"/>
            </w:tcBorders>
          </w:tcPr>
          <w:p w14:paraId="1B055D14" w14:textId="77777777" w:rsidR="004F4770" w:rsidRDefault="004F4770" w:rsidP="004F4770">
            <w:pPr>
              <w:suppressAutoHyphens/>
              <w:spacing w:after="71"/>
              <w:rPr>
                <w:rFonts w:cs="Arial"/>
                <w:b/>
                <w:bCs/>
                <w:iCs/>
                <w:spacing w:val="-2"/>
                <w:sz w:val="16"/>
              </w:rPr>
            </w:pPr>
          </w:p>
        </w:tc>
        <w:tc>
          <w:tcPr>
            <w:tcW w:w="3960" w:type="dxa"/>
            <w:tcBorders>
              <w:top w:val="single" w:sz="6" w:space="0" w:color="auto"/>
              <w:left w:val="single" w:sz="6" w:space="0" w:color="auto"/>
            </w:tcBorders>
          </w:tcPr>
          <w:p w14:paraId="37D07FCA" w14:textId="77777777" w:rsidR="004F4770" w:rsidRDefault="004F4770" w:rsidP="004F4770">
            <w:pPr>
              <w:suppressAutoHyphens/>
              <w:spacing w:before="60" w:after="120"/>
              <w:rPr>
                <w:rFonts w:cs="Arial"/>
                <w:b/>
                <w:bCs/>
                <w:iCs/>
                <w:spacing w:val="-2"/>
                <w:sz w:val="16"/>
              </w:rPr>
            </w:pPr>
            <w:r>
              <w:rPr>
                <w:rFonts w:cs="Arial"/>
                <w:b/>
                <w:bCs/>
                <w:iCs/>
                <w:spacing w:val="-2"/>
                <w:sz w:val="16"/>
              </w:rPr>
              <w:t>Telephone</w:t>
            </w:r>
          </w:p>
          <w:p w14:paraId="54C332B6" w14:textId="77777777" w:rsidR="004F4770" w:rsidRDefault="004F4770" w:rsidP="004F4770">
            <w:pPr>
              <w:suppressAutoHyphens/>
              <w:spacing w:before="60" w:after="120"/>
              <w:rPr>
                <w:rFonts w:cs="Arial"/>
                <w:b/>
                <w:bCs/>
                <w:iCs/>
                <w:spacing w:val="-2"/>
                <w:sz w:val="16"/>
              </w:rPr>
            </w:pPr>
          </w:p>
        </w:tc>
        <w:tc>
          <w:tcPr>
            <w:tcW w:w="3690" w:type="dxa"/>
            <w:tcBorders>
              <w:top w:val="single" w:sz="6" w:space="0" w:color="auto"/>
              <w:left w:val="single" w:sz="6" w:space="0" w:color="auto"/>
              <w:right w:val="single" w:sz="6" w:space="0" w:color="auto"/>
            </w:tcBorders>
          </w:tcPr>
          <w:p w14:paraId="5F7D5126" w14:textId="77777777" w:rsidR="004F4770" w:rsidRDefault="004F4770" w:rsidP="004F4770">
            <w:pPr>
              <w:suppressAutoHyphens/>
              <w:spacing w:before="60" w:after="120"/>
              <w:rPr>
                <w:rFonts w:cs="Arial"/>
                <w:b/>
                <w:bCs/>
                <w:iCs/>
                <w:spacing w:val="-2"/>
                <w:sz w:val="16"/>
              </w:rPr>
            </w:pPr>
            <w:r>
              <w:rPr>
                <w:rFonts w:cs="Arial"/>
                <w:b/>
                <w:bCs/>
                <w:iCs/>
                <w:spacing w:val="-2"/>
                <w:sz w:val="16"/>
              </w:rPr>
              <w:t>Contact (manager/personnel officer)</w:t>
            </w:r>
          </w:p>
        </w:tc>
      </w:tr>
      <w:tr w:rsidR="004F4770" w14:paraId="1B376000" w14:textId="77777777" w:rsidTr="004F4770">
        <w:trPr>
          <w:cantSplit/>
          <w:jc w:val="center"/>
        </w:trPr>
        <w:tc>
          <w:tcPr>
            <w:tcW w:w="1440" w:type="dxa"/>
            <w:tcBorders>
              <w:left w:val="single" w:sz="6" w:space="0" w:color="auto"/>
            </w:tcBorders>
          </w:tcPr>
          <w:p w14:paraId="200034BE" w14:textId="77777777" w:rsidR="004F4770" w:rsidRDefault="004F4770" w:rsidP="004F4770">
            <w:pPr>
              <w:suppressAutoHyphens/>
              <w:spacing w:after="71"/>
              <w:rPr>
                <w:rFonts w:cs="Arial"/>
                <w:b/>
                <w:bCs/>
                <w:iCs/>
                <w:spacing w:val="-2"/>
                <w:sz w:val="16"/>
              </w:rPr>
            </w:pPr>
          </w:p>
        </w:tc>
        <w:tc>
          <w:tcPr>
            <w:tcW w:w="3960" w:type="dxa"/>
            <w:tcBorders>
              <w:top w:val="single" w:sz="6" w:space="0" w:color="auto"/>
              <w:left w:val="single" w:sz="6" w:space="0" w:color="auto"/>
            </w:tcBorders>
          </w:tcPr>
          <w:p w14:paraId="42F428DA" w14:textId="77777777" w:rsidR="004F4770" w:rsidRDefault="004F4770" w:rsidP="004F4770">
            <w:pPr>
              <w:suppressAutoHyphens/>
              <w:spacing w:before="60" w:after="120"/>
              <w:rPr>
                <w:rFonts w:cs="Arial"/>
                <w:b/>
                <w:bCs/>
                <w:iCs/>
                <w:spacing w:val="-2"/>
                <w:sz w:val="16"/>
              </w:rPr>
            </w:pPr>
            <w:r>
              <w:rPr>
                <w:rFonts w:cs="Arial"/>
                <w:b/>
                <w:bCs/>
                <w:iCs/>
                <w:spacing w:val="-2"/>
                <w:sz w:val="16"/>
              </w:rPr>
              <w:t>Fax</w:t>
            </w:r>
          </w:p>
          <w:p w14:paraId="2BD00624" w14:textId="77777777" w:rsidR="004F4770" w:rsidRDefault="004F4770" w:rsidP="004F4770">
            <w:pPr>
              <w:suppressAutoHyphens/>
              <w:spacing w:before="60" w:after="120"/>
              <w:rPr>
                <w:rFonts w:cs="Arial"/>
                <w:b/>
                <w:bCs/>
                <w:iCs/>
                <w:spacing w:val="-2"/>
                <w:sz w:val="16"/>
              </w:rPr>
            </w:pPr>
          </w:p>
        </w:tc>
        <w:tc>
          <w:tcPr>
            <w:tcW w:w="3690" w:type="dxa"/>
            <w:tcBorders>
              <w:top w:val="single" w:sz="6" w:space="0" w:color="auto"/>
              <w:left w:val="single" w:sz="6" w:space="0" w:color="auto"/>
              <w:right w:val="single" w:sz="6" w:space="0" w:color="auto"/>
            </w:tcBorders>
          </w:tcPr>
          <w:p w14:paraId="66886FD6" w14:textId="77777777" w:rsidR="004F4770" w:rsidRDefault="004F4770" w:rsidP="004F4770">
            <w:pPr>
              <w:suppressAutoHyphens/>
              <w:spacing w:before="60" w:after="120"/>
              <w:rPr>
                <w:rFonts w:cs="Arial"/>
                <w:b/>
                <w:bCs/>
                <w:iCs/>
                <w:spacing w:val="-2"/>
                <w:sz w:val="16"/>
              </w:rPr>
            </w:pPr>
            <w:r>
              <w:rPr>
                <w:rFonts w:cs="Arial"/>
                <w:b/>
                <w:bCs/>
                <w:iCs/>
                <w:spacing w:val="-2"/>
                <w:sz w:val="16"/>
              </w:rPr>
              <w:t>E-mail</w:t>
            </w:r>
          </w:p>
        </w:tc>
      </w:tr>
      <w:tr w:rsidR="004F4770" w14:paraId="21E4E139" w14:textId="77777777" w:rsidTr="004F4770">
        <w:trPr>
          <w:cantSplit/>
          <w:jc w:val="center"/>
        </w:trPr>
        <w:tc>
          <w:tcPr>
            <w:tcW w:w="1440" w:type="dxa"/>
            <w:tcBorders>
              <w:left w:val="single" w:sz="6" w:space="0" w:color="auto"/>
              <w:bottom w:val="single" w:sz="6" w:space="0" w:color="auto"/>
            </w:tcBorders>
          </w:tcPr>
          <w:p w14:paraId="366AB21F" w14:textId="77777777" w:rsidR="004F4770" w:rsidRDefault="004F4770" w:rsidP="004F4770">
            <w:pPr>
              <w:suppressAutoHyphens/>
              <w:spacing w:after="71"/>
              <w:rPr>
                <w:rFonts w:cs="Arial"/>
                <w:b/>
                <w:bCs/>
                <w:iCs/>
                <w:spacing w:val="-2"/>
                <w:sz w:val="16"/>
              </w:rPr>
            </w:pPr>
          </w:p>
        </w:tc>
        <w:tc>
          <w:tcPr>
            <w:tcW w:w="3960" w:type="dxa"/>
            <w:tcBorders>
              <w:top w:val="single" w:sz="6" w:space="0" w:color="auto"/>
              <w:left w:val="single" w:sz="6" w:space="0" w:color="auto"/>
              <w:bottom w:val="single" w:sz="6" w:space="0" w:color="auto"/>
            </w:tcBorders>
          </w:tcPr>
          <w:p w14:paraId="36402C19" w14:textId="77777777" w:rsidR="004F4770" w:rsidRDefault="004F4770" w:rsidP="004F4770">
            <w:pPr>
              <w:suppressAutoHyphens/>
              <w:spacing w:before="60" w:after="120"/>
              <w:rPr>
                <w:rFonts w:cs="Arial"/>
                <w:b/>
                <w:bCs/>
                <w:iCs/>
                <w:spacing w:val="-2"/>
                <w:sz w:val="16"/>
              </w:rPr>
            </w:pPr>
            <w:r>
              <w:rPr>
                <w:rFonts w:cs="Arial"/>
                <w:b/>
                <w:bCs/>
                <w:iCs/>
                <w:spacing w:val="-2"/>
                <w:sz w:val="16"/>
              </w:rPr>
              <w:t>Job title</w:t>
            </w:r>
          </w:p>
          <w:p w14:paraId="56E896F1" w14:textId="77777777" w:rsidR="004F4770" w:rsidRDefault="004F4770" w:rsidP="004F4770">
            <w:pPr>
              <w:suppressAutoHyphens/>
              <w:spacing w:before="60" w:after="120"/>
              <w:rPr>
                <w:rFonts w:cs="Arial"/>
                <w:b/>
                <w:bCs/>
                <w:iCs/>
                <w:spacing w:val="-2"/>
                <w:sz w:val="16"/>
              </w:rPr>
            </w:pPr>
          </w:p>
        </w:tc>
        <w:tc>
          <w:tcPr>
            <w:tcW w:w="3690" w:type="dxa"/>
            <w:tcBorders>
              <w:top w:val="single" w:sz="6" w:space="0" w:color="auto"/>
              <w:left w:val="single" w:sz="6" w:space="0" w:color="auto"/>
              <w:bottom w:val="single" w:sz="6" w:space="0" w:color="auto"/>
              <w:right w:val="single" w:sz="6" w:space="0" w:color="auto"/>
            </w:tcBorders>
          </w:tcPr>
          <w:p w14:paraId="33F38FEA" w14:textId="77777777" w:rsidR="004F4770" w:rsidRDefault="004F4770" w:rsidP="004F4770">
            <w:pPr>
              <w:suppressAutoHyphens/>
              <w:spacing w:before="60" w:after="120"/>
              <w:rPr>
                <w:rFonts w:cs="Arial"/>
                <w:b/>
                <w:bCs/>
                <w:iCs/>
                <w:spacing w:val="-2"/>
                <w:sz w:val="16"/>
              </w:rPr>
            </w:pPr>
            <w:r>
              <w:rPr>
                <w:rFonts w:cs="Arial"/>
                <w:b/>
                <w:bCs/>
                <w:iCs/>
                <w:spacing w:val="-2"/>
                <w:sz w:val="16"/>
              </w:rPr>
              <w:t>Years with present employer</w:t>
            </w:r>
          </w:p>
        </w:tc>
      </w:tr>
    </w:tbl>
    <w:p w14:paraId="0E978E56" w14:textId="77777777" w:rsidR="004F4770" w:rsidRDefault="004F4770" w:rsidP="004F4770">
      <w:pPr>
        <w:pStyle w:val="E0"/>
        <w:rPr>
          <w:rFonts w:cs="Arial"/>
          <w:iCs/>
          <w:spacing w:val="-2"/>
        </w:rPr>
      </w:pPr>
      <w:r>
        <w:rPr>
          <w:rFonts w:cs="Arial"/>
          <w:iCs/>
          <w:spacing w:val="-2"/>
        </w:rPr>
        <w:t>Summarize professional experience in reverse chronological order. Indicate particular technical and managerial experience relevant to the project.</w:t>
      </w: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4F4770" w14:paraId="216DBCC0" w14:textId="77777777" w:rsidTr="004F4770">
        <w:trPr>
          <w:cantSplit/>
          <w:jc w:val="center"/>
        </w:trPr>
        <w:tc>
          <w:tcPr>
            <w:tcW w:w="1112" w:type="dxa"/>
            <w:tcBorders>
              <w:top w:val="single" w:sz="6" w:space="0" w:color="auto"/>
              <w:left w:val="single" w:sz="6" w:space="0" w:color="auto"/>
            </w:tcBorders>
          </w:tcPr>
          <w:p w14:paraId="0B559777" w14:textId="77777777" w:rsidR="004F4770" w:rsidRPr="001F733A" w:rsidRDefault="004F4770" w:rsidP="00B72289">
            <w:pPr>
              <w:pStyle w:val="E0"/>
              <w:jc w:val="center"/>
              <w:rPr>
                <w:b/>
                <w:bCs/>
                <w:iCs/>
                <w:sz w:val="16"/>
              </w:rPr>
            </w:pPr>
            <w:r w:rsidRPr="001F733A">
              <w:rPr>
                <w:b/>
                <w:bCs/>
                <w:iCs/>
                <w:sz w:val="16"/>
              </w:rPr>
              <w:t>From</w:t>
            </w:r>
          </w:p>
        </w:tc>
        <w:tc>
          <w:tcPr>
            <w:tcW w:w="1112" w:type="dxa"/>
            <w:tcBorders>
              <w:top w:val="single" w:sz="6" w:space="0" w:color="auto"/>
              <w:left w:val="single" w:sz="6" w:space="0" w:color="auto"/>
            </w:tcBorders>
          </w:tcPr>
          <w:p w14:paraId="6DA075B0" w14:textId="77777777" w:rsidR="004F4770" w:rsidRPr="001F733A" w:rsidRDefault="004F4770" w:rsidP="00B72289">
            <w:pPr>
              <w:pStyle w:val="E0"/>
              <w:jc w:val="center"/>
              <w:rPr>
                <w:b/>
                <w:bCs/>
                <w:iCs/>
                <w:sz w:val="16"/>
              </w:rPr>
            </w:pPr>
            <w:r w:rsidRPr="001F733A">
              <w:rPr>
                <w:b/>
                <w:bCs/>
                <w:iCs/>
                <w:sz w:val="16"/>
              </w:rPr>
              <w:t>To</w:t>
            </w:r>
          </w:p>
        </w:tc>
        <w:tc>
          <w:tcPr>
            <w:tcW w:w="7136" w:type="dxa"/>
            <w:tcBorders>
              <w:top w:val="single" w:sz="6" w:space="0" w:color="auto"/>
              <w:left w:val="single" w:sz="6" w:space="0" w:color="auto"/>
              <w:right w:val="single" w:sz="6" w:space="0" w:color="auto"/>
            </w:tcBorders>
          </w:tcPr>
          <w:p w14:paraId="3FCFC963" w14:textId="77777777" w:rsidR="004F4770" w:rsidRPr="001F733A" w:rsidRDefault="004F4770" w:rsidP="00B72289">
            <w:pPr>
              <w:pStyle w:val="E0"/>
              <w:jc w:val="center"/>
              <w:rPr>
                <w:b/>
                <w:bCs/>
                <w:iCs/>
                <w:sz w:val="16"/>
              </w:rPr>
            </w:pPr>
            <w:r w:rsidRPr="001F733A">
              <w:rPr>
                <w:b/>
                <w:bCs/>
                <w:iCs/>
                <w:sz w:val="16"/>
              </w:rPr>
              <w:t>Company/Project/Position/Relevant Technical and Management Experience</w:t>
            </w:r>
          </w:p>
        </w:tc>
      </w:tr>
      <w:tr w:rsidR="004F4770" w14:paraId="1DFCF9FE" w14:textId="77777777" w:rsidTr="004F4770">
        <w:trPr>
          <w:cantSplit/>
          <w:jc w:val="center"/>
        </w:trPr>
        <w:tc>
          <w:tcPr>
            <w:tcW w:w="1112" w:type="dxa"/>
            <w:tcBorders>
              <w:top w:val="single" w:sz="6" w:space="0" w:color="auto"/>
              <w:left w:val="single" w:sz="6" w:space="0" w:color="auto"/>
            </w:tcBorders>
          </w:tcPr>
          <w:p w14:paraId="09EEC6CE" w14:textId="77777777" w:rsidR="004F4770" w:rsidRDefault="004F4770" w:rsidP="004F4770">
            <w:pPr>
              <w:suppressAutoHyphens/>
              <w:spacing w:after="71"/>
              <w:rPr>
                <w:rFonts w:cs="Arial"/>
                <w:i/>
                <w:spacing w:val="-2"/>
              </w:rPr>
            </w:pPr>
          </w:p>
        </w:tc>
        <w:tc>
          <w:tcPr>
            <w:tcW w:w="1112" w:type="dxa"/>
            <w:tcBorders>
              <w:top w:val="single" w:sz="6" w:space="0" w:color="auto"/>
              <w:left w:val="single" w:sz="6" w:space="0" w:color="auto"/>
            </w:tcBorders>
          </w:tcPr>
          <w:p w14:paraId="284D7107" w14:textId="77777777" w:rsidR="004F4770" w:rsidRDefault="004F4770" w:rsidP="004F4770">
            <w:pPr>
              <w:suppressAutoHyphens/>
              <w:spacing w:after="71"/>
              <w:rPr>
                <w:rFonts w:cs="Arial"/>
                <w:i/>
                <w:spacing w:val="-2"/>
              </w:rPr>
            </w:pPr>
          </w:p>
        </w:tc>
        <w:tc>
          <w:tcPr>
            <w:tcW w:w="7136" w:type="dxa"/>
            <w:tcBorders>
              <w:top w:val="single" w:sz="6" w:space="0" w:color="auto"/>
              <w:left w:val="single" w:sz="6" w:space="0" w:color="auto"/>
              <w:right w:val="single" w:sz="6" w:space="0" w:color="auto"/>
            </w:tcBorders>
          </w:tcPr>
          <w:p w14:paraId="3DF5E91E" w14:textId="77777777" w:rsidR="004F4770" w:rsidRDefault="004F4770" w:rsidP="004F4770">
            <w:pPr>
              <w:suppressAutoHyphens/>
              <w:spacing w:after="71"/>
              <w:rPr>
                <w:rFonts w:cs="Arial"/>
                <w:i/>
                <w:spacing w:val="-2"/>
              </w:rPr>
            </w:pPr>
          </w:p>
        </w:tc>
      </w:tr>
      <w:tr w:rsidR="004F4770" w14:paraId="68AC708C" w14:textId="77777777" w:rsidTr="004F4770">
        <w:trPr>
          <w:cantSplit/>
          <w:jc w:val="center"/>
        </w:trPr>
        <w:tc>
          <w:tcPr>
            <w:tcW w:w="1112" w:type="dxa"/>
            <w:tcBorders>
              <w:top w:val="dotted" w:sz="4" w:space="0" w:color="auto"/>
              <w:left w:val="single" w:sz="6" w:space="0" w:color="auto"/>
            </w:tcBorders>
          </w:tcPr>
          <w:p w14:paraId="0D0F53CD"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tcBorders>
          </w:tcPr>
          <w:p w14:paraId="200EA0B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right w:val="single" w:sz="6" w:space="0" w:color="auto"/>
            </w:tcBorders>
          </w:tcPr>
          <w:p w14:paraId="6C392E27" w14:textId="77777777" w:rsidR="004F4770" w:rsidRDefault="004F4770" w:rsidP="004F4770">
            <w:pPr>
              <w:suppressAutoHyphens/>
              <w:spacing w:after="71"/>
              <w:rPr>
                <w:rFonts w:cs="Arial"/>
                <w:i/>
                <w:spacing w:val="-2"/>
              </w:rPr>
            </w:pPr>
          </w:p>
        </w:tc>
      </w:tr>
      <w:tr w:rsidR="004F4770" w14:paraId="1B1A3E9A" w14:textId="77777777" w:rsidTr="004F4770">
        <w:trPr>
          <w:cantSplit/>
          <w:jc w:val="center"/>
        </w:trPr>
        <w:tc>
          <w:tcPr>
            <w:tcW w:w="1112" w:type="dxa"/>
            <w:tcBorders>
              <w:top w:val="dotted" w:sz="4" w:space="0" w:color="auto"/>
              <w:left w:val="single" w:sz="6" w:space="0" w:color="auto"/>
              <w:bottom w:val="dotted" w:sz="4" w:space="0" w:color="auto"/>
            </w:tcBorders>
          </w:tcPr>
          <w:p w14:paraId="3A6697BB"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0CD7B7DB"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4AB4F4A5" w14:textId="77777777" w:rsidR="004F4770" w:rsidRDefault="004F4770" w:rsidP="004F4770">
            <w:pPr>
              <w:suppressAutoHyphens/>
              <w:spacing w:after="71"/>
              <w:rPr>
                <w:rFonts w:cs="Arial"/>
                <w:i/>
                <w:spacing w:val="-2"/>
              </w:rPr>
            </w:pPr>
          </w:p>
        </w:tc>
      </w:tr>
      <w:tr w:rsidR="004F4770" w14:paraId="4559DF8F" w14:textId="77777777" w:rsidTr="004F4770">
        <w:trPr>
          <w:cantSplit/>
          <w:jc w:val="center"/>
        </w:trPr>
        <w:tc>
          <w:tcPr>
            <w:tcW w:w="1112" w:type="dxa"/>
            <w:tcBorders>
              <w:top w:val="dotted" w:sz="4" w:space="0" w:color="auto"/>
              <w:left w:val="single" w:sz="6" w:space="0" w:color="auto"/>
              <w:bottom w:val="dotted" w:sz="4" w:space="0" w:color="auto"/>
            </w:tcBorders>
          </w:tcPr>
          <w:p w14:paraId="58E0598F"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31D8A4F5"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F3D14F5" w14:textId="77777777" w:rsidR="004F4770" w:rsidRDefault="004F4770" w:rsidP="004F4770">
            <w:pPr>
              <w:suppressAutoHyphens/>
              <w:spacing w:after="71"/>
              <w:rPr>
                <w:rFonts w:cs="Arial"/>
                <w:i/>
                <w:spacing w:val="-2"/>
              </w:rPr>
            </w:pPr>
          </w:p>
        </w:tc>
      </w:tr>
      <w:tr w:rsidR="004F4770" w14:paraId="5E2648CE" w14:textId="77777777" w:rsidTr="004F4770">
        <w:trPr>
          <w:cantSplit/>
          <w:jc w:val="center"/>
        </w:trPr>
        <w:tc>
          <w:tcPr>
            <w:tcW w:w="1112" w:type="dxa"/>
            <w:tcBorders>
              <w:left w:val="single" w:sz="6" w:space="0" w:color="auto"/>
            </w:tcBorders>
          </w:tcPr>
          <w:p w14:paraId="23E241A6" w14:textId="77777777" w:rsidR="004F4770" w:rsidRDefault="004F4770" w:rsidP="004F4770">
            <w:pPr>
              <w:suppressAutoHyphens/>
              <w:spacing w:after="71"/>
              <w:rPr>
                <w:rFonts w:cs="Arial"/>
                <w:i/>
                <w:spacing w:val="-2"/>
              </w:rPr>
            </w:pPr>
          </w:p>
        </w:tc>
        <w:tc>
          <w:tcPr>
            <w:tcW w:w="1112" w:type="dxa"/>
            <w:tcBorders>
              <w:left w:val="single" w:sz="6" w:space="0" w:color="auto"/>
            </w:tcBorders>
          </w:tcPr>
          <w:p w14:paraId="39FD48D5" w14:textId="77777777" w:rsidR="004F4770" w:rsidRDefault="004F4770" w:rsidP="004F4770">
            <w:pPr>
              <w:suppressAutoHyphens/>
              <w:spacing w:after="71"/>
              <w:rPr>
                <w:rFonts w:cs="Arial"/>
                <w:i/>
                <w:spacing w:val="-2"/>
              </w:rPr>
            </w:pPr>
          </w:p>
        </w:tc>
        <w:tc>
          <w:tcPr>
            <w:tcW w:w="7136" w:type="dxa"/>
            <w:tcBorders>
              <w:left w:val="single" w:sz="6" w:space="0" w:color="auto"/>
              <w:right w:val="single" w:sz="6" w:space="0" w:color="auto"/>
            </w:tcBorders>
          </w:tcPr>
          <w:p w14:paraId="44DFF0D1" w14:textId="77777777" w:rsidR="004F4770" w:rsidRDefault="004F4770" w:rsidP="004F4770">
            <w:pPr>
              <w:suppressAutoHyphens/>
              <w:spacing w:after="71"/>
              <w:rPr>
                <w:rFonts w:cs="Arial"/>
                <w:i/>
                <w:spacing w:val="-2"/>
              </w:rPr>
            </w:pPr>
          </w:p>
        </w:tc>
      </w:tr>
      <w:tr w:rsidR="004F4770" w14:paraId="1A1C3D5C" w14:textId="77777777" w:rsidTr="004F4770">
        <w:trPr>
          <w:cantSplit/>
          <w:jc w:val="center"/>
        </w:trPr>
        <w:tc>
          <w:tcPr>
            <w:tcW w:w="1112" w:type="dxa"/>
            <w:tcBorders>
              <w:top w:val="dotted" w:sz="4" w:space="0" w:color="auto"/>
              <w:left w:val="single" w:sz="6" w:space="0" w:color="auto"/>
              <w:bottom w:val="dotted" w:sz="4" w:space="0" w:color="auto"/>
            </w:tcBorders>
          </w:tcPr>
          <w:p w14:paraId="7DC40097"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6357A76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34BEE321" w14:textId="77777777" w:rsidR="004F4770" w:rsidRDefault="004F4770" w:rsidP="004F4770">
            <w:pPr>
              <w:suppressAutoHyphens/>
              <w:spacing w:after="71"/>
              <w:rPr>
                <w:rFonts w:cs="Arial"/>
                <w:i/>
                <w:spacing w:val="-2"/>
              </w:rPr>
            </w:pPr>
          </w:p>
        </w:tc>
      </w:tr>
      <w:tr w:rsidR="004F4770" w14:paraId="10ECBFD8" w14:textId="77777777" w:rsidTr="004F4770">
        <w:trPr>
          <w:cantSplit/>
          <w:jc w:val="center"/>
        </w:trPr>
        <w:tc>
          <w:tcPr>
            <w:tcW w:w="1112" w:type="dxa"/>
            <w:tcBorders>
              <w:top w:val="dotted" w:sz="4" w:space="0" w:color="auto"/>
              <w:left w:val="single" w:sz="6" w:space="0" w:color="auto"/>
              <w:bottom w:val="dotted" w:sz="4" w:space="0" w:color="auto"/>
            </w:tcBorders>
          </w:tcPr>
          <w:p w14:paraId="486ABA21"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4173574F"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00E94AF1" w14:textId="77777777" w:rsidR="004F4770" w:rsidRDefault="004F4770" w:rsidP="004F4770">
            <w:pPr>
              <w:suppressAutoHyphens/>
              <w:spacing w:after="71"/>
              <w:rPr>
                <w:rFonts w:cs="Arial"/>
                <w:i/>
                <w:spacing w:val="-2"/>
              </w:rPr>
            </w:pPr>
          </w:p>
        </w:tc>
      </w:tr>
      <w:tr w:rsidR="004F4770" w14:paraId="46A412AA" w14:textId="77777777" w:rsidTr="004F4770">
        <w:trPr>
          <w:cantSplit/>
          <w:jc w:val="center"/>
        </w:trPr>
        <w:tc>
          <w:tcPr>
            <w:tcW w:w="1112" w:type="dxa"/>
            <w:tcBorders>
              <w:top w:val="dotted" w:sz="4" w:space="0" w:color="auto"/>
              <w:left w:val="single" w:sz="6" w:space="0" w:color="auto"/>
              <w:bottom w:val="dotted" w:sz="4" w:space="0" w:color="auto"/>
            </w:tcBorders>
          </w:tcPr>
          <w:p w14:paraId="65886F19"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3E1B0F2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2F220199" w14:textId="77777777" w:rsidR="004F4770" w:rsidRDefault="004F4770" w:rsidP="004F4770">
            <w:pPr>
              <w:suppressAutoHyphens/>
              <w:spacing w:after="71"/>
              <w:rPr>
                <w:rFonts w:cs="Arial"/>
                <w:i/>
                <w:spacing w:val="-2"/>
              </w:rPr>
            </w:pPr>
          </w:p>
        </w:tc>
      </w:tr>
      <w:tr w:rsidR="004F4770" w14:paraId="17961C6C" w14:textId="77777777" w:rsidTr="004F4770">
        <w:trPr>
          <w:cantSplit/>
          <w:jc w:val="center"/>
        </w:trPr>
        <w:tc>
          <w:tcPr>
            <w:tcW w:w="1112" w:type="dxa"/>
            <w:tcBorders>
              <w:top w:val="dotted" w:sz="4" w:space="0" w:color="auto"/>
              <w:left w:val="single" w:sz="6" w:space="0" w:color="auto"/>
              <w:bottom w:val="dotted" w:sz="4" w:space="0" w:color="auto"/>
            </w:tcBorders>
          </w:tcPr>
          <w:p w14:paraId="1F6CD38F"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2CFCD996"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7B3411A7" w14:textId="77777777" w:rsidR="004F4770" w:rsidRDefault="004F4770" w:rsidP="004F4770">
            <w:pPr>
              <w:suppressAutoHyphens/>
              <w:spacing w:after="71"/>
              <w:rPr>
                <w:rFonts w:cs="Arial"/>
                <w:i/>
                <w:spacing w:val="-2"/>
              </w:rPr>
            </w:pPr>
          </w:p>
        </w:tc>
      </w:tr>
      <w:tr w:rsidR="004F4770" w14:paraId="098C0E57" w14:textId="77777777" w:rsidTr="004F4770">
        <w:trPr>
          <w:cantSplit/>
          <w:jc w:val="center"/>
        </w:trPr>
        <w:tc>
          <w:tcPr>
            <w:tcW w:w="1112" w:type="dxa"/>
            <w:tcBorders>
              <w:top w:val="dotted" w:sz="4" w:space="0" w:color="auto"/>
              <w:left w:val="single" w:sz="6" w:space="0" w:color="auto"/>
              <w:bottom w:val="dotted" w:sz="4" w:space="0" w:color="auto"/>
            </w:tcBorders>
          </w:tcPr>
          <w:p w14:paraId="74CD0C29"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7958722F"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121677D" w14:textId="77777777" w:rsidR="004F4770" w:rsidRDefault="004F4770" w:rsidP="004F4770">
            <w:pPr>
              <w:suppressAutoHyphens/>
              <w:spacing w:after="71"/>
              <w:rPr>
                <w:rFonts w:cs="Arial"/>
                <w:i/>
                <w:spacing w:val="-2"/>
              </w:rPr>
            </w:pPr>
          </w:p>
        </w:tc>
      </w:tr>
      <w:tr w:rsidR="004F4770" w14:paraId="45D86C52" w14:textId="77777777" w:rsidTr="004F4770">
        <w:trPr>
          <w:cantSplit/>
          <w:jc w:val="center"/>
        </w:trPr>
        <w:tc>
          <w:tcPr>
            <w:tcW w:w="1112" w:type="dxa"/>
            <w:tcBorders>
              <w:top w:val="dotted" w:sz="4" w:space="0" w:color="auto"/>
              <w:left w:val="single" w:sz="6" w:space="0" w:color="auto"/>
              <w:bottom w:val="dotted" w:sz="4" w:space="0" w:color="auto"/>
            </w:tcBorders>
          </w:tcPr>
          <w:p w14:paraId="5D0ED09B"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1C65C292"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06E622F9" w14:textId="77777777" w:rsidR="004F4770" w:rsidRDefault="004F4770" w:rsidP="004F4770">
            <w:pPr>
              <w:suppressAutoHyphens/>
              <w:spacing w:after="71"/>
              <w:rPr>
                <w:rFonts w:cs="Arial"/>
                <w:i/>
                <w:spacing w:val="-2"/>
              </w:rPr>
            </w:pPr>
          </w:p>
        </w:tc>
      </w:tr>
      <w:tr w:rsidR="004F4770" w14:paraId="49C5AEAA" w14:textId="77777777" w:rsidTr="004F4770">
        <w:trPr>
          <w:cantSplit/>
          <w:jc w:val="center"/>
        </w:trPr>
        <w:tc>
          <w:tcPr>
            <w:tcW w:w="1112" w:type="dxa"/>
            <w:tcBorders>
              <w:top w:val="dotted" w:sz="4" w:space="0" w:color="auto"/>
              <w:left w:val="single" w:sz="6" w:space="0" w:color="auto"/>
              <w:bottom w:val="dotted" w:sz="4" w:space="0" w:color="auto"/>
            </w:tcBorders>
          </w:tcPr>
          <w:p w14:paraId="1AC052AB"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5F302B88"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602F033" w14:textId="77777777" w:rsidR="004F4770" w:rsidRDefault="004F4770" w:rsidP="004F4770">
            <w:pPr>
              <w:suppressAutoHyphens/>
              <w:spacing w:after="71"/>
              <w:rPr>
                <w:rFonts w:cs="Arial"/>
                <w:i/>
                <w:spacing w:val="-2"/>
              </w:rPr>
            </w:pPr>
          </w:p>
        </w:tc>
      </w:tr>
      <w:tr w:rsidR="004F4770" w14:paraId="4922D8EA" w14:textId="77777777" w:rsidTr="004F4770">
        <w:trPr>
          <w:cantSplit/>
          <w:jc w:val="center"/>
        </w:trPr>
        <w:tc>
          <w:tcPr>
            <w:tcW w:w="1112" w:type="dxa"/>
            <w:tcBorders>
              <w:top w:val="dotted" w:sz="4" w:space="0" w:color="auto"/>
              <w:left w:val="single" w:sz="6" w:space="0" w:color="auto"/>
              <w:bottom w:val="dotted" w:sz="4" w:space="0" w:color="auto"/>
            </w:tcBorders>
          </w:tcPr>
          <w:p w14:paraId="3FCA9D4E"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5B01823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63EE543F" w14:textId="77777777" w:rsidR="004F4770" w:rsidRDefault="004F4770" w:rsidP="004F4770">
            <w:pPr>
              <w:suppressAutoHyphens/>
              <w:spacing w:after="71"/>
              <w:rPr>
                <w:rFonts w:cs="Arial"/>
                <w:i/>
                <w:spacing w:val="-2"/>
              </w:rPr>
            </w:pPr>
          </w:p>
        </w:tc>
      </w:tr>
      <w:tr w:rsidR="004F4770" w14:paraId="009E54BD" w14:textId="77777777" w:rsidTr="004F4770">
        <w:trPr>
          <w:cantSplit/>
          <w:jc w:val="center"/>
        </w:trPr>
        <w:tc>
          <w:tcPr>
            <w:tcW w:w="1112" w:type="dxa"/>
            <w:tcBorders>
              <w:top w:val="dotted" w:sz="4" w:space="0" w:color="auto"/>
              <w:left w:val="single" w:sz="6" w:space="0" w:color="auto"/>
              <w:bottom w:val="dotted" w:sz="4" w:space="0" w:color="auto"/>
            </w:tcBorders>
          </w:tcPr>
          <w:p w14:paraId="58E875A7"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68F6700A"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13530CF" w14:textId="77777777" w:rsidR="004F4770" w:rsidRDefault="004F4770" w:rsidP="004F4770">
            <w:pPr>
              <w:suppressAutoHyphens/>
              <w:spacing w:after="71"/>
              <w:rPr>
                <w:rFonts w:cs="Arial"/>
                <w:i/>
                <w:spacing w:val="-2"/>
              </w:rPr>
            </w:pPr>
          </w:p>
        </w:tc>
      </w:tr>
      <w:tr w:rsidR="004F4770" w14:paraId="2317981F" w14:textId="77777777" w:rsidTr="004F4770">
        <w:trPr>
          <w:cantSplit/>
          <w:jc w:val="center"/>
        </w:trPr>
        <w:tc>
          <w:tcPr>
            <w:tcW w:w="1112" w:type="dxa"/>
            <w:tcBorders>
              <w:top w:val="dotted" w:sz="4" w:space="0" w:color="auto"/>
              <w:left w:val="single" w:sz="6" w:space="0" w:color="auto"/>
              <w:bottom w:val="dotted" w:sz="4" w:space="0" w:color="auto"/>
            </w:tcBorders>
          </w:tcPr>
          <w:p w14:paraId="55257A7A"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19D86D6B"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1EEA71AC" w14:textId="77777777" w:rsidR="004F4770" w:rsidRDefault="004F4770" w:rsidP="004F4770">
            <w:pPr>
              <w:suppressAutoHyphens/>
              <w:spacing w:after="71"/>
              <w:rPr>
                <w:rFonts w:cs="Arial"/>
                <w:i/>
                <w:spacing w:val="-2"/>
              </w:rPr>
            </w:pPr>
          </w:p>
        </w:tc>
      </w:tr>
      <w:tr w:rsidR="004F4770" w14:paraId="15771F09" w14:textId="77777777" w:rsidTr="004F4770">
        <w:trPr>
          <w:cantSplit/>
          <w:jc w:val="center"/>
        </w:trPr>
        <w:tc>
          <w:tcPr>
            <w:tcW w:w="1112" w:type="dxa"/>
            <w:tcBorders>
              <w:left w:val="single" w:sz="6" w:space="0" w:color="auto"/>
              <w:bottom w:val="single" w:sz="6" w:space="0" w:color="auto"/>
            </w:tcBorders>
          </w:tcPr>
          <w:p w14:paraId="5B339F6C" w14:textId="77777777" w:rsidR="004F4770" w:rsidRDefault="004F4770" w:rsidP="004F4770">
            <w:pPr>
              <w:suppressAutoHyphens/>
              <w:spacing w:after="71"/>
              <w:rPr>
                <w:rFonts w:cs="Arial"/>
                <w:i/>
                <w:spacing w:val="-2"/>
              </w:rPr>
            </w:pPr>
          </w:p>
        </w:tc>
        <w:tc>
          <w:tcPr>
            <w:tcW w:w="1112" w:type="dxa"/>
            <w:tcBorders>
              <w:left w:val="single" w:sz="6" w:space="0" w:color="auto"/>
              <w:bottom w:val="single" w:sz="6" w:space="0" w:color="auto"/>
            </w:tcBorders>
          </w:tcPr>
          <w:p w14:paraId="6677DAFB" w14:textId="77777777" w:rsidR="004F4770" w:rsidRDefault="004F4770" w:rsidP="004F4770">
            <w:pPr>
              <w:suppressAutoHyphens/>
              <w:spacing w:after="71"/>
              <w:rPr>
                <w:rFonts w:cs="Arial"/>
                <w:i/>
                <w:spacing w:val="-2"/>
              </w:rPr>
            </w:pPr>
          </w:p>
        </w:tc>
        <w:tc>
          <w:tcPr>
            <w:tcW w:w="7136" w:type="dxa"/>
            <w:tcBorders>
              <w:left w:val="single" w:sz="6" w:space="0" w:color="auto"/>
              <w:bottom w:val="single" w:sz="6" w:space="0" w:color="auto"/>
              <w:right w:val="single" w:sz="6" w:space="0" w:color="auto"/>
            </w:tcBorders>
          </w:tcPr>
          <w:p w14:paraId="1F18CCD7" w14:textId="77777777" w:rsidR="004F4770" w:rsidRDefault="004F4770" w:rsidP="004F4770">
            <w:pPr>
              <w:suppressAutoHyphens/>
              <w:spacing w:after="71"/>
              <w:rPr>
                <w:rFonts w:cs="Arial"/>
                <w:i/>
                <w:spacing w:val="-2"/>
              </w:rPr>
            </w:pPr>
          </w:p>
        </w:tc>
      </w:tr>
    </w:tbl>
    <w:p w14:paraId="009E52A8" w14:textId="77777777" w:rsidR="004F4770" w:rsidRPr="00F5422B" w:rsidRDefault="004F4770" w:rsidP="00F5422B">
      <w:pPr>
        <w:pStyle w:val="Heading2"/>
      </w:pPr>
      <w:r>
        <w:rPr>
          <w:rFonts w:cs="Arial"/>
          <w:i/>
        </w:rPr>
        <w:br w:type="page"/>
      </w:r>
      <w:bookmarkStart w:id="70" w:name="_Toc449707346"/>
      <w:bookmarkStart w:id="71" w:name="_Toc454276950"/>
      <w:r w:rsidRPr="00F5422B">
        <w:t>Equipment</w:t>
      </w:r>
      <w:bookmarkEnd w:id="70"/>
      <w:bookmarkEnd w:id="71"/>
    </w:p>
    <w:p w14:paraId="54D5A1D0" w14:textId="77777777" w:rsidR="004F4770" w:rsidRPr="0017781D" w:rsidRDefault="004F4770" w:rsidP="00E22A0D">
      <w:pPr>
        <w:pStyle w:val="Heading3"/>
        <w:rPr>
          <w:rFonts w:cs="Arial"/>
        </w:rPr>
      </w:pPr>
      <w:bookmarkStart w:id="72" w:name="_Toc449707347"/>
      <w:bookmarkStart w:id="73" w:name="_Toc454276951"/>
      <w:r w:rsidRPr="0017781D">
        <w:t>Form EQU:  Equipment</w:t>
      </w:r>
      <w:bookmarkEnd w:id="72"/>
      <w:bookmarkEnd w:id="73"/>
    </w:p>
    <w:p w14:paraId="22AD9DE7" w14:textId="77777777" w:rsidR="004F4770" w:rsidRPr="0017781D" w:rsidRDefault="004F4770" w:rsidP="0017781D">
      <w:pPr>
        <w:pStyle w:val="E0"/>
        <w:rPr>
          <w:rFonts w:cs="Arial"/>
          <w:spacing w:val="-2"/>
        </w:rPr>
      </w:pPr>
      <w:r w:rsidRPr="0017781D">
        <w:rPr>
          <w:sz w:val="20"/>
        </w:rPr>
        <w:t xml:space="preserve">The Bidder shall provide adequate information and details to demonstrate clearly that it has the capability to meet the equipment requirements indicated in Section 6 (Employer’s Requirements), using the Forms below. A separate Form shall be prepared for each item of equipment listed, or for alternative equipment proposed by the Bidder. </w:t>
      </w: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4F4770" w14:paraId="02D28361" w14:textId="77777777" w:rsidTr="0017781D">
        <w:trPr>
          <w:cantSplit/>
          <w:jc w:val="center"/>
        </w:trPr>
        <w:tc>
          <w:tcPr>
            <w:tcW w:w="9360" w:type="dxa"/>
            <w:gridSpan w:val="3"/>
            <w:tcBorders>
              <w:top w:val="single" w:sz="6" w:space="0" w:color="auto"/>
              <w:left w:val="single" w:sz="6" w:space="0" w:color="auto"/>
              <w:bottom w:val="single" w:sz="6" w:space="0" w:color="auto"/>
              <w:right w:val="single" w:sz="6" w:space="0" w:color="auto"/>
            </w:tcBorders>
          </w:tcPr>
          <w:p w14:paraId="798F7717" w14:textId="77777777" w:rsidR="004F4770" w:rsidRDefault="004F4770" w:rsidP="004F4770">
            <w:pPr>
              <w:pStyle w:val="Header"/>
              <w:suppressAutoHyphens/>
              <w:spacing w:after="120"/>
              <w:rPr>
                <w:rFonts w:cs="Arial"/>
                <w:b/>
                <w:bCs/>
                <w:spacing w:val="-2"/>
                <w:lang w:val="en-US"/>
              </w:rPr>
            </w:pPr>
            <w:r>
              <w:rPr>
                <w:rFonts w:cs="Arial"/>
                <w:b/>
                <w:bCs/>
                <w:spacing w:val="-2"/>
                <w:lang w:val="en-US"/>
              </w:rPr>
              <w:t>Item of Equipment</w:t>
            </w:r>
          </w:p>
          <w:p w14:paraId="0FD894D6" w14:textId="77777777" w:rsidR="004F4770" w:rsidRDefault="004F4770" w:rsidP="004F4770">
            <w:pPr>
              <w:suppressAutoHyphens/>
              <w:spacing w:after="120"/>
              <w:rPr>
                <w:rFonts w:cs="Arial"/>
                <w:b/>
                <w:bCs/>
                <w:spacing w:val="-2"/>
              </w:rPr>
            </w:pPr>
          </w:p>
        </w:tc>
      </w:tr>
      <w:tr w:rsidR="004F4770" w14:paraId="602990EA" w14:textId="77777777" w:rsidTr="0017781D">
        <w:trPr>
          <w:cantSplit/>
          <w:jc w:val="center"/>
        </w:trPr>
        <w:tc>
          <w:tcPr>
            <w:tcW w:w="1415" w:type="dxa"/>
            <w:tcBorders>
              <w:top w:val="single" w:sz="6" w:space="0" w:color="auto"/>
              <w:left w:val="single" w:sz="6" w:space="0" w:color="auto"/>
            </w:tcBorders>
          </w:tcPr>
          <w:p w14:paraId="6106C51A" w14:textId="77777777" w:rsidR="004F4770" w:rsidRDefault="004F4770" w:rsidP="004F4770">
            <w:pPr>
              <w:suppressAutoHyphens/>
              <w:spacing w:after="120"/>
              <w:rPr>
                <w:rFonts w:cs="Arial"/>
                <w:b/>
                <w:bCs/>
                <w:spacing w:val="-2"/>
              </w:rPr>
            </w:pPr>
            <w:r>
              <w:rPr>
                <w:rFonts w:cs="Arial"/>
                <w:b/>
                <w:bCs/>
                <w:spacing w:val="-2"/>
              </w:rPr>
              <w:t>Equipment Information</w:t>
            </w:r>
          </w:p>
        </w:tc>
        <w:tc>
          <w:tcPr>
            <w:tcW w:w="3884" w:type="dxa"/>
            <w:tcBorders>
              <w:top w:val="single" w:sz="6" w:space="0" w:color="auto"/>
              <w:left w:val="single" w:sz="6" w:space="0" w:color="auto"/>
            </w:tcBorders>
          </w:tcPr>
          <w:p w14:paraId="5BC45E5F" w14:textId="77777777" w:rsidR="004F4770" w:rsidRDefault="004F4770" w:rsidP="004F4770">
            <w:pPr>
              <w:suppressAutoHyphens/>
              <w:spacing w:after="120"/>
              <w:ind w:left="288" w:hanging="288"/>
              <w:rPr>
                <w:rFonts w:cs="Arial"/>
                <w:b/>
                <w:bCs/>
                <w:spacing w:val="-2"/>
                <w:sz w:val="16"/>
              </w:rPr>
            </w:pPr>
            <w:r>
              <w:rPr>
                <w:rFonts w:cs="Arial"/>
                <w:b/>
                <w:bCs/>
                <w:spacing w:val="-2"/>
                <w:sz w:val="16"/>
              </w:rPr>
              <w:t>Name of manufacturer</w:t>
            </w:r>
          </w:p>
          <w:p w14:paraId="176550E2" w14:textId="77777777" w:rsidR="004F4770" w:rsidRDefault="004F4770" w:rsidP="004F4770">
            <w:pPr>
              <w:suppressAutoHyphens/>
              <w:spacing w:after="120"/>
              <w:ind w:left="288" w:hanging="288"/>
              <w:rPr>
                <w:rFonts w:cs="Arial"/>
                <w:b/>
                <w:bCs/>
                <w:spacing w:val="-2"/>
                <w:sz w:val="16"/>
              </w:rPr>
            </w:pPr>
          </w:p>
          <w:p w14:paraId="24DCB6EF" w14:textId="77777777" w:rsidR="004F4770" w:rsidRDefault="004F4770" w:rsidP="004F4770">
            <w:pPr>
              <w:suppressAutoHyphens/>
              <w:spacing w:after="120"/>
              <w:rPr>
                <w:rFonts w:cs="Arial"/>
                <w:b/>
                <w:bCs/>
                <w:spacing w:val="-2"/>
                <w:sz w:val="16"/>
              </w:rPr>
            </w:pPr>
          </w:p>
        </w:tc>
        <w:tc>
          <w:tcPr>
            <w:tcW w:w="4061" w:type="dxa"/>
            <w:tcBorders>
              <w:top w:val="single" w:sz="6" w:space="0" w:color="auto"/>
              <w:left w:val="single" w:sz="6" w:space="0" w:color="auto"/>
              <w:right w:val="single" w:sz="6" w:space="0" w:color="auto"/>
            </w:tcBorders>
          </w:tcPr>
          <w:p w14:paraId="4262B794" w14:textId="77777777" w:rsidR="004F4770" w:rsidRDefault="004F4770" w:rsidP="004F4770">
            <w:pPr>
              <w:suppressAutoHyphens/>
              <w:spacing w:after="120"/>
              <w:ind w:left="288" w:hanging="288"/>
              <w:rPr>
                <w:rFonts w:cs="Arial"/>
                <w:b/>
                <w:bCs/>
                <w:spacing w:val="-2"/>
                <w:sz w:val="16"/>
              </w:rPr>
            </w:pPr>
            <w:r>
              <w:rPr>
                <w:rFonts w:cs="Arial"/>
                <w:b/>
                <w:bCs/>
                <w:spacing w:val="-2"/>
                <w:sz w:val="16"/>
              </w:rPr>
              <w:t>Model and power rating</w:t>
            </w:r>
          </w:p>
        </w:tc>
      </w:tr>
      <w:tr w:rsidR="004F4770" w14:paraId="7D0116F5" w14:textId="77777777" w:rsidTr="0017781D">
        <w:trPr>
          <w:cantSplit/>
          <w:jc w:val="center"/>
        </w:trPr>
        <w:tc>
          <w:tcPr>
            <w:tcW w:w="1415" w:type="dxa"/>
            <w:tcBorders>
              <w:left w:val="single" w:sz="6" w:space="0" w:color="auto"/>
            </w:tcBorders>
          </w:tcPr>
          <w:p w14:paraId="35A94D48" w14:textId="77777777" w:rsidR="004F4770" w:rsidRDefault="004F4770" w:rsidP="004F4770">
            <w:pPr>
              <w:suppressAutoHyphens/>
              <w:spacing w:after="120"/>
              <w:rPr>
                <w:rFonts w:cs="Arial"/>
                <w:b/>
                <w:bCs/>
                <w:spacing w:val="-2"/>
              </w:rPr>
            </w:pPr>
          </w:p>
        </w:tc>
        <w:tc>
          <w:tcPr>
            <w:tcW w:w="3884" w:type="dxa"/>
            <w:tcBorders>
              <w:top w:val="single" w:sz="6" w:space="0" w:color="auto"/>
              <w:left w:val="single" w:sz="6" w:space="0" w:color="auto"/>
            </w:tcBorders>
          </w:tcPr>
          <w:p w14:paraId="3B0688B1" w14:textId="77777777" w:rsidR="004F4770" w:rsidRDefault="004F4770" w:rsidP="004F4770">
            <w:pPr>
              <w:suppressAutoHyphens/>
              <w:spacing w:after="120"/>
              <w:ind w:left="288" w:hanging="288"/>
              <w:rPr>
                <w:rFonts w:cs="Arial"/>
                <w:b/>
                <w:bCs/>
                <w:spacing w:val="-2"/>
                <w:sz w:val="16"/>
              </w:rPr>
            </w:pPr>
            <w:r>
              <w:rPr>
                <w:rFonts w:cs="Arial"/>
                <w:b/>
                <w:bCs/>
                <w:spacing w:val="-2"/>
                <w:sz w:val="16"/>
              </w:rPr>
              <w:t>Capacity</w:t>
            </w:r>
          </w:p>
          <w:p w14:paraId="04B6B75C" w14:textId="77777777" w:rsidR="004F4770" w:rsidRDefault="004F4770" w:rsidP="004F4770">
            <w:pPr>
              <w:suppressAutoHyphens/>
              <w:spacing w:after="120"/>
              <w:ind w:left="288" w:hanging="288"/>
              <w:rPr>
                <w:rFonts w:cs="Arial"/>
                <w:b/>
                <w:bCs/>
                <w:spacing w:val="-2"/>
                <w:sz w:val="16"/>
              </w:rPr>
            </w:pPr>
          </w:p>
          <w:p w14:paraId="70A4FBB7" w14:textId="77777777" w:rsidR="004F4770" w:rsidRDefault="004F4770" w:rsidP="004F4770">
            <w:pPr>
              <w:suppressAutoHyphens/>
              <w:spacing w:after="120"/>
              <w:rPr>
                <w:rFonts w:cs="Arial"/>
                <w:b/>
                <w:bCs/>
                <w:spacing w:val="-2"/>
                <w:sz w:val="16"/>
              </w:rPr>
            </w:pPr>
          </w:p>
        </w:tc>
        <w:tc>
          <w:tcPr>
            <w:tcW w:w="4061" w:type="dxa"/>
            <w:tcBorders>
              <w:top w:val="single" w:sz="6" w:space="0" w:color="auto"/>
              <w:left w:val="single" w:sz="6" w:space="0" w:color="auto"/>
              <w:right w:val="single" w:sz="6" w:space="0" w:color="auto"/>
            </w:tcBorders>
          </w:tcPr>
          <w:p w14:paraId="04599DA3" w14:textId="77777777" w:rsidR="004F4770" w:rsidRDefault="004F4770" w:rsidP="004F4770">
            <w:pPr>
              <w:suppressAutoHyphens/>
              <w:spacing w:after="120"/>
              <w:ind w:left="288" w:hanging="288"/>
              <w:rPr>
                <w:rFonts w:cs="Arial"/>
                <w:b/>
                <w:bCs/>
                <w:spacing w:val="-2"/>
                <w:sz w:val="16"/>
              </w:rPr>
            </w:pPr>
            <w:r>
              <w:rPr>
                <w:rFonts w:cs="Arial"/>
                <w:b/>
                <w:bCs/>
                <w:spacing w:val="-2"/>
                <w:sz w:val="16"/>
              </w:rPr>
              <w:t>Year of manufacture</w:t>
            </w:r>
          </w:p>
        </w:tc>
      </w:tr>
      <w:tr w:rsidR="004F4770" w14:paraId="057E3343" w14:textId="77777777" w:rsidTr="0017781D">
        <w:trPr>
          <w:cantSplit/>
          <w:jc w:val="center"/>
        </w:trPr>
        <w:tc>
          <w:tcPr>
            <w:tcW w:w="1415" w:type="dxa"/>
            <w:tcBorders>
              <w:top w:val="single" w:sz="6" w:space="0" w:color="auto"/>
              <w:left w:val="single" w:sz="6" w:space="0" w:color="auto"/>
            </w:tcBorders>
          </w:tcPr>
          <w:p w14:paraId="2DDA9D4E" w14:textId="77777777" w:rsidR="004F4770" w:rsidRDefault="004F4770" w:rsidP="004F4770">
            <w:pPr>
              <w:suppressAutoHyphens/>
              <w:spacing w:after="120"/>
              <w:rPr>
                <w:rFonts w:cs="Arial"/>
                <w:b/>
                <w:bCs/>
                <w:spacing w:val="-2"/>
              </w:rPr>
            </w:pPr>
            <w:r>
              <w:rPr>
                <w:rFonts w:cs="Arial"/>
                <w:b/>
                <w:bCs/>
                <w:spacing w:val="-2"/>
              </w:rPr>
              <w:t>Current Status</w:t>
            </w:r>
          </w:p>
        </w:tc>
        <w:tc>
          <w:tcPr>
            <w:tcW w:w="7945" w:type="dxa"/>
            <w:gridSpan w:val="2"/>
            <w:tcBorders>
              <w:top w:val="single" w:sz="6" w:space="0" w:color="auto"/>
              <w:left w:val="single" w:sz="6" w:space="0" w:color="auto"/>
              <w:right w:val="single" w:sz="6" w:space="0" w:color="auto"/>
            </w:tcBorders>
          </w:tcPr>
          <w:p w14:paraId="36D18D2E" w14:textId="77777777" w:rsidR="004F4770" w:rsidRDefault="004F4770" w:rsidP="004F4770">
            <w:pPr>
              <w:suppressAutoHyphens/>
              <w:spacing w:after="120"/>
              <w:ind w:left="288" w:hanging="288"/>
              <w:rPr>
                <w:rFonts w:cs="Arial"/>
                <w:b/>
                <w:bCs/>
                <w:spacing w:val="-2"/>
                <w:sz w:val="16"/>
              </w:rPr>
            </w:pPr>
            <w:r>
              <w:rPr>
                <w:rFonts w:cs="Arial"/>
                <w:b/>
                <w:bCs/>
                <w:spacing w:val="-2"/>
                <w:sz w:val="16"/>
              </w:rPr>
              <w:t>Current location</w:t>
            </w:r>
          </w:p>
          <w:p w14:paraId="2022015E" w14:textId="77777777" w:rsidR="004F4770" w:rsidRDefault="004F4770" w:rsidP="004F4770">
            <w:pPr>
              <w:suppressAutoHyphens/>
              <w:spacing w:after="120"/>
              <w:ind w:left="288" w:hanging="288"/>
              <w:rPr>
                <w:rFonts w:cs="Arial"/>
                <w:b/>
                <w:bCs/>
                <w:spacing w:val="-2"/>
                <w:sz w:val="16"/>
              </w:rPr>
            </w:pPr>
          </w:p>
          <w:p w14:paraId="539B3CF4" w14:textId="77777777" w:rsidR="004F4770" w:rsidRDefault="004F4770" w:rsidP="004F4770">
            <w:pPr>
              <w:suppressAutoHyphens/>
              <w:spacing w:after="120"/>
              <w:rPr>
                <w:rFonts w:cs="Arial"/>
                <w:b/>
                <w:bCs/>
                <w:spacing w:val="-2"/>
                <w:sz w:val="16"/>
              </w:rPr>
            </w:pPr>
          </w:p>
        </w:tc>
      </w:tr>
      <w:tr w:rsidR="004F4770" w14:paraId="5C26193F" w14:textId="77777777" w:rsidTr="0017781D">
        <w:trPr>
          <w:cantSplit/>
          <w:jc w:val="center"/>
        </w:trPr>
        <w:tc>
          <w:tcPr>
            <w:tcW w:w="1415" w:type="dxa"/>
            <w:tcBorders>
              <w:left w:val="single" w:sz="6" w:space="0" w:color="auto"/>
            </w:tcBorders>
          </w:tcPr>
          <w:p w14:paraId="558143EA" w14:textId="77777777" w:rsidR="004F4770" w:rsidRDefault="004F4770" w:rsidP="004F4770">
            <w:pPr>
              <w:suppressAutoHyphens/>
              <w:spacing w:after="120"/>
              <w:rPr>
                <w:rFonts w:cs="Arial"/>
                <w:b/>
                <w:bCs/>
                <w:spacing w:val="-2"/>
              </w:rPr>
            </w:pPr>
          </w:p>
        </w:tc>
        <w:tc>
          <w:tcPr>
            <w:tcW w:w="7945" w:type="dxa"/>
            <w:gridSpan w:val="2"/>
            <w:tcBorders>
              <w:top w:val="single" w:sz="6" w:space="0" w:color="auto"/>
              <w:left w:val="single" w:sz="6" w:space="0" w:color="auto"/>
              <w:right w:val="single" w:sz="6" w:space="0" w:color="auto"/>
            </w:tcBorders>
          </w:tcPr>
          <w:p w14:paraId="5B175926" w14:textId="77777777" w:rsidR="004F4770" w:rsidRDefault="004F4770" w:rsidP="004F4770">
            <w:pPr>
              <w:suppressAutoHyphens/>
              <w:spacing w:after="120"/>
              <w:ind w:left="288" w:hanging="288"/>
              <w:rPr>
                <w:rFonts w:cs="Arial"/>
                <w:b/>
                <w:bCs/>
                <w:spacing w:val="-2"/>
                <w:sz w:val="16"/>
              </w:rPr>
            </w:pPr>
            <w:r>
              <w:rPr>
                <w:rFonts w:cs="Arial"/>
                <w:b/>
                <w:bCs/>
                <w:spacing w:val="-2"/>
                <w:sz w:val="16"/>
              </w:rPr>
              <w:t>Details of current commitments</w:t>
            </w:r>
          </w:p>
          <w:p w14:paraId="29C3EB49" w14:textId="77777777" w:rsidR="004F4770" w:rsidRDefault="004F4770" w:rsidP="004F4770">
            <w:pPr>
              <w:pStyle w:val="Header"/>
              <w:suppressAutoHyphens/>
              <w:spacing w:after="120"/>
              <w:rPr>
                <w:rFonts w:cs="Arial"/>
                <w:b/>
                <w:bCs/>
                <w:spacing w:val="-2"/>
                <w:sz w:val="16"/>
                <w:lang w:val="en-US"/>
              </w:rPr>
            </w:pPr>
          </w:p>
        </w:tc>
      </w:tr>
      <w:tr w:rsidR="004F4770" w14:paraId="14F88ECE" w14:textId="77777777" w:rsidTr="0017781D">
        <w:trPr>
          <w:cantSplit/>
          <w:jc w:val="center"/>
        </w:trPr>
        <w:tc>
          <w:tcPr>
            <w:tcW w:w="1415" w:type="dxa"/>
            <w:tcBorders>
              <w:left w:val="single" w:sz="6" w:space="0" w:color="auto"/>
            </w:tcBorders>
          </w:tcPr>
          <w:p w14:paraId="3CA37BE6" w14:textId="77777777" w:rsidR="004F4770" w:rsidRDefault="004F4770" w:rsidP="004F4770">
            <w:pPr>
              <w:suppressAutoHyphens/>
              <w:spacing w:after="120"/>
              <w:rPr>
                <w:rFonts w:cs="Arial"/>
                <w:b/>
                <w:bCs/>
                <w:spacing w:val="-2"/>
              </w:rPr>
            </w:pPr>
          </w:p>
        </w:tc>
        <w:tc>
          <w:tcPr>
            <w:tcW w:w="7945" w:type="dxa"/>
            <w:gridSpan w:val="2"/>
            <w:tcBorders>
              <w:left w:val="single" w:sz="6" w:space="0" w:color="auto"/>
              <w:right w:val="single" w:sz="6" w:space="0" w:color="auto"/>
            </w:tcBorders>
          </w:tcPr>
          <w:p w14:paraId="66D5039D" w14:textId="77777777" w:rsidR="004F4770" w:rsidRDefault="004F4770" w:rsidP="004F4770">
            <w:pPr>
              <w:suppressAutoHyphens/>
              <w:spacing w:after="120"/>
              <w:rPr>
                <w:rFonts w:cs="Arial"/>
                <w:b/>
                <w:bCs/>
                <w:spacing w:val="-2"/>
                <w:sz w:val="16"/>
              </w:rPr>
            </w:pPr>
          </w:p>
        </w:tc>
      </w:tr>
      <w:tr w:rsidR="004F4770" w14:paraId="0FAABB7D" w14:textId="77777777" w:rsidTr="0017781D">
        <w:trPr>
          <w:cantSplit/>
          <w:trHeight w:val="525"/>
          <w:jc w:val="center"/>
        </w:trPr>
        <w:tc>
          <w:tcPr>
            <w:tcW w:w="1415" w:type="dxa"/>
            <w:tcBorders>
              <w:top w:val="single" w:sz="6" w:space="0" w:color="auto"/>
              <w:left w:val="single" w:sz="6" w:space="0" w:color="auto"/>
              <w:bottom w:val="single" w:sz="6" w:space="0" w:color="auto"/>
            </w:tcBorders>
          </w:tcPr>
          <w:p w14:paraId="1E8B367A" w14:textId="77777777" w:rsidR="004F4770" w:rsidRDefault="004F4770" w:rsidP="004F4770">
            <w:pPr>
              <w:suppressAutoHyphens/>
              <w:spacing w:after="120"/>
              <w:rPr>
                <w:rFonts w:cs="Arial"/>
                <w:b/>
                <w:bCs/>
                <w:spacing w:val="-2"/>
              </w:rPr>
            </w:pPr>
            <w:r>
              <w:rPr>
                <w:rFonts w:cs="Arial"/>
                <w:b/>
                <w:bCs/>
                <w:spacing w:val="-2"/>
              </w:rPr>
              <w:t>Source</w:t>
            </w:r>
          </w:p>
        </w:tc>
        <w:tc>
          <w:tcPr>
            <w:tcW w:w="7945" w:type="dxa"/>
            <w:gridSpan w:val="2"/>
            <w:tcBorders>
              <w:top w:val="single" w:sz="6" w:space="0" w:color="auto"/>
              <w:left w:val="single" w:sz="6" w:space="0" w:color="auto"/>
              <w:bottom w:val="single" w:sz="6" w:space="0" w:color="auto"/>
              <w:right w:val="single" w:sz="6" w:space="0" w:color="auto"/>
            </w:tcBorders>
          </w:tcPr>
          <w:p w14:paraId="5DB59E4A" w14:textId="77777777" w:rsidR="004F4770" w:rsidRDefault="004F4770" w:rsidP="004F4770">
            <w:pPr>
              <w:suppressAutoHyphens/>
              <w:spacing w:after="120"/>
              <w:ind w:left="288" w:hanging="288"/>
              <w:rPr>
                <w:rFonts w:cs="Arial"/>
                <w:b/>
                <w:bCs/>
                <w:spacing w:val="-2"/>
                <w:sz w:val="16"/>
              </w:rPr>
            </w:pPr>
            <w:r>
              <w:rPr>
                <w:rFonts w:cs="Arial"/>
                <w:b/>
                <w:bCs/>
                <w:spacing w:val="-2"/>
                <w:sz w:val="16"/>
              </w:rPr>
              <w:t>Indicate source of the equipment</w:t>
            </w:r>
          </w:p>
          <w:p w14:paraId="1B867106" w14:textId="77777777" w:rsidR="004F4770" w:rsidRDefault="004F4770" w:rsidP="004F4770">
            <w:pPr>
              <w:pStyle w:val="Header"/>
              <w:tabs>
                <w:tab w:val="left" w:pos="-1440"/>
                <w:tab w:val="left" w:pos="-720"/>
                <w:tab w:val="left" w:pos="288"/>
                <w:tab w:val="left" w:pos="1638"/>
                <w:tab w:val="left" w:pos="2898"/>
                <w:tab w:val="left" w:pos="4338"/>
              </w:tabs>
              <w:suppressAutoHyphens/>
              <w:spacing w:after="120"/>
              <w:rPr>
                <w:rFonts w:cs="Arial"/>
                <w:b/>
                <w:bCs/>
                <w:spacing w:val="-2"/>
                <w:sz w:val="16"/>
                <w:lang w:val="en-US"/>
              </w:rPr>
            </w:pP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Owned</w:t>
            </w: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Rented</w:t>
            </w: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Leased</w:t>
            </w: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Specially manufactured</w:t>
            </w:r>
          </w:p>
        </w:tc>
      </w:tr>
    </w:tbl>
    <w:p w14:paraId="7FAA6C62" w14:textId="77777777" w:rsidR="004F4770" w:rsidRDefault="004F4770" w:rsidP="0017781D">
      <w:pPr>
        <w:pStyle w:val="E0"/>
        <w:rPr>
          <w:rFonts w:ascii="Comic Sans MS" w:hAnsi="Comic Sans MS"/>
          <w:b/>
          <w:bCs/>
          <w:i/>
          <w:spacing w:val="-2"/>
          <w:sz w:val="16"/>
        </w:rPr>
      </w:pPr>
      <w:r>
        <w:rPr>
          <w:rFonts w:cs="Arial"/>
          <w:spacing w:val="-2"/>
          <w:szCs w:val="24"/>
        </w:rPr>
        <w:t>Omit the following information for equipment owned by the Bidder.</w:t>
      </w:r>
    </w:p>
    <w:tbl>
      <w:tblPr>
        <w:tblW w:w="0" w:type="auto"/>
        <w:jc w:val="center"/>
        <w:tblLayout w:type="fixed"/>
        <w:tblCellMar>
          <w:left w:w="72" w:type="dxa"/>
          <w:right w:w="72" w:type="dxa"/>
        </w:tblCellMar>
        <w:tblLook w:val="0000" w:firstRow="0" w:lastRow="0" w:firstColumn="0" w:lastColumn="0" w:noHBand="0" w:noVBand="0"/>
      </w:tblPr>
      <w:tblGrid>
        <w:gridCol w:w="1291"/>
        <w:gridCol w:w="3960"/>
        <w:gridCol w:w="4140"/>
      </w:tblGrid>
      <w:tr w:rsidR="004F4770" w14:paraId="78B67996" w14:textId="77777777" w:rsidTr="00E22A0D">
        <w:trPr>
          <w:cantSplit/>
          <w:jc w:val="center"/>
        </w:trPr>
        <w:tc>
          <w:tcPr>
            <w:tcW w:w="1291" w:type="dxa"/>
            <w:tcBorders>
              <w:top w:val="single" w:sz="6" w:space="0" w:color="auto"/>
              <w:left w:val="single" w:sz="6" w:space="0" w:color="auto"/>
            </w:tcBorders>
          </w:tcPr>
          <w:p w14:paraId="480CD540" w14:textId="77777777" w:rsidR="004F4770" w:rsidRDefault="004F4770" w:rsidP="004F4770">
            <w:pPr>
              <w:suppressAutoHyphens/>
              <w:spacing w:after="120"/>
              <w:rPr>
                <w:rFonts w:cs="Arial"/>
                <w:b/>
                <w:bCs/>
                <w:spacing w:val="-2"/>
              </w:rPr>
            </w:pPr>
            <w:r>
              <w:rPr>
                <w:rFonts w:cs="Arial"/>
                <w:b/>
                <w:bCs/>
                <w:spacing w:val="-2"/>
              </w:rPr>
              <w:t>Owner</w:t>
            </w:r>
          </w:p>
        </w:tc>
        <w:tc>
          <w:tcPr>
            <w:tcW w:w="8100" w:type="dxa"/>
            <w:gridSpan w:val="2"/>
            <w:tcBorders>
              <w:top w:val="single" w:sz="6" w:space="0" w:color="auto"/>
              <w:left w:val="single" w:sz="6" w:space="0" w:color="auto"/>
              <w:right w:val="single" w:sz="6" w:space="0" w:color="auto"/>
            </w:tcBorders>
          </w:tcPr>
          <w:p w14:paraId="2F5DD670" w14:textId="77777777" w:rsidR="004F4770" w:rsidRDefault="004F4770" w:rsidP="004F4770">
            <w:pPr>
              <w:pStyle w:val="Footer"/>
              <w:tabs>
                <w:tab w:val="clear" w:pos="9497"/>
              </w:tabs>
              <w:suppressAutoHyphens/>
              <w:spacing w:after="120"/>
              <w:rPr>
                <w:rFonts w:cs="Arial"/>
                <w:b/>
                <w:bCs/>
                <w:spacing w:val="-2"/>
                <w:sz w:val="16"/>
                <w:szCs w:val="24"/>
                <w:lang w:val="en-US"/>
              </w:rPr>
            </w:pPr>
            <w:r>
              <w:rPr>
                <w:rFonts w:cs="Arial"/>
                <w:b/>
                <w:bCs/>
                <w:spacing w:val="-2"/>
                <w:sz w:val="16"/>
                <w:szCs w:val="24"/>
                <w:lang w:val="en-US"/>
              </w:rPr>
              <w:t>Name of owner</w:t>
            </w:r>
          </w:p>
          <w:p w14:paraId="3DF84687" w14:textId="77777777" w:rsidR="004F4770" w:rsidRDefault="004F4770" w:rsidP="004F4770">
            <w:pPr>
              <w:pStyle w:val="Footer"/>
              <w:tabs>
                <w:tab w:val="clear" w:pos="9497"/>
              </w:tabs>
              <w:suppressAutoHyphens/>
              <w:spacing w:after="120"/>
              <w:rPr>
                <w:rFonts w:cs="Arial"/>
                <w:b/>
                <w:bCs/>
                <w:spacing w:val="-2"/>
                <w:sz w:val="16"/>
                <w:szCs w:val="24"/>
                <w:lang w:val="en-US"/>
              </w:rPr>
            </w:pPr>
          </w:p>
        </w:tc>
      </w:tr>
      <w:tr w:rsidR="004F4770" w14:paraId="6355C573" w14:textId="77777777" w:rsidTr="00E22A0D">
        <w:trPr>
          <w:cantSplit/>
          <w:jc w:val="center"/>
        </w:trPr>
        <w:tc>
          <w:tcPr>
            <w:tcW w:w="1291" w:type="dxa"/>
            <w:tcBorders>
              <w:left w:val="single" w:sz="6" w:space="0" w:color="auto"/>
            </w:tcBorders>
          </w:tcPr>
          <w:p w14:paraId="0B6379D0" w14:textId="77777777" w:rsidR="004F4770" w:rsidRDefault="004F4770" w:rsidP="004F4770">
            <w:pPr>
              <w:suppressAutoHyphens/>
              <w:spacing w:after="120"/>
              <w:rPr>
                <w:rFonts w:cs="Arial"/>
                <w:b/>
                <w:bCs/>
                <w:spacing w:val="-2"/>
              </w:rPr>
            </w:pPr>
          </w:p>
        </w:tc>
        <w:tc>
          <w:tcPr>
            <w:tcW w:w="8100" w:type="dxa"/>
            <w:gridSpan w:val="2"/>
            <w:tcBorders>
              <w:top w:val="single" w:sz="6" w:space="0" w:color="auto"/>
              <w:left w:val="single" w:sz="6" w:space="0" w:color="auto"/>
              <w:right w:val="single" w:sz="6" w:space="0" w:color="auto"/>
            </w:tcBorders>
          </w:tcPr>
          <w:p w14:paraId="0244DFE2" w14:textId="77777777" w:rsidR="004F4770" w:rsidRDefault="004F4770" w:rsidP="004F4770">
            <w:pPr>
              <w:suppressAutoHyphens/>
              <w:spacing w:after="120"/>
              <w:rPr>
                <w:rFonts w:cs="Arial"/>
                <w:b/>
                <w:bCs/>
                <w:spacing w:val="-2"/>
                <w:sz w:val="16"/>
              </w:rPr>
            </w:pPr>
            <w:r>
              <w:rPr>
                <w:rFonts w:cs="Arial"/>
                <w:b/>
                <w:bCs/>
                <w:spacing w:val="-2"/>
                <w:sz w:val="16"/>
              </w:rPr>
              <w:t>Address of owner</w:t>
            </w:r>
          </w:p>
          <w:p w14:paraId="274D80DF" w14:textId="77777777" w:rsidR="004F4770" w:rsidRDefault="004F4770" w:rsidP="004F4770">
            <w:pPr>
              <w:suppressAutoHyphens/>
              <w:spacing w:after="120"/>
              <w:rPr>
                <w:rFonts w:cs="Arial"/>
                <w:b/>
                <w:bCs/>
                <w:spacing w:val="-2"/>
                <w:sz w:val="16"/>
              </w:rPr>
            </w:pPr>
          </w:p>
        </w:tc>
      </w:tr>
      <w:tr w:rsidR="004F4770" w14:paraId="1925E1EB" w14:textId="77777777" w:rsidTr="00E22A0D">
        <w:trPr>
          <w:cantSplit/>
          <w:jc w:val="center"/>
        </w:trPr>
        <w:tc>
          <w:tcPr>
            <w:tcW w:w="1291" w:type="dxa"/>
            <w:tcBorders>
              <w:left w:val="single" w:sz="6" w:space="0" w:color="auto"/>
            </w:tcBorders>
          </w:tcPr>
          <w:p w14:paraId="6C84C6D5" w14:textId="77777777" w:rsidR="004F4770" w:rsidRDefault="004F4770" w:rsidP="004F4770">
            <w:pPr>
              <w:suppressAutoHyphens/>
              <w:spacing w:after="120"/>
              <w:rPr>
                <w:rFonts w:cs="Arial"/>
                <w:b/>
                <w:bCs/>
                <w:spacing w:val="-2"/>
              </w:rPr>
            </w:pPr>
          </w:p>
        </w:tc>
        <w:tc>
          <w:tcPr>
            <w:tcW w:w="8100" w:type="dxa"/>
            <w:gridSpan w:val="2"/>
            <w:tcBorders>
              <w:left w:val="single" w:sz="6" w:space="0" w:color="auto"/>
              <w:right w:val="single" w:sz="6" w:space="0" w:color="auto"/>
            </w:tcBorders>
          </w:tcPr>
          <w:p w14:paraId="3CCCD576" w14:textId="77777777" w:rsidR="004F4770" w:rsidRDefault="004F4770" w:rsidP="004F4770">
            <w:pPr>
              <w:suppressAutoHyphens/>
              <w:spacing w:after="120"/>
              <w:rPr>
                <w:rFonts w:cs="Arial"/>
                <w:b/>
                <w:bCs/>
                <w:spacing w:val="-2"/>
                <w:sz w:val="16"/>
              </w:rPr>
            </w:pPr>
          </w:p>
        </w:tc>
      </w:tr>
      <w:tr w:rsidR="004F4770" w14:paraId="61910F4D" w14:textId="77777777" w:rsidTr="00E22A0D">
        <w:trPr>
          <w:cantSplit/>
          <w:jc w:val="center"/>
        </w:trPr>
        <w:tc>
          <w:tcPr>
            <w:tcW w:w="1291" w:type="dxa"/>
            <w:tcBorders>
              <w:left w:val="single" w:sz="6" w:space="0" w:color="auto"/>
            </w:tcBorders>
          </w:tcPr>
          <w:p w14:paraId="5D58A3E0" w14:textId="77777777" w:rsidR="004F4770" w:rsidRDefault="004F4770" w:rsidP="004F4770">
            <w:pPr>
              <w:suppressAutoHyphens/>
              <w:spacing w:after="120"/>
              <w:rPr>
                <w:rFonts w:cs="Arial"/>
                <w:b/>
                <w:bCs/>
                <w:spacing w:val="-2"/>
              </w:rPr>
            </w:pPr>
          </w:p>
        </w:tc>
        <w:tc>
          <w:tcPr>
            <w:tcW w:w="3960" w:type="dxa"/>
            <w:tcBorders>
              <w:top w:val="single" w:sz="6" w:space="0" w:color="auto"/>
              <w:left w:val="single" w:sz="6" w:space="0" w:color="auto"/>
            </w:tcBorders>
          </w:tcPr>
          <w:p w14:paraId="2C93A85C" w14:textId="77777777" w:rsidR="004F4770" w:rsidRDefault="004F4770" w:rsidP="004F4770">
            <w:pPr>
              <w:suppressAutoHyphens/>
              <w:spacing w:after="120"/>
              <w:rPr>
                <w:rFonts w:cs="Arial"/>
                <w:b/>
                <w:bCs/>
                <w:spacing w:val="-2"/>
                <w:sz w:val="16"/>
              </w:rPr>
            </w:pPr>
            <w:r>
              <w:rPr>
                <w:rFonts w:cs="Arial"/>
                <w:b/>
                <w:bCs/>
                <w:spacing w:val="-2"/>
                <w:sz w:val="16"/>
              </w:rPr>
              <w:t>Telephone</w:t>
            </w:r>
          </w:p>
          <w:p w14:paraId="37AE9F0C" w14:textId="77777777" w:rsidR="004F4770" w:rsidRDefault="004F4770" w:rsidP="004F4770">
            <w:pPr>
              <w:suppressAutoHyphens/>
              <w:spacing w:after="120"/>
              <w:rPr>
                <w:rFonts w:cs="Arial"/>
                <w:b/>
                <w:bCs/>
                <w:spacing w:val="-2"/>
                <w:sz w:val="16"/>
              </w:rPr>
            </w:pPr>
          </w:p>
        </w:tc>
        <w:tc>
          <w:tcPr>
            <w:tcW w:w="4140" w:type="dxa"/>
            <w:tcBorders>
              <w:top w:val="single" w:sz="6" w:space="0" w:color="auto"/>
              <w:left w:val="single" w:sz="6" w:space="0" w:color="auto"/>
              <w:right w:val="single" w:sz="6" w:space="0" w:color="auto"/>
            </w:tcBorders>
          </w:tcPr>
          <w:p w14:paraId="41187018" w14:textId="77777777" w:rsidR="004F4770" w:rsidRDefault="004F4770" w:rsidP="004F4770">
            <w:pPr>
              <w:suppressAutoHyphens/>
              <w:spacing w:after="120"/>
              <w:rPr>
                <w:rFonts w:cs="Arial"/>
                <w:b/>
                <w:bCs/>
                <w:spacing w:val="-2"/>
                <w:sz w:val="16"/>
              </w:rPr>
            </w:pPr>
            <w:r>
              <w:rPr>
                <w:rFonts w:cs="Arial"/>
                <w:b/>
                <w:bCs/>
                <w:spacing w:val="-2"/>
                <w:sz w:val="16"/>
              </w:rPr>
              <w:t>Contact name and title</w:t>
            </w:r>
          </w:p>
        </w:tc>
      </w:tr>
      <w:tr w:rsidR="004F4770" w14:paraId="63A5AC4E" w14:textId="77777777" w:rsidTr="00E22A0D">
        <w:trPr>
          <w:cantSplit/>
          <w:jc w:val="center"/>
        </w:trPr>
        <w:tc>
          <w:tcPr>
            <w:tcW w:w="1291" w:type="dxa"/>
            <w:tcBorders>
              <w:left w:val="single" w:sz="6" w:space="0" w:color="auto"/>
            </w:tcBorders>
          </w:tcPr>
          <w:p w14:paraId="1504DADC" w14:textId="77777777" w:rsidR="004F4770" w:rsidRDefault="004F4770" w:rsidP="004F4770">
            <w:pPr>
              <w:suppressAutoHyphens/>
              <w:spacing w:after="120"/>
              <w:rPr>
                <w:rFonts w:cs="Arial"/>
                <w:b/>
                <w:bCs/>
                <w:spacing w:val="-2"/>
              </w:rPr>
            </w:pPr>
          </w:p>
        </w:tc>
        <w:tc>
          <w:tcPr>
            <w:tcW w:w="3960" w:type="dxa"/>
            <w:tcBorders>
              <w:top w:val="single" w:sz="6" w:space="0" w:color="auto"/>
              <w:left w:val="single" w:sz="6" w:space="0" w:color="auto"/>
            </w:tcBorders>
          </w:tcPr>
          <w:p w14:paraId="764CF43F" w14:textId="77777777" w:rsidR="004F4770" w:rsidRDefault="004F4770" w:rsidP="004F4770">
            <w:pPr>
              <w:suppressAutoHyphens/>
              <w:spacing w:after="120"/>
              <w:rPr>
                <w:rFonts w:cs="Arial"/>
                <w:b/>
                <w:bCs/>
                <w:spacing w:val="-2"/>
                <w:sz w:val="16"/>
              </w:rPr>
            </w:pPr>
            <w:r>
              <w:rPr>
                <w:rFonts w:cs="Arial"/>
                <w:b/>
                <w:bCs/>
                <w:spacing w:val="-2"/>
                <w:sz w:val="16"/>
              </w:rPr>
              <w:t>Fax</w:t>
            </w:r>
          </w:p>
          <w:p w14:paraId="01431C49" w14:textId="77777777" w:rsidR="004F4770" w:rsidRDefault="004F4770" w:rsidP="004F4770">
            <w:pPr>
              <w:suppressAutoHyphens/>
              <w:spacing w:after="120"/>
              <w:rPr>
                <w:rFonts w:cs="Arial"/>
                <w:b/>
                <w:bCs/>
                <w:spacing w:val="-2"/>
                <w:sz w:val="16"/>
              </w:rPr>
            </w:pPr>
          </w:p>
        </w:tc>
        <w:tc>
          <w:tcPr>
            <w:tcW w:w="4140" w:type="dxa"/>
            <w:tcBorders>
              <w:top w:val="single" w:sz="6" w:space="0" w:color="auto"/>
              <w:left w:val="single" w:sz="6" w:space="0" w:color="auto"/>
              <w:right w:val="single" w:sz="6" w:space="0" w:color="auto"/>
            </w:tcBorders>
          </w:tcPr>
          <w:p w14:paraId="06A0D8B1" w14:textId="77777777" w:rsidR="004F4770" w:rsidRDefault="004F4770" w:rsidP="004F4770">
            <w:pPr>
              <w:suppressAutoHyphens/>
              <w:spacing w:after="120"/>
              <w:rPr>
                <w:rFonts w:cs="Arial"/>
                <w:b/>
                <w:bCs/>
                <w:spacing w:val="-2"/>
                <w:sz w:val="16"/>
              </w:rPr>
            </w:pPr>
            <w:r>
              <w:rPr>
                <w:rFonts w:cs="Arial"/>
                <w:b/>
                <w:bCs/>
                <w:spacing w:val="-2"/>
                <w:sz w:val="16"/>
              </w:rPr>
              <w:t>Telex</w:t>
            </w:r>
          </w:p>
        </w:tc>
      </w:tr>
      <w:tr w:rsidR="004F4770" w14:paraId="44C93BD6" w14:textId="77777777" w:rsidTr="00E22A0D">
        <w:trPr>
          <w:cantSplit/>
          <w:jc w:val="center"/>
        </w:trPr>
        <w:tc>
          <w:tcPr>
            <w:tcW w:w="1291" w:type="dxa"/>
            <w:tcBorders>
              <w:top w:val="single" w:sz="6" w:space="0" w:color="auto"/>
              <w:left w:val="single" w:sz="6" w:space="0" w:color="auto"/>
            </w:tcBorders>
          </w:tcPr>
          <w:p w14:paraId="65D025E8" w14:textId="77777777" w:rsidR="004F4770" w:rsidRDefault="004F4770" w:rsidP="004F4770">
            <w:pPr>
              <w:suppressAutoHyphens/>
              <w:spacing w:after="120"/>
              <w:rPr>
                <w:rFonts w:cs="Arial"/>
                <w:b/>
                <w:bCs/>
                <w:spacing w:val="-2"/>
              </w:rPr>
            </w:pPr>
            <w:r>
              <w:rPr>
                <w:rFonts w:cs="Arial"/>
                <w:b/>
                <w:bCs/>
                <w:spacing w:val="-2"/>
              </w:rPr>
              <w:t>Agreements</w:t>
            </w:r>
          </w:p>
        </w:tc>
        <w:tc>
          <w:tcPr>
            <w:tcW w:w="8100" w:type="dxa"/>
            <w:gridSpan w:val="2"/>
            <w:tcBorders>
              <w:top w:val="single" w:sz="6" w:space="0" w:color="auto"/>
              <w:left w:val="single" w:sz="6" w:space="0" w:color="auto"/>
              <w:right w:val="single" w:sz="6" w:space="0" w:color="auto"/>
            </w:tcBorders>
          </w:tcPr>
          <w:p w14:paraId="7D4B1749" w14:textId="77777777" w:rsidR="004F4770" w:rsidRDefault="004F4770" w:rsidP="004F4770">
            <w:pPr>
              <w:suppressAutoHyphens/>
              <w:spacing w:after="120"/>
              <w:rPr>
                <w:rFonts w:cs="Arial"/>
                <w:b/>
                <w:bCs/>
                <w:spacing w:val="-2"/>
                <w:sz w:val="16"/>
              </w:rPr>
            </w:pPr>
            <w:r>
              <w:rPr>
                <w:rFonts w:cs="Arial"/>
                <w:b/>
                <w:bCs/>
                <w:spacing w:val="-2"/>
                <w:sz w:val="16"/>
              </w:rPr>
              <w:t>Details of rental/lease/manufacture agreements specific to the project</w:t>
            </w:r>
          </w:p>
        </w:tc>
      </w:tr>
      <w:tr w:rsidR="004F4770" w14:paraId="39D33D1E" w14:textId="77777777" w:rsidTr="00E22A0D">
        <w:trPr>
          <w:cantSplit/>
          <w:jc w:val="center"/>
        </w:trPr>
        <w:tc>
          <w:tcPr>
            <w:tcW w:w="1291" w:type="dxa"/>
            <w:tcBorders>
              <w:top w:val="dotted" w:sz="4" w:space="0" w:color="auto"/>
              <w:left w:val="single" w:sz="6" w:space="0" w:color="auto"/>
              <w:bottom w:val="dotted" w:sz="4" w:space="0" w:color="auto"/>
            </w:tcBorders>
          </w:tcPr>
          <w:p w14:paraId="7709655E" w14:textId="77777777" w:rsidR="004F4770" w:rsidRDefault="004F4770" w:rsidP="004F4770">
            <w:pPr>
              <w:suppressAutoHyphens/>
              <w:spacing w:after="120"/>
              <w:rPr>
                <w:rFonts w:cs="Arial"/>
                <w:b/>
                <w:bCs/>
                <w:spacing w:val="-2"/>
              </w:rPr>
            </w:pPr>
          </w:p>
        </w:tc>
        <w:tc>
          <w:tcPr>
            <w:tcW w:w="8100" w:type="dxa"/>
            <w:gridSpan w:val="2"/>
            <w:tcBorders>
              <w:top w:val="dotted" w:sz="4" w:space="0" w:color="auto"/>
              <w:left w:val="single" w:sz="6" w:space="0" w:color="auto"/>
              <w:bottom w:val="dotted" w:sz="4" w:space="0" w:color="auto"/>
              <w:right w:val="single" w:sz="6" w:space="0" w:color="auto"/>
            </w:tcBorders>
          </w:tcPr>
          <w:p w14:paraId="3E82C52E" w14:textId="77777777" w:rsidR="004F4770" w:rsidRDefault="004F4770" w:rsidP="004F4770">
            <w:pPr>
              <w:suppressAutoHyphens/>
              <w:spacing w:after="120"/>
              <w:rPr>
                <w:rFonts w:cs="Arial"/>
                <w:b/>
                <w:bCs/>
                <w:spacing w:val="-2"/>
                <w:sz w:val="16"/>
              </w:rPr>
            </w:pPr>
          </w:p>
        </w:tc>
      </w:tr>
      <w:tr w:rsidR="004F4770" w14:paraId="0F55DF8D" w14:textId="77777777" w:rsidTr="00E22A0D">
        <w:trPr>
          <w:cantSplit/>
          <w:jc w:val="center"/>
        </w:trPr>
        <w:tc>
          <w:tcPr>
            <w:tcW w:w="1291" w:type="dxa"/>
            <w:tcBorders>
              <w:left w:val="single" w:sz="6" w:space="0" w:color="auto"/>
              <w:bottom w:val="single" w:sz="6" w:space="0" w:color="auto"/>
            </w:tcBorders>
          </w:tcPr>
          <w:p w14:paraId="77DC85B5" w14:textId="77777777" w:rsidR="004F4770" w:rsidRDefault="004F4770" w:rsidP="004F4770">
            <w:pPr>
              <w:suppressAutoHyphens/>
              <w:spacing w:after="120"/>
              <w:rPr>
                <w:rFonts w:cs="Arial"/>
                <w:b/>
                <w:bCs/>
                <w:spacing w:val="-2"/>
              </w:rPr>
            </w:pPr>
          </w:p>
        </w:tc>
        <w:tc>
          <w:tcPr>
            <w:tcW w:w="8100" w:type="dxa"/>
            <w:gridSpan w:val="2"/>
            <w:tcBorders>
              <w:left w:val="single" w:sz="6" w:space="0" w:color="auto"/>
              <w:bottom w:val="single" w:sz="6" w:space="0" w:color="auto"/>
              <w:right w:val="single" w:sz="6" w:space="0" w:color="auto"/>
            </w:tcBorders>
          </w:tcPr>
          <w:p w14:paraId="62025A7A" w14:textId="77777777" w:rsidR="004F4770" w:rsidRDefault="004F4770" w:rsidP="004F4770">
            <w:pPr>
              <w:suppressAutoHyphens/>
              <w:spacing w:after="120"/>
              <w:rPr>
                <w:rFonts w:cs="Arial"/>
                <w:b/>
                <w:bCs/>
                <w:spacing w:val="-2"/>
                <w:sz w:val="16"/>
              </w:rPr>
            </w:pPr>
          </w:p>
        </w:tc>
      </w:tr>
    </w:tbl>
    <w:p w14:paraId="2D029804" w14:textId="77777777" w:rsidR="0017781D" w:rsidRPr="0017781D" w:rsidRDefault="004F4770" w:rsidP="00F5422B">
      <w:pPr>
        <w:pStyle w:val="Heading2"/>
        <w:rPr>
          <w:rFonts w:cs="Arial"/>
          <w:b w:val="0"/>
          <w:bCs/>
        </w:rPr>
      </w:pPr>
      <w:r w:rsidRPr="0017781D">
        <w:rPr>
          <w:b w:val="0"/>
          <w:bCs/>
        </w:rPr>
        <w:br w:type="page"/>
      </w:r>
      <w:bookmarkStart w:id="74" w:name="_Toc106000149"/>
      <w:bookmarkStart w:id="75" w:name="_Toc449707348"/>
      <w:bookmarkStart w:id="76" w:name="_Toc454276952"/>
      <w:r w:rsidR="0017781D" w:rsidRPr="00F5422B">
        <w:t>Proposed Subcontractors and/or Manufacturers for Major Items of Plant and Services</w:t>
      </w:r>
      <w:bookmarkEnd w:id="74"/>
      <w:bookmarkEnd w:id="75"/>
      <w:bookmarkEnd w:id="76"/>
    </w:p>
    <w:p w14:paraId="578EAD04" w14:textId="182D4EA6" w:rsidR="0017781D" w:rsidRPr="0017781D" w:rsidRDefault="0017781D" w:rsidP="0017781D">
      <w:pPr>
        <w:pStyle w:val="E0"/>
        <w:rPr>
          <w:rFonts w:cs="Arial"/>
          <w:spacing w:val="-2"/>
          <w:sz w:val="20"/>
        </w:rPr>
      </w:pPr>
      <w:r w:rsidRPr="0017781D">
        <w:rPr>
          <w:sz w:val="20"/>
        </w:rPr>
        <w:t>The following Subcontractors and/or Manufacturers are proposed for carrying out the item of the facilities indicated. Bidders are free to propose more than one for each item.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0"/>
        <w:gridCol w:w="4355"/>
        <w:gridCol w:w="1979"/>
      </w:tblGrid>
      <w:tr w:rsidR="0017781D" w:rsidRPr="009B3883" w14:paraId="320CAD6B" w14:textId="77777777" w:rsidTr="0088069F">
        <w:tc>
          <w:tcPr>
            <w:tcW w:w="3300" w:type="dxa"/>
            <w:tcBorders>
              <w:bottom w:val="single" w:sz="4" w:space="0" w:color="auto"/>
            </w:tcBorders>
            <w:shd w:val="clear" w:color="auto" w:fill="C4BC96" w:themeFill="background2" w:themeFillShade="BF"/>
          </w:tcPr>
          <w:p w14:paraId="17904AF2" w14:textId="7C3CB09D" w:rsidR="0017781D" w:rsidRPr="0088069F" w:rsidRDefault="0017781D" w:rsidP="00DE66B0">
            <w:pPr>
              <w:spacing w:before="60" w:after="60"/>
              <w:jc w:val="both"/>
              <w:rPr>
                <w:b/>
                <w:sz w:val="20"/>
              </w:rPr>
            </w:pPr>
            <w:r w:rsidRPr="0088069F">
              <w:rPr>
                <w:b/>
                <w:sz w:val="20"/>
              </w:rPr>
              <w:t xml:space="preserve">Major Items of Plant </w:t>
            </w:r>
          </w:p>
        </w:tc>
        <w:tc>
          <w:tcPr>
            <w:tcW w:w="4355" w:type="dxa"/>
            <w:tcBorders>
              <w:bottom w:val="single" w:sz="4" w:space="0" w:color="auto"/>
            </w:tcBorders>
            <w:shd w:val="clear" w:color="auto" w:fill="C4BC96" w:themeFill="background2" w:themeFillShade="BF"/>
          </w:tcPr>
          <w:p w14:paraId="1597ED40" w14:textId="77777777" w:rsidR="0017781D" w:rsidRPr="0088069F" w:rsidRDefault="0017781D" w:rsidP="00F825B4">
            <w:pPr>
              <w:spacing w:before="60" w:after="60"/>
              <w:jc w:val="center"/>
              <w:rPr>
                <w:b/>
                <w:sz w:val="20"/>
              </w:rPr>
            </w:pPr>
            <w:r w:rsidRPr="0088069F">
              <w:rPr>
                <w:b/>
                <w:sz w:val="20"/>
              </w:rPr>
              <w:t>Proposed Subcontractors or Manufacturers</w:t>
            </w:r>
          </w:p>
        </w:tc>
        <w:tc>
          <w:tcPr>
            <w:tcW w:w="1979" w:type="dxa"/>
            <w:tcBorders>
              <w:bottom w:val="single" w:sz="4" w:space="0" w:color="auto"/>
            </w:tcBorders>
            <w:shd w:val="clear" w:color="auto" w:fill="C4BC96" w:themeFill="background2" w:themeFillShade="BF"/>
          </w:tcPr>
          <w:p w14:paraId="007560BC" w14:textId="0BDC7FB4" w:rsidR="0017781D" w:rsidRPr="0088069F" w:rsidRDefault="00DE66B0" w:rsidP="00F825B4">
            <w:pPr>
              <w:spacing w:before="60" w:after="60"/>
              <w:jc w:val="both"/>
              <w:rPr>
                <w:b/>
                <w:sz w:val="20"/>
              </w:rPr>
            </w:pPr>
            <w:r w:rsidRPr="0088069F">
              <w:rPr>
                <w:rFonts w:cs="Arial"/>
                <w:b/>
                <w:sz w:val="20"/>
              </w:rPr>
              <w:t>Country of origin</w:t>
            </w:r>
          </w:p>
        </w:tc>
      </w:tr>
      <w:tr w:rsidR="00DE66B0" w:rsidRPr="00DE66B0" w14:paraId="7D71B7AD" w14:textId="77777777" w:rsidTr="0088069F">
        <w:tc>
          <w:tcPr>
            <w:tcW w:w="3300" w:type="dxa"/>
            <w:tcBorders>
              <w:top w:val="single" w:sz="4" w:space="0" w:color="auto"/>
              <w:bottom w:val="single" w:sz="4" w:space="0" w:color="auto"/>
            </w:tcBorders>
          </w:tcPr>
          <w:p w14:paraId="1A32287B" w14:textId="6DD1BE3C" w:rsidR="00DE66B0" w:rsidRPr="0088069F" w:rsidRDefault="00DE66B0" w:rsidP="00DE66B0">
            <w:pPr>
              <w:jc w:val="both"/>
              <w:rPr>
                <w:b/>
                <w:sz w:val="20"/>
              </w:rPr>
            </w:pPr>
            <w:r w:rsidRPr="0088069F">
              <w:rPr>
                <w:b/>
                <w:sz w:val="20"/>
              </w:rPr>
              <w:t>PV Modules</w:t>
            </w:r>
          </w:p>
        </w:tc>
        <w:tc>
          <w:tcPr>
            <w:tcW w:w="4355" w:type="dxa"/>
            <w:tcBorders>
              <w:top w:val="single" w:sz="4" w:space="0" w:color="auto"/>
              <w:bottom w:val="single" w:sz="4" w:space="0" w:color="auto"/>
            </w:tcBorders>
          </w:tcPr>
          <w:p w14:paraId="1147B148" w14:textId="77777777" w:rsidR="00DE66B0" w:rsidRPr="0088069F" w:rsidRDefault="00DE66B0" w:rsidP="00342D3E">
            <w:pPr>
              <w:jc w:val="both"/>
              <w:rPr>
                <w:sz w:val="20"/>
              </w:rPr>
            </w:pPr>
          </w:p>
        </w:tc>
        <w:tc>
          <w:tcPr>
            <w:tcW w:w="1979" w:type="dxa"/>
            <w:tcBorders>
              <w:top w:val="single" w:sz="4" w:space="0" w:color="auto"/>
              <w:bottom w:val="single" w:sz="4" w:space="0" w:color="auto"/>
            </w:tcBorders>
          </w:tcPr>
          <w:p w14:paraId="0668CC49" w14:textId="77777777" w:rsidR="00DE66B0" w:rsidRPr="0088069F" w:rsidRDefault="00DE66B0" w:rsidP="00342D3E">
            <w:pPr>
              <w:jc w:val="both"/>
              <w:rPr>
                <w:sz w:val="20"/>
              </w:rPr>
            </w:pPr>
          </w:p>
        </w:tc>
      </w:tr>
      <w:tr w:rsidR="00DE66B0" w:rsidRPr="00DE66B0" w14:paraId="61B81256" w14:textId="77777777" w:rsidTr="0088069F">
        <w:tc>
          <w:tcPr>
            <w:tcW w:w="3300" w:type="dxa"/>
            <w:tcBorders>
              <w:top w:val="single" w:sz="4" w:space="0" w:color="auto"/>
              <w:bottom w:val="single" w:sz="4" w:space="0" w:color="auto"/>
            </w:tcBorders>
          </w:tcPr>
          <w:p w14:paraId="3FE550A8" w14:textId="740B3A8A" w:rsidR="00DE66B0" w:rsidRPr="0088069F" w:rsidRDefault="00DE66B0" w:rsidP="00342D3E">
            <w:pPr>
              <w:jc w:val="both"/>
              <w:rPr>
                <w:b/>
                <w:sz w:val="20"/>
              </w:rPr>
            </w:pPr>
            <w:r w:rsidRPr="0088069F">
              <w:rPr>
                <w:b/>
                <w:sz w:val="20"/>
              </w:rPr>
              <w:t>PV inverters</w:t>
            </w:r>
          </w:p>
        </w:tc>
        <w:tc>
          <w:tcPr>
            <w:tcW w:w="4355" w:type="dxa"/>
            <w:tcBorders>
              <w:top w:val="single" w:sz="4" w:space="0" w:color="auto"/>
              <w:bottom w:val="single" w:sz="4" w:space="0" w:color="auto"/>
            </w:tcBorders>
          </w:tcPr>
          <w:p w14:paraId="5B5418AB" w14:textId="77777777" w:rsidR="00DE66B0" w:rsidRPr="0088069F" w:rsidRDefault="00DE66B0" w:rsidP="00342D3E">
            <w:pPr>
              <w:jc w:val="both"/>
              <w:rPr>
                <w:sz w:val="20"/>
              </w:rPr>
            </w:pPr>
          </w:p>
        </w:tc>
        <w:tc>
          <w:tcPr>
            <w:tcW w:w="1979" w:type="dxa"/>
            <w:tcBorders>
              <w:top w:val="single" w:sz="4" w:space="0" w:color="auto"/>
              <w:bottom w:val="single" w:sz="4" w:space="0" w:color="auto"/>
            </w:tcBorders>
          </w:tcPr>
          <w:p w14:paraId="44433794" w14:textId="77777777" w:rsidR="00DE66B0" w:rsidRPr="0088069F" w:rsidRDefault="00DE66B0" w:rsidP="00342D3E">
            <w:pPr>
              <w:jc w:val="both"/>
              <w:rPr>
                <w:sz w:val="20"/>
              </w:rPr>
            </w:pPr>
          </w:p>
        </w:tc>
      </w:tr>
      <w:tr w:rsidR="00DE66B0" w:rsidRPr="00DE66B0" w14:paraId="67CC2D9F" w14:textId="77777777" w:rsidTr="0088069F">
        <w:tc>
          <w:tcPr>
            <w:tcW w:w="3300" w:type="dxa"/>
            <w:tcBorders>
              <w:top w:val="single" w:sz="4" w:space="0" w:color="auto"/>
              <w:bottom w:val="single" w:sz="4" w:space="0" w:color="auto"/>
            </w:tcBorders>
          </w:tcPr>
          <w:p w14:paraId="60D2EA57" w14:textId="08FD5968" w:rsidR="00DE66B0" w:rsidRPr="0088069F" w:rsidRDefault="00DE66B0" w:rsidP="00DE66B0">
            <w:pPr>
              <w:jc w:val="both"/>
              <w:rPr>
                <w:b/>
                <w:sz w:val="20"/>
              </w:rPr>
            </w:pPr>
            <w:r w:rsidRPr="0088069F">
              <w:rPr>
                <w:b/>
                <w:sz w:val="20"/>
              </w:rPr>
              <w:t>Li-ion batteries</w:t>
            </w:r>
          </w:p>
        </w:tc>
        <w:tc>
          <w:tcPr>
            <w:tcW w:w="4355" w:type="dxa"/>
            <w:tcBorders>
              <w:top w:val="single" w:sz="4" w:space="0" w:color="auto"/>
              <w:bottom w:val="single" w:sz="4" w:space="0" w:color="auto"/>
            </w:tcBorders>
          </w:tcPr>
          <w:p w14:paraId="1674F45C" w14:textId="77777777" w:rsidR="00DE66B0" w:rsidRPr="0088069F" w:rsidRDefault="00DE66B0" w:rsidP="00342D3E">
            <w:pPr>
              <w:jc w:val="both"/>
              <w:rPr>
                <w:sz w:val="20"/>
              </w:rPr>
            </w:pPr>
          </w:p>
        </w:tc>
        <w:tc>
          <w:tcPr>
            <w:tcW w:w="1979" w:type="dxa"/>
            <w:tcBorders>
              <w:top w:val="single" w:sz="4" w:space="0" w:color="auto"/>
              <w:bottom w:val="single" w:sz="4" w:space="0" w:color="auto"/>
            </w:tcBorders>
          </w:tcPr>
          <w:p w14:paraId="1FCF1E5A" w14:textId="77777777" w:rsidR="00DE66B0" w:rsidRPr="0088069F" w:rsidRDefault="00DE66B0" w:rsidP="00342D3E">
            <w:pPr>
              <w:jc w:val="both"/>
              <w:rPr>
                <w:sz w:val="20"/>
              </w:rPr>
            </w:pPr>
          </w:p>
        </w:tc>
      </w:tr>
      <w:tr w:rsidR="00DE66B0" w:rsidRPr="00DE66B0" w14:paraId="344BF9CF" w14:textId="77777777" w:rsidTr="0088069F">
        <w:tc>
          <w:tcPr>
            <w:tcW w:w="3300" w:type="dxa"/>
            <w:tcBorders>
              <w:top w:val="single" w:sz="4" w:space="0" w:color="auto"/>
              <w:bottom w:val="single" w:sz="4" w:space="0" w:color="auto"/>
            </w:tcBorders>
          </w:tcPr>
          <w:p w14:paraId="40AFFFF2" w14:textId="79134A02" w:rsidR="00DE66B0" w:rsidRPr="0088069F" w:rsidRDefault="00DE66B0" w:rsidP="00342D3E">
            <w:pPr>
              <w:jc w:val="both"/>
              <w:rPr>
                <w:b/>
                <w:sz w:val="20"/>
              </w:rPr>
            </w:pPr>
            <w:r w:rsidRPr="0088069F">
              <w:rPr>
                <w:b/>
                <w:sz w:val="20"/>
              </w:rPr>
              <w:t>Battery inverters</w:t>
            </w:r>
          </w:p>
        </w:tc>
        <w:tc>
          <w:tcPr>
            <w:tcW w:w="4355" w:type="dxa"/>
            <w:tcBorders>
              <w:top w:val="single" w:sz="4" w:space="0" w:color="auto"/>
              <w:bottom w:val="single" w:sz="4" w:space="0" w:color="auto"/>
            </w:tcBorders>
          </w:tcPr>
          <w:p w14:paraId="3AFACCD1" w14:textId="77777777" w:rsidR="00DE66B0" w:rsidRPr="0088069F" w:rsidRDefault="00DE66B0" w:rsidP="00342D3E">
            <w:pPr>
              <w:jc w:val="both"/>
              <w:rPr>
                <w:sz w:val="20"/>
              </w:rPr>
            </w:pPr>
          </w:p>
        </w:tc>
        <w:tc>
          <w:tcPr>
            <w:tcW w:w="1979" w:type="dxa"/>
            <w:tcBorders>
              <w:top w:val="single" w:sz="4" w:space="0" w:color="auto"/>
              <w:bottom w:val="single" w:sz="4" w:space="0" w:color="auto"/>
            </w:tcBorders>
          </w:tcPr>
          <w:p w14:paraId="429048F7" w14:textId="77777777" w:rsidR="00DE66B0" w:rsidRPr="0088069F" w:rsidRDefault="00DE66B0" w:rsidP="00342D3E">
            <w:pPr>
              <w:jc w:val="both"/>
              <w:rPr>
                <w:sz w:val="20"/>
              </w:rPr>
            </w:pPr>
          </w:p>
        </w:tc>
      </w:tr>
      <w:tr w:rsidR="00DE66B0" w:rsidRPr="00DE66B0" w14:paraId="0FD1C202" w14:textId="77777777" w:rsidTr="0088069F">
        <w:tc>
          <w:tcPr>
            <w:tcW w:w="3300" w:type="dxa"/>
            <w:tcBorders>
              <w:top w:val="single" w:sz="4" w:space="0" w:color="auto"/>
              <w:bottom w:val="single" w:sz="4" w:space="0" w:color="auto"/>
            </w:tcBorders>
          </w:tcPr>
          <w:p w14:paraId="3C47BA75" w14:textId="50EECC65" w:rsidR="00DE66B0" w:rsidRPr="0088069F" w:rsidRDefault="00DE66B0" w:rsidP="00DE66B0">
            <w:pPr>
              <w:jc w:val="both"/>
              <w:rPr>
                <w:b/>
                <w:sz w:val="20"/>
              </w:rPr>
            </w:pPr>
            <w:r w:rsidRPr="0088069F">
              <w:rPr>
                <w:b/>
                <w:sz w:val="20"/>
              </w:rPr>
              <w:t xml:space="preserve">PV mounting systems </w:t>
            </w:r>
          </w:p>
        </w:tc>
        <w:tc>
          <w:tcPr>
            <w:tcW w:w="4355" w:type="dxa"/>
            <w:tcBorders>
              <w:top w:val="single" w:sz="4" w:space="0" w:color="auto"/>
              <w:bottom w:val="single" w:sz="4" w:space="0" w:color="auto"/>
            </w:tcBorders>
          </w:tcPr>
          <w:p w14:paraId="26C8FF49" w14:textId="77777777" w:rsidR="00DE66B0" w:rsidRPr="0088069F" w:rsidRDefault="00DE66B0" w:rsidP="00342D3E">
            <w:pPr>
              <w:jc w:val="both"/>
              <w:rPr>
                <w:sz w:val="20"/>
              </w:rPr>
            </w:pPr>
          </w:p>
        </w:tc>
        <w:tc>
          <w:tcPr>
            <w:tcW w:w="1979" w:type="dxa"/>
            <w:tcBorders>
              <w:top w:val="single" w:sz="4" w:space="0" w:color="auto"/>
              <w:bottom w:val="single" w:sz="4" w:space="0" w:color="auto"/>
            </w:tcBorders>
          </w:tcPr>
          <w:p w14:paraId="07F652C3" w14:textId="77777777" w:rsidR="00DE66B0" w:rsidRPr="0088069F" w:rsidRDefault="00DE66B0" w:rsidP="00342D3E">
            <w:pPr>
              <w:jc w:val="both"/>
              <w:rPr>
                <w:sz w:val="20"/>
              </w:rPr>
            </w:pPr>
          </w:p>
        </w:tc>
      </w:tr>
      <w:tr w:rsidR="00DE66B0" w:rsidRPr="00DE66B0" w14:paraId="45C8B64F" w14:textId="77777777" w:rsidTr="0088069F">
        <w:tc>
          <w:tcPr>
            <w:tcW w:w="3300" w:type="dxa"/>
            <w:tcBorders>
              <w:top w:val="single" w:sz="4" w:space="0" w:color="auto"/>
              <w:bottom w:val="single" w:sz="4" w:space="0" w:color="auto"/>
            </w:tcBorders>
          </w:tcPr>
          <w:p w14:paraId="4318384B" w14:textId="3C0CC503" w:rsidR="00DE66B0" w:rsidRPr="0088069F" w:rsidRDefault="00DE66B0" w:rsidP="00342D3E">
            <w:pPr>
              <w:jc w:val="both"/>
              <w:rPr>
                <w:b/>
                <w:sz w:val="20"/>
              </w:rPr>
            </w:pPr>
            <w:r w:rsidRPr="0088069F">
              <w:rPr>
                <w:b/>
                <w:sz w:val="20"/>
              </w:rPr>
              <w:t>Diesel generators</w:t>
            </w:r>
          </w:p>
        </w:tc>
        <w:tc>
          <w:tcPr>
            <w:tcW w:w="4355" w:type="dxa"/>
            <w:tcBorders>
              <w:top w:val="single" w:sz="4" w:space="0" w:color="auto"/>
              <w:bottom w:val="single" w:sz="4" w:space="0" w:color="auto"/>
            </w:tcBorders>
          </w:tcPr>
          <w:p w14:paraId="13347AA1" w14:textId="77777777" w:rsidR="00DE66B0" w:rsidRPr="0088069F" w:rsidRDefault="00DE66B0" w:rsidP="00342D3E">
            <w:pPr>
              <w:jc w:val="both"/>
              <w:rPr>
                <w:sz w:val="20"/>
              </w:rPr>
            </w:pPr>
          </w:p>
        </w:tc>
        <w:tc>
          <w:tcPr>
            <w:tcW w:w="1979" w:type="dxa"/>
            <w:tcBorders>
              <w:top w:val="single" w:sz="4" w:space="0" w:color="auto"/>
              <w:bottom w:val="single" w:sz="4" w:space="0" w:color="auto"/>
            </w:tcBorders>
          </w:tcPr>
          <w:p w14:paraId="5F511CBF" w14:textId="77777777" w:rsidR="00DE66B0" w:rsidRPr="0088069F" w:rsidRDefault="00DE66B0" w:rsidP="00342D3E">
            <w:pPr>
              <w:jc w:val="both"/>
              <w:rPr>
                <w:sz w:val="20"/>
              </w:rPr>
            </w:pPr>
          </w:p>
        </w:tc>
      </w:tr>
      <w:tr w:rsidR="00DE66B0" w:rsidRPr="00DE66B0" w14:paraId="783211C3" w14:textId="77777777" w:rsidTr="0088069F">
        <w:tc>
          <w:tcPr>
            <w:tcW w:w="3300" w:type="dxa"/>
            <w:tcBorders>
              <w:top w:val="single" w:sz="4" w:space="0" w:color="auto"/>
              <w:bottom w:val="single" w:sz="4" w:space="0" w:color="auto"/>
            </w:tcBorders>
          </w:tcPr>
          <w:p w14:paraId="3F5E635F" w14:textId="17A231E1" w:rsidR="00DE66B0" w:rsidRPr="0088069F" w:rsidRDefault="00DE66B0" w:rsidP="00DE66B0">
            <w:pPr>
              <w:jc w:val="both"/>
              <w:rPr>
                <w:b/>
                <w:sz w:val="20"/>
              </w:rPr>
            </w:pPr>
            <w:r w:rsidRPr="0088069F">
              <w:rPr>
                <w:b/>
                <w:sz w:val="20"/>
              </w:rPr>
              <w:t>Hybrid power plant controller and SCADA system</w:t>
            </w:r>
          </w:p>
        </w:tc>
        <w:tc>
          <w:tcPr>
            <w:tcW w:w="4355" w:type="dxa"/>
            <w:tcBorders>
              <w:top w:val="single" w:sz="4" w:space="0" w:color="auto"/>
              <w:bottom w:val="single" w:sz="4" w:space="0" w:color="auto"/>
            </w:tcBorders>
          </w:tcPr>
          <w:p w14:paraId="23171B97" w14:textId="77777777" w:rsidR="00DE66B0" w:rsidRPr="0088069F" w:rsidRDefault="00DE66B0" w:rsidP="00342D3E">
            <w:pPr>
              <w:jc w:val="both"/>
              <w:rPr>
                <w:sz w:val="20"/>
              </w:rPr>
            </w:pPr>
          </w:p>
        </w:tc>
        <w:tc>
          <w:tcPr>
            <w:tcW w:w="1979" w:type="dxa"/>
            <w:tcBorders>
              <w:top w:val="single" w:sz="4" w:space="0" w:color="auto"/>
              <w:bottom w:val="single" w:sz="4" w:space="0" w:color="auto"/>
            </w:tcBorders>
          </w:tcPr>
          <w:p w14:paraId="488A2ECC" w14:textId="77777777" w:rsidR="00DE66B0" w:rsidRPr="0088069F" w:rsidRDefault="00DE66B0" w:rsidP="00342D3E">
            <w:pPr>
              <w:jc w:val="both"/>
              <w:rPr>
                <w:sz w:val="20"/>
              </w:rPr>
            </w:pPr>
          </w:p>
        </w:tc>
      </w:tr>
      <w:tr w:rsidR="00E43895" w:rsidRPr="00DE66B0" w14:paraId="376620AA" w14:textId="77777777" w:rsidTr="0088069F">
        <w:tc>
          <w:tcPr>
            <w:tcW w:w="3300" w:type="dxa"/>
            <w:tcBorders>
              <w:top w:val="single" w:sz="4" w:space="0" w:color="auto"/>
              <w:bottom w:val="single" w:sz="4" w:space="0" w:color="auto"/>
            </w:tcBorders>
          </w:tcPr>
          <w:p w14:paraId="57CB7E61" w14:textId="4A6BE356" w:rsidR="00E43895" w:rsidRPr="0088069F" w:rsidRDefault="00E43895" w:rsidP="00DE66B0">
            <w:pPr>
              <w:jc w:val="both"/>
              <w:rPr>
                <w:b/>
                <w:sz w:val="20"/>
              </w:rPr>
            </w:pPr>
            <w:r>
              <w:rPr>
                <w:b/>
                <w:sz w:val="20"/>
              </w:rPr>
              <w:t>LV Cables</w:t>
            </w:r>
          </w:p>
        </w:tc>
        <w:tc>
          <w:tcPr>
            <w:tcW w:w="4355" w:type="dxa"/>
            <w:tcBorders>
              <w:top w:val="single" w:sz="4" w:space="0" w:color="auto"/>
              <w:bottom w:val="single" w:sz="4" w:space="0" w:color="auto"/>
            </w:tcBorders>
          </w:tcPr>
          <w:p w14:paraId="34BC360A" w14:textId="77777777" w:rsidR="00E43895" w:rsidRPr="0088069F" w:rsidRDefault="00E43895" w:rsidP="00342D3E">
            <w:pPr>
              <w:jc w:val="both"/>
              <w:rPr>
                <w:sz w:val="20"/>
              </w:rPr>
            </w:pPr>
          </w:p>
        </w:tc>
        <w:tc>
          <w:tcPr>
            <w:tcW w:w="1979" w:type="dxa"/>
            <w:tcBorders>
              <w:top w:val="single" w:sz="4" w:space="0" w:color="auto"/>
              <w:bottom w:val="single" w:sz="4" w:space="0" w:color="auto"/>
            </w:tcBorders>
          </w:tcPr>
          <w:p w14:paraId="3371FF91" w14:textId="77777777" w:rsidR="00E43895" w:rsidRPr="0088069F" w:rsidRDefault="00E43895" w:rsidP="00342D3E">
            <w:pPr>
              <w:jc w:val="both"/>
              <w:rPr>
                <w:sz w:val="20"/>
              </w:rPr>
            </w:pPr>
          </w:p>
        </w:tc>
      </w:tr>
      <w:tr w:rsidR="00E43895" w:rsidRPr="00DE66B0" w14:paraId="3A75511B" w14:textId="77777777" w:rsidTr="0088069F">
        <w:tc>
          <w:tcPr>
            <w:tcW w:w="3300" w:type="dxa"/>
            <w:tcBorders>
              <w:top w:val="single" w:sz="4" w:space="0" w:color="auto"/>
              <w:bottom w:val="single" w:sz="4" w:space="0" w:color="auto"/>
            </w:tcBorders>
          </w:tcPr>
          <w:p w14:paraId="68C771AF" w14:textId="1A7CE04B" w:rsidR="00E43895" w:rsidRDefault="00E43895" w:rsidP="00DE66B0">
            <w:pPr>
              <w:jc w:val="both"/>
              <w:rPr>
                <w:b/>
                <w:sz w:val="20"/>
              </w:rPr>
            </w:pPr>
            <w:r>
              <w:rPr>
                <w:b/>
                <w:sz w:val="20"/>
              </w:rPr>
              <w:t>LV Distribution Boxes/Feeder Pillars/LV feeder panel extension</w:t>
            </w:r>
          </w:p>
        </w:tc>
        <w:tc>
          <w:tcPr>
            <w:tcW w:w="4355" w:type="dxa"/>
            <w:tcBorders>
              <w:top w:val="single" w:sz="4" w:space="0" w:color="auto"/>
              <w:bottom w:val="single" w:sz="4" w:space="0" w:color="auto"/>
            </w:tcBorders>
          </w:tcPr>
          <w:p w14:paraId="4661461A" w14:textId="77777777" w:rsidR="00E43895" w:rsidRPr="0088069F" w:rsidRDefault="00E43895" w:rsidP="00342D3E">
            <w:pPr>
              <w:jc w:val="both"/>
              <w:rPr>
                <w:sz w:val="20"/>
              </w:rPr>
            </w:pPr>
          </w:p>
        </w:tc>
        <w:tc>
          <w:tcPr>
            <w:tcW w:w="1979" w:type="dxa"/>
            <w:tcBorders>
              <w:top w:val="single" w:sz="4" w:space="0" w:color="auto"/>
              <w:bottom w:val="single" w:sz="4" w:space="0" w:color="auto"/>
            </w:tcBorders>
          </w:tcPr>
          <w:p w14:paraId="1CCB3322" w14:textId="77777777" w:rsidR="00E43895" w:rsidRDefault="00E43895" w:rsidP="00342D3E">
            <w:pPr>
              <w:jc w:val="both"/>
              <w:rPr>
                <w:sz w:val="20"/>
              </w:rPr>
            </w:pPr>
          </w:p>
        </w:tc>
      </w:tr>
      <w:tr w:rsidR="0017781D" w:rsidRPr="00DE66B0" w14:paraId="50EFEA1F" w14:textId="77777777" w:rsidTr="0088069F">
        <w:tc>
          <w:tcPr>
            <w:tcW w:w="3300" w:type="dxa"/>
            <w:tcBorders>
              <w:top w:val="single" w:sz="4" w:space="0" w:color="auto"/>
              <w:bottom w:val="single" w:sz="4" w:space="0" w:color="auto"/>
            </w:tcBorders>
          </w:tcPr>
          <w:p w14:paraId="2B65A04A" w14:textId="159EC737" w:rsidR="0017781D" w:rsidRPr="0088069F" w:rsidRDefault="00DE66B0" w:rsidP="00F825B4">
            <w:pPr>
              <w:jc w:val="both"/>
              <w:rPr>
                <w:i/>
                <w:sz w:val="20"/>
              </w:rPr>
            </w:pPr>
            <w:r w:rsidRPr="0088069F">
              <w:rPr>
                <w:i/>
                <w:sz w:val="20"/>
              </w:rPr>
              <w:t>To be completed by the bidder</w:t>
            </w:r>
          </w:p>
        </w:tc>
        <w:tc>
          <w:tcPr>
            <w:tcW w:w="4355" w:type="dxa"/>
            <w:tcBorders>
              <w:top w:val="single" w:sz="4" w:space="0" w:color="auto"/>
              <w:bottom w:val="single" w:sz="4" w:space="0" w:color="auto"/>
            </w:tcBorders>
          </w:tcPr>
          <w:p w14:paraId="74C3019F" w14:textId="77777777" w:rsidR="0017781D" w:rsidRPr="0088069F" w:rsidRDefault="0017781D" w:rsidP="00F825B4">
            <w:pPr>
              <w:jc w:val="both"/>
              <w:rPr>
                <w:sz w:val="20"/>
              </w:rPr>
            </w:pPr>
          </w:p>
        </w:tc>
        <w:tc>
          <w:tcPr>
            <w:tcW w:w="1979" w:type="dxa"/>
            <w:tcBorders>
              <w:top w:val="single" w:sz="4" w:space="0" w:color="auto"/>
              <w:bottom w:val="single" w:sz="4" w:space="0" w:color="auto"/>
            </w:tcBorders>
          </w:tcPr>
          <w:p w14:paraId="782224EF" w14:textId="77777777" w:rsidR="0017781D" w:rsidRPr="0088069F" w:rsidRDefault="0017781D" w:rsidP="00F825B4">
            <w:pPr>
              <w:jc w:val="both"/>
              <w:rPr>
                <w:sz w:val="20"/>
              </w:rPr>
            </w:pPr>
          </w:p>
        </w:tc>
      </w:tr>
      <w:tr w:rsidR="0017781D" w:rsidRPr="00DE66B0" w14:paraId="4BB99FB5" w14:textId="77777777" w:rsidTr="0088069F">
        <w:tc>
          <w:tcPr>
            <w:tcW w:w="3300" w:type="dxa"/>
            <w:tcBorders>
              <w:top w:val="single" w:sz="4" w:space="0" w:color="auto"/>
              <w:bottom w:val="single" w:sz="4" w:space="0" w:color="auto"/>
            </w:tcBorders>
          </w:tcPr>
          <w:p w14:paraId="1EF5867F" w14:textId="77777777" w:rsidR="0017781D" w:rsidRPr="0088069F" w:rsidRDefault="0017781D" w:rsidP="00F825B4">
            <w:pPr>
              <w:jc w:val="both"/>
              <w:rPr>
                <w:sz w:val="20"/>
              </w:rPr>
            </w:pPr>
          </w:p>
        </w:tc>
        <w:tc>
          <w:tcPr>
            <w:tcW w:w="4355" w:type="dxa"/>
            <w:tcBorders>
              <w:top w:val="single" w:sz="4" w:space="0" w:color="auto"/>
              <w:bottom w:val="single" w:sz="4" w:space="0" w:color="auto"/>
            </w:tcBorders>
          </w:tcPr>
          <w:p w14:paraId="4C358ACE" w14:textId="77777777" w:rsidR="0017781D" w:rsidRPr="0088069F" w:rsidRDefault="0017781D" w:rsidP="00F825B4">
            <w:pPr>
              <w:jc w:val="both"/>
              <w:rPr>
                <w:sz w:val="20"/>
              </w:rPr>
            </w:pPr>
          </w:p>
        </w:tc>
        <w:tc>
          <w:tcPr>
            <w:tcW w:w="1979" w:type="dxa"/>
            <w:tcBorders>
              <w:top w:val="single" w:sz="4" w:space="0" w:color="auto"/>
              <w:bottom w:val="single" w:sz="4" w:space="0" w:color="auto"/>
            </w:tcBorders>
          </w:tcPr>
          <w:p w14:paraId="3D1AE46B" w14:textId="77777777" w:rsidR="0017781D" w:rsidRPr="0088069F" w:rsidRDefault="0017781D" w:rsidP="00F825B4">
            <w:pPr>
              <w:jc w:val="both"/>
              <w:rPr>
                <w:sz w:val="20"/>
              </w:rPr>
            </w:pPr>
          </w:p>
        </w:tc>
      </w:tr>
      <w:tr w:rsidR="0017781D" w:rsidRPr="00DE66B0" w14:paraId="7A536D00" w14:textId="77777777" w:rsidTr="0088069F">
        <w:tc>
          <w:tcPr>
            <w:tcW w:w="3300" w:type="dxa"/>
            <w:tcBorders>
              <w:top w:val="single" w:sz="4" w:space="0" w:color="auto"/>
            </w:tcBorders>
          </w:tcPr>
          <w:p w14:paraId="2B30BD7E" w14:textId="77777777" w:rsidR="0017781D" w:rsidRPr="0088069F" w:rsidRDefault="0017781D" w:rsidP="00F825B4">
            <w:pPr>
              <w:jc w:val="both"/>
              <w:rPr>
                <w:sz w:val="20"/>
              </w:rPr>
            </w:pPr>
          </w:p>
        </w:tc>
        <w:tc>
          <w:tcPr>
            <w:tcW w:w="4355" w:type="dxa"/>
            <w:tcBorders>
              <w:top w:val="single" w:sz="4" w:space="0" w:color="auto"/>
            </w:tcBorders>
          </w:tcPr>
          <w:p w14:paraId="07E26358" w14:textId="77777777" w:rsidR="0017781D" w:rsidRPr="0088069F" w:rsidRDefault="0017781D" w:rsidP="00F825B4">
            <w:pPr>
              <w:jc w:val="both"/>
              <w:rPr>
                <w:sz w:val="20"/>
              </w:rPr>
            </w:pPr>
          </w:p>
        </w:tc>
        <w:tc>
          <w:tcPr>
            <w:tcW w:w="1979" w:type="dxa"/>
            <w:tcBorders>
              <w:top w:val="single" w:sz="4" w:space="0" w:color="auto"/>
            </w:tcBorders>
          </w:tcPr>
          <w:p w14:paraId="1309CEE9" w14:textId="77777777" w:rsidR="0017781D" w:rsidRPr="0088069F" w:rsidRDefault="0017781D" w:rsidP="00F825B4">
            <w:pPr>
              <w:jc w:val="both"/>
              <w:rPr>
                <w:sz w:val="20"/>
              </w:rPr>
            </w:pPr>
          </w:p>
        </w:tc>
      </w:tr>
    </w:tbl>
    <w:p w14:paraId="7E5D6288" w14:textId="77777777" w:rsidR="00DE66B0" w:rsidRDefault="00DE66B0" w:rsidP="00D004EA">
      <w:pPr>
        <w:pStyle w:val="E1"/>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3686"/>
        <w:gridCol w:w="1984"/>
      </w:tblGrid>
      <w:tr w:rsidR="00DE66B0" w:rsidRPr="009B3883" w14:paraId="74F00B11" w14:textId="77777777" w:rsidTr="0088069F">
        <w:tc>
          <w:tcPr>
            <w:tcW w:w="3969" w:type="dxa"/>
            <w:tcBorders>
              <w:bottom w:val="single" w:sz="4" w:space="0" w:color="auto"/>
            </w:tcBorders>
            <w:shd w:val="clear" w:color="auto" w:fill="C4BC96" w:themeFill="background2" w:themeFillShade="BF"/>
          </w:tcPr>
          <w:p w14:paraId="0AFA8C03" w14:textId="27877A44" w:rsidR="00DE66B0" w:rsidRPr="0088069F" w:rsidRDefault="00DE66B0" w:rsidP="00DE66B0">
            <w:pPr>
              <w:spacing w:before="60" w:after="60"/>
              <w:jc w:val="both"/>
              <w:rPr>
                <w:b/>
                <w:sz w:val="20"/>
              </w:rPr>
            </w:pPr>
            <w:r w:rsidRPr="0088069F">
              <w:rPr>
                <w:b/>
                <w:sz w:val="20"/>
              </w:rPr>
              <w:t>Major Items of Services</w:t>
            </w:r>
          </w:p>
        </w:tc>
        <w:tc>
          <w:tcPr>
            <w:tcW w:w="3686" w:type="dxa"/>
            <w:tcBorders>
              <w:bottom w:val="single" w:sz="4" w:space="0" w:color="auto"/>
            </w:tcBorders>
            <w:shd w:val="clear" w:color="auto" w:fill="C4BC96" w:themeFill="background2" w:themeFillShade="BF"/>
          </w:tcPr>
          <w:p w14:paraId="48DA0C9B" w14:textId="77777777" w:rsidR="00DE66B0" w:rsidRPr="0088069F" w:rsidRDefault="00DE66B0" w:rsidP="00342D3E">
            <w:pPr>
              <w:spacing w:before="60" w:after="60"/>
              <w:jc w:val="center"/>
              <w:rPr>
                <w:b/>
                <w:sz w:val="20"/>
              </w:rPr>
            </w:pPr>
            <w:r w:rsidRPr="0088069F">
              <w:rPr>
                <w:b/>
                <w:sz w:val="20"/>
              </w:rPr>
              <w:t>Proposed Subcontractors or Manufacturers</w:t>
            </w:r>
          </w:p>
        </w:tc>
        <w:tc>
          <w:tcPr>
            <w:tcW w:w="1984" w:type="dxa"/>
            <w:tcBorders>
              <w:bottom w:val="single" w:sz="4" w:space="0" w:color="auto"/>
            </w:tcBorders>
            <w:shd w:val="clear" w:color="auto" w:fill="C4BC96" w:themeFill="background2" w:themeFillShade="BF"/>
          </w:tcPr>
          <w:p w14:paraId="70227504" w14:textId="77777777" w:rsidR="00DE66B0" w:rsidRPr="0088069F" w:rsidRDefault="00DE66B0" w:rsidP="00342D3E">
            <w:pPr>
              <w:spacing w:before="60" w:after="60"/>
              <w:jc w:val="both"/>
              <w:rPr>
                <w:b/>
                <w:sz w:val="20"/>
              </w:rPr>
            </w:pPr>
            <w:r w:rsidRPr="0088069F">
              <w:rPr>
                <w:b/>
                <w:sz w:val="20"/>
              </w:rPr>
              <w:t>Country of origin</w:t>
            </w:r>
          </w:p>
        </w:tc>
      </w:tr>
      <w:tr w:rsidR="00DE66B0" w:rsidRPr="00DE66B0" w14:paraId="2AF76759" w14:textId="77777777" w:rsidTr="0088069F">
        <w:tc>
          <w:tcPr>
            <w:tcW w:w="3969" w:type="dxa"/>
            <w:tcBorders>
              <w:top w:val="single" w:sz="4" w:space="0" w:color="auto"/>
              <w:bottom w:val="single" w:sz="4" w:space="0" w:color="auto"/>
            </w:tcBorders>
          </w:tcPr>
          <w:p w14:paraId="37E58BAE" w14:textId="33519B4B" w:rsidR="00DE66B0" w:rsidRPr="0088069F" w:rsidRDefault="00DE66B0" w:rsidP="00342D3E">
            <w:pPr>
              <w:jc w:val="both"/>
              <w:rPr>
                <w:b/>
                <w:sz w:val="20"/>
              </w:rPr>
            </w:pPr>
            <w:r w:rsidRPr="0088069F">
              <w:rPr>
                <w:b/>
                <w:sz w:val="20"/>
              </w:rPr>
              <w:t>Civil works</w:t>
            </w:r>
          </w:p>
        </w:tc>
        <w:tc>
          <w:tcPr>
            <w:tcW w:w="3686" w:type="dxa"/>
            <w:tcBorders>
              <w:top w:val="single" w:sz="4" w:space="0" w:color="auto"/>
              <w:bottom w:val="single" w:sz="4" w:space="0" w:color="auto"/>
            </w:tcBorders>
          </w:tcPr>
          <w:p w14:paraId="7C2C5977" w14:textId="77777777" w:rsidR="00DE66B0" w:rsidRPr="0088069F" w:rsidRDefault="00DE66B0" w:rsidP="00342D3E">
            <w:pPr>
              <w:jc w:val="both"/>
              <w:rPr>
                <w:sz w:val="20"/>
              </w:rPr>
            </w:pPr>
          </w:p>
        </w:tc>
        <w:tc>
          <w:tcPr>
            <w:tcW w:w="1984" w:type="dxa"/>
            <w:tcBorders>
              <w:top w:val="single" w:sz="4" w:space="0" w:color="auto"/>
              <w:bottom w:val="single" w:sz="4" w:space="0" w:color="auto"/>
            </w:tcBorders>
          </w:tcPr>
          <w:p w14:paraId="4C712078" w14:textId="77777777" w:rsidR="00DE66B0" w:rsidRPr="0088069F" w:rsidRDefault="00DE66B0" w:rsidP="00342D3E">
            <w:pPr>
              <w:jc w:val="both"/>
              <w:rPr>
                <w:sz w:val="20"/>
              </w:rPr>
            </w:pPr>
          </w:p>
        </w:tc>
      </w:tr>
      <w:tr w:rsidR="00DE66B0" w:rsidRPr="00DE66B0" w14:paraId="33DF8DD2" w14:textId="77777777" w:rsidTr="0088069F">
        <w:trPr>
          <w:trHeight w:val="416"/>
        </w:trPr>
        <w:tc>
          <w:tcPr>
            <w:tcW w:w="3969" w:type="dxa"/>
            <w:tcBorders>
              <w:top w:val="single" w:sz="4" w:space="0" w:color="auto"/>
              <w:bottom w:val="single" w:sz="4" w:space="0" w:color="auto"/>
            </w:tcBorders>
          </w:tcPr>
          <w:p w14:paraId="70448D4F" w14:textId="6DF4731B" w:rsidR="00DE66B0" w:rsidRPr="0088069F" w:rsidRDefault="00DE66B0" w:rsidP="00342D3E">
            <w:pPr>
              <w:jc w:val="both"/>
              <w:rPr>
                <w:b/>
                <w:sz w:val="20"/>
              </w:rPr>
            </w:pPr>
            <w:r w:rsidRPr="0088069F">
              <w:rPr>
                <w:b/>
                <w:sz w:val="20"/>
              </w:rPr>
              <w:t>PV structure and PV module installations, test and commissioning</w:t>
            </w:r>
          </w:p>
        </w:tc>
        <w:tc>
          <w:tcPr>
            <w:tcW w:w="3686" w:type="dxa"/>
            <w:tcBorders>
              <w:top w:val="single" w:sz="4" w:space="0" w:color="auto"/>
              <w:bottom w:val="single" w:sz="4" w:space="0" w:color="auto"/>
            </w:tcBorders>
          </w:tcPr>
          <w:p w14:paraId="10EDF096" w14:textId="77777777" w:rsidR="00DE66B0" w:rsidRPr="0088069F" w:rsidRDefault="00DE66B0" w:rsidP="00342D3E">
            <w:pPr>
              <w:jc w:val="both"/>
              <w:rPr>
                <w:sz w:val="20"/>
              </w:rPr>
            </w:pPr>
          </w:p>
        </w:tc>
        <w:tc>
          <w:tcPr>
            <w:tcW w:w="1984" w:type="dxa"/>
            <w:tcBorders>
              <w:top w:val="single" w:sz="4" w:space="0" w:color="auto"/>
              <w:bottom w:val="single" w:sz="4" w:space="0" w:color="auto"/>
            </w:tcBorders>
          </w:tcPr>
          <w:p w14:paraId="133358BA" w14:textId="77777777" w:rsidR="00DE66B0" w:rsidRPr="0088069F" w:rsidRDefault="00DE66B0" w:rsidP="00342D3E">
            <w:pPr>
              <w:jc w:val="both"/>
              <w:rPr>
                <w:sz w:val="20"/>
              </w:rPr>
            </w:pPr>
          </w:p>
        </w:tc>
      </w:tr>
      <w:tr w:rsidR="00DE66B0" w:rsidRPr="00DE66B0" w14:paraId="122DC9CC" w14:textId="77777777" w:rsidTr="0088069F">
        <w:tc>
          <w:tcPr>
            <w:tcW w:w="3969" w:type="dxa"/>
            <w:tcBorders>
              <w:top w:val="single" w:sz="4" w:space="0" w:color="auto"/>
            </w:tcBorders>
          </w:tcPr>
          <w:p w14:paraId="0E680E53" w14:textId="082ED539" w:rsidR="00DE66B0" w:rsidRPr="0088069F" w:rsidRDefault="00DE66B0" w:rsidP="00DE66B0">
            <w:pPr>
              <w:jc w:val="both"/>
              <w:rPr>
                <w:b/>
                <w:sz w:val="20"/>
              </w:rPr>
            </w:pPr>
            <w:r w:rsidRPr="0088069F">
              <w:rPr>
                <w:b/>
                <w:sz w:val="20"/>
              </w:rPr>
              <w:t>Electrical works + I&amp;C works, installations, test and commissioning</w:t>
            </w:r>
          </w:p>
        </w:tc>
        <w:tc>
          <w:tcPr>
            <w:tcW w:w="3686" w:type="dxa"/>
            <w:tcBorders>
              <w:top w:val="single" w:sz="4" w:space="0" w:color="auto"/>
            </w:tcBorders>
          </w:tcPr>
          <w:p w14:paraId="48FA4F35" w14:textId="77777777" w:rsidR="00DE66B0" w:rsidRPr="0088069F" w:rsidRDefault="00DE66B0" w:rsidP="00342D3E">
            <w:pPr>
              <w:jc w:val="both"/>
              <w:rPr>
                <w:sz w:val="20"/>
              </w:rPr>
            </w:pPr>
          </w:p>
        </w:tc>
        <w:tc>
          <w:tcPr>
            <w:tcW w:w="1984" w:type="dxa"/>
            <w:tcBorders>
              <w:top w:val="single" w:sz="4" w:space="0" w:color="auto"/>
            </w:tcBorders>
          </w:tcPr>
          <w:p w14:paraId="45BD81EA" w14:textId="77777777" w:rsidR="00DE66B0" w:rsidRPr="0088069F" w:rsidRDefault="00DE66B0" w:rsidP="00342D3E">
            <w:pPr>
              <w:jc w:val="both"/>
              <w:rPr>
                <w:sz w:val="20"/>
              </w:rPr>
            </w:pPr>
          </w:p>
        </w:tc>
      </w:tr>
      <w:tr w:rsidR="00DE66B0" w:rsidRPr="00DE66B0" w14:paraId="4F12B0FD" w14:textId="77777777" w:rsidTr="0088069F">
        <w:tc>
          <w:tcPr>
            <w:tcW w:w="3969" w:type="dxa"/>
            <w:tcBorders>
              <w:top w:val="single" w:sz="4" w:space="0" w:color="auto"/>
            </w:tcBorders>
          </w:tcPr>
          <w:p w14:paraId="01A35E25" w14:textId="29B7A176" w:rsidR="00DE66B0" w:rsidRPr="0088069F" w:rsidRDefault="00DE66B0" w:rsidP="00342D3E">
            <w:pPr>
              <w:jc w:val="both"/>
              <w:rPr>
                <w:b/>
                <w:sz w:val="20"/>
              </w:rPr>
            </w:pPr>
            <w:r w:rsidRPr="0088069F">
              <w:rPr>
                <w:b/>
                <w:sz w:val="20"/>
              </w:rPr>
              <w:t xml:space="preserve">Diesel generator and diesel controller installation and commissioning </w:t>
            </w:r>
          </w:p>
        </w:tc>
        <w:tc>
          <w:tcPr>
            <w:tcW w:w="3686" w:type="dxa"/>
            <w:tcBorders>
              <w:top w:val="single" w:sz="4" w:space="0" w:color="auto"/>
            </w:tcBorders>
          </w:tcPr>
          <w:p w14:paraId="735F6C68" w14:textId="77777777" w:rsidR="00DE66B0" w:rsidRPr="0088069F" w:rsidRDefault="00DE66B0" w:rsidP="00342D3E">
            <w:pPr>
              <w:jc w:val="both"/>
              <w:rPr>
                <w:sz w:val="20"/>
              </w:rPr>
            </w:pPr>
          </w:p>
        </w:tc>
        <w:tc>
          <w:tcPr>
            <w:tcW w:w="1984" w:type="dxa"/>
            <w:tcBorders>
              <w:top w:val="single" w:sz="4" w:space="0" w:color="auto"/>
            </w:tcBorders>
          </w:tcPr>
          <w:p w14:paraId="2ECED01D" w14:textId="77777777" w:rsidR="00DE66B0" w:rsidRPr="0088069F" w:rsidRDefault="00DE66B0" w:rsidP="00342D3E">
            <w:pPr>
              <w:jc w:val="both"/>
              <w:rPr>
                <w:sz w:val="20"/>
              </w:rPr>
            </w:pPr>
          </w:p>
        </w:tc>
      </w:tr>
      <w:tr w:rsidR="00DE66B0" w:rsidRPr="00DE66B0" w14:paraId="35167178" w14:textId="77777777" w:rsidTr="0088069F">
        <w:tc>
          <w:tcPr>
            <w:tcW w:w="3969" w:type="dxa"/>
            <w:tcBorders>
              <w:top w:val="single" w:sz="4" w:space="0" w:color="auto"/>
            </w:tcBorders>
          </w:tcPr>
          <w:p w14:paraId="1B1CCC8E" w14:textId="316BBA6C" w:rsidR="00DE66B0" w:rsidRPr="0088069F" w:rsidRDefault="00DE66B0" w:rsidP="00342D3E">
            <w:pPr>
              <w:jc w:val="both"/>
              <w:rPr>
                <w:sz w:val="20"/>
              </w:rPr>
            </w:pPr>
            <w:r w:rsidRPr="0088069F">
              <w:rPr>
                <w:i/>
                <w:sz w:val="20"/>
              </w:rPr>
              <w:t>To be completed by the bidder</w:t>
            </w:r>
          </w:p>
        </w:tc>
        <w:tc>
          <w:tcPr>
            <w:tcW w:w="3686" w:type="dxa"/>
            <w:tcBorders>
              <w:top w:val="single" w:sz="4" w:space="0" w:color="auto"/>
            </w:tcBorders>
          </w:tcPr>
          <w:p w14:paraId="3AE0139E" w14:textId="77777777" w:rsidR="00DE66B0" w:rsidRPr="0088069F" w:rsidRDefault="00DE66B0" w:rsidP="00342D3E">
            <w:pPr>
              <w:jc w:val="both"/>
              <w:rPr>
                <w:sz w:val="20"/>
              </w:rPr>
            </w:pPr>
          </w:p>
        </w:tc>
        <w:tc>
          <w:tcPr>
            <w:tcW w:w="1984" w:type="dxa"/>
            <w:tcBorders>
              <w:top w:val="single" w:sz="4" w:space="0" w:color="auto"/>
            </w:tcBorders>
          </w:tcPr>
          <w:p w14:paraId="415D586F" w14:textId="77777777" w:rsidR="00DE66B0" w:rsidRPr="0088069F" w:rsidRDefault="00DE66B0" w:rsidP="00342D3E">
            <w:pPr>
              <w:jc w:val="both"/>
              <w:rPr>
                <w:sz w:val="20"/>
              </w:rPr>
            </w:pPr>
          </w:p>
        </w:tc>
      </w:tr>
      <w:tr w:rsidR="00DE66B0" w:rsidRPr="00DE66B0" w14:paraId="6785C825" w14:textId="77777777" w:rsidTr="0088069F">
        <w:tc>
          <w:tcPr>
            <w:tcW w:w="3969" w:type="dxa"/>
            <w:tcBorders>
              <w:top w:val="single" w:sz="4" w:space="0" w:color="auto"/>
            </w:tcBorders>
          </w:tcPr>
          <w:p w14:paraId="22507840" w14:textId="77777777" w:rsidR="00DE66B0" w:rsidRPr="0088069F" w:rsidRDefault="00DE66B0" w:rsidP="00342D3E">
            <w:pPr>
              <w:jc w:val="both"/>
              <w:rPr>
                <w:sz w:val="20"/>
              </w:rPr>
            </w:pPr>
          </w:p>
        </w:tc>
        <w:tc>
          <w:tcPr>
            <w:tcW w:w="3686" w:type="dxa"/>
            <w:tcBorders>
              <w:top w:val="single" w:sz="4" w:space="0" w:color="auto"/>
            </w:tcBorders>
          </w:tcPr>
          <w:p w14:paraId="0421E341" w14:textId="77777777" w:rsidR="00DE66B0" w:rsidRPr="0088069F" w:rsidRDefault="00DE66B0" w:rsidP="00342D3E">
            <w:pPr>
              <w:jc w:val="both"/>
              <w:rPr>
                <w:sz w:val="20"/>
              </w:rPr>
            </w:pPr>
          </w:p>
        </w:tc>
        <w:tc>
          <w:tcPr>
            <w:tcW w:w="1984" w:type="dxa"/>
            <w:tcBorders>
              <w:top w:val="single" w:sz="4" w:space="0" w:color="auto"/>
            </w:tcBorders>
          </w:tcPr>
          <w:p w14:paraId="2317EA57" w14:textId="77777777" w:rsidR="00DE66B0" w:rsidRPr="0088069F" w:rsidRDefault="00DE66B0" w:rsidP="00342D3E">
            <w:pPr>
              <w:jc w:val="both"/>
              <w:rPr>
                <w:sz w:val="20"/>
              </w:rPr>
            </w:pPr>
          </w:p>
        </w:tc>
      </w:tr>
    </w:tbl>
    <w:p w14:paraId="5E2E62C8" w14:textId="77777777" w:rsidR="00DE66B0" w:rsidRDefault="00DE66B0" w:rsidP="00D004EA">
      <w:pPr>
        <w:pStyle w:val="E1"/>
      </w:pPr>
    </w:p>
    <w:p w14:paraId="6F402962" w14:textId="77777777" w:rsidR="00DE66B0" w:rsidRDefault="00DE66B0" w:rsidP="00D004EA">
      <w:pPr>
        <w:pStyle w:val="E1"/>
      </w:pPr>
    </w:p>
    <w:p w14:paraId="457998CB" w14:textId="77777777" w:rsidR="00C038A3" w:rsidRPr="001E04B8" w:rsidRDefault="0017781D" w:rsidP="0016372C">
      <w:pPr>
        <w:pStyle w:val="Heading2"/>
        <w:jc w:val="center"/>
        <w:rPr>
          <w:rFonts w:cs="Arial"/>
          <w:bCs/>
        </w:rPr>
      </w:pPr>
      <w:r w:rsidRPr="001E04B8">
        <w:rPr>
          <w:rFonts w:cs="Arial"/>
        </w:rPr>
        <w:br w:type="page"/>
      </w:r>
      <w:bookmarkStart w:id="77" w:name="_Toc106000150"/>
      <w:bookmarkStart w:id="78" w:name="_Toc449707349"/>
      <w:bookmarkStart w:id="79" w:name="_Toc454276953"/>
      <w:r w:rsidR="00C038A3" w:rsidRPr="0016372C">
        <w:t>Manufacturer's</w:t>
      </w:r>
      <w:r w:rsidR="00C038A3">
        <w:t xml:space="preserve"> Authorization</w:t>
      </w:r>
      <w:bookmarkEnd w:id="77"/>
      <w:bookmarkEnd w:id="78"/>
      <w:bookmarkEnd w:id="79"/>
    </w:p>
    <w:p w14:paraId="64E784DA" w14:textId="77777777" w:rsidR="00C038A3" w:rsidRPr="00832FEA" w:rsidRDefault="00C038A3" w:rsidP="00C038A3">
      <w:pPr>
        <w:pStyle w:val="explanatorynotes"/>
        <w:suppressAutoHyphens w:val="0"/>
        <w:spacing w:before="240" w:line="240" w:lineRule="auto"/>
        <w:ind w:left="187" w:right="288"/>
      </w:pPr>
    </w:p>
    <w:p w14:paraId="20E0889F" w14:textId="77777777" w:rsidR="00C038A3" w:rsidRPr="00832FEA" w:rsidRDefault="00C038A3" w:rsidP="00C038A3">
      <w:pPr>
        <w:pStyle w:val="explanatorynotes"/>
        <w:suppressAutoHyphens w:val="0"/>
        <w:spacing w:before="240" w:line="240" w:lineRule="auto"/>
        <w:ind w:left="187" w:right="288"/>
        <w:jc w:val="right"/>
      </w:pPr>
      <w:r w:rsidRPr="00832FEA">
        <w:t xml:space="preserve">Date: </w:t>
      </w:r>
      <w:r w:rsidRPr="004F334E">
        <w:rPr>
          <w:rFonts w:ascii="Comic Sans MS" w:hAnsi="Comic Sans MS"/>
          <w:i/>
          <w:sz w:val="16"/>
          <w:szCs w:val="16"/>
        </w:rPr>
        <w:t xml:space="preserve">[insert date (as day, month and year) of </w:t>
      </w:r>
      <w:r>
        <w:rPr>
          <w:rFonts w:ascii="Comic Sans MS" w:hAnsi="Comic Sans MS"/>
          <w:i/>
          <w:sz w:val="16"/>
          <w:szCs w:val="16"/>
        </w:rPr>
        <w:t>b</w:t>
      </w:r>
      <w:r w:rsidRPr="004F334E">
        <w:rPr>
          <w:rFonts w:ascii="Comic Sans MS" w:hAnsi="Comic Sans MS"/>
          <w:i/>
          <w:sz w:val="16"/>
          <w:szCs w:val="16"/>
        </w:rPr>
        <w:t xml:space="preserve">id </w:t>
      </w:r>
      <w:r>
        <w:rPr>
          <w:rFonts w:ascii="Comic Sans MS" w:hAnsi="Comic Sans MS"/>
          <w:i/>
          <w:sz w:val="16"/>
          <w:szCs w:val="16"/>
        </w:rPr>
        <w:t>s</w:t>
      </w:r>
      <w:r w:rsidRPr="004F334E">
        <w:rPr>
          <w:rFonts w:ascii="Comic Sans MS" w:hAnsi="Comic Sans MS"/>
          <w:i/>
          <w:sz w:val="16"/>
          <w:szCs w:val="16"/>
        </w:rPr>
        <w:t>ubmission]</w:t>
      </w:r>
    </w:p>
    <w:p w14:paraId="60E6050A" w14:textId="77777777" w:rsidR="00C038A3" w:rsidRPr="004F334E" w:rsidRDefault="00C038A3" w:rsidP="00C038A3">
      <w:pPr>
        <w:pStyle w:val="explanatorynotes"/>
        <w:suppressAutoHyphens w:val="0"/>
        <w:spacing w:before="240" w:line="240" w:lineRule="auto"/>
        <w:ind w:left="187" w:right="288"/>
        <w:jc w:val="right"/>
        <w:rPr>
          <w:rFonts w:ascii="Comic Sans MS" w:hAnsi="Comic Sans MS"/>
          <w:i/>
          <w:sz w:val="16"/>
          <w:szCs w:val="16"/>
        </w:rPr>
      </w:pPr>
      <w:r w:rsidRPr="00832FEA">
        <w:t xml:space="preserve">ICB No.: </w:t>
      </w:r>
      <w:r w:rsidRPr="004F334E">
        <w:rPr>
          <w:rFonts w:ascii="Comic Sans MS" w:hAnsi="Comic Sans MS"/>
          <w:i/>
          <w:sz w:val="16"/>
          <w:szCs w:val="16"/>
        </w:rPr>
        <w:t>[insert number of bidding process]</w:t>
      </w:r>
    </w:p>
    <w:p w14:paraId="735C4332" w14:textId="77777777" w:rsidR="00C038A3" w:rsidRPr="00832FEA" w:rsidRDefault="00C038A3" w:rsidP="00C038A3">
      <w:pPr>
        <w:pStyle w:val="explanatorynotes"/>
        <w:suppressAutoHyphens w:val="0"/>
        <w:spacing w:before="240" w:line="240" w:lineRule="auto"/>
        <w:ind w:left="187" w:right="288"/>
      </w:pPr>
    </w:p>
    <w:p w14:paraId="358ACAF4" w14:textId="77777777" w:rsidR="00C038A3" w:rsidRPr="00832FEA" w:rsidRDefault="00C038A3" w:rsidP="00C038A3">
      <w:pPr>
        <w:pStyle w:val="explanatorynotes"/>
        <w:suppressAutoHyphens w:val="0"/>
        <w:spacing w:before="240" w:line="240" w:lineRule="auto"/>
        <w:ind w:left="187" w:right="288"/>
      </w:pPr>
      <w:r w:rsidRPr="00832FEA">
        <w:t xml:space="preserve">To:  </w:t>
      </w:r>
      <w:r w:rsidRPr="004F334E">
        <w:rPr>
          <w:rFonts w:ascii="Comic Sans MS" w:hAnsi="Comic Sans MS"/>
          <w:i/>
          <w:sz w:val="16"/>
          <w:szCs w:val="16"/>
        </w:rPr>
        <w:t xml:space="preserve">[insert complete name of </w:t>
      </w:r>
      <w:r>
        <w:rPr>
          <w:rFonts w:ascii="Comic Sans MS" w:hAnsi="Comic Sans MS"/>
          <w:i/>
          <w:sz w:val="16"/>
          <w:szCs w:val="16"/>
        </w:rPr>
        <w:t>e</w:t>
      </w:r>
      <w:r w:rsidRPr="004F334E">
        <w:rPr>
          <w:rFonts w:ascii="Comic Sans MS" w:hAnsi="Comic Sans MS"/>
          <w:i/>
          <w:sz w:val="16"/>
          <w:szCs w:val="16"/>
        </w:rPr>
        <w:t>mployer]</w:t>
      </w:r>
      <w:r w:rsidRPr="00832FEA">
        <w:t xml:space="preserve"> </w:t>
      </w:r>
    </w:p>
    <w:p w14:paraId="2898BACC" w14:textId="77777777" w:rsidR="00C038A3" w:rsidRPr="00832FEA" w:rsidRDefault="00C038A3" w:rsidP="00C038A3">
      <w:pPr>
        <w:pStyle w:val="explanatorynotes"/>
        <w:suppressAutoHyphens w:val="0"/>
        <w:spacing w:before="240" w:line="240" w:lineRule="auto"/>
        <w:ind w:left="187" w:right="288"/>
      </w:pPr>
    </w:p>
    <w:p w14:paraId="0642FAE1" w14:textId="77777777" w:rsidR="00C038A3" w:rsidRPr="00832FEA" w:rsidRDefault="00C038A3" w:rsidP="00C038A3">
      <w:pPr>
        <w:pStyle w:val="explanatorynotes"/>
        <w:suppressAutoHyphens w:val="0"/>
        <w:spacing w:before="240" w:line="240" w:lineRule="auto"/>
        <w:ind w:left="187" w:right="288"/>
      </w:pPr>
      <w:r w:rsidRPr="00832FEA">
        <w:t>WHEREAS</w:t>
      </w:r>
    </w:p>
    <w:p w14:paraId="529F4A40" w14:textId="77777777" w:rsidR="00C038A3" w:rsidRPr="00832FEA" w:rsidRDefault="00C038A3" w:rsidP="00C038A3">
      <w:pPr>
        <w:pStyle w:val="explanatorynotes"/>
        <w:suppressAutoHyphens w:val="0"/>
        <w:spacing w:before="240" w:line="240" w:lineRule="auto"/>
        <w:ind w:left="187" w:right="288"/>
      </w:pPr>
    </w:p>
    <w:p w14:paraId="43F06226" w14:textId="77777777" w:rsidR="00C038A3" w:rsidRPr="00832FEA" w:rsidRDefault="00C038A3" w:rsidP="00C038A3">
      <w:pPr>
        <w:pStyle w:val="explanatorynotes"/>
        <w:suppressAutoHyphens w:val="0"/>
        <w:spacing w:before="240" w:line="240" w:lineRule="auto"/>
        <w:ind w:left="187" w:right="288"/>
      </w:pPr>
      <w:r w:rsidRPr="00832FEA">
        <w:t xml:space="preserve">We </w:t>
      </w:r>
      <w:r w:rsidRPr="004F334E">
        <w:rPr>
          <w:rFonts w:ascii="Comic Sans MS" w:hAnsi="Comic Sans MS"/>
          <w:i/>
          <w:sz w:val="16"/>
          <w:szCs w:val="16"/>
        </w:rPr>
        <w:t xml:space="preserve">[insert complete name of </w:t>
      </w:r>
      <w:r>
        <w:rPr>
          <w:rFonts w:ascii="Comic Sans MS" w:hAnsi="Comic Sans MS"/>
          <w:i/>
          <w:sz w:val="16"/>
          <w:szCs w:val="16"/>
        </w:rPr>
        <w:t>m</w:t>
      </w:r>
      <w:r w:rsidRPr="004F334E">
        <w:rPr>
          <w:rFonts w:ascii="Comic Sans MS" w:hAnsi="Comic Sans MS"/>
          <w:i/>
          <w:sz w:val="16"/>
          <w:szCs w:val="16"/>
        </w:rPr>
        <w:t xml:space="preserve">anufacturer or </w:t>
      </w:r>
      <w:r>
        <w:rPr>
          <w:rFonts w:ascii="Comic Sans MS" w:hAnsi="Comic Sans MS"/>
          <w:i/>
          <w:sz w:val="16"/>
          <w:szCs w:val="16"/>
        </w:rPr>
        <w:t>m</w:t>
      </w:r>
      <w:r w:rsidRPr="004F334E">
        <w:rPr>
          <w:rFonts w:ascii="Comic Sans MS" w:hAnsi="Comic Sans MS"/>
          <w:i/>
          <w:sz w:val="16"/>
          <w:szCs w:val="16"/>
        </w:rPr>
        <w:t>anufacturer’s authorized agent]</w:t>
      </w:r>
      <w:r w:rsidRPr="00832FEA">
        <w:t xml:space="preserve">, who are official manufacturers or agent authorized by the </w:t>
      </w:r>
      <w:r>
        <w:t>M</w:t>
      </w:r>
      <w:r w:rsidRPr="00832FEA">
        <w:t xml:space="preserve">anufacturer of </w:t>
      </w:r>
      <w:r w:rsidRPr="004F334E">
        <w:rPr>
          <w:rFonts w:ascii="Comic Sans MS" w:hAnsi="Comic Sans MS"/>
          <w:i/>
          <w:sz w:val="16"/>
          <w:szCs w:val="16"/>
        </w:rPr>
        <w:t>[insert type of goods manufactured]</w:t>
      </w:r>
      <w:r w:rsidRPr="00832FEA">
        <w:t>, having factories at [</w:t>
      </w:r>
      <w:r w:rsidRPr="00832FEA">
        <w:rPr>
          <w:rFonts w:ascii="Comic Sans MS" w:hAnsi="Comic Sans MS"/>
          <w:sz w:val="16"/>
          <w:szCs w:val="16"/>
        </w:rPr>
        <w:t xml:space="preserve">insert full address of </w:t>
      </w:r>
      <w:r>
        <w:rPr>
          <w:rFonts w:ascii="Comic Sans MS" w:hAnsi="Comic Sans MS"/>
          <w:sz w:val="16"/>
          <w:szCs w:val="16"/>
        </w:rPr>
        <w:t>m</w:t>
      </w:r>
      <w:r w:rsidRPr="00832FEA">
        <w:rPr>
          <w:rFonts w:ascii="Comic Sans MS" w:hAnsi="Comic Sans MS"/>
          <w:sz w:val="16"/>
          <w:szCs w:val="16"/>
        </w:rPr>
        <w:t>anufacturer’s factories</w:t>
      </w:r>
      <w:r w:rsidRPr="00832FEA">
        <w:t xml:space="preserve">], do hereby authorize </w:t>
      </w:r>
      <w:r w:rsidRPr="004F334E">
        <w:rPr>
          <w:rFonts w:ascii="Comic Sans MS" w:hAnsi="Comic Sans MS"/>
          <w:i/>
          <w:sz w:val="16"/>
          <w:szCs w:val="16"/>
        </w:rPr>
        <w:t xml:space="preserve">[insert complete name of </w:t>
      </w:r>
      <w:r>
        <w:rPr>
          <w:rFonts w:ascii="Comic Sans MS" w:hAnsi="Comic Sans MS"/>
          <w:i/>
          <w:sz w:val="16"/>
          <w:szCs w:val="16"/>
        </w:rPr>
        <w:t>b</w:t>
      </w:r>
      <w:r w:rsidRPr="004F334E">
        <w:rPr>
          <w:rFonts w:ascii="Comic Sans MS" w:hAnsi="Comic Sans MS"/>
          <w:i/>
          <w:sz w:val="16"/>
          <w:szCs w:val="16"/>
        </w:rPr>
        <w:t>idder]</w:t>
      </w:r>
      <w:r w:rsidRPr="00832FEA">
        <w:t xml:space="preserve"> to submit a bid the purpose of which is to provide the following goods, manufactured by us </w:t>
      </w:r>
      <w:r w:rsidRPr="004F334E">
        <w:rPr>
          <w:rFonts w:ascii="Comic Sans MS" w:hAnsi="Comic Sans MS"/>
          <w:i/>
          <w:sz w:val="16"/>
          <w:szCs w:val="16"/>
        </w:rPr>
        <w:t>[insert name and</w:t>
      </w:r>
      <w:r>
        <w:rPr>
          <w:rFonts w:ascii="Comic Sans MS" w:hAnsi="Comic Sans MS"/>
          <w:i/>
          <w:sz w:val="16"/>
          <w:szCs w:val="16"/>
        </w:rPr>
        <w:t>/</w:t>
      </w:r>
      <w:r w:rsidRPr="004F334E">
        <w:rPr>
          <w:rFonts w:ascii="Comic Sans MS" w:hAnsi="Comic Sans MS"/>
          <w:i/>
          <w:sz w:val="16"/>
          <w:szCs w:val="16"/>
        </w:rPr>
        <w:t>or brief description of the goods]</w:t>
      </w:r>
      <w:r w:rsidRPr="00832FEA">
        <w:t>, and to subsequently negotiate and sign the Contract.</w:t>
      </w:r>
    </w:p>
    <w:p w14:paraId="77F23108" w14:textId="77777777" w:rsidR="00C038A3" w:rsidRPr="00832FEA" w:rsidRDefault="00C038A3" w:rsidP="00C038A3">
      <w:pPr>
        <w:pStyle w:val="explanatorynotes"/>
        <w:suppressAutoHyphens w:val="0"/>
        <w:spacing w:before="240" w:line="240" w:lineRule="auto"/>
        <w:ind w:left="187" w:right="288"/>
      </w:pPr>
    </w:p>
    <w:p w14:paraId="214FE8F5" w14:textId="77777777" w:rsidR="00C038A3" w:rsidRPr="00832FEA" w:rsidRDefault="00C038A3" w:rsidP="00C038A3">
      <w:pPr>
        <w:pStyle w:val="explanatorynotes"/>
        <w:suppressAutoHyphens w:val="0"/>
        <w:spacing w:before="240" w:line="240" w:lineRule="auto"/>
        <w:ind w:left="187" w:right="288"/>
      </w:pPr>
      <w:r w:rsidRPr="00832FEA">
        <w:t>We hereby extend our full guarantee and warranty in accordance with Clause 27 of the General Conditions of Contract, with respect to the goods offered by the above firm.</w:t>
      </w:r>
    </w:p>
    <w:p w14:paraId="11A8CBCF" w14:textId="77777777" w:rsidR="00C038A3" w:rsidRPr="00832FEA" w:rsidRDefault="00C038A3" w:rsidP="00C038A3">
      <w:pPr>
        <w:pStyle w:val="explanatorynotes"/>
        <w:suppressAutoHyphens w:val="0"/>
        <w:spacing w:before="240" w:line="240" w:lineRule="auto"/>
        <w:ind w:left="187" w:right="288"/>
      </w:pPr>
    </w:p>
    <w:p w14:paraId="139F7EA5" w14:textId="77777777" w:rsidR="00C038A3" w:rsidRPr="00832FEA" w:rsidRDefault="00C038A3" w:rsidP="00C038A3">
      <w:pPr>
        <w:pStyle w:val="explanatorynotes"/>
        <w:suppressAutoHyphens w:val="0"/>
        <w:spacing w:before="240" w:line="240" w:lineRule="auto"/>
        <w:ind w:left="187" w:right="288"/>
      </w:pPr>
      <w:r w:rsidRPr="00832FEA">
        <w:t xml:space="preserve">Signed: </w:t>
      </w:r>
      <w:r w:rsidRPr="004F334E">
        <w:rPr>
          <w:rFonts w:ascii="Comic Sans MS" w:hAnsi="Comic Sans MS"/>
          <w:i/>
          <w:sz w:val="16"/>
          <w:szCs w:val="16"/>
        </w:rPr>
        <w:t xml:space="preserve">[insert signature(s) of authorized representative(s) of the </w:t>
      </w:r>
      <w:r>
        <w:rPr>
          <w:rFonts w:ascii="Comic Sans MS" w:hAnsi="Comic Sans MS"/>
          <w:i/>
          <w:sz w:val="16"/>
          <w:szCs w:val="16"/>
        </w:rPr>
        <w:t>m</w:t>
      </w:r>
      <w:r w:rsidRPr="004F334E">
        <w:rPr>
          <w:rFonts w:ascii="Comic Sans MS" w:hAnsi="Comic Sans MS"/>
          <w:i/>
          <w:sz w:val="16"/>
          <w:szCs w:val="16"/>
        </w:rPr>
        <w:t>anufacturer]</w:t>
      </w:r>
      <w:r w:rsidRPr="00832FEA">
        <w:t xml:space="preserve"> </w:t>
      </w:r>
    </w:p>
    <w:p w14:paraId="68CA4D7D" w14:textId="77777777" w:rsidR="00C038A3" w:rsidRDefault="00C038A3" w:rsidP="00C038A3">
      <w:pPr>
        <w:pStyle w:val="explanatorynotes"/>
        <w:suppressAutoHyphens w:val="0"/>
        <w:spacing w:before="240" w:line="240" w:lineRule="auto"/>
        <w:ind w:left="187" w:right="288"/>
      </w:pPr>
    </w:p>
    <w:p w14:paraId="340BB48A" w14:textId="77777777" w:rsidR="00C038A3" w:rsidRPr="00832FEA" w:rsidRDefault="00C038A3" w:rsidP="00C038A3">
      <w:pPr>
        <w:pStyle w:val="explanatorynotes"/>
        <w:suppressAutoHyphens w:val="0"/>
        <w:spacing w:before="240" w:line="240" w:lineRule="auto"/>
        <w:ind w:left="187" w:right="288"/>
      </w:pPr>
    </w:p>
    <w:p w14:paraId="4019DCD6" w14:textId="77777777" w:rsidR="00C038A3" w:rsidRPr="00832FEA" w:rsidRDefault="00C038A3" w:rsidP="00C038A3">
      <w:pPr>
        <w:pStyle w:val="explanatorynotes"/>
        <w:suppressAutoHyphens w:val="0"/>
        <w:spacing w:before="240" w:line="240" w:lineRule="auto"/>
        <w:ind w:left="187" w:right="288"/>
      </w:pPr>
      <w:r w:rsidRPr="00832FEA">
        <w:t xml:space="preserve">Name: </w:t>
      </w:r>
      <w:r w:rsidRPr="004F334E">
        <w:rPr>
          <w:rFonts w:ascii="Comic Sans MS" w:hAnsi="Comic Sans MS"/>
          <w:i/>
          <w:sz w:val="16"/>
          <w:szCs w:val="16"/>
        </w:rPr>
        <w:t xml:space="preserve">[insert complete name(s) of authorized representative(s) of the </w:t>
      </w:r>
      <w:r>
        <w:rPr>
          <w:rFonts w:ascii="Comic Sans MS" w:hAnsi="Comic Sans MS"/>
          <w:i/>
          <w:sz w:val="16"/>
          <w:szCs w:val="16"/>
        </w:rPr>
        <w:t>m</w:t>
      </w:r>
      <w:r w:rsidRPr="004F334E">
        <w:rPr>
          <w:rFonts w:ascii="Comic Sans MS" w:hAnsi="Comic Sans MS"/>
          <w:i/>
          <w:sz w:val="16"/>
          <w:szCs w:val="16"/>
        </w:rPr>
        <w:t>anufacturer]</w:t>
      </w:r>
      <w:r w:rsidRPr="004F334E">
        <w:rPr>
          <w:rFonts w:ascii="Comic Sans MS" w:hAnsi="Comic Sans MS"/>
          <w:i/>
          <w:sz w:val="16"/>
          <w:szCs w:val="16"/>
        </w:rPr>
        <w:tab/>
      </w:r>
    </w:p>
    <w:p w14:paraId="3B39DB41" w14:textId="77777777" w:rsidR="00C038A3" w:rsidRPr="004F334E" w:rsidRDefault="00C038A3" w:rsidP="00C038A3">
      <w:pPr>
        <w:pStyle w:val="explanatorynotes"/>
        <w:suppressAutoHyphens w:val="0"/>
        <w:spacing w:before="240" w:line="240" w:lineRule="auto"/>
        <w:ind w:left="187" w:right="288"/>
        <w:rPr>
          <w:rFonts w:ascii="Comic Sans MS" w:hAnsi="Comic Sans MS"/>
          <w:i/>
          <w:sz w:val="16"/>
          <w:szCs w:val="16"/>
        </w:rPr>
      </w:pPr>
      <w:r w:rsidRPr="00832FEA">
        <w:t xml:space="preserve">Title: </w:t>
      </w:r>
      <w:r w:rsidRPr="004F334E">
        <w:rPr>
          <w:rFonts w:ascii="Comic Sans MS" w:hAnsi="Comic Sans MS"/>
          <w:i/>
          <w:sz w:val="16"/>
          <w:szCs w:val="16"/>
        </w:rPr>
        <w:t xml:space="preserve">[insert title] </w:t>
      </w:r>
    </w:p>
    <w:p w14:paraId="359D1A77" w14:textId="77777777" w:rsidR="00C038A3" w:rsidRPr="004F334E" w:rsidRDefault="00C038A3" w:rsidP="00C038A3">
      <w:pPr>
        <w:pStyle w:val="explanatorynotes"/>
        <w:suppressAutoHyphens w:val="0"/>
        <w:spacing w:before="240" w:line="240" w:lineRule="auto"/>
        <w:ind w:left="187" w:right="288"/>
        <w:rPr>
          <w:rFonts w:ascii="Comic Sans MS" w:hAnsi="Comic Sans MS"/>
          <w:i/>
          <w:sz w:val="16"/>
          <w:szCs w:val="16"/>
        </w:rPr>
      </w:pPr>
      <w:r w:rsidRPr="00832FEA">
        <w:t xml:space="preserve">Duly authorized to sign this Authorization on behalf of: </w:t>
      </w:r>
      <w:r w:rsidRPr="004F334E">
        <w:rPr>
          <w:rFonts w:ascii="Comic Sans MS" w:hAnsi="Comic Sans MS"/>
          <w:i/>
          <w:sz w:val="16"/>
          <w:szCs w:val="16"/>
        </w:rPr>
        <w:t xml:space="preserve">[insert complete name of </w:t>
      </w:r>
      <w:r>
        <w:rPr>
          <w:rFonts w:ascii="Comic Sans MS" w:hAnsi="Comic Sans MS"/>
          <w:i/>
          <w:sz w:val="16"/>
          <w:szCs w:val="16"/>
        </w:rPr>
        <w:t>b</w:t>
      </w:r>
      <w:r w:rsidRPr="004F334E">
        <w:rPr>
          <w:rFonts w:ascii="Comic Sans MS" w:hAnsi="Comic Sans MS"/>
          <w:i/>
          <w:sz w:val="16"/>
          <w:szCs w:val="16"/>
        </w:rPr>
        <w:t>idder]</w:t>
      </w:r>
    </w:p>
    <w:p w14:paraId="670D1681" w14:textId="77777777" w:rsidR="00C038A3" w:rsidRPr="00832FEA" w:rsidRDefault="00C038A3" w:rsidP="00C038A3">
      <w:pPr>
        <w:pStyle w:val="explanatorynotes"/>
        <w:suppressAutoHyphens w:val="0"/>
        <w:spacing w:before="240" w:line="240" w:lineRule="auto"/>
        <w:ind w:left="187" w:right="288"/>
      </w:pPr>
      <w:r w:rsidRPr="00832FEA">
        <w:t xml:space="preserve">Dated on ____________ day of __________________, _______ </w:t>
      </w:r>
      <w:r w:rsidRPr="004F334E">
        <w:rPr>
          <w:rFonts w:ascii="Comic Sans MS" w:hAnsi="Comic Sans MS"/>
          <w:i/>
          <w:sz w:val="16"/>
          <w:szCs w:val="16"/>
        </w:rPr>
        <w:t>[insert date of signing]</w:t>
      </w:r>
    </w:p>
    <w:p w14:paraId="7C253371" w14:textId="77777777" w:rsidR="00C038A3" w:rsidRDefault="00C038A3" w:rsidP="00C038A3">
      <w:pPr>
        <w:pStyle w:val="explanatorynotes"/>
        <w:suppressAutoHyphens w:val="0"/>
        <w:spacing w:before="240" w:after="0" w:line="240" w:lineRule="auto"/>
        <w:ind w:left="187" w:right="288"/>
        <w:rPr>
          <w:rFonts w:ascii="Arial Black" w:hAnsi="Arial Black" w:cs="Arial"/>
          <w:bCs/>
          <w:iCs/>
          <w:sz w:val="16"/>
          <w:shd w:val="solid" w:color="auto" w:fill="auto"/>
        </w:rPr>
      </w:pPr>
    </w:p>
    <w:p w14:paraId="3A337B6C" w14:textId="77777777" w:rsidR="00C038A3" w:rsidRDefault="00C038A3" w:rsidP="00C038A3">
      <w:pPr>
        <w:pStyle w:val="explanatorynotes"/>
        <w:suppressAutoHyphens w:val="0"/>
        <w:spacing w:before="240" w:after="0" w:line="240" w:lineRule="auto"/>
        <w:ind w:left="187" w:right="288"/>
      </w:pPr>
      <w:r w:rsidRPr="00F94F77">
        <w:rPr>
          <w:rFonts w:ascii="Arial Black" w:hAnsi="Arial Black" w:cs="Arial"/>
          <w:bCs/>
          <w:iCs/>
          <w:sz w:val="16"/>
          <w:shd w:val="solid" w:color="auto" w:fill="auto"/>
        </w:rPr>
        <w:t>-- Note --</w:t>
      </w:r>
    </w:p>
    <w:p w14:paraId="6412C45C" w14:textId="77777777" w:rsidR="00C038A3" w:rsidRDefault="00C038A3" w:rsidP="00C038A3">
      <w:pPr>
        <w:pStyle w:val="explanatorynotes"/>
        <w:pBdr>
          <w:top w:val="single" w:sz="4" w:space="1" w:color="auto"/>
          <w:left w:val="single" w:sz="4" w:space="4" w:color="auto"/>
          <w:bottom w:val="single" w:sz="4" w:space="1" w:color="auto"/>
          <w:right w:val="single" w:sz="4" w:space="4" w:color="auto"/>
        </w:pBdr>
        <w:suppressAutoHyphens w:val="0"/>
        <w:spacing w:line="240" w:lineRule="auto"/>
        <w:ind w:left="187" w:right="288"/>
        <w:rPr>
          <w:rFonts w:cs="Arial"/>
          <w:spacing w:val="-2"/>
          <w:szCs w:val="24"/>
        </w:rPr>
      </w:pPr>
      <w:r w:rsidRPr="00736952">
        <w:rPr>
          <w:rFonts w:ascii="Comic Sans MS" w:hAnsi="Comic Sans MS"/>
          <w:i/>
          <w:sz w:val="16"/>
          <w:szCs w:val="16"/>
        </w:rPr>
        <w:t xml:space="preserve">The </w:t>
      </w:r>
      <w:r>
        <w:rPr>
          <w:rFonts w:ascii="Comic Sans MS" w:hAnsi="Comic Sans MS"/>
          <w:i/>
          <w:sz w:val="16"/>
          <w:szCs w:val="16"/>
        </w:rPr>
        <w:t>b</w:t>
      </w:r>
      <w:r w:rsidRPr="00736952">
        <w:rPr>
          <w:rFonts w:ascii="Comic Sans MS" w:hAnsi="Comic Sans MS"/>
          <w:i/>
          <w:sz w:val="16"/>
          <w:szCs w:val="16"/>
        </w:rPr>
        <w:t xml:space="preserve">idder shall require the </w:t>
      </w:r>
      <w:r>
        <w:rPr>
          <w:rFonts w:ascii="Comic Sans MS" w:hAnsi="Comic Sans MS"/>
          <w:i/>
          <w:sz w:val="16"/>
          <w:szCs w:val="16"/>
        </w:rPr>
        <w:t>m</w:t>
      </w:r>
      <w:r w:rsidRPr="00736952">
        <w:rPr>
          <w:rFonts w:ascii="Comic Sans MS" w:hAnsi="Comic Sans MS"/>
          <w:i/>
          <w:sz w:val="16"/>
          <w:szCs w:val="16"/>
        </w:rPr>
        <w:t xml:space="preserve">anufacturer to fill </w:t>
      </w:r>
      <w:r>
        <w:rPr>
          <w:rFonts w:ascii="Comic Sans MS" w:hAnsi="Comic Sans MS"/>
          <w:i/>
          <w:sz w:val="16"/>
          <w:szCs w:val="16"/>
        </w:rPr>
        <w:t>out</w:t>
      </w:r>
      <w:r w:rsidRPr="00736952">
        <w:rPr>
          <w:rFonts w:ascii="Comic Sans MS" w:hAnsi="Comic Sans MS"/>
          <w:i/>
          <w:sz w:val="16"/>
          <w:szCs w:val="16"/>
        </w:rPr>
        <w:t xml:space="preserve"> this </w:t>
      </w:r>
      <w:r>
        <w:rPr>
          <w:rFonts w:ascii="Comic Sans MS" w:hAnsi="Comic Sans MS"/>
          <w:i/>
          <w:sz w:val="16"/>
          <w:szCs w:val="16"/>
        </w:rPr>
        <w:t>f</w:t>
      </w:r>
      <w:r w:rsidRPr="00736952">
        <w:rPr>
          <w:rFonts w:ascii="Comic Sans MS" w:hAnsi="Comic Sans MS"/>
          <w:i/>
          <w:sz w:val="16"/>
          <w:szCs w:val="16"/>
        </w:rPr>
        <w:t xml:space="preserve">orm in accordance with the instructions indicated. This letter of authorization should be signed by a person with the proper authority to sign documents that are binding on the </w:t>
      </w:r>
      <w:r>
        <w:rPr>
          <w:rFonts w:ascii="Comic Sans MS" w:hAnsi="Comic Sans MS"/>
          <w:i/>
          <w:sz w:val="16"/>
          <w:szCs w:val="16"/>
        </w:rPr>
        <w:t>m</w:t>
      </w:r>
      <w:r w:rsidRPr="00736952">
        <w:rPr>
          <w:rFonts w:ascii="Comic Sans MS" w:hAnsi="Comic Sans MS"/>
          <w:i/>
          <w:sz w:val="16"/>
          <w:szCs w:val="16"/>
        </w:rPr>
        <w:t xml:space="preserve">anufacturer.  The </w:t>
      </w:r>
      <w:r>
        <w:rPr>
          <w:rFonts w:ascii="Comic Sans MS" w:hAnsi="Comic Sans MS"/>
          <w:i/>
          <w:sz w:val="16"/>
          <w:szCs w:val="16"/>
        </w:rPr>
        <w:t>b</w:t>
      </w:r>
      <w:r w:rsidRPr="00736952">
        <w:rPr>
          <w:rFonts w:ascii="Comic Sans MS" w:hAnsi="Comic Sans MS"/>
          <w:i/>
          <w:sz w:val="16"/>
          <w:szCs w:val="16"/>
        </w:rPr>
        <w:t>idder shall include it in its bid, if so indicated in the BDS.</w:t>
      </w:r>
    </w:p>
    <w:p w14:paraId="1C4B7B65" w14:textId="7121E68F" w:rsidR="009F2EF1" w:rsidRPr="0049218D" w:rsidRDefault="00C038A3" w:rsidP="00D004EA">
      <w:pPr>
        <w:pStyle w:val="E1"/>
      </w:pPr>
      <w:r w:rsidRPr="00832FEA">
        <w:rPr>
          <w:rFonts w:cs="Arial"/>
        </w:rPr>
        <w:br w:type="page"/>
      </w:r>
    </w:p>
    <w:p w14:paraId="248BE30A" w14:textId="77777777" w:rsidR="00BA34FD" w:rsidRPr="004F334E" w:rsidRDefault="009F2EF1" w:rsidP="00BA34FD">
      <w:pPr>
        <w:pStyle w:val="Heading2"/>
      </w:pPr>
      <w:r>
        <w:br w:type="page"/>
      </w:r>
      <w:bookmarkStart w:id="80" w:name="_Toc449707350"/>
      <w:bookmarkStart w:id="81" w:name="_Toc454276954"/>
      <w:r w:rsidR="00BA34FD" w:rsidRPr="004F334E">
        <w:t xml:space="preserve">Functional Guarantee of the </w:t>
      </w:r>
      <w:r w:rsidR="00BA34FD">
        <w:t>P</w:t>
      </w:r>
      <w:r w:rsidR="00BA34FD" w:rsidRPr="004F334E">
        <w:t>roposed Facilities</w:t>
      </w:r>
      <w:bookmarkEnd w:id="80"/>
      <w:bookmarkEnd w:id="81"/>
    </w:p>
    <w:p w14:paraId="60F57D4E" w14:textId="77777777" w:rsidR="00BA34FD" w:rsidRPr="00F94F77" w:rsidRDefault="00BA34FD" w:rsidP="00BA34FD">
      <w:pPr>
        <w:pStyle w:val="Heading3"/>
      </w:pPr>
      <w:bookmarkStart w:id="82" w:name="_Toc449707351"/>
      <w:bookmarkStart w:id="83" w:name="_Toc454276955"/>
      <w:r w:rsidRPr="00F94F77">
        <w:t>Form FUNC</w:t>
      </w:r>
      <w:bookmarkEnd w:id="82"/>
      <w:bookmarkEnd w:id="83"/>
    </w:p>
    <w:p w14:paraId="3DAC1B88" w14:textId="77777777" w:rsidR="00BA34FD" w:rsidRDefault="00BA34FD" w:rsidP="00BA34FD">
      <w:pPr>
        <w:pStyle w:val="E0"/>
        <w:rPr>
          <w:spacing w:val="-2"/>
        </w:rPr>
      </w:pPr>
      <w:r>
        <w:rPr>
          <w:spacing w:val="-2"/>
        </w:rPr>
        <w:t xml:space="preserve">The Bidder shall copy on the left column of the table below, the identification of each functional guarantee required in the Specification and stated by the </w:t>
      </w:r>
      <w:r w:rsidRPr="00ED66E1">
        <w:rPr>
          <w:spacing w:val="-2"/>
        </w:rPr>
        <w:t>Employer</w:t>
      </w:r>
      <w:r>
        <w:rPr>
          <w:spacing w:val="-2"/>
        </w:rPr>
        <w:t xml:space="preserve"> in EQC 1.3.4 of Section 3, Evaluation and Qualification Criteria, and on the right column, provide the corresponding value for each functional guarantee of the proposed plant and equipment</w:t>
      </w:r>
      <w:r w:rsidRPr="00F94F77">
        <w:rPr>
          <w:spacing w:val="-2"/>
        </w:rPr>
        <w:t xml:space="preserve">. </w:t>
      </w:r>
    </w:p>
    <w:p w14:paraId="26A9BDF4" w14:textId="77777777" w:rsidR="00BA34FD" w:rsidRPr="00F94F77" w:rsidRDefault="00BA34FD" w:rsidP="00BA34FD">
      <w:pPr>
        <w:pStyle w:val="E0"/>
        <w:rPr>
          <w:spacing w:val="-2"/>
        </w:rPr>
      </w:pPr>
    </w:p>
    <w:tbl>
      <w:tblPr>
        <w:tblW w:w="0" w:type="auto"/>
        <w:jc w:val="center"/>
        <w:tblLayout w:type="fixed"/>
        <w:tblLook w:val="01E0" w:firstRow="1" w:lastRow="1" w:firstColumn="1" w:lastColumn="1" w:noHBand="0" w:noVBand="0"/>
      </w:tblPr>
      <w:tblGrid>
        <w:gridCol w:w="4572"/>
        <w:gridCol w:w="4864"/>
      </w:tblGrid>
      <w:tr w:rsidR="00BA34FD" w:rsidRPr="00F94F77" w14:paraId="466C5AA1" w14:textId="77777777" w:rsidTr="00F825B4">
        <w:trPr>
          <w:jc w:val="center"/>
        </w:trPr>
        <w:tc>
          <w:tcPr>
            <w:tcW w:w="4572" w:type="dxa"/>
            <w:tcBorders>
              <w:top w:val="single" w:sz="12" w:space="0" w:color="auto"/>
              <w:left w:val="single" w:sz="12" w:space="0" w:color="auto"/>
              <w:bottom w:val="single" w:sz="12" w:space="0" w:color="auto"/>
              <w:right w:val="single" w:sz="12" w:space="0" w:color="auto"/>
            </w:tcBorders>
          </w:tcPr>
          <w:p w14:paraId="038840C1" w14:textId="77777777" w:rsidR="00BA34FD" w:rsidRPr="00F94F77" w:rsidRDefault="00BA34FD" w:rsidP="00F825B4">
            <w:pPr>
              <w:tabs>
                <w:tab w:val="right" w:pos="7254"/>
              </w:tabs>
              <w:spacing w:before="60" w:after="60"/>
              <w:ind w:left="342" w:hanging="2"/>
              <w:jc w:val="center"/>
              <w:rPr>
                <w:rFonts w:cs="Arial"/>
                <w:b/>
              </w:rPr>
            </w:pPr>
            <w:r w:rsidRPr="00F94F77">
              <w:rPr>
                <w:rFonts w:cs="Arial"/>
                <w:b/>
              </w:rPr>
              <w:t xml:space="preserve">Functional Guarantee </w:t>
            </w:r>
            <w:r w:rsidRPr="00B05F96">
              <w:rPr>
                <w:rFonts w:cs="Arial"/>
                <w:i/>
              </w:rPr>
              <w:t>[</w:t>
            </w:r>
            <w:r w:rsidRPr="00F94F77">
              <w:rPr>
                <w:rFonts w:cs="Arial"/>
                <w:i/>
              </w:rPr>
              <w:t>as required by the Employer in Section 3</w:t>
            </w:r>
            <w:r w:rsidRPr="00B05F96">
              <w:rPr>
                <w:rFonts w:cs="Arial"/>
                <w:i/>
              </w:rPr>
              <w:t>]</w:t>
            </w:r>
          </w:p>
        </w:tc>
        <w:tc>
          <w:tcPr>
            <w:tcW w:w="4864" w:type="dxa"/>
            <w:tcBorders>
              <w:top w:val="single" w:sz="12" w:space="0" w:color="auto"/>
              <w:left w:val="single" w:sz="12" w:space="0" w:color="auto"/>
              <w:bottom w:val="single" w:sz="12" w:space="0" w:color="auto"/>
              <w:right w:val="single" w:sz="12" w:space="0" w:color="auto"/>
            </w:tcBorders>
          </w:tcPr>
          <w:p w14:paraId="1D28EF2D" w14:textId="77777777" w:rsidR="00BA34FD" w:rsidRPr="00F94F77" w:rsidRDefault="00BA34FD" w:rsidP="00F825B4">
            <w:pPr>
              <w:tabs>
                <w:tab w:val="right" w:pos="7254"/>
              </w:tabs>
              <w:spacing w:before="60" w:after="60"/>
              <w:ind w:left="342"/>
              <w:jc w:val="center"/>
              <w:rPr>
                <w:rFonts w:cs="Arial"/>
                <w:b/>
              </w:rPr>
            </w:pPr>
            <w:r w:rsidRPr="00F94F77">
              <w:rPr>
                <w:rFonts w:cs="Arial"/>
                <w:b/>
              </w:rPr>
              <w:t xml:space="preserve">Functional Guarantee </w:t>
            </w:r>
            <w:r>
              <w:rPr>
                <w:rFonts w:cs="Arial"/>
                <w:b/>
              </w:rPr>
              <w:t>V</w:t>
            </w:r>
            <w:r w:rsidRPr="00F94F77">
              <w:rPr>
                <w:rFonts w:cs="Arial"/>
                <w:b/>
              </w:rPr>
              <w:t xml:space="preserve">alue </w:t>
            </w:r>
            <w:r>
              <w:rPr>
                <w:rFonts w:cs="Arial"/>
                <w:b/>
              </w:rPr>
              <w:t>O</w:t>
            </w:r>
            <w:r w:rsidRPr="00F94F77">
              <w:rPr>
                <w:rFonts w:cs="Arial"/>
                <w:b/>
              </w:rPr>
              <w:t>ffered by the Bidder</w:t>
            </w:r>
          </w:p>
        </w:tc>
      </w:tr>
      <w:tr w:rsidR="00BA34FD" w:rsidRPr="00F94F77" w14:paraId="29B796BA" w14:textId="77777777" w:rsidTr="00F825B4">
        <w:trPr>
          <w:jc w:val="center"/>
        </w:trPr>
        <w:tc>
          <w:tcPr>
            <w:tcW w:w="4572" w:type="dxa"/>
            <w:tcBorders>
              <w:top w:val="single" w:sz="12" w:space="0" w:color="auto"/>
              <w:left w:val="single" w:sz="2" w:space="0" w:color="auto"/>
              <w:bottom w:val="single" w:sz="2" w:space="0" w:color="auto"/>
              <w:right w:val="single" w:sz="2" w:space="0" w:color="auto"/>
            </w:tcBorders>
          </w:tcPr>
          <w:p w14:paraId="45DD9EB1" w14:textId="77777777" w:rsidR="00BA34FD" w:rsidRPr="00F94F77" w:rsidRDefault="00BA34FD" w:rsidP="00F825B4">
            <w:pPr>
              <w:tabs>
                <w:tab w:val="right" w:pos="7254"/>
              </w:tabs>
              <w:spacing w:before="60" w:after="60"/>
              <w:rPr>
                <w:rFonts w:cs="Arial"/>
              </w:rPr>
            </w:pPr>
            <w:r w:rsidRPr="00F94F77">
              <w:rPr>
                <w:rFonts w:cs="Arial"/>
              </w:rPr>
              <w:t>1.</w:t>
            </w:r>
          </w:p>
        </w:tc>
        <w:tc>
          <w:tcPr>
            <w:tcW w:w="4864" w:type="dxa"/>
            <w:tcBorders>
              <w:top w:val="single" w:sz="12" w:space="0" w:color="auto"/>
              <w:left w:val="single" w:sz="2" w:space="0" w:color="auto"/>
              <w:bottom w:val="single" w:sz="2" w:space="0" w:color="auto"/>
              <w:right w:val="single" w:sz="2" w:space="0" w:color="auto"/>
            </w:tcBorders>
          </w:tcPr>
          <w:p w14:paraId="621DBBB9" w14:textId="77777777" w:rsidR="00BA34FD" w:rsidRPr="00F94F77" w:rsidRDefault="00BA34FD" w:rsidP="00F825B4">
            <w:pPr>
              <w:tabs>
                <w:tab w:val="right" w:pos="7254"/>
              </w:tabs>
              <w:spacing w:before="60" w:after="60"/>
              <w:ind w:left="342"/>
            </w:pPr>
          </w:p>
        </w:tc>
      </w:tr>
      <w:tr w:rsidR="00BA34FD" w:rsidRPr="00F94F77" w14:paraId="52869DCD" w14:textId="77777777" w:rsidTr="00F825B4">
        <w:trPr>
          <w:jc w:val="center"/>
        </w:trPr>
        <w:tc>
          <w:tcPr>
            <w:tcW w:w="4572" w:type="dxa"/>
            <w:tcBorders>
              <w:top w:val="single" w:sz="2" w:space="0" w:color="auto"/>
              <w:left w:val="single" w:sz="2" w:space="0" w:color="auto"/>
              <w:bottom w:val="single" w:sz="2" w:space="0" w:color="auto"/>
              <w:right w:val="single" w:sz="2" w:space="0" w:color="auto"/>
            </w:tcBorders>
          </w:tcPr>
          <w:p w14:paraId="031E3457" w14:textId="77777777" w:rsidR="00BA34FD" w:rsidRPr="00F94F77" w:rsidRDefault="00BA34FD" w:rsidP="00F825B4">
            <w:pPr>
              <w:tabs>
                <w:tab w:val="right" w:pos="7254"/>
              </w:tabs>
              <w:spacing w:before="60" w:after="60"/>
              <w:rPr>
                <w:rFonts w:cs="Arial"/>
              </w:rPr>
            </w:pPr>
            <w:r w:rsidRPr="00F94F77">
              <w:rPr>
                <w:rFonts w:cs="Arial"/>
              </w:rPr>
              <w:t>2.</w:t>
            </w:r>
          </w:p>
        </w:tc>
        <w:tc>
          <w:tcPr>
            <w:tcW w:w="4864" w:type="dxa"/>
            <w:tcBorders>
              <w:top w:val="single" w:sz="2" w:space="0" w:color="auto"/>
              <w:left w:val="single" w:sz="2" w:space="0" w:color="auto"/>
              <w:bottom w:val="single" w:sz="2" w:space="0" w:color="auto"/>
              <w:right w:val="single" w:sz="2" w:space="0" w:color="auto"/>
            </w:tcBorders>
          </w:tcPr>
          <w:p w14:paraId="38CAAE1F" w14:textId="77777777" w:rsidR="00BA34FD" w:rsidRPr="00F94F77" w:rsidRDefault="00BA34FD" w:rsidP="00F825B4">
            <w:pPr>
              <w:tabs>
                <w:tab w:val="right" w:pos="7254"/>
              </w:tabs>
              <w:spacing w:before="60" w:after="60"/>
              <w:ind w:left="342"/>
            </w:pPr>
          </w:p>
        </w:tc>
      </w:tr>
      <w:tr w:rsidR="00BA34FD" w:rsidRPr="00F94F77" w14:paraId="6974A27B" w14:textId="77777777" w:rsidTr="00F825B4">
        <w:trPr>
          <w:jc w:val="center"/>
        </w:trPr>
        <w:tc>
          <w:tcPr>
            <w:tcW w:w="4572" w:type="dxa"/>
            <w:tcBorders>
              <w:top w:val="single" w:sz="2" w:space="0" w:color="auto"/>
              <w:left w:val="single" w:sz="2" w:space="0" w:color="auto"/>
              <w:bottom w:val="single" w:sz="2" w:space="0" w:color="auto"/>
              <w:right w:val="single" w:sz="2" w:space="0" w:color="auto"/>
            </w:tcBorders>
          </w:tcPr>
          <w:p w14:paraId="11609758" w14:textId="77777777" w:rsidR="00BA34FD" w:rsidRPr="00F94F77" w:rsidRDefault="00BA34FD" w:rsidP="00F825B4">
            <w:pPr>
              <w:tabs>
                <w:tab w:val="right" w:pos="7254"/>
              </w:tabs>
              <w:spacing w:before="60" w:after="60"/>
              <w:rPr>
                <w:rFonts w:cs="Arial"/>
              </w:rPr>
            </w:pPr>
            <w:r w:rsidRPr="00F94F77">
              <w:rPr>
                <w:rFonts w:cs="Arial"/>
              </w:rPr>
              <w:t>3.</w:t>
            </w:r>
          </w:p>
        </w:tc>
        <w:tc>
          <w:tcPr>
            <w:tcW w:w="4864" w:type="dxa"/>
            <w:tcBorders>
              <w:top w:val="single" w:sz="2" w:space="0" w:color="auto"/>
              <w:left w:val="single" w:sz="2" w:space="0" w:color="auto"/>
              <w:bottom w:val="single" w:sz="2" w:space="0" w:color="auto"/>
              <w:right w:val="single" w:sz="2" w:space="0" w:color="auto"/>
            </w:tcBorders>
          </w:tcPr>
          <w:p w14:paraId="419AC497" w14:textId="77777777" w:rsidR="00BA34FD" w:rsidRPr="00F94F77" w:rsidRDefault="00BA34FD" w:rsidP="00F825B4">
            <w:pPr>
              <w:tabs>
                <w:tab w:val="right" w:pos="7254"/>
              </w:tabs>
              <w:spacing w:before="60" w:after="60"/>
              <w:ind w:left="342"/>
            </w:pPr>
          </w:p>
        </w:tc>
      </w:tr>
      <w:tr w:rsidR="00BA34FD" w:rsidRPr="00F94F77" w14:paraId="490EA407" w14:textId="77777777" w:rsidTr="00F825B4">
        <w:trPr>
          <w:jc w:val="center"/>
        </w:trPr>
        <w:tc>
          <w:tcPr>
            <w:tcW w:w="4572" w:type="dxa"/>
            <w:tcBorders>
              <w:top w:val="single" w:sz="2" w:space="0" w:color="auto"/>
              <w:left w:val="single" w:sz="2" w:space="0" w:color="auto"/>
              <w:bottom w:val="single" w:sz="2" w:space="0" w:color="auto"/>
              <w:right w:val="single" w:sz="2" w:space="0" w:color="auto"/>
            </w:tcBorders>
          </w:tcPr>
          <w:p w14:paraId="3A8A296B" w14:textId="77777777" w:rsidR="00BA34FD" w:rsidRPr="00F94F77" w:rsidRDefault="00BA34FD" w:rsidP="00F825B4">
            <w:pPr>
              <w:tabs>
                <w:tab w:val="right" w:pos="7254"/>
              </w:tabs>
              <w:spacing w:before="60" w:after="60"/>
              <w:rPr>
                <w:rFonts w:cs="Arial"/>
              </w:rPr>
            </w:pPr>
            <w:r w:rsidRPr="00F94F77">
              <w:rPr>
                <w:rFonts w:cs="Arial"/>
              </w:rPr>
              <w:t>…</w:t>
            </w:r>
          </w:p>
        </w:tc>
        <w:tc>
          <w:tcPr>
            <w:tcW w:w="4864" w:type="dxa"/>
            <w:tcBorders>
              <w:top w:val="single" w:sz="2" w:space="0" w:color="auto"/>
              <w:left w:val="single" w:sz="2" w:space="0" w:color="auto"/>
              <w:bottom w:val="single" w:sz="2" w:space="0" w:color="auto"/>
              <w:right w:val="single" w:sz="2" w:space="0" w:color="auto"/>
            </w:tcBorders>
          </w:tcPr>
          <w:p w14:paraId="6163B474" w14:textId="77777777" w:rsidR="00BA34FD" w:rsidRPr="00F94F77" w:rsidRDefault="00BA34FD" w:rsidP="00F825B4">
            <w:pPr>
              <w:tabs>
                <w:tab w:val="right" w:pos="7254"/>
              </w:tabs>
              <w:spacing w:before="60" w:after="60"/>
              <w:ind w:left="342"/>
            </w:pPr>
          </w:p>
        </w:tc>
      </w:tr>
    </w:tbl>
    <w:p w14:paraId="51B76ADF" w14:textId="77777777" w:rsidR="00BA34FD" w:rsidRDefault="00BA34FD" w:rsidP="00BA34FD">
      <w:pPr>
        <w:pStyle w:val="SectionVHeader"/>
        <w:ind w:left="360" w:right="288"/>
        <w:rPr>
          <w:rFonts w:cs="Arial"/>
          <w:spacing w:val="-2"/>
          <w:szCs w:val="24"/>
        </w:rPr>
      </w:pPr>
    </w:p>
    <w:p w14:paraId="382E4B57" w14:textId="6EDE8DFA" w:rsidR="00F825B4" w:rsidRDefault="00BA34FD" w:rsidP="00DE66B0">
      <w:pPr>
        <w:pStyle w:val="Heading2"/>
      </w:pPr>
      <w:r>
        <w:rPr>
          <w:rFonts w:cs="Arial"/>
        </w:rPr>
        <w:br w:type="page"/>
      </w:r>
      <w:r w:rsidR="00DE66B0" w:rsidDel="00DE66B0">
        <w:t xml:space="preserve"> </w:t>
      </w:r>
      <w:bookmarkStart w:id="84" w:name="_Toc449707352"/>
      <w:bookmarkStart w:id="85" w:name="_Toc454276956"/>
      <w:r w:rsidR="00F825B4">
        <w:t>Operation &amp; Maintenance Schedule</w:t>
      </w:r>
      <w:bookmarkEnd w:id="84"/>
      <w:bookmarkEnd w:id="85"/>
      <w:r w:rsidR="00F825B4">
        <w:t xml:space="preserve"> </w:t>
      </w:r>
    </w:p>
    <w:p w14:paraId="6027B7F3" w14:textId="6249781A" w:rsidR="00F825B4" w:rsidRPr="00EB7606" w:rsidRDefault="00F825B4" w:rsidP="00F825B4">
      <w:pPr>
        <w:pStyle w:val="Heading2"/>
      </w:pPr>
      <w:r>
        <w:br w:type="page"/>
      </w:r>
      <w:bookmarkStart w:id="86" w:name="_Toc449707353"/>
      <w:bookmarkStart w:id="87" w:name="_Toc454276957"/>
      <w:r w:rsidR="00D20E5E">
        <w:t>Data sheets</w:t>
      </w:r>
      <w:bookmarkEnd w:id="86"/>
      <w:bookmarkEnd w:id="87"/>
      <w:r>
        <w:t xml:space="preserve"> </w:t>
      </w:r>
    </w:p>
    <w:p w14:paraId="2AA2C22B" w14:textId="77777777" w:rsidR="00F825B4" w:rsidRPr="00071DEA" w:rsidRDefault="00F825B4" w:rsidP="00F825B4">
      <w:pPr>
        <w:pStyle w:val="Heading3"/>
        <w:rPr>
          <w:highlight w:val="yellow"/>
        </w:rPr>
      </w:pPr>
      <w:bookmarkStart w:id="88" w:name="_Toc449707354"/>
      <w:bookmarkStart w:id="89" w:name="_Toc454276958"/>
      <w:r>
        <w:t>Form Data Sheet PV Module</w:t>
      </w:r>
      <w:bookmarkEnd w:id="88"/>
      <w:bookmarkEnd w:id="89"/>
    </w:p>
    <w:tbl>
      <w:tblPr>
        <w:tblW w:w="9680" w:type="dxa"/>
        <w:tblInd w:w="55" w:type="dxa"/>
        <w:tblCellMar>
          <w:left w:w="70" w:type="dxa"/>
          <w:right w:w="70" w:type="dxa"/>
        </w:tblCellMar>
        <w:tblLook w:val="04A0" w:firstRow="1" w:lastRow="0" w:firstColumn="1" w:lastColumn="0" w:noHBand="0" w:noVBand="1"/>
      </w:tblPr>
      <w:tblGrid>
        <w:gridCol w:w="617"/>
        <w:gridCol w:w="3520"/>
        <w:gridCol w:w="665"/>
        <w:gridCol w:w="2260"/>
        <w:gridCol w:w="1238"/>
        <w:gridCol w:w="1380"/>
      </w:tblGrid>
      <w:tr w:rsidR="00F825B4" w:rsidRPr="00071DEA" w14:paraId="237A6874" w14:textId="77777777" w:rsidTr="00F825B4">
        <w:trPr>
          <w:trHeight w:val="282"/>
          <w:tblHeader/>
        </w:trPr>
        <w:tc>
          <w:tcPr>
            <w:tcW w:w="617" w:type="dxa"/>
            <w:tcBorders>
              <w:bottom w:val="single" w:sz="4" w:space="0" w:color="auto"/>
            </w:tcBorders>
            <w:shd w:val="clear" w:color="auto" w:fill="auto"/>
            <w:vAlign w:val="bottom"/>
            <w:hideMark/>
          </w:tcPr>
          <w:p w14:paraId="1418A5CF" w14:textId="77777777" w:rsidR="00F825B4" w:rsidRPr="00071DEA" w:rsidRDefault="00F825B4" w:rsidP="00F825B4">
            <w:pPr>
              <w:jc w:val="center"/>
              <w:rPr>
                <w:rFonts w:cs="Arial"/>
                <w:b/>
                <w:bCs/>
                <w:sz w:val="16"/>
                <w:szCs w:val="16"/>
              </w:rPr>
            </w:pPr>
          </w:p>
        </w:tc>
        <w:tc>
          <w:tcPr>
            <w:tcW w:w="3520" w:type="dxa"/>
            <w:tcBorders>
              <w:bottom w:val="single" w:sz="4" w:space="0" w:color="auto"/>
            </w:tcBorders>
            <w:shd w:val="clear" w:color="auto" w:fill="auto"/>
            <w:vAlign w:val="bottom"/>
            <w:hideMark/>
          </w:tcPr>
          <w:p w14:paraId="109DB5F7" w14:textId="77777777" w:rsidR="00F825B4" w:rsidRPr="00071DEA" w:rsidRDefault="00F825B4" w:rsidP="00F825B4">
            <w:pPr>
              <w:jc w:val="center"/>
              <w:rPr>
                <w:rFonts w:cs="Arial"/>
                <w:b/>
                <w:bCs/>
                <w:sz w:val="16"/>
                <w:szCs w:val="16"/>
              </w:rPr>
            </w:pPr>
          </w:p>
        </w:tc>
        <w:tc>
          <w:tcPr>
            <w:tcW w:w="665" w:type="dxa"/>
            <w:tcBorders>
              <w:bottom w:val="single" w:sz="4" w:space="0" w:color="auto"/>
            </w:tcBorders>
            <w:shd w:val="clear" w:color="auto" w:fill="auto"/>
            <w:vAlign w:val="bottom"/>
            <w:hideMark/>
          </w:tcPr>
          <w:p w14:paraId="0D5A8E50" w14:textId="77777777" w:rsidR="00F825B4" w:rsidRPr="00071DEA" w:rsidRDefault="00F825B4" w:rsidP="00F825B4">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661254C6" w14:textId="77777777" w:rsidR="00F825B4" w:rsidRPr="00071DEA" w:rsidRDefault="00F825B4" w:rsidP="00F825B4">
            <w:pPr>
              <w:jc w:val="center"/>
              <w:rPr>
                <w:rFonts w:cs="Arial"/>
                <w:b/>
                <w:bCs/>
                <w:sz w:val="16"/>
                <w:szCs w:val="16"/>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684B153B" w14:textId="6AF9AD79" w:rsidR="00F825B4" w:rsidRPr="00071DEA" w:rsidRDefault="00F825B4" w:rsidP="00F825B4">
            <w:pPr>
              <w:jc w:val="center"/>
              <w:rPr>
                <w:rFonts w:cs="Arial"/>
                <w:b/>
                <w:bCs/>
                <w:sz w:val="16"/>
                <w:szCs w:val="16"/>
              </w:rPr>
            </w:pPr>
            <w:r w:rsidRPr="00071DEA">
              <w:rPr>
                <w:rFonts w:cs="Arial"/>
                <w:b/>
                <w:bCs/>
                <w:sz w:val="16"/>
                <w:szCs w:val="16"/>
              </w:rPr>
              <w:t xml:space="preserve">To be filled by </w:t>
            </w:r>
            <w:r w:rsidR="00A9545C">
              <w:rPr>
                <w:rFonts w:cs="Arial"/>
                <w:b/>
                <w:bCs/>
                <w:sz w:val="16"/>
                <w:szCs w:val="16"/>
              </w:rPr>
              <w:t>Bidder</w:t>
            </w:r>
          </w:p>
        </w:tc>
      </w:tr>
      <w:tr w:rsidR="00F825B4" w:rsidRPr="00071DEA" w14:paraId="13C5C23A" w14:textId="77777777" w:rsidTr="00F825B4">
        <w:trPr>
          <w:trHeight w:val="282"/>
          <w:tblHead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2A05F2D3" w14:textId="77777777" w:rsidR="00F825B4" w:rsidRPr="00071DEA" w:rsidRDefault="00F825B4" w:rsidP="00F825B4">
            <w:pPr>
              <w:jc w:val="center"/>
              <w:rPr>
                <w:rFonts w:cs="Arial"/>
                <w:b/>
                <w:bCs/>
                <w:sz w:val="16"/>
                <w:szCs w:val="16"/>
              </w:rPr>
            </w:pPr>
            <w:r w:rsidRPr="00071DEA">
              <w:rPr>
                <w:rFonts w:cs="Arial"/>
                <w:b/>
                <w:bCs/>
                <w:sz w:val="16"/>
                <w:szCs w:val="16"/>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41414379" w14:textId="77777777" w:rsidR="00F825B4" w:rsidRPr="00071DEA" w:rsidRDefault="00F825B4" w:rsidP="00F825B4">
            <w:pPr>
              <w:jc w:val="center"/>
              <w:rPr>
                <w:rFonts w:cs="Arial"/>
                <w:b/>
                <w:bCs/>
                <w:sz w:val="16"/>
                <w:szCs w:val="16"/>
              </w:rPr>
            </w:pPr>
            <w:r w:rsidRPr="00071DEA">
              <w:rPr>
                <w:rFonts w:cs="Arial"/>
                <w:b/>
                <w:bCs/>
                <w:sz w:val="16"/>
                <w:szCs w:val="16"/>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7FC642FC" w14:textId="77777777" w:rsidR="00F825B4" w:rsidRPr="00071DEA" w:rsidRDefault="00F825B4" w:rsidP="00F825B4">
            <w:pPr>
              <w:jc w:val="center"/>
              <w:rPr>
                <w:rFonts w:cs="Arial"/>
                <w:b/>
                <w:bCs/>
                <w:sz w:val="16"/>
                <w:szCs w:val="16"/>
              </w:rPr>
            </w:pPr>
            <w:r w:rsidRPr="00071DEA">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7404A911" w14:textId="77777777" w:rsidR="00F825B4" w:rsidRPr="00071DEA" w:rsidRDefault="00F825B4" w:rsidP="00F825B4">
            <w:pPr>
              <w:jc w:val="center"/>
              <w:rPr>
                <w:rFonts w:cs="Arial"/>
                <w:b/>
                <w:bCs/>
                <w:sz w:val="16"/>
                <w:szCs w:val="16"/>
              </w:rPr>
            </w:pPr>
            <w:r w:rsidRPr="00071DEA">
              <w:rPr>
                <w:rFonts w:cs="Arial"/>
                <w:b/>
                <w:bCs/>
                <w:sz w:val="16"/>
                <w:szCs w:val="16"/>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71D6E430" w14:textId="77777777" w:rsidR="00F825B4" w:rsidRPr="00071DEA" w:rsidRDefault="00F825B4" w:rsidP="00F825B4">
            <w:pPr>
              <w:jc w:val="center"/>
              <w:rPr>
                <w:rFonts w:cs="Arial"/>
                <w:b/>
                <w:bCs/>
                <w:sz w:val="16"/>
                <w:szCs w:val="16"/>
              </w:rPr>
            </w:pPr>
            <w:r w:rsidRPr="00071DEA">
              <w:rPr>
                <w:rFonts w:cs="Arial"/>
                <w:b/>
                <w:bCs/>
                <w:sz w:val="16"/>
                <w:szCs w:val="16"/>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5BFCFEBF" w14:textId="77777777" w:rsidR="00F825B4" w:rsidRPr="00071DEA" w:rsidRDefault="00F825B4" w:rsidP="00F825B4">
            <w:pPr>
              <w:jc w:val="center"/>
              <w:rPr>
                <w:rFonts w:cs="Arial"/>
                <w:b/>
                <w:bCs/>
                <w:sz w:val="16"/>
                <w:szCs w:val="16"/>
              </w:rPr>
            </w:pPr>
            <w:r w:rsidRPr="00071DEA">
              <w:rPr>
                <w:rFonts w:cs="Arial"/>
                <w:b/>
                <w:bCs/>
                <w:sz w:val="16"/>
                <w:szCs w:val="16"/>
              </w:rPr>
              <w:t>Note</w:t>
            </w:r>
          </w:p>
        </w:tc>
      </w:tr>
      <w:tr w:rsidR="00F825B4" w:rsidRPr="0044409E" w14:paraId="209EC817"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24B8E092" w14:textId="77777777" w:rsidR="00F825B4" w:rsidRPr="00174583" w:rsidRDefault="00F825B4" w:rsidP="00F825B4">
            <w:pPr>
              <w:jc w:val="center"/>
              <w:rPr>
                <w:rFonts w:cs="Arial"/>
                <w:b/>
                <w:bCs/>
                <w:sz w:val="16"/>
                <w:szCs w:val="16"/>
              </w:rPr>
            </w:pPr>
            <w:r w:rsidRPr="00174583">
              <w:rPr>
                <w:rFonts w:cs="Arial"/>
                <w:b/>
                <w:bCs/>
                <w:sz w:val="16"/>
                <w:szCs w:val="16"/>
              </w:rPr>
              <w:t>1</w:t>
            </w:r>
          </w:p>
        </w:tc>
        <w:tc>
          <w:tcPr>
            <w:tcW w:w="3520" w:type="dxa"/>
            <w:tcBorders>
              <w:top w:val="nil"/>
              <w:left w:val="nil"/>
              <w:bottom w:val="single" w:sz="4" w:space="0" w:color="auto"/>
              <w:right w:val="single" w:sz="4" w:space="0" w:color="auto"/>
            </w:tcBorders>
            <w:shd w:val="clear" w:color="auto" w:fill="C2D69B"/>
            <w:vAlign w:val="bottom"/>
            <w:hideMark/>
          </w:tcPr>
          <w:p w14:paraId="638C0F0A" w14:textId="77777777" w:rsidR="00F825B4" w:rsidRPr="00174583" w:rsidRDefault="00F825B4" w:rsidP="00F825B4">
            <w:pPr>
              <w:rPr>
                <w:rFonts w:cs="Arial"/>
                <w:b/>
                <w:bCs/>
                <w:sz w:val="16"/>
                <w:szCs w:val="16"/>
              </w:rPr>
            </w:pPr>
            <w:r w:rsidRPr="00174583">
              <w:rPr>
                <w:rFonts w:cs="Arial"/>
                <w:b/>
                <w:bCs/>
                <w:sz w:val="16"/>
                <w:szCs w:val="16"/>
              </w:rPr>
              <w:t>General data</w:t>
            </w:r>
          </w:p>
        </w:tc>
        <w:tc>
          <w:tcPr>
            <w:tcW w:w="665" w:type="dxa"/>
            <w:tcBorders>
              <w:top w:val="nil"/>
              <w:left w:val="nil"/>
              <w:bottom w:val="single" w:sz="4" w:space="0" w:color="auto"/>
              <w:right w:val="single" w:sz="4" w:space="0" w:color="auto"/>
            </w:tcBorders>
            <w:shd w:val="clear" w:color="auto" w:fill="C2D69B"/>
            <w:vAlign w:val="bottom"/>
            <w:hideMark/>
          </w:tcPr>
          <w:p w14:paraId="0F29CFD9" w14:textId="77777777" w:rsidR="00F825B4" w:rsidRPr="00174583" w:rsidRDefault="00F825B4" w:rsidP="00F825B4">
            <w:pPr>
              <w:jc w:val="center"/>
              <w:rPr>
                <w:rFonts w:cs="Arial"/>
                <w:b/>
                <w:bCs/>
                <w:sz w:val="16"/>
                <w:szCs w:val="16"/>
              </w:rPr>
            </w:pPr>
            <w:r w:rsidRPr="00174583">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521769CF" w14:textId="77777777" w:rsidR="00F825B4" w:rsidRPr="00174583" w:rsidRDefault="00F825B4"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bottom"/>
            <w:hideMark/>
          </w:tcPr>
          <w:p w14:paraId="674309F5" w14:textId="77777777" w:rsidR="00F825B4" w:rsidRPr="00174583" w:rsidRDefault="00F825B4" w:rsidP="00F825B4">
            <w:pPr>
              <w:jc w:val="center"/>
              <w:rPr>
                <w:rFonts w:cs="Arial"/>
                <w:b/>
                <w:bCs/>
                <w:sz w:val="16"/>
                <w:szCs w:val="16"/>
              </w:rPr>
            </w:pPr>
            <w:r w:rsidRPr="00174583">
              <w:rPr>
                <w:rFonts w:cs="Arial"/>
                <w:b/>
                <w:bCs/>
                <w:sz w:val="16"/>
                <w:szCs w:val="16"/>
              </w:rPr>
              <w:t> </w:t>
            </w:r>
          </w:p>
        </w:tc>
        <w:tc>
          <w:tcPr>
            <w:tcW w:w="1380" w:type="dxa"/>
            <w:tcBorders>
              <w:top w:val="nil"/>
              <w:left w:val="nil"/>
              <w:bottom w:val="single" w:sz="4" w:space="0" w:color="auto"/>
              <w:right w:val="single" w:sz="4" w:space="0" w:color="auto"/>
            </w:tcBorders>
            <w:shd w:val="clear" w:color="auto" w:fill="C2D69B"/>
            <w:vAlign w:val="bottom"/>
            <w:hideMark/>
          </w:tcPr>
          <w:p w14:paraId="11E1DB17" w14:textId="77777777" w:rsidR="00F825B4" w:rsidRPr="00174583" w:rsidRDefault="00F825B4" w:rsidP="00F825B4">
            <w:pPr>
              <w:jc w:val="center"/>
              <w:rPr>
                <w:rFonts w:cs="Arial"/>
                <w:b/>
                <w:bCs/>
                <w:sz w:val="16"/>
                <w:szCs w:val="16"/>
              </w:rPr>
            </w:pPr>
            <w:r w:rsidRPr="00174583">
              <w:rPr>
                <w:rFonts w:cs="Arial"/>
                <w:b/>
                <w:bCs/>
                <w:sz w:val="16"/>
                <w:szCs w:val="16"/>
              </w:rPr>
              <w:t> </w:t>
            </w:r>
          </w:p>
        </w:tc>
      </w:tr>
      <w:tr w:rsidR="00F825B4" w:rsidRPr="0044409E" w14:paraId="62FF571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66EDFD1"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1</w:t>
            </w:r>
          </w:p>
        </w:tc>
        <w:tc>
          <w:tcPr>
            <w:tcW w:w="3520" w:type="dxa"/>
            <w:tcBorders>
              <w:top w:val="nil"/>
              <w:left w:val="nil"/>
              <w:bottom w:val="single" w:sz="4" w:space="0" w:color="auto"/>
              <w:right w:val="single" w:sz="4" w:space="0" w:color="auto"/>
            </w:tcBorders>
            <w:shd w:val="clear" w:color="auto" w:fill="auto"/>
            <w:vAlign w:val="center"/>
            <w:hideMark/>
          </w:tcPr>
          <w:p w14:paraId="668D1703" w14:textId="77777777" w:rsidR="00F825B4" w:rsidRPr="00174583" w:rsidRDefault="00F825B4" w:rsidP="00F825B4">
            <w:pPr>
              <w:rPr>
                <w:rFonts w:cs="Arial"/>
                <w:sz w:val="16"/>
                <w:szCs w:val="16"/>
              </w:rPr>
            </w:pPr>
            <w:r w:rsidRPr="00174583">
              <w:rPr>
                <w:rFonts w:cs="Arial"/>
                <w:sz w:val="16"/>
                <w:szCs w:val="16"/>
              </w:rPr>
              <w:t>Manufacturer</w:t>
            </w:r>
          </w:p>
        </w:tc>
        <w:tc>
          <w:tcPr>
            <w:tcW w:w="665" w:type="dxa"/>
            <w:tcBorders>
              <w:top w:val="nil"/>
              <w:left w:val="nil"/>
              <w:bottom w:val="single" w:sz="4" w:space="0" w:color="auto"/>
              <w:right w:val="single" w:sz="4" w:space="0" w:color="auto"/>
            </w:tcBorders>
            <w:shd w:val="clear" w:color="auto" w:fill="auto"/>
            <w:vAlign w:val="center"/>
            <w:hideMark/>
          </w:tcPr>
          <w:p w14:paraId="4DB8AFDF"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413FD96D"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4984F527"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0CBDA8BF" w14:textId="77777777" w:rsidR="00F825B4" w:rsidRPr="00174583" w:rsidRDefault="00F825B4" w:rsidP="00F825B4">
            <w:pPr>
              <w:jc w:val="center"/>
              <w:rPr>
                <w:rFonts w:cs="Arial"/>
                <w:sz w:val="16"/>
                <w:szCs w:val="16"/>
              </w:rPr>
            </w:pPr>
          </w:p>
        </w:tc>
      </w:tr>
      <w:tr w:rsidR="00F825B4" w:rsidRPr="0044409E" w14:paraId="76FDE5B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8BDE86C"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2</w:t>
            </w:r>
          </w:p>
        </w:tc>
        <w:tc>
          <w:tcPr>
            <w:tcW w:w="3520" w:type="dxa"/>
            <w:tcBorders>
              <w:top w:val="nil"/>
              <w:left w:val="nil"/>
              <w:bottom w:val="single" w:sz="4" w:space="0" w:color="auto"/>
              <w:right w:val="single" w:sz="4" w:space="0" w:color="auto"/>
            </w:tcBorders>
            <w:shd w:val="clear" w:color="auto" w:fill="auto"/>
            <w:vAlign w:val="center"/>
            <w:hideMark/>
          </w:tcPr>
          <w:p w14:paraId="288A5EDD" w14:textId="77777777" w:rsidR="00F825B4" w:rsidRPr="00174583" w:rsidRDefault="00F825B4" w:rsidP="00F825B4">
            <w:pPr>
              <w:rPr>
                <w:rFonts w:cs="Arial"/>
                <w:sz w:val="16"/>
                <w:szCs w:val="16"/>
              </w:rPr>
            </w:pPr>
            <w:r w:rsidRPr="00174583">
              <w:rPr>
                <w:rFonts w:cs="Arial"/>
                <w:sz w:val="16"/>
                <w:szCs w:val="16"/>
              </w:rPr>
              <w:t>Type</w:t>
            </w:r>
          </w:p>
        </w:tc>
        <w:tc>
          <w:tcPr>
            <w:tcW w:w="665" w:type="dxa"/>
            <w:tcBorders>
              <w:top w:val="nil"/>
              <w:left w:val="nil"/>
              <w:bottom w:val="single" w:sz="4" w:space="0" w:color="auto"/>
              <w:right w:val="single" w:sz="4" w:space="0" w:color="auto"/>
            </w:tcBorders>
            <w:shd w:val="clear" w:color="auto" w:fill="auto"/>
            <w:vAlign w:val="center"/>
            <w:hideMark/>
          </w:tcPr>
          <w:p w14:paraId="5F65FFDA"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6715378B"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3400B82C"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1AA6404F" w14:textId="77777777" w:rsidR="00F825B4" w:rsidRPr="00174583" w:rsidRDefault="00F825B4" w:rsidP="00F825B4">
            <w:pPr>
              <w:jc w:val="center"/>
              <w:rPr>
                <w:rFonts w:cs="Arial"/>
                <w:sz w:val="16"/>
                <w:szCs w:val="16"/>
              </w:rPr>
            </w:pPr>
          </w:p>
        </w:tc>
      </w:tr>
      <w:tr w:rsidR="00F825B4" w:rsidRPr="0044409E" w14:paraId="0E778390"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563C26E"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3</w:t>
            </w:r>
          </w:p>
        </w:tc>
        <w:tc>
          <w:tcPr>
            <w:tcW w:w="3520" w:type="dxa"/>
            <w:tcBorders>
              <w:top w:val="nil"/>
              <w:left w:val="nil"/>
              <w:bottom w:val="single" w:sz="4" w:space="0" w:color="auto"/>
              <w:right w:val="single" w:sz="4" w:space="0" w:color="auto"/>
            </w:tcBorders>
            <w:shd w:val="clear" w:color="auto" w:fill="auto"/>
            <w:vAlign w:val="center"/>
            <w:hideMark/>
          </w:tcPr>
          <w:p w14:paraId="5F26BAF8" w14:textId="77777777" w:rsidR="00F825B4" w:rsidRPr="00174583" w:rsidRDefault="00F825B4" w:rsidP="00F825B4">
            <w:pPr>
              <w:rPr>
                <w:rFonts w:cs="Arial"/>
                <w:sz w:val="16"/>
                <w:szCs w:val="16"/>
              </w:rPr>
            </w:pPr>
            <w:r w:rsidRPr="00174583">
              <w:rPr>
                <w:rFonts w:cs="Arial"/>
                <w:sz w:val="16"/>
                <w:szCs w:val="16"/>
              </w:rPr>
              <w:t>Module description/technology</w:t>
            </w:r>
          </w:p>
        </w:tc>
        <w:tc>
          <w:tcPr>
            <w:tcW w:w="665" w:type="dxa"/>
            <w:tcBorders>
              <w:top w:val="nil"/>
              <w:left w:val="nil"/>
              <w:bottom w:val="single" w:sz="4" w:space="0" w:color="auto"/>
              <w:right w:val="single" w:sz="4" w:space="0" w:color="auto"/>
            </w:tcBorders>
            <w:shd w:val="clear" w:color="auto" w:fill="auto"/>
            <w:vAlign w:val="center"/>
            <w:hideMark/>
          </w:tcPr>
          <w:p w14:paraId="6BDFA118"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D341039"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515F5A4F"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52186F6D" w14:textId="77777777" w:rsidR="00F825B4" w:rsidRPr="00174583" w:rsidRDefault="00F825B4" w:rsidP="00F825B4">
            <w:pPr>
              <w:jc w:val="center"/>
              <w:rPr>
                <w:rFonts w:cs="Arial"/>
                <w:sz w:val="16"/>
                <w:szCs w:val="16"/>
              </w:rPr>
            </w:pPr>
          </w:p>
        </w:tc>
      </w:tr>
      <w:tr w:rsidR="00F825B4" w:rsidRPr="0044409E" w14:paraId="78EC724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9FEF26C"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4</w:t>
            </w:r>
          </w:p>
        </w:tc>
        <w:tc>
          <w:tcPr>
            <w:tcW w:w="3520" w:type="dxa"/>
            <w:tcBorders>
              <w:top w:val="nil"/>
              <w:left w:val="nil"/>
              <w:bottom w:val="single" w:sz="4" w:space="0" w:color="auto"/>
              <w:right w:val="single" w:sz="4" w:space="0" w:color="auto"/>
            </w:tcBorders>
            <w:shd w:val="clear" w:color="auto" w:fill="auto"/>
            <w:vAlign w:val="center"/>
            <w:hideMark/>
          </w:tcPr>
          <w:p w14:paraId="64A6DB2B" w14:textId="77777777" w:rsidR="00F825B4" w:rsidRPr="00174583" w:rsidRDefault="00F825B4" w:rsidP="00F825B4">
            <w:pPr>
              <w:rPr>
                <w:rFonts w:cs="Arial"/>
                <w:sz w:val="16"/>
                <w:szCs w:val="16"/>
              </w:rPr>
            </w:pPr>
            <w:r w:rsidRPr="00174583">
              <w:rPr>
                <w:rFonts w:cs="Arial"/>
                <w:sz w:val="16"/>
                <w:szCs w:val="16"/>
              </w:rPr>
              <w:t>Environmental conditions description</w:t>
            </w:r>
          </w:p>
        </w:tc>
        <w:tc>
          <w:tcPr>
            <w:tcW w:w="665" w:type="dxa"/>
            <w:tcBorders>
              <w:top w:val="nil"/>
              <w:left w:val="nil"/>
              <w:bottom w:val="single" w:sz="4" w:space="0" w:color="auto"/>
              <w:right w:val="single" w:sz="4" w:space="0" w:color="auto"/>
            </w:tcBorders>
            <w:shd w:val="clear" w:color="auto" w:fill="auto"/>
            <w:vAlign w:val="center"/>
            <w:hideMark/>
          </w:tcPr>
          <w:p w14:paraId="7032FAD4"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6ECD7AAB" w14:textId="08F46FF8" w:rsidR="00F825B4" w:rsidRPr="00174583" w:rsidRDefault="005729F2" w:rsidP="00F825B4">
            <w:pPr>
              <w:jc w:val="center"/>
              <w:rPr>
                <w:rFonts w:cs="Arial"/>
                <w:sz w:val="16"/>
                <w:szCs w:val="16"/>
              </w:rPr>
            </w:pPr>
            <w:r>
              <w:rPr>
                <w:rFonts w:cs="Arial"/>
                <w:sz w:val="16"/>
                <w:szCs w:val="16"/>
              </w:rPr>
              <w:t>local conditions must be respected</w:t>
            </w:r>
          </w:p>
        </w:tc>
        <w:tc>
          <w:tcPr>
            <w:tcW w:w="1238" w:type="dxa"/>
            <w:tcBorders>
              <w:top w:val="nil"/>
              <w:left w:val="nil"/>
              <w:bottom w:val="single" w:sz="4" w:space="0" w:color="auto"/>
              <w:right w:val="single" w:sz="4" w:space="0" w:color="auto"/>
            </w:tcBorders>
            <w:shd w:val="clear" w:color="auto" w:fill="FFFFFF"/>
            <w:vAlign w:val="center"/>
            <w:hideMark/>
          </w:tcPr>
          <w:p w14:paraId="5BE7E24A"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69E10793" w14:textId="77777777" w:rsidR="00F825B4" w:rsidRPr="00174583" w:rsidRDefault="00F825B4" w:rsidP="00F825B4">
            <w:pPr>
              <w:jc w:val="center"/>
              <w:rPr>
                <w:rFonts w:cs="Arial"/>
                <w:sz w:val="16"/>
                <w:szCs w:val="16"/>
              </w:rPr>
            </w:pPr>
          </w:p>
        </w:tc>
      </w:tr>
      <w:tr w:rsidR="00F825B4" w:rsidRPr="0044409E" w14:paraId="50182A2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21EA2DB9" w14:textId="77777777" w:rsidR="00F825B4" w:rsidRPr="00174583" w:rsidRDefault="00F825B4" w:rsidP="00F825B4">
            <w:pPr>
              <w:jc w:val="center"/>
              <w:rPr>
                <w:rFonts w:cs="Arial"/>
                <w:sz w:val="16"/>
                <w:szCs w:val="16"/>
              </w:rPr>
            </w:pPr>
            <w:r w:rsidRPr="006B553A">
              <w:rPr>
                <w:rFonts w:cs="Arial"/>
                <w:sz w:val="16"/>
                <w:szCs w:val="16"/>
              </w:rPr>
              <w:t>1.</w:t>
            </w:r>
            <w:r>
              <w:rPr>
                <w:rFonts w:cs="Arial"/>
                <w:sz w:val="16"/>
                <w:szCs w:val="16"/>
              </w:rPr>
              <w:t>5</w:t>
            </w:r>
          </w:p>
        </w:tc>
        <w:tc>
          <w:tcPr>
            <w:tcW w:w="3520" w:type="dxa"/>
            <w:tcBorders>
              <w:top w:val="nil"/>
              <w:left w:val="nil"/>
              <w:bottom w:val="single" w:sz="4" w:space="0" w:color="auto"/>
              <w:right w:val="single" w:sz="4" w:space="0" w:color="auto"/>
            </w:tcBorders>
            <w:shd w:val="clear" w:color="auto" w:fill="auto"/>
            <w:vAlign w:val="center"/>
          </w:tcPr>
          <w:p w14:paraId="2FE8D0C6" w14:textId="77777777" w:rsidR="00F825B4" w:rsidRPr="00174583" w:rsidRDefault="00F825B4" w:rsidP="00F825B4">
            <w:pPr>
              <w:rPr>
                <w:rFonts w:cs="Arial"/>
                <w:sz w:val="16"/>
                <w:szCs w:val="16"/>
              </w:rPr>
            </w:pPr>
            <w:r w:rsidRPr="006B553A">
              <w:rPr>
                <w:rFonts w:cs="Arial"/>
                <w:sz w:val="16"/>
                <w:szCs w:val="16"/>
              </w:rPr>
              <w:t>Special conditions</w:t>
            </w:r>
          </w:p>
        </w:tc>
        <w:tc>
          <w:tcPr>
            <w:tcW w:w="665" w:type="dxa"/>
            <w:tcBorders>
              <w:top w:val="nil"/>
              <w:left w:val="nil"/>
              <w:bottom w:val="single" w:sz="4" w:space="0" w:color="auto"/>
              <w:right w:val="single" w:sz="4" w:space="0" w:color="auto"/>
            </w:tcBorders>
            <w:shd w:val="clear" w:color="auto" w:fill="auto"/>
            <w:vAlign w:val="center"/>
          </w:tcPr>
          <w:p w14:paraId="119E091C"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6D02E17" w14:textId="77777777" w:rsidR="00F825B4" w:rsidRPr="003D3D66" w:rsidRDefault="00F825B4" w:rsidP="00F825B4">
            <w:pPr>
              <w:jc w:val="center"/>
              <w:rPr>
                <w:rFonts w:cs="Arial"/>
                <w:sz w:val="16"/>
                <w:szCs w:val="16"/>
              </w:rPr>
            </w:pPr>
            <w:r>
              <w:rPr>
                <w:rFonts w:cs="Arial"/>
                <w:sz w:val="16"/>
                <w:szCs w:val="16"/>
              </w:rPr>
              <w:t>Salt Air, high humidity</w:t>
            </w:r>
          </w:p>
        </w:tc>
        <w:tc>
          <w:tcPr>
            <w:tcW w:w="1238" w:type="dxa"/>
            <w:tcBorders>
              <w:top w:val="nil"/>
              <w:left w:val="nil"/>
              <w:bottom w:val="single" w:sz="4" w:space="0" w:color="auto"/>
              <w:right w:val="single" w:sz="4" w:space="0" w:color="auto"/>
            </w:tcBorders>
            <w:shd w:val="clear" w:color="auto" w:fill="FFFFFF"/>
            <w:vAlign w:val="center"/>
          </w:tcPr>
          <w:p w14:paraId="2B852E07"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2F439E2E" w14:textId="77777777" w:rsidR="00F825B4" w:rsidRPr="00174583" w:rsidRDefault="00F825B4" w:rsidP="00F825B4">
            <w:pPr>
              <w:jc w:val="center"/>
              <w:rPr>
                <w:rFonts w:cs="Arial"/>
                <w:sz w:val="16"/>
                <w:szCs w:val="16"/>
              </w:rPr>
            </w:pPr>
          </w:p>
        </w:tc>
      </w:tr>
      <w:tr w:rsidR="00F825B4" w:rsidRPr="0044409E" w14:paraId="384A5935"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A169D32"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6</w:t>
            </w:r>
          </w:p>
        </w:tc>
        <w:tc>
          <w:tcPr>
            <w:tcW w:w="3520" w:type="dxa"/>
            <w:tcBorders>
              <w:top w:val="nil"/>
              <w:left w:val="nil"/>
              <w:bottom w:val="single" w:sz="4" w:space="0" w:color="auto"/>
              <w:right w:val="single" w:sz="4" w:space="0" w:color="auto"/>
            </w:tcBorders>
            <w:shd w:val="clear" w:color="auto" w:fill="auto"/>
            <w:vAlign w:val="center"/>
            <w:hideMark/>
          </w:tcPr>
          <w:p w14:paraId="60995E61" w14:textId="77777777" w:rsidR="00F825B4" w:rsidRPr="00174583" w:rsidRDefault="00F825B4" w:rsidP="00F825B4">
            <w:pPr>
              <w:rPr>
                <w:rFonts w:cs="Arial"/>
                <w:sz w:val="16"/>
                <w:szCs w:val="16"/>
              </w:rPr>
            </w:pPr>
            <w:r>
              <w:rPr>
                <w:rFonts w:cs="Arial"/>
                <w:sz w:val="16"/>
                <w:szCs w:val="16"/>
              </w:rPr>
              <w:t>Min/Max</w:t>
            </w:r>
            <w:r w:rsidRPr="00174583">
              <w:rPr>
                <w:rFonts w:cs="Arial"/>
                <w:sz w:val="16"/>
                <w:szCs w:val="16"/>
              </w:rPr>
              <w:t xml:space="preserve"> operation temperature</w:t>
            </w:r>
          </w:p>
        </w:tc>
        <w:tc>
          <w:tcPr>
            <w:tcW w:w="665" w:type="dxa"/>
            <w:tcBorders>
              <w:top w:val="nil"/>
              <w:left w:val="nil"/>
              <w:bottom w:val="single" w:sz="4" w:space="0" w:color="auto"/>
              <w:right w:val="single" w:sz="4" w:space="0" w:color="auto"/>
            </w:tcBorders>
            <w:shd w:val="clear" w:color="auto" w:fill="auto"/>
            <w:vAlign w:val="center"/>
            <w:hideMark/>
          </w:tcPr>
          <w:p w14:paraId="76C6998F"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3BFDF97D" w14:textId="77777777" w:rsidR="00F825B4" w:rsidRPr="003D3D66" w:rsidRDefault="00F825B4" w:rsidP="00F825B4">
            <w:pPr>
              <w:jc w:val="center"/>
              <w:rPr>
                <w:rFonts w:cs="Arial"/>
                <w:sz w:val="16"/>
                <w:szCs w:val="16"/>
              </w:rPr>
            </w:pPr>
            <w:r>
              <w:rPr>
                <w:rFonts w:cs="Arial"/>
                <w:sz w:val="16"/>
                <w:szCs w:val="16"/>
              </w:rPr>
              <w:t>0</w:t>
            </w:r>
            <w:r w:rsidRPr="003D3D66">
              <w:rPr>
                <w:rFonts w:cs="Arial"/>
                <w:sz w:val="16"/>
                <w:szCs w:val="16"/>
              </w:rPr>
              <w:t>°C</w:t>
            </w:r>
            <w:r>
              <w:rPr>
                <w:rFonts w:cs="Arial"/>
                <w:sz w:val="16"/>
                <w:szCs w:val="16"/>
              </w:rPr>
              <w:t xml:space="preserve"> </w:t>
            </w:r>
            <w:r w:rsidRPr="00BE6779">
              <w:rPr>
                <w:sz w:val="16"/>
              </w:rPr>
              <w:t>/ +80°C</w:t>
            </w:r>
          </w:p>
        </w:tc>
        <w:tc>
          <w:tcPr>
            <w:tcW w:w="1238" w:type="dxa"/>
            <w:tcBorders>
              <w:top w:val="nil"/>
              <w:left w:val="nil"/>
              <w:bottom w:val="single" w:sz="4" w:space="0" w:color="auto"/>
              <w:right w:val="single" w:sz="4" w:space="0" w:color="auto"/>
            </w:tcBorders>
            <w:shd w:val="clear" w:color="auto" w:fill="FFFFFF"/>
            <w:vAlign w:val="center"/>
            <w:hideMark/>
          </w:tcPr>
          <w:p w14:paraId="1958F187"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0436759A" w14:textId="77777777" w:rsidR="00F825B4" w:rsidRPr="00174583" w:rsidRDefault="00F825B4" w:rsidP="00F825B4">
            <w:pPr>
              <w:jc w:val="center"/>
              <w:rPr>
                <w:rFonts w:cs="Arial"/>
                <w:sz w:val="16"/>
                <w:szCs w:val="16"/>
              </w:rPr>
            </w:pPr>
          </w:p>
        </w:tc>
      </w:tr>
      <w:tr w:rsidR="00F825B4" w:rsidRPr="00DE7C2B" w14:paraId="5289BD79"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174D0BF1" w14:textId="77777777" w:rsidR="00F825B4" w:rsidRPr="00174583" w:rsidRDefault="00F825B4" w:rsidP="00F825B4">
            <w:pPr>
              <w:jc w:val="center"/>
              <w:rPr>
                <w:rFonts w:cs="Arial"/>
                <w:b/>
                <w:bCs/>
                <w:sz w:val="16"/>
                <w:szCs w:val="16"/>
              </w:rPr>
            </w:pPr>
            <w:r w:rsidRPr="00174583">
              <w:rPr>
                <w:rFonts w:cs="Arial"/>
                <w:b/>
                <w:bCs/>
                <w:sz w:val="16"/>
                <w:szCs w:val="16"/>
              </w:rPr>
              <w:t>2</w:t>
            </w:r>
          </w:p>
        </w:tc>
        <w:tc>
          <w:tcPr>
            <w:tcW w:w="3520" w:type="dxa"/>
            <w:tcBorders>
              <w:top w:val="nil"/>
              <w:left w:val="nil"/>
              <w:bottom w:val="single" w:sz="4" w:space="0" w:color="auto"/>
              <w:right w:val="single" w:sz="4" w:space="0" w:color="auto"/>
            </w:tcBorders>
            <w:shd w:val="clear" w:color="auto" w:fill="C2D69B"/>
            <w:vAlign w:val="center"/>
            <w:hideMark/>
          </w:tcPr>
          <w:p w14:paraId="01CFCD2F" w14:textId="77777777" w:rsidR="00F825B4" w:rsidRPr="00174583" w:rsidRDefault="00F825B4" w:rsidP="00F825B4">
            <w:pPr>
              <w:rPr>
                <w:rFonts w:cs="Arial"/>
                <w:b/>
                <w:bCs/>
                <w:sz w:val="16"/>
                <w:szCs w:val="16"/>
              </w:rPr>
            </w:pPr>
            <w:r w:rsidRPr="00174583">
              <w:rPr>
                <w:rFonts w:cs="Arial"/>
                <w:b/>
                <w:bCs/>
                <w:sz w:val="16"/>
                <w:szCs w:val="16"/>
              </w:rPr>
              <w:t>Electrical data</w:t>
            </w:r>
          </w:p>
        </w:tc>
        <w:tc>
          <w:tcPr>
            <w:tcW w:w="665" w:type="dxa"/>
            <w:tcBorders>
              <w:top w:val="nil"/>
              <w:left w:val="nil"/>
              <w:bottom w:val="single" w:sz="4" w:space="0" w:color="auto"/>
              <w:right w:val="single" w:sz="4" w:space="0" w:color="auto"/>
            </w:tcBorders>
            <w:shd w:val="clear" w:color="auto" w:fill="C2D69B"/>
            <w:vAlign w:val="center"/>
            <w:hideMark/>
          </w:tcPr>
          <w:p w14:paraId="1BFF3322" w14:textId="77777777" w:rsidR="00F825B4" w:rsidRPr="00174583" w:rsidRDefault="00F825B4" w:rsidP="00F825B4">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28595587" w14:textId="77777777" w:rsidR="00F825B4" w:rsidRPr="00174583" w:rsidRDefault="00F825B4"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0632F30A" w14:textId="77777777" w:rsidR="00F825B4" w:rsidRPr="00174583" w:rsidRDefault="00F825B4" w:rsidP="00F825B4">
            <w:pPr>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6BA275AF" w14:textId="77777777" w:rsidR="00F825B4" w:rsidRPr="00174583" w:rsidRDefault="00F825B4" w:rsidP="00F825B4">
            <w:pPr>
              <w:jc w:val="center"/>
              <w:rPr>
                <w:rFonts w:cs="Arial"/>
                <w:b/>
                <w:bCs/>
                <w:sz w:val="16"/>
                <w:szCs w:val="16"/>
              </w:rPr>
            </w:pPr>
          </w:p>
        </w:tc>
      </w:tr>
      <w:tr w:rsidR="00F825B4" w:rsidRPr="00DE7C2B" w14:paraId="6BA8FA1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936B163" w14:textId="77777777" w:rsidR="00F825B4" w:rsidRPr="00174583" w:rsidRDefault="00F825B4" w:rsidP="00F825B4">
            <w:pPr>
              <w:jc w:val="center"/>
              <w:rPr>
                <w:rFonts w:cs="Arial"/>
                <w:sz w:val="16"/>
                <w:szCs w:val="16"/>
              </w:rPr>
            </w:pPr>
            <w:r w:rsidRPr="00174583">
              <w:rPr>
                <w:rFonts w:cs="Arial"/>
                <w:sz w:val="16"/>
                <w:szCs w:val="16"/>
              </w:rPr>
              <w:t>2.1</w:t>
            </w:r>
          </w:p>
        </w:tc>
        <w:tc>
          <w:tcPr>
            <w:tcW w:w="3520" w:type="dxa"/>
            <w:tcBorders>
              <w:top w:val="nil"/>
              <w:left w:val="nil"/>
              <w:bottom w:val="single" w:sz="4" w:space="0" w:color="auto"/>
              <w:right w:val="single" w:sz="4" w:space="0" w:color="auto"/>
            </w:tcBorders>
            <w:shd w:val="clear" w:color="auto" w:fill="auto"/>
            <w:vAlign w:val="center"/>
            <w:hideMark/>
          </w:tcPr>
          <w:p w14:paraId="123FE20F" w14:textId="77777777" w:rsidR="00F825B4" w:rsidRPr="00174583" w:rsidRDefault="00F825B4" w:rsidP="00F825B4">
            <w:pPr>
              <w:rPr>
                <w:rFonts w:cs="Arial"/>
                <w:sz w:val="16"/>
                <w:szCs w:val="16"/>
              </w:rPr>
            </w:pPr>
            <w:r w:rsidRPr="00174583">
              <w:rPr>
                <w:rFonts w:cs="Arial"/>
                <w:sz w:val="16"/>
                <w:szCs w:val="16"/>
              </w:rPr>
              <w:t>Maximum DC system voltage</w:t>
            </w:r>
          </w:p>
        </w:tc>
        <w:tc>
          <w:tcPr>
            <w:tcW w:w="665" w:type="dxa"/>
            <w:tcBorders>
              <w:top w:val="nil"/>
              <w:left w:val="nil"/>
              <w:bottom w:val="single" w:sz="4" w:space="0" w:color="auto"/>
              <w:right w:val="single" w:sz="4" w:space="0" w:color="auto"/>
            </w:tcBorders>
            <w:shd w:val="clear" w:color="auto" w:fill="auto"/>
            <w:vAlign w:val="center"/>
            <w:hideMark/>
          </w:tcPr>
          <w:p w14:paraId="37D00AAE" w14:textId="77777777" w:rsidR="00F825B4" w:rsidRPr="00174583" w:rsidRDefault="00F825B4" w:rsidP="00F825B4">
            <w:pPr>
              <w:jc w:val="center"/>
              <w:rPr>
                <w:rFonts w:cs="Arial"/>
                <w:sz w:val="16"/>
                <w:szCs w:val="16"/>
              </w:rPr>
            </w:pPr>
            <w:r w:rsidRPr="00174583">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433675A6" w14:textId="77777777" w:rsidR="00F825B4" w:rsidRPr="00174583" w:rsidRDefault="00F825B4" w:rsidP="00F825B4">
            <w:pPr>
              <w:jc w:val="center"/>
              <w:rPr>
                <w:rFonts w:cs="Arial"/>
                <w:sz w:val="16"/>
                <w:szCs w:val="16"/>
              </w:rPr>
            </w:pPr>
            <w:r>
              <w:rPr>
                <w:rFonts w:cs="Arial"/>
                <w:sz w:val="16"/>
                <w:szCs w:val="16"/>
              </w:rPr>
              <w:t>1000</w:t>
            </w:r>
          </w:p>
        </w:tc>
        <w:tc>
          <w:tcPr>
            <w:tcW w:w="1238" w:type="dxa"/>
            <w:tcBorders>
              <w:top w:val="nil"/>
              <w:left w:val="nil"/>
              <w:bottom w:val="single" w:sz="4" w:space="0" w:color="auto"/>
              <w:right w:val="single" w:sz="4" w:space="0" w:color="auto"/>
            </w:tcBorders>
            <w:shd w:val="clear" w:color="auto" w:fill="auto"/>
            <w:vAlign w:val="center"/>
            <w:hideMark/>
          </w:tcPr>
          <w:p w14:paraId="1B4C433D"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7BC3E25" w14:textId="77777777" w:rsidR="00F825B4" w:rsidRPr="00174583" w:rsidRDefault="00F825B4" w:rsidP="00F825B4">
            <w:pPr>
              <w:jc w:val="center"/>
              <w:rPr>
                <w:rFonts w:cs="Arial"/>
                <w:sz w:val="16"/>
                <w:szCs w:val="16"/>
              </w:rPr>
            </w:pPr>
          </w:p>
        </w:tc>
      </w:tr>
      <w:tr w:rsidR="00F825B4" w:rsidRPr="00DE7C2B" w14:paraId="09867117"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C902139" w14:textId="77777777" w:rsidR="00F825B4" w:rsidRPr="00174583" w:rsidRDefault="00F825B4" w:rsidP="00F825B4">
            <w:pPr>
              <w:jc w:val="center"/>
              <w:rPr>
                <w:rFonts w:cs="Arial"/>
                <w:sz w:val="16"/>
                <w:szCs w:val="16"/>
              </w:rPr>
            </w:pPr>
            <w:r w:rsidRPr="00174583">
              <w:rPr>
                <w:rFonts w:cs="Arial"/>
                <w:sz w:val="16"/>
                <w:szCs w:val="16"/>
              </w:rPr>
              <w:t>2.2</w:t>
            </w:r>
          </w:p>
        </w:tc>
        <w:tc>
          <w:tcPr>
            <w:tcW w:w="3520" w:type="dxa"/>
            <w:tcBorders>
              <w:top w:val="nil"/>
              <w:left w:val="nil"/>
              <w:bottom w:val="single" w:sz="4" w:space="0" w:color="auto"/>
              <w:right w:val="single" w:sz="4" w:space="0" w:color="auto"/>
            </w:tcBorders>
            <w:shd w:val="clear" w:color="auto" w:fill="auto"/>
            <w:vAlign w:val="center"/>
            <w:hideMark/>
          </w:tcPr>
          <w:p w14:paraId="505756C1" w14:textId="77777777" w:rsidR="00F825B4" w:rsidRPr="00174583" w:rsidRDefault="00F825B4" w:rsidP="00F825B4">
            <w:pPr>
              <w:rPr>
                <w:rFonts w:cs="Arial"/>
                <w:sz w:val="16"/>
                <w:szCs w:val="16"/>
              </w:rPr>
            </w:pPr>
            <w:r>
              <w:rPr>
                <w:rFonts w:cs="Arial"/>
                <w:sz w:val="16"/>
                <w:szCs w:val="16"/>
              </w:rPr>
              <w:t>N</w:t>
            </w:r>
            <w:r w:rsidRPr="00174583">
              <w:rPr>
                <w:rFonts w:cs="Arial"/>
                <w:sz w:val="16"/>
                <w:szCs w:val="16"/>
              </w:rPr>
              <w:t>ominal power at STC</w:t>
            </w:r>
          </w:p>
        </w:tc>
        <w:tc>
          <w:tcPr>
            <w:tcW w:w="665" w:type="dxa"/>
            <w:tcBorders>
              <w:top w:val="nil"/>
              <w:left w:val="nil"/>
              <w:bottom w:val="single" w:sz="4" w:space="0" w:color="auto"/>
              <w:right w:val="single" w:sz="4" w:space="0" w:color="auto"/>
            </w:tcBorders>
            <w:shd w:val="clear" w:color="auto" w:fill="auto"/>
            <w:vAlign w:val="center"/>
            <w:hideMark/>
          </w:tcPr>
          <w:p w14:paraId="41A81C28" w14:textId="77777777" w:rsidR="00F825B4" w:rsidRPr="00174583" w:rsidRDefault="00F825B4" w:rsidP="00F825B4">
            <w:pPr>
              <w:jc w:val="center"/>
              <w:rPr>
                <w:rFonts w:cs="Arial"/>
                <w:sz w:val="16"/>
                <w:szCs w:val="16"/>
              </w:rPr>
            </w:pPr>
            <w:r w:rsidRPr="00174583">
              <w:rPr>
                <w:rFonts w:cs="Arial"/>
                <w:sz w:val="16"/>
                <w:szCs w:val="16"/>
              </w:rPr>
              <w:t>W</w:t>
            </w:r>
          </w:p>
        </w:tc>
        <w:tc>
          <w:tcPr>
            <w:tcW w:w="2260" w:type="dxa"/>
            <w:tcBorders>
              <w:top w:val="nil"/>
              <w:left w:val="nil"/>
              <w:bottom w:val="single" w:sz="4" w:space="0" w:color="auto"/>
              <w:right w:val="single" w:sz="4" w:space="0" w:color="auto"/>
            </w:tcBorders>
            <w:shd w:val="clear" w:color="auto" w:fill="auto"/>
            <w:vAlign w:val="center"/>
            <w:hideMark/>
          </w:tcPr>
          <w:p w14:paraId="694CEF8A" w14:textId="61817DB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478E6623"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3CF120DC" w14:textId="77777777" w:rsidR="00F825B4" w:rsidRPr="00174583" w:rsidRDefault="00F825B4" w:rsidP="00F825B4">
            <w:pPr>
              <w:jc w:val="center"/>
              <w:rPr>
                <w:rFonts w:cs="Arial"/>
                <w:sz w:val="16"/>
                <w:szCs w:val="16"/>
              </w:rPr>
            </w:pPr>
          </w:p>
        </w:tc>
      </w:tr>
      <w:tr w:rsidR="00F825B4" w:rsidRPr="0044409E" w14:paraId="18059B19"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5AD38AE"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3</w:t>
            </w:r>
          </w:p>
        </w:tc>
        <w:tc>
          <w:tcPr>
            <w:tcW w:w="3520" w:type="dxa"/>
            <w:tcBorders>
              <w:top w:val="nil"/>
              <w:left w:val="nil"/>
              <w:bottom w:val="single" w:sz="4" w:space="0" w:color="auto"/>
              <w:right w:val="single" w:sz="4" w:space="0" w:color="auto"/>
            </w:tcBorders>
            <w:shd w:val="clear" w:color="auto" w:fill="auto"/>
            <w:vAlign w:val="center"/>
            <w:hideMark/>
          </w:tcPr>
          <w:p w14:paraId="61641CF6" w14:textId="77777777" w:rsidR="00F825B4" w:rsidRPr="00174583" w:rsidRDefault="00F825B4" w:rsidP="00F825B4">
            <w:pPr>
              <w:rPr>
                <w:rFonts w:cs="Arial"/>
                <w:sz w:val="16"/>
                <w:szCs w:val="16"/>
              </w:rPr>
            </w:pPr>
            <w:r>
              <w:rPr>
                <w:rFonts w:cs="Arial"/>
                <w:sz w:val="16"/>
                <w:szCs w:val="16"/>
              </w:rPr>
              <w:t>P</w:t>
            </w:r>
            <w:r w:rsidRPr="00174583">
              <w:rPr>
                <w:rFonts w:cs="Arial"/>
                <w:sz w:val="16"/>
                <w:szCs w:val="16"/>
              </w:rPr>
              <w:t>ower tolerance</w:t>
            </w:r>
            <w:r>
              <w:rPr>
                <w:rFonts w:cs="Arial"/>
                <w:sz w:val="16"/>
                <w:szCs w:val="16"/>
              </w:rPr>
              <w:t xml:space="preserve"> ±</w:t>
            </w:r>
          </w:p>
        </w:tc>
        <w:tc>
          <w:tcPr>
            <w:tcW w:w="665" w:type="dxa"/>
            <w:tcBorders>
              <w:top w:val="nil"/>
              <w:left w:val="nil"/>
              <w:bottom w:val="single" w:sz="4" w:space="0" w:color="auto"/>
              <w:right w:val="single" w:sz="4" w:space="0" w:color="auto"/>
            </w:tcBorders>
            <w:shd w:val="clear" w:color="auto" w:fill="auto"/>
            <w:vAlign w:val="center"/>
            <w:hideMark/>
          </w:tcPr>
          <w:p w14:paraId="58B7FA95" w14:textId="77777777" w:rsidR="00F825B4" w:rsidRPr="00174583" w:rsidRDefault="00F825B4" w:rsidP="00F825B4">
            <w:pPr>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hideMark/>
          </w:tcPr>
          <w:p w14:paraId="25151194"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34502060"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00F6D2E7" w14:textId="77777777" w:rsidR="00F825B4" w:rsidRPr="00174583" w:rsidRDefault="00F825B4" w:rsidP="00F825B4">
            <w:pPr>
              <w:jc w:val="center"/>
              <w:rPr>
                <w:rFonts w:cs="Arial"/>
                <w:sz w:val="16"/>
                <w:szCs w:val="16"/>
              </w:rPr>
            </w:pPr>
          </w:p>
        </w:tc>
      </w:tr>
      <w:tr w:rsidR="00F825B4" w:rsidRPr="0044409E" w14:paraId="72C94D30"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A1BC3E2"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4</w:t>
            </w:r>
          </w:p>
        </w:tc>
        <w:tc>
          <w:tcPr>
            <w:tcW w:w="3520" w:type="dxa"/>
            <w:tcBorders>
              <w:top w:val="nil"/>
              <w:left w:val="nil"/>
              <w:bottom w:val="single" w:sz="4" w:space="0" w:color="auto"/>
              <w:right w:val="single" w:sz="4" w:space="0" w:color="auto"/>
            </w:tcBorders>
            <w:shd w:val="clear" w:color="auto" w:fill="auto"/>
            <w:vAlign w:val="center"/>
            <w:hideMark/>
          </w:tcPr>
          <w:p w14:paraId="0636841E" w14:textId="77777777" w:rsidR="00F825B4" w:rsidRPr="00174583" w:rsidRDefault="00F825B4" w:rsidP="00F825B4">
            <w:pPr>
              <w:rPr>
                <w:rFonts w:cs="Arial"/>
                <w:sz w:val="16"/>
                <w:szCs w:val="16"/>
              </w:rPr>
            </w:pPr>
            <w:r w:rsidRPr="00174583">
              <w:rPr>
                <w:rFonts w:cs="Arial"/>
                <w:sz w:val="16"/>
                <w:szCs w:val="16"/>
              </w:rPr>
              <w:t>Temperature coefficient P</w:t>
            </w:r>
          </w:p>
        </w:tc>
        <w:tc>
          <w:tcPr>
            <w:tcW w:w="665" w:type="dxa"/>
            <w:tcBorders>
              <w:top w:val="nil"/>
              <w:left w:val="nil"/>
              <w:bottom w:val="single" w:sz="4" w:space="0" w:color="auto"/>
              <w:right w:val="single" w:sz="4" w:space="0" w:color="auto"/>
            </w:tcBorders>
            <w:shd w:val="clear" w:color="auto" w:fill="auto"/>
            <w:vAlign w:val="center"/>
            <w:hideMark/>
          </w:tcPr>
          <w:p w14:paraId="747727E8"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1A42EFE6"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14FA08F9"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736F7B2" w14:textId="77777777" w:rsidR="00F825B4" w:rsidRPr="00174583" w:rsidRDefault="00F825B4" w:rsidP="00F825B4">
            <w:pPr>
              <w:jc w:val="center"/>
              <w:rPr>
                <w:rFonts w:cs="Arial"/>
                <w:sz w:val="16"/>
                <w:szCs w:val="16"/>
              </w:rPr>
            </w:pPr>
          </w:p>
        </w:tc>
      </w:tr>
      <w:tr w:rsidR="00F825B4" w:rsidRPr="0044409E" w14:paraId="06B6BBF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FA32F5D"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5</w:t>
            </w:r>
          </w:p>
        </w:tc>
        <w:tc>
          <w:tcPr>
            <w:tcW w:w="3520" w:type="dxa"/>
            <w:tcBorders>
              <w:top w:val="nil"/>
              <w:left w:val="nil"/>
              <w:bottom w:val="single" w:sz="4" w:space="0" w:color="auto"/>
              <w:right w:val="single" w:sz="4" w:space="0" w:color="auto"/>
            </w:tcBorders>
            <w:shd w:val="clear" w:color="auto" w:fill="auto"/>
            <w:vAlign w:val="center"/>
            <w:hideMark/>
          </w:tcPr>
          <w:p w14:paraId="225CBF1B" w14:textId="77777777" w:rsidR="00F825B4" w:rsidRPr="00174583" w:rsidRDefault="00F825B4" w:rsidP="00F825B4">
            <w:pPr>
              <w:rPr>
                <w:rFonts w:cs="Arial"/>
                <w:sz w:val="16"/>
                <w:szCs w:val="16"/>
              </w:rPr>
            </w:pPr>
            <w:r w:rsidRPr="00174583">
              <w:rPr>
                <w:rFonts w:cs="Arial"/>
                <w:sz w:val="16"/>
                <w:szCs w:val="16"/>
              </w:rPr>
              <w:t>Temperature coefficient V</w:t>
            </w:r>
          </w:p>
        </w:tc>
        <w:tc>
          <w:tcPr>
            <w:tcW w:w="665" w:type="dxa"/>
            <w:tcBorders>
              <w:top w:val="nil"/>
              <w:left w:val="nil"/>
              <w:bottom w:val="single" w:sz="4" w:space="0" w:color="auto"/>
              <w:right w:val="single" w:sz="4" w:space="0" w:color="auto"/>
            </w:tcBorders>
            <w:shd w:val="clear" w:color="auto" w:fill="auto"/>
            <w:vAlign w:val="center"/>
            <w:hideMark/>
          </w:tcPr>
          <w:p w14:paraId="5B1C2AC0"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62A0ED93"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52C71AD6"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3B5D55F0" w14:textId="77777777" w:rsidR="00F825B4" w:rsidRPr="00174583" w:rsidRDefault="00F825B4" w:rsidP="00F825B4">
            <w:pPr>
              <w:jc w:val="center"/>
              <w:rPr>
                <w:rFonts w:cs="Arial"/>
                <w:sz w:val="16"/>
                <w:szCs w:val="16"/>
              </w:rPr>
            </w:pPr>
          </w:p>
        </w:tc>
      </w:tr>
      <w:tr w:rsidR="00F825B4" w:rsidRPr="0044409E" w14:paraId="6984A79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B56D704"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6</w:t>
            </w:r>
          </w:p>
        </w:tc>
        <w:tc>
          <w:tcPr>
            <w:tcW w:w="3520" w:type="dxa"/>
            <w:tcBorders>
              <w:top w:val="nil"/>
              <w:left w:val="nil"/>
              <w:bottom w:val="single" w:sz="4" w:space="0" w:color="auto"/>
              <w:right w:val="single" w:sz="4" w:space="0" w:color="auto"/>
            </w:tcBorders>
            <w:shd w:val="clear" w:color="auto" w:fill="auto"/>
            <w:vAlign w:val="center"/>
            <w:hideMark/>
          </w:tcPr>
          <w:p w14:paraId="3D8382D4" w14:textId="77777777" w:rsidR="00F825B4" w:rsidRPr="00174583" w:rsidRDefault="00F825B4" w:rsidP="00F825B4">
            <w:pPr>
              <w:rPr>
                <w:rFonts w:cs="Arial"/>
                <w:sz w:val="16"/>
                <w:szCs w:val="16"/>
              </w:rPr>
            </w:pPr>
            <w:r w:rsidRPr="00174583">
              <w:rPr>
                <w:rFonts w:cs="Arial"/>
                <w:sz w:val="16"/>
                <w:szCs w:val="16"/>
              </w:rPr>
              <w:t>Temperature coefficient I</w:t>
            </w:r>
          </w:p>
        </w:tc>
        <w:tc>
          <w:tcPr>
            <w:tcW w:w="665" w:type="dxa"/>
            <w:tcBorders>
              <w:top w:val="nil"/>
              <w:left w:val="nil"/>
              <w:bottom w:val="single" w:sz="4" w:space="0" w:color="auto"/>
              <w:right w:val="single" w:sz="4" w:space="0" w:color="auto"/>
            </w:tcBorders>
            <w:shd w:val="clear" w:color="auto" w:fill="auto"/>
            <w:vAlign w:val="center"/>
            <w:hideMark/>
          </w:tcPr>
          <w:p w14:paraId="793ED8B4"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7B0C5B7C"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241EAC0B"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47BAEF8C" w14:textId="77777777" w:rsidR="00F825B4" w:rsidRPr="00174583" w:rsidRDefault="00F825B4" w:rsidP="00F825B4">
            <w:pPr>
              <w:jc w:val="center"/>
              <w:rPr>
                <w:rFonts w:cs="Arial"/>
                <w:sz w:val="16"/>
                <w:szCs w:val="16"/>
              </w:rPr>
            </w:pPr>
          </w:p>
        </w:tc>
      </w:tr>
      <w:tr w:rsidR="00F825B4" w:rsidRPr="0044409E" w14:paraId="2B027F2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11F6FD5"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7</w:t>
            </w:r>
          </w:p>
        </w:tc>
        <w:tc>
          <w:tcPr>
            <w:tcW w:w="3520" w:type="dxa"/>
            <w:tcBorders>
              <w:top w:val="nil"/>
              <w:left w:val="nil"/>
              <w:bottom w:val="single" w:sz="4" w:space="0" w:color="auto"/>
              <w:right w:val="single" w:sz="4" w:space="0" w:color="auto"/>
            </w:tcBorders>
            <w:shd w:val="clear" w:color="auto" w:fill="auto"/>
            <w:vAlign w:val="center"/>
            <w:hideMark/>
          </w:tcPr>
          <w:p w14:paraId="4E11F587" w14:textId="77777777" w:rsidR="00F825B4" w:rsidRPr="00174583" w:rsidRDefault="00F825B4" w:rsidP="00F825B4">
            <w:pPr>
              <w:rPr>
                <w:rFonts w:cs="Arial"/>
                <w:sz w:val="16"/>
                <w:szCs w:val="16"/>
              </w:rPr>
            </w:pPr>
            <w:r>
              <w:rPr>
                <w:rFonts w:cs="Arial"/>
                <w:sz w:val="16"/>
                <w:szCs w:val="16"/>
              </w:rPr>
              <w:t>Nominal Operating Cell Temperature (</w:t>
            </w:r>
            <w:r w:rsidRPr="00174583">
              <w:rPr>
                <w:rFonts w:cs="Arial"/>
                <w:sz w:val="16"/>
                <w:szCs w:val="16"/>
              </w:rPr>
              <w:t>NOCT</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220509E5"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36596577"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1E9666D1"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0AF31893" w14:textId="77777777" w:rsidR="00F825B4" w:rsidRPr="00174583" w:rsidRDefault="00F825B4" w:rsidP="00F825B4">
            <w:pPr>
              <w:jc w:val="center"/>
              <w:rPr>
                <w:rFonts w:cs="Arial"/>
                <w:sz w:val="16"/>
                <w:szCs w:val="16"/>
              </w:rPr>
            </w:pPr>
          </w:p>
        </w:tc>
      </w:tr>
      <w:tr w:rsidR="00F825B4" w:rsidRPr="0044409E" w14:paraId="20683A25"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19D55E34" w14:textId="77777777" w:rsidR="00F825B4" w:rsidRPr="00174583" w:rsidRDefault="00F825B4" w:rsidP="00F825B4">
            <w:pPr>
              <w:jc w:val="center"/>
              <w:rPr>
                <w:rFonts w:cs="Arial"/>
                <w:sz w:val="16"/>
                <w:szCs w:val="16"/>
              </w:rPr>
            </w:pPr>
            <w:r>
              <w:rPr>
                <w:rFonts w:cs="Arial"/>
                <w:sz w:val="16"/>
                <w:szCs w:val="16"/>
              </w:rPr>
              <w:t>2.8</w:t>
            </w:r>
          </w:p>
        </w:tc>
        <w:tc>
          <w:tcPr>
            <w:tcW w:w="3520" w:type="dxa"/>
            <w:tcBorders>
              <w:top w:val="nil"/>
              <w:left w:val="nil"/>
              <w:bottom w:val="single" w:sz="4" w:space="0" w:color="auto"/>
              <w:right w:val="single" w:sz="4" w:space="0" w:color="auto"/>
            </w:tcBorders>
            <w:shd w:val="clear" w:color="auto" w:fill="auto"/>
            <w:vAlign w:val="center"/>
          </w:tcPr>
          <w:p w14:paraId="298BB29B" w14:textId="77777777" w:rsidR="00F825B4" w:rsidRDefault="00F825B4" w:rsidP="00F825B4">
            <w:pPr>
              <w:rPr>
                <w:rFonts w:cs="Arial"/>
                <w:sz w:val="16"/>
                <w:szCs w:val="16"/>
              </w:rPr>
            </w:pPr>
            <w:r>
              <w:rPr>
                <w:rFonts w:cs="Arial"/>
                <w:sz w:val="16"/>
                <w:szCs w:val="16"/>
              </w:rPr>
              <w:t>Module efficiency at STC</w:t>
            </w:r>
          </w:p>
        </w:tc>
        <w:tc>
          <w:tcPr>
            <w:tcW w:w="665" w:type="dxa"/>
            <w:tcBorders>
              <w:top w:val="nil"/>
              <w:left w:val="nil"/>
              <w:bottom w:val="single" w:sz="4" w:space="0" w:color="auto"/>
              <w:right w:val="single" w:sz="4" w:space="0" w:color="auto"/>
            </w:tcBorders>
            <w:shd w:val="clear" w:color="auto" w:fill="auto"/>
            <w:vAlign w:val="center"/>
          </w:tcPr>
          <w:p w14:paraId="6F4FA33F" w14:textId="77777777" w:rsidR="00F825B4" w:rsidRPr="00174583" w:rsidRDefault="00F825B4" w:rsidP="00F825B4">
            <w:pPr>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tcPr>
          <w:p w14:paraId="5D3697E7" w14:textId="545FD0B8" w:rsidR="00F825B4" w:rsidRDefault="00F825B4" w:rsidP="00F825B4">
            <w:pPr>
              <w:jc w:val="center"/>
              <w:rPr>
                <w:rFonts w:cs="Arial"/>
                <w:sz w:val="16"/>
                <w:szCs w:val="16"/>
              </w:rPr>
            </w:pPr>
            <w:r>
              <w:rPr>
                <w:rFonts w:cs="Arial"/>
                <w:sz w:val="16"/>
                <w:szCs w:val="16"/>
              </w:rPr>
              <w:t xml:space="preserve">At least </w:t>
            </w:r>
            <w:r w:rsidR="00D7291A" w:rsidRPr="00D7291A">
              <w:rPr>
                <w:rFonts w:cs="Arial"/>
                <w:sz w:val="16"/>
                <w:szCs w:val="16"/>
              </w:rPr>
              <w:t>1</w:t>
            </w:r>
            <w:r w:rsidR="00D7291A">
              <w:rPr>
                <w:rFonts w:cs="Arial"/>
                <w:sz w:val="16"/>
                <w:szCs w:val="16"/>
              </w:rPr>
              <w:t>5</w:t>
            </w:r>
            <w:r w:rsidRPr="00D7291A">
              <w:rPr>
                <w:sz w:val="16"/>
              </w:rPr>
              <w:t>%</w:t>
            </w:r>
          </w:p>
        </w:tc>
        <w:tc>
          <w:tcPr>
            <w:tcW w:w="1238" w:type="dxa"/>
            <w:tcBorders>
              <w:top w:val="nil"/>
              <w:left w:val="nil"/>
              <w:bottom w:val="single" w:sz="4" w:space="0" w:color="auto"/>
              <w:right w:val="single" w:sz="4" w:space="0" w:color="auto"/>
            </w:tcBorders>
            <w:shd w:val="clear" w:color="auto" w:fill="auto"/>
            <w:vAlign w:val="center"/>
          </w:tcPr>
          <w:p w14:paraId="126E680A"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09A096C" w14:textId="77777777" w:rsidR="00F825B4" w:rsidRPr="00174583" w:rsidRDefault="00F825B4" w:rsidP="00F825B4">
            <w:pPr>
              <w:jc w:val="center"/>
              <w:rPr>
                <w:rFonts w:cs="Arial"/>
                <w:sz w:val="16"/>
                <w:szCs w:val="16"/>
              </w:rPr>
            </w:pPr>
          </w:p>
        </w:tc>
      </w:tr>
      <w:tr w:rsidR="00F825B4" w:rsidRPr="0044409E" w14:paraId="48CCC46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98B62F9" w14:textId="77777777" w:rsidR="00F825B4" w:rsidRDefault="00F825B4" w:rsidP="00F825B4">
            <w:pPr>
              <w:jc w:val="center"/>
              <w:rPr>
                <w:rFonts w:cs="Arial"/>
                <w:sz w:val="16"/>
                <w:szCs w:val="16"/>
              </w:rPr>
            </w:pPr>
            <w:r>
              <w:rPr>
                <w:rFonts w:cs="Arial"/>
                <w:sz w:val="16"/>
                <w:szCs w:val="16"/>
              </w:rPr>
              <w:t>2.9</w:t>
            </w:r>
          </w:p>
        </w:tc>
        <w:tc>
          <w:tcPr>
            <w:tcW w:w="3520" w:type="dxa"/>
            <w:tcBorders>
              <w:top w:val="nil"/>
              <w:left w:val="nil"/>
              <w:bottom w:val="single" w:sz="4" w:space="0" w:color="auto"/>
              <w:right w:val="single" w:sz="4" w:space="0" w:color="auto"/>
            </w:tcBorders>
            <w:shd w:val="clear" w:color="auto" w:fill="auto"/>
            <w:vAlign w:val="center"/>
            <w:hideMark/>
          </w:tcPr>
          <w:p w14:paraId="5360D9E0" w14:textId="30C56C71" w:rsidR="00F825B4" w:rsidRPr="00174583" w:rsidRDefault="00F825B4" w:rsidP="00F825B4">
            <w:pPr>
              <w:rPr>
                <w:rFonts w:cs="Arial"/>
                <w:sz w:val="16"/>
                <w:szCs w:val="16"/>
              </w:rPr>
            </w:pPr>
            <w:r>
              <w:rPr>
                <w:rFonts w:cs="Arial"/>
                <w:sz w:val="16"/>
                <w:szCs w:val="16"/>
              </w:rPr>
              <w:t>Cable connect</w:t>
            </w:r>
            <w:r w:rsidR="00D7291A">
              <w:rPr>
                <w:rFonts w:cs="Arial"/>
                <w:sz w:val="16"/>
                <w:szCs w:val="16"/>
              </w:rPr>
              <w:t>ors</w:t>
            </w:r>
            <w:r>
              <w:rPr>
                <w:rFonts w:cs="Arial"/>
                <w:sz w:val="16"/>
                <w:szCs w:val="16"/>
              </w:rPr>
              <w:t xml:space="preserve"> </w:t>
            </w:r>
            <w:r w:rsidR="00D7291A">
              <w:rPr>
                <w:rFonts w:cs="Arial"/>
                <w:sz w:val="16"/>
                <w:szCs w:val="16"/>
              </w:rPr>
              <w:t>(</w:t>
            </w:r>
            <w:r>
              <w:rPr>
                <w:rFonts w:cs="Arial"/>
                <w:sz w:val="16"/>
                <w:szCs w:val="16"/>
              </w:rPr>
              <w:t>MC4</w:t>
            </w:r>
            <w:r w:rsidR="00D7291A">
              <w:rPr>
                <w:rFonts w:cs="Arial"/>
                <w:sz w:val="16"/>
                <w:szCs w:val="16"/>
              </w:rPr>
              <w:t>, TYCO</w:t>
            </w:r>
            <w:r>
              <w:rPr>
                <w:rFonts w:cs="Arial"/>
                <w:sz w:val="16"/>
                <w:szCs w:val="16"/>
              </w:rPr>
              <w:t xml:space="preserve"> or equivalent</w:t>
            </w:r>
            <w:r w:rsidR="00D7291A">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45934409"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3DA5E90F" w14:textId="50876C3D" w:rsidR="00F825B4" w:rsidRPr="00174583" w:rsidRDefault="00F825B4" w:rsidP="00F825B4">
            <w:pPr>
              <w:jc w:val="center"/>
              <w:rPr>
                <w:rFonts w:cs="Arial"/>
                <w:sz w:val="16"/>
                <w:szCs w:val="16"/>
              </w:rPr>
            </w:pPr>
            <w:r>
              <w:rPr>
                <w:rFonts w:cs="Arial"/>
                <w:sz w:val="16"/>
                <w:szCs w:val="16"/>
              </w:rPr>
              <w:t>From same manufacturer</w:t>
            </w:r>
            <w:r w:rsidR="00D7291A">
              <w:rPr>
                <w:rFonts w:cs="Arial"/>
                <w:sz w:val="16"/>
                <w:szCs w:val="16"/>
              </w:rPr>
              <w:t xml:space="preserve"> (and same manufacturer as DC cables connectors)</w:t>
            </w:r>
          </w:p>
        </w:tc>
        <w:tc>
          <w:tcPr>
            <w:tcW w:w="1238" w:type="dxa"/>
            <w:tcBorders>
              <w:top w:val="nil"/>
              <w:left w:val="nil"/>
              <w:bottom w:val="single" w:sz="4" w:space="0" w:color="auto"/>
              <w:right w:val="single" w:sz="4" w:space="0" w:color="auto"/>
            </w:tcBorders>
            <w:shd w:val="clear" w:color="auto" w:fill="auto"/>
            <w:vAlign w:val="center"/>
            <w:hideMark/>
          </w:tcPr>
          <w:p w14:paraId="20EAAB7C"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65C16F03" w14:textId="77777777" w:rsidR="00F825B4" w:rsidRPr="00174583" w:rsidRDefault="00F825B4" w:rsidP="00F825B4">
            <w:pPr>
              <w:jc w:val="center"/>
              <w:rPr>
                <w:rFonts w:cs="Arial"/>
                <w:sz w:val="16"/>
                <w:szCs w:val="16"/>
              </w:rPr>
            </w:pPr>
          </w:p>
        </w:tc>
      </w:tr>
      <w:tr w:rsidR="00F825B4" w:rsidRPr="0044409E" w14:paraId="57E5B37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2982026" w14:textId="77777777" w:rsidR="00F825B4" w:rsidRDefault="00F825B4" w:rsidP="00F825B4">
            <w:pPr>
              <w:jc w:val="center"/>
              <w:rPr>
                <w:rFonts w:cs="Arial"/>
                <w:sz w:val="16"/>
                <w:szCs w:val="16"/>
              </w:rPr>
            </w:pPr>
            <w:r>
              <w:rPr>
                <w:rFonts w:cs="Arial"/>
                <w:sz w:val="16"/>
                <w:szCs w:val="16"/>
              </w:rPr>
              <w:t>2.10</w:t>
            </w:r>
          </w:p>
        </w:tc>
        <w:tc>
          <w:tcPr>
            <w:tcW w:w="3520" w:type="dxa"/>
            <w:tcBorders>
              <w:top w:val="nil"/>
              <w:left w:val="nil"/>
              <w:bottom w:val="single" w:sz="4" w:space="0" w:color="auto"/>
              <w:right w:val="single" w:sz="4" w:space="0" w:color="auto"/>
            </w:tcBorders>
            <w:shd w:val="clear" w:color="auto" w:fill="auto"/>
            <w:vAlign w:val="center"/>
            <w:hideMark/>
          </w:tcPr>
          <w:p w14:paraId="5116457E" w14:textId="77777777" w:rsidR="00F825B4" w:rsidRDefault="00F825B4" w:rsidP="00F825B4">
            <w:pPr>
              <w:rPr>
                <w:rFonts w:cs="Arial"/>
                <w:sz w:val="16"/>
                <w:szCs w:val="16"/>
              </w:rPr>
            </w:pPr>
            <w:r>
              <w:rPr>
                <w:rFonts w:cs="Arial"/>
                <w:sz w:val="16"/>
                <w:szCs w:val="16"/>
              </w:rPr>
              <w:t>Voltage at Pmax (V</w:t>
            </w:r>
            <w:r>
              <w:rPr>
                <w:rFonts w:cs="Arial"/>
                <w:sz w:val="16"/>
                <w:szCs w:val="16"/>
                <w:vertAlign w:val="subscript"/>
              </w:rPr>
              <w:t>e</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5E74DDFF" w14:textId="77777777" w:rsidR="00F825B4" w:rsidRPr="00174583" w:rsidRDefault="00F825B4" w:rsidP="00F825B4">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447556B4"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648C13C6"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6CDF91B5" w14:textId="77777777" w:rsidR="00F825B4" w:rsidRPr="00174583" w:rsidRDefault="00F825B4" w:rsidP="00F825B4">
            <w:pPr>
              <w:jc w:val="center"/>
              <w:rPr>
                <w:rFonts w:cs="Arial"/>
                <w:sz w:val="16"/>
                <w:szCs w:val="16"/>
              </w:rPr>
            </w:pPr>
          </w:p>
        </w:tc>
      </w:tr>
      <w:tr w:rsidR="00F825B4" w:rsidRPr="0044409E" w14:paraId="7BCCAEC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22350B9" w14:textId="77777777" w:rsidR="00F825B4" w:rsidRDefault="00F825B4" w:rsidP="00F825B4">
            <w:pPr>
              <w:jc w:val="center"/>
              <w:rPr>
                <w:rFonts w:cs="Arial"/>
                <w:sz w:val="16"/>
                <w:szCs w:val="16"/>
              </w:rPr>
            </w:pPr>
            <w:r>
              <w:rPr>
                <w:rFonts w:cs="Arial"/>
                <w:sz w:val="16"/>
                <w:szCs w:val="16"/>
              </w:rPr>
              <w:t>2.11</w:t>
            </w:r>
          </w:p>
        </w:tc>
        <w:tc>
          <w:tcPr>
            <w:tcW w:w="3520" w:type="dxa"/>
            <w:tcBorders>
              <w:top w:val="nil"/>
              <w:left w:val="nil"/>
              <w:bottom w:val="single" w:sz="4" w:space="0" w:color="auto"/>
              <w:right w:val="single" w:sz="4" w:space="0" w:color="auto"/>
            </w:tcBorders>
            <w:shd w:val="clear" w:color="auto" w:fill="auto"/>
            <w:vAlign w:val="center"/>
            <w:hideMark/>
          </w:tcPr>
          <w:p w14:paraId="3FDC9748" w14:textId="77777777" w:rsidR="00F825B4" w:rsidRDefault="00F825B4" w:rsidP="00F825B4">
            <w:pPr>
              <w:rPr>
                <w:rFonts w:cs="Arial"/>
                <w:sz w:val="16"/>
                <w:szCs w:val="16"/>
              </w:rPr>
            </w:pPr>
            <w:r>
              <w:rPr>
                <w:rFonts w:cs="Arial"/>
                <w:sz w:val="16"/>
                <w:szCs w:val="16"/>
              </w:rPr>
              <w:t>Open circuit voltage (V</w:t>
            </w:r>
            <w:r w:rsidRPr="00A54439">
              <w:rPr>
                <w:rFonts w:cs="Arial"/>
                <w:sz w:val="16"/>
                <w:szCs w:val="16"/>
                <w:vertAlign w:val="subscript"/>
              </w:rPr>
              <w:t>OC</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0CA48957" w14:textId="77777777" w:rsidR="00F825B4" w:rsidRPr="00174583" w:rsidRDefault="00F825B4" w:rsidP="00F825B4">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1F357C77"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61F49B00"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7FEB2A8F" w14:textId="77777777" w:rsidR="00F825B4" w:rsidRPr="00174583" w:rsidRDefault="00F825B4" w:rsidP="00F825B4">
            <w:pPr>
              <w:jc w:val="center"/>
              <w:rPr>
                <w:rFonts w:cs="Arial"/>
                <w:sz w:val="16"/>
                <w:szCs w:val="16"/>
              </w:rPr>
            </w:pPr>
          </w:p>
        </w:tc>
      </w:tr>
      <w:tr w:rsidR="00F825B4" w:rsidRPr="0044409E" w14:paraId="01985B6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65ADC3D" w14:textId="77777777" w:rsidR="00F825B4" w:rsidRDefault="00F825B4" w:rsidP="00F825B4">
            <w:pPr>
              <w:jc w:val="center"/>
              <w:rPr>
                <w:rFonts w:cs="Arial"/>
                <w:sz w:val="16"/>
                <w:szCs w:val="16"/>
              </w:rPr>
            </w:pPr>
            <w:r>
              <w:rPr>
                <w:rFonts w:cs="Arial"/>
                <w:sz w:val="16"/>
                <w:szCs w:val="16"/>
              </w:rPr>
              <w:t>2.12</w:t>
            </w:r>
          </w:p>
        </w:tc>
        <w:tc>
          <w:tcPr>
            <w:tcW w:w="3520" w:type="dxa"/>
            <w:tcBorders>
              <w:top w:val="nil"/>
              <w:left w:val="nil"/>
              <w:bottom w:val="single" w:sz="4" w:space="0" w:color="auto"/>
              <w:right w:val="single" w:sz="4" w:space="0" w:color="auto"/>
            </w:tcBorders>
            <w:shd w:val="clear" w:color="auto" w:fill="auto"/>
            <w:vAlign w:val="center"/>
            <w:hideMark/>
          </w:tcPr>
          <w:p w14:paraId="16C01469" w14:textId="77777777" w:rsidR="00F825B4" w:rsidRDefault="00F825B4" w:rsidP="00F825B4">
            <w:pPr>
              <w:rPr>
                <w:rFonts w:cs="Arial"/>
                <w:sz w:val="16"/>
                <w:szCs w:val="16"/>
              </w:rPr>
            </w:pPr>
            <w:r>
              <w:rPr>
                <w:rFonts w:cs="Arial"/>
                <w:sz w:val="16"/>
                <w:szCs w:val="16"/>
              </w:rPr>
              <w:t>Current at Pmax (I</w:t>
            </w:r>
            <w:r w:rsidRPr="00A54439">
              <w:rPr>
                <w:rFonts w:cs="Arial"/>
                <w:sz w:val="16"/>
                <w:szCs w:val="16"/>
                <w:vertAlign w:val="subscript"/>
              </w:rPr>
              <w:t>MPP</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61DBCA8C" w14:textId="77777777" w:rsidR="00F825B4" w:rsidRPr="00174583" w:rsidRDefault="00F825B4" w:rsidP="00F825B4">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vAlign w:val="center"/>
            <w:hideMark/>
          </w:tcPr>
          <w:p w14:paraId="47F644DC"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4DBC8A42"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510D3C0" w14:textId="77777777" w:rsidR="00F825B4" w:rsidRPr="00174583" w:rsidRDefault="00F825B4" w:rsidP="00F825B4">
            <w:pPr>
              <w:jc w:val="center"/>
              <w:rPr>
                <w:rFonts w:cs="Arial"/>
                <w:sz w:val="16"/>
                <w:szCs w:val="16"/>
              </w:rPr>
            </w:pPr>
          </w:p>
        </w:tc>
      </w:tr>
      <w:tr w:rsidR="00F825B4" w:rsidRPr="0044409E" w14:paraId="6CDD10D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CF7FC93" w14:textId="77777777" w:rsidR="00F825B4" w:rsidRDefault="00F825B4" w:rsidP="00F825B4">
            <w:pPr>
              <w:jc w:val="center"/>
              <w:rPr>
                <w:rFonts w:cs="Arial"/>
                <w:sz w:val="16"/>
                <w:szCs w:val="16"/>
              </w:rPr>
            </w:pPr>
            <w:r>
              <w:rPr>
                <w:rFonts w:cs="Arial"/>
                <w:sz w:val="16"/>
                <w:szCs w:val="16"/>
              </w:rPr>
              <w:t>2.13</w:t>
            </w:r>
          </w:p>
        </w:tc>
        <w:tc>
          <w:tcPr>
            <w:tcW w:w="3520" w:type="dxa"/>
            <w:tcBorders>
              <w:top w:val="nil"/>
              <w:left w:val="nil"/>
              <w:bottom w:val="single" w:sz="4" w:space="0" w:color="auto"/>
              <w:right w:val="single" w:sz="4" w:space="0" w:color="auto"/>
            </w:tcBorders>
            <w:shd w:val="clear" w:color="auto" w:fill="auto"/>
            <w:vAlign w:val="center"/>
            <w:hideMark/>
          </w:tcPr>
          <w:p w14:paraId="60A17209" w14:textId="77777777" w:rsidR="00F825B4" w:rsidRDefault="00F825B4" w:rsidP="00F825B4">
            <w:pPr>
              <w:rPr>
                <w:rFonts w:cs="Arial"/>
                <w:sz w:val="16"/>
                <w:szCs w:val="16"/>
              </w:rPr>
            </w:pPr>
            <w:r>
              <w:rPr>
                <w:rFonts w:cs="Arial"/>
                <w:sz w:val="16"/>
                <w:szCs w:val="16"/>
              </w:rPr>
              <w:t>Short circuit current (I</w:t>
            </w:r>
            <w:r w:rsidRPr="00A54439">
              <w:rPr>
                <w:rFonts w:cs="Arial"/>
                <w:sz w:val="16"/>
                <w:szCs w:val="16"/>
                <w:vertAlign w:val="subscript"/>
              </w:rPr>
              <w:t>SC</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2CA0B862" w14:textId="77777777" w:rsidR="00F825B4" w:rsidRPr="00174583" w:rsidRDefault="00F825B4" w:rsidP="00F825B4">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vAlign w:val="center"/>
            <w:hideMark/>
          </w:tcPr>
          <w:p w14:paraId="2CCE5DC5"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03F02410"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2EA436F5" w14:textId="77777777" w:rsidR="00F825B4" w:rsidRPr="00174583" w:rsidRDefault="00F825B4" w:rsidP="00F825B4">
            <w:pPr>
              <w:jc w:val="center"/>
              <w:rPr>
                <w:rFonts w:cs="Arial"/>
                <w:sz w:val="16"/>
                <w:szCs w:val="16"/>
              </w:rPr>
            </w:pPr>
          </w:p>
        </w:tc>
      </w:tr>
      <w:tr w:rsidR="00F825B4" w:rsidRPr="0044409E" w14:paraId="4EF8A374"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7DD19DE" w14:textId="77777777" w:rsidR="00F825B4" w:rsidRPr="00231DCB" w:rsidRDefault="00F825B4" w:rsidP="00F825B4">
            <w:pPr>
              <w:jc w:val="center"/>
              <w:rPr>
                <w:rFonts w:cs="Arial"/>
                <w:bCs/>
                <w:sz w:val="16"/>
                <w:szCs w:val="16"/>
              </w:rPr>
            </w:pPr>
            <w:r>
              <w:rPr>
                <w:rFonts w:cs="Arial"/>
                <w:bCs/>
                <w:sz w:val="16"/>
                <w:szCs w:val="16"/>
              </w:rPr>
              <w:t>2.14</w:t>
            </w:r>
          </w:p>
        </w:tc>
        <w:tc>
          <w:tcPr>
            <w:tcW w:w="3520" w:type="dxa"/>
            <w:tcBorders>
              <w:top w:val="nil"/>
              <w:left w:val="nil"/>
              <w:bottom w:val="single" w:sz="4" w:space="0" w:color="auto"/>
              <w:right w:val="single" w:sz="4" w:space="0" w:color="auto"/>
            </w:tcBorders>
            <w:shd w:val="clear" w:color="auto" w:fill="auto"/>
            <w:vAlign w:val="center"/>
            <w:hideMark/>
          </w:tcPr>
          <w:p w14:paraId="78365833" w14:textId="77777777" w:rsidR="00F825B4" w:rsidRDefault="00F825B4" w:rsidP="00F825B4">
            <w:pPr>
              <w:rPr>
                <w:rFonts w:cs="Arial"/>
                <w:sz w:val="16"/>
                <w:szCs w:val="16"/>
              </w:rPr>
            </w:pPr>
            <w:r w:rsidRPr="000E5763">
              <w:rPr>
                <w:sz w:val="16"/>
                <w:szCs w:val="16"/>
              </w:rPr>
              <w:t>Peak Inverse voltage capability</w:t>
            </w:r>
            <w:r>
              <w:rPr>
                <w:sz w:val="16"/>
                <w:szCs w:val="16"/>
              </w:rPr>
              <w:t xml:space="preserve"> for bypass diodes (if applicable)</w:t>
            </w:r>
          </w:p>
        </w:tc>
        <w:tc>
          <w:tcPr>
            <w:tcW w:w="665" w:type="dxa"/>
            <w:tcBorders>
              <w:top w:val="nil"/>
              <w:left w:val="nil"/>
              <w:bottom w:val="single" w:sz="4" w:space="0" w:color="auto"/>
              <w:right w:val="single" w:sz="4" w:space="0" w:color="auto"/>
            </w:tcBorders>
            <w:shd w:val="clear" w:color="auto" w:fill="auto"/>
            <w:vAlign w:val="center"/>
            <w:hideMark/>
          </w:tcPr>
          <w:p w14:paraId="57E294C9" w14:textId="77777777" w:rsidR="00F825B4" w:rsidRDefault="00F825B4" w:rsidP="00F825B4">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2A72D164"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11D7B229"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1ADA97A7" w14:textId="77777777" w:rsidR="00F825B4" w:rsidRPr="00174583" w:rsidRDefault="00F825B4" w:rsidP="00F825B4">
            <w:pPr>
              <w:jc w:val="center"/>
              <w:rPr>
                <w:rFonts w:cs="Arial"/>
                <w:sz w:val="16"/>
                <w:szCs w:val="16"/>
              </w:rPr>
            </w:pPr>
          </w:p>
        </w:tc>
      </w:tr>
      <w:tr w:rsidR="00F825B4" w:rsidRPr="0044409E" w14:paraId="0A8CD8C2"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3A3856A" w14:textId="77777777" w:rsidR="00F825B4" w:rsidRDefault="00F825B4" w:rsidP="00F825B4">
            <w:pPr>
              <w:jc w:val="center"/>
              <w:rPr>
                <w:rFonts w:cs="Arial"/>
                <w:bCs/>
                <w:sz w:val="16"/>
                <w:szCs w:val="16"/>
              </w:rPr>
            </w:pPr>
            <w:r>
              <w:rPr>
                <w:rFonts w:cs="Arial"/>
                <w:bCs/>
                <w:sz w:val="16"/>
                <w:szCs w:val="16"/>
              </w:rPr>
              <w:t>2.15</w:t>
            </w:r>
          </w:p>
        </w:tc>
        <w:tc>
          <w:tcPr>
            <w:tcW w:w="3520" w:type="dxa"/>
            <w:tcBorders>
              <w:top w:val="nil"/>
              <w:left w:val="nil"/>
              <w:bottom w:val="single" w:sz="4" w:space="0" w:color="auto"/>
              <w:right w:val="single" w:sz="4" w:space="0" w:color="auto"/>
            </w:tcBorders>
            <w:shd w:val="clear" w:color="auto" w:fill="auto"/>
            <w:vAlign w:val="center"/>
            <w:hideMark/>
          </w:tcPr>
          <w:p w14:paraId="2341F90B" w14:textId="77777777" w:rsidR="00F825B4" w:rsidRPr="000E5763" w:rsidRDefault="00F825B4" w:rsidP="00F825B4">
            <w:pPr>
              <w:rPr>
                <w:sz w:val="16"/>
                <w:szCs w:val="16"/>
              </w:rPr>
            </w:pPr>
            <w:r>
              <w:rPr>
                <w:sz w:val="16"/>
                <w:szCs w:val="16"/>
              </w:rPr>
              <w:t>Number of bypass diodes (if applicable)</w:t>
            </w:r>
          </w:p>
        </w:tc>
        <w:tc>
          <w:tcPr>
            <w:tcW w:w="665" w:type="dxa"/>
            <w:tcBorders>
              <w:top w:val="nil"/>
              <w:left w:val="nil"/>
              <w:bottom w:val="single" w:sz="4" w:space="0" w:color="auto"/>
              <w:right w:val="single" w:sz="4" w:space="0" w:color="auto"/>
            </w:tcBorders>
            <w:shd w:val="clear" w:color="auto" w:fill="auto"/>
            <w:vAlign w:val="center"/>
            <w:hideMark/>
          </w:tcPr>
          <w:p w14:paraId="34FBE40D" w14:textId="77777777" w:rsidR="00F825B4" w:rsidRDefault="00F825B4" w:rsidP="00F825B4">
            <w:pPr>
              <w:jc w:val="center"/>
              <w:rPr>
                <w:rFonts w:cs="Arial"/>
                <w:sz w:val="16"/>
                <w:szCs w:val="16"/>
              </w:rPr>
            </w:pPr>
            <w:r>
              <w:rPr>
                <w:rFonts w:cs="Arial"/>
                <w:sz w:val="16"/>
                <w:szCs w:val="16"/>
              </w:rPr>
              <w:t>No.</w:t>
            </w:r>
          </w:p>
        </w:tc>
        <w:tc>
          <w:tcPr>
            <w:tcW w:w="2260" w:type="dxa"/>
            <w:tcBorders>
              <w:top w:val="nil"/>
              <w:left w:val="nil"/>
              <w:bottom w:val="single" w:sz="4" w:space="0" w:color="auto"/>
              <w:right w:val="single" w:sz="4" w:space="0" w:color="auto"/>
            </w:tcBorders>
            <w:shd w:val="clear" w:color="auto" w:fill="auto"/>
            <w:vAlign w:val="center"/>
            <w:hideMark/>
          </w:tcPr>
          <w:p w14:paraId="3E68A462"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4F771F63"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27FC065D" w14:textId="77777777" w:rsidR="00F825B4" w:rsidRPr="00174583" w:rsidRDefault="00F825B4" w:rsidP="00F825B4">
            <w:pPr>
              <w:jc w:val="center"/>
              <w:rPr>
                <w:rFonts w:cs="Arial"/>
                <w:sz w:val="16"/>
                <w:szCs w:val="16"/>
              </w:rPr>
            </w:pPr>
          </w:p>
        </w:tc>
      </w:tr>
      <w:tr w:rsidR="00342D3E" w:rsidRPr="0044409E" w14:paraId="0170837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53E2D2F7" w14:textId="29C383E6" w:rsidR="00342D3E" w:rsidRDefault="00342D3E" w:rsidP="00F825B4">
            <w:pPr>
              <w:jc w:val="center"/>
              <w:rPr>
                <w:rFonts w:cs="Arial"/>
                <w:bCs/>
                <w:sz w:val="16"/>
                <w:szCs w:val="16"/>
              </w:rPr>
            </w:pPr>
            <w:r>
              <w:rPr>
                <w:rFonts w:cs="Arial"/>
                <w:bCs/>
                <w:sz w:val="16"/>
                <w:szCs w:val="16"/>
              </w:rPr>
              <w:t>2.16</w:t>
            </w:r>
          </w:p>
        </w:tc>
        <w:tc>
          <w:tcPr>
            <w:tcW w:w="3520" w:type="dxa"/>
            <w:tcBorders>
              <w:top w:val="nil"/>
              <w:left w:val="nil"/>
              <w:bottom w:val="single" w:sz="4" w:space="0" w:color="auto"/>
              <w:right w:val="single" w:sz="4" w:space="0" w:color="auto"/>
            </w:tcBorders>
            <w:shd w:val="clear" w:color="auto" w:fill="auto"/>
            <w:vAlign w:val="center"/>
          </w:tcPr>
          <w:p w14:paraId="3FC428EB" w14:textId="29529DEE" w:rsidR="00342D3E" w:rsidRDefault="002D18E3" w:rsidP="00F825B4">
            <w:pPr>
              <w:rPr>
                <w:sz w:val="16"/>
                <w:szCs w:val="16"/>
              </w:rPr>
            </w:pPr>
            <w:r>
              <w:rPr>
                <w:sz w:val="16"/>
                <w:szCs w:val="16"/>
              </w:rPr>
              <w:t xml:space="preserve">If crystalline Modules are used: </w:t>
            </w:r>
            <w:r w:rsidR="00342D3E">
              <w:rPr>
                <w:sz w:val="16"/>
                <w:szCs w:val="16"/>
              </w:rPr>
              <w:t>Number of cells per module</w:t>
            </w:r>
          </w:p>
        </w:tc>
        <w:tc>
          <w:tcPr>
            <w:tcW w:w="665" w:type="dxa"/>
            <w:tcBorders>
              <w:top w:val="nil"/>
              <w:left w:val="nil"/>
              <w:bottom w:val="single" w:sz="4" w:space="0" w:color="auto"/>
              <w:right w:val="single" w:sz="4" w:space="0" w:color="auto"/>
            </w:tcBorders>
            <w:shd w:val="clear" w:color="auto" w:fill="auto"/>
            <w:vAlign w:val="center"/>
          </w:tcPr>
          <w:p w14:paraId="63629B62" w14:textId="29C665CA" w:rsidR="00342D3E" w:rsidRDefault="00342D3E" w:rsidP="00F825B4">
            <w:pPr>
              <w:jc w:val="center"/>
              <w:rPr>
                <w:rFonts w:cs="Arial"/>
                <w:sz w:val="16"/>
                <w:szCs w:val="16"/>
              </w:rPr>
            </w:pPr>
            <w:r>
              <w:rPr>
                <w:rFonts w:cs="Arial"/>
                <w:sz w:val="16"/>
                <w:szCs w:val="16"/>
              </w:rPr>
              <w:t>No.</w:t>
            </w:r>
          </w:p>
        </w:tc>
        <w:tc>
          <w:tcPr>
            <w:tcW w:w="2260" w:type="dxa"/>
            <w:tcBorders>
              <w:top w:val="nil"/>
              <w:left w:val="nil"/>
              <w:bottom w:val="single" w:sz="4" w:space="0" w:color="auto"/>
              <w:right w:val="single" w:sz="4" w:space="0" w:color="auto"/>
            </w:tcBorders>
            <w:shd w:val="clear" w:color="auto" w:fill="auto"/>
            <w:vAlign w:val="center"/>
          </w:tcPr>
          <w:p w14:paraId="58EFDA8A" w14:textId="523D5B2A" w:rsidR="00342D3E" w:rsidRPr="005D503B" w:rsidRDefault="00342D3E" w:rsidP="00F825B4">
            <w:pPr>
              <w:jc w:val="center"/>
              <w:rPr>
                <w:rFonts w:cs="Arial"/>
                <w:sz w:val="16"/>
                <w:szCs w:val="16"/>
                <w:highlight w:val="yellow"/>
              </w:rPr>
            </w:pPr>
            <w:r w:rsidRPr="00D7291A">
              <w:rPr>
                <w:sz w:val="16"/>
              </w:rPr>
              <w:t>60</w:t>
            </w:r>
          </w:p>
        </w:tc>
        <w:tc>
          <w:tcPr>
            <w:tcW w:w="1238" w:type="dxa"/>
            <w:tcBorders>
              <w:top w:val="nil"/>
              <w:left w:val="nil"/>
              <w:bottom w:val="single" w:sz="4" w:space="0" w:color="auto"/>
              <w:right w:val="single" w:sz="4" w:space="0" w:color="auto"/>
            </w:tcBorders>
            <w:shd w:val="clear" w:color="auto" w:fill="auto"/>
            <w:vAlign w:val="center"/>
          </w:tcPr>
          <w:p w14:paraId="049FB51B"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DF37F88" w14:textId="0BE34B11" w:rsidR="00342D3E" w:rsidRPr="00174583" w:rsidRDefault="00342D3E" w:rsidP="00F825B4">
            <w:pPr>
              <w:jc w:val="center"/>
              <w:rPr>
                <w:rFonts w:cs="Arial"/>
                <w:sz w:val="16"/>
                <w:szCs w:val="16"/>
              </w:rPr>
            </w:pPr>
          </w:p>
        </w:tc>
      </w:tr>
      <w:tr w:rsidR="00342D3E" w:rsidRPr="00F062BF" w14:paraId="48F6FB1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58643C14" w14:textId="30265156" w:rsidR="00342D3E" w:rsidRPr="00231DCB" w:rsidRDefault="00342D3E" w:rsidP="00F825B4">
            <w:pPr>
              <w:jc w:val="center"/>
              <w:rPr>
                <w:rFonts w:cs="Arial"/>
                <w:bCs/>
                <w:sz w:val="16"/>
                <w:szCs w:val="16"/>
              </w:rPr>
            </w:pPr>
            <w:r>
              <w:rPr>
                <w:rFonts w:cs="Arial"/>
                <w:bCs/>
                <w:sz w:val="16"/>
                <w:szCs w:val="16"/>
              </w:rPr>
              <w:t>2.17</w:t>
            </w:r>
          </w:p>
        </w:tc>
        <w:tc>
          <w:tcPr>
            <w:tcW w:w="3520" w:type="dxa"/>
            <w:tcBorders>
              <w:top w:val="nil"/>
              <w:left w:val="nil"/>
              <w:bottom w:val="single" w:sz="4" w:space="0" w:color="auto"/>
              <w:right w:val="single" w:sz="4" w:space="0" w:color="auto"/>
            </w:tcBorders>
            <w:shd w:val="clear" w:color="auto" w:fill="auto"/>
            <w:vAlign w:val="center"/>
          </w:tcPr>
          <w:p w14:paraId="1861AE8C" w14:textId="77777777" w:rsidR="00342D3E" w:rsidRPr="00231DCB" w:rsidRDefault="00342D3E" w:rsidP="00F825B4">
            <w:pPr>
              <w:rPr>
                <w:rFonts w:cs="Arial"/>
                <w:bCs/>
                <w:sz w:val="16"/>
                <w:szCs w:val="16"/>
              </w:rPr>
            </w:pPr>
            <w:r w:rsidRPr="00231DCB">
              <w:rPr>
                <w:rFonts w:cs="Arial"/>
                <w:bCs/>
                <w:sz w:val="16"/>
                <w:szCs w:val="16"/>
              </w:rPr>
              <w:t>Total number of module</w:t>
            </w:r>
            <w:r>
              <w:rPr>
                <w:rFonts w:cs="Arial"/>
                <w:bCs/>
                <w:sz w:val="16"/>
                <w:szCs w:val="16"/>
              </w:rPr>
              <w:t>s</w:t>
            </w:r>
            <w:r w:rsidRPr="00231DCB">
              <w:rPr>
                <w:rFonts w:cs="Arial"/>
                <w:bCs/>
                <w:sz w:val="16"/>
                <w:szCs w:val="16"/>
              </w:rPr>
              <w:t xml:space="preserve"> installed</w:t>
            </w:r>
          </w:p>
        </w:tc>
        <w:tc>
          <w:tcPr>
            <w:tcW w:w="665" w:type="dxa"/>
            <w:tcBorders>
              <w:top w:val="nil"/>
              <w:left w:val="nil"/>
              <w:bottom w:val="single" w:sz="4" w:space="0" w:color="auto"/>
              <w:right w:val="single" w:sz="4" w:space="0" w:color="auto"/>
            </w:tcBorders>
            <w:shd w:val="clear" w:color="auto" w:fill="auto"/>
            <w:vAlign w:val="center"/>
          </w:tcPr>
          <w:p w14:paraId="7671FE2F" w14:textId="77777777" w:rsidR="00342D3E" w:rsidRPr="00231DCB" w:rsidRDefault="00342D3E" w:rsidP="00F825B4">
            <w:pPr>
              <w:jc w:val="center"/>
              <w:rPr>
                <w:rFonts w:cs="Arial"/>
                <w:bCs/>
                <w:sz w:val="16"/>
                <w:szCs w:val="16"/>
              </w:rPr>
            </w:pPr>
            <w:r>
              <w:rPr>
                <w:rFonts w:cs="Arial"/>
                <w:bCs/>
                <w:sz w:val="16"/>
                <w:szCs w:val="16"/>
              </w:rPr>
              <w:t>No.</w:t>
            </w:r>
          </w:p>
        </w:tc>
        <w:tc>
          <w:tcPr>
            <w:tcW w:w="2260" w:type="dxa"/>
            <w:tcBorders>
              <w:top w:val="nil"/>
              <w:left w:val="nil"/>
              <w:bottom w:val="single" w:sz="4" w:space="0" w:color="auto"/>
              <w:right w:val="single" w:sz="4" w:space="0" w:color="auto"/>
            </w:tcBorders>
            <w:shd w:val="clear" w:color="auto" w:fill="auto"/>
            <w:vAlign w:val="center"/>
          </w:tcPr>
          <w:p w14:paraId="0E313C4D" w14:textId="77777777" w:rsidR="00342D3E" w:rsidRPr="00231DCB" w:rsidRDefault="00342D3E" w:rsidP="00F825B4">
            <w:pPr>
              <w:jc w:val="center"/>
              <w:rPr>
                <w:rFonts w:cs="Arial"/>
                <w:bCs/>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11E306C1" w14:textId="77777777" w:rsidR="00342D3E" w:rsidRPr="00231DCB" w:rsidRDefault="00342D3E" w:rsidP="00F825B4">
            <w:pPr>
              <w:jc w:val="center"/>
              <w:rPr>
                <w:rFonts w:cs="Arial"/>
                <w:bCs/>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D86D71B" w14:textId="77777777" w:rsidR="00342D3E" w:rsidRPr="00231DCB" w:rsidRDefault="00342D3E" w:rsidP="00F825B4">
            <w:pPr>
              <w:jc w:val="center"/>
              <w:rPr>
                <w:rFonts w:cs="Arial"/>
                <w:bCs/>
                <w:sz w:val="16"/>
                <w:szCs w:val="16"/>
              </w:rPr>
            </w:pPr>
          </w:p>
        </w:tc>
      </w:tr>
      <w:tr w:rsidR="00342D3E" w:rsidRPr="00F062BF" w14:paraId="45DE78C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460BFB8C" w14:textId="490B164D" w:rsidR="00342D3E" w:rsidRPr="00231DCB" w:rsidRDefault="00342D3E" w:rsidP="00F825B4">
            <w:pPr>
              <w:jc w:val="center"/>
              <w:rPr>
                <w:rFonts w:cs="Arial"/>
                <w:bCs/>
                <w:sz w:val="16"/>
                <w:szCs w:val="16"/>
              </w:rPr>
            </w:pPr>
            <w:r w:rsidDel="00342D3E">
              <w:rPr>
                <w:rFonts w:cs="Arial"/>
                <w:bCs/>
                <w:sz w:val="16"/>
                <w:szCs w:val="16"/>
              </w:rPr>
              <w:t>2.</w:t>
            </w:r>
            <w:r>
              <w:rPr>
                <w:rFonts w:cs="Arial"/>
                <w:bCs/>
                <w:sz w:val="16"/>
                <w:szCs w:val="16"/>
              </w:rPr>
              <w:t>18</w:t>
            </w:r>
          </w:p>
        </w:tc>
        <w:tc>
          <w:tcPr>
            <w:tcW w:w="3520" w:type="dxa"/>
            <w:tcBorders>
              <w:top w:val="nil"/>
              <w:left w:val="nil"/>
              <w:bottom w:val="single" w:sz="4" w:space="0" w:color="auto"/>
              <w:right w:val="single" w:sz="4" w:space="0" w:color="auto"/>
            </w:tcBorders>
            <w:shd w:val="clear" w:color="auto" w:fill="auto"/>
            <w:vAlign w:val="center"/>
          </w:tcPr>
          <w:p w14:paraId="54BE014D" w14:textId="77777777" w:rsidR="00342D3E" w:rsidRPr="00231DCB" w:rsidRDefault="00342D3E" w:rsidP="00F825B4">
            <w:pPr>
              <w:rPr>
                <w:rFonts w:cs="Arial"/>
                <w:bCs/>
                <w:sz w:val="16"/>
                <w:szCs w:val="16"/>
              </w:rPr>
            </w:pPr>
            <w:r w:rsidRPr="00231DCB">
              <w:rPr>
                <w:rFonts w:cs="Arial"/>
                <w:bCs/>
                <w:sz w:val="16"/>
                <w:szCs w:val="16"/>
              </w:rPr>
              <w:t>Total installed capacity</w:t>
            </w:r>
            <w:r>
              <w:rPr>
                <w:rFonts w:cs="Arial"/>
                <w:bCs/>
                <w:sz w:val="16"/>
                <w:szCs w:val="16"/>
              </w:rPr>
              <w:t xml:space="preserve"> STC</w:t>
            </w:r>
          </w:p>
        </w:tc>
        <w:tc>
          <w:tcPr>
            <w:tcW w:w="665" w:type="dxa"/>
            <w:tcBorders>
              <w:top w:val="nil"/>
              <w:left w:val="nil"/>
              <w:bottom w:val="single" w:sz="4" w:space="0" w:color="auto"/>
              <w:right w:val="single" w:sz="4" w:space="0" w:color="auto"/>
            </w:tcBorders>
            <w:shd w:val="clear" w:color="auto" w:fill="auto"/>
            <w:vAlign w:val="center"/>
          </w:tcPr>
          <w:p w14:paraId="1844BFD7" w14:textId="77777777" w:rsidR="00342D3E" w:rsidRPr="00231DCB" w:rsidRDefault="00342D3E" w:rsidP="00F825B4">
            <w:pPr>
              <w:jc w:val="center"/>
              <w:rPr>
                <w:rFonts w:cs="Arial"/>
                <w:bCs/>
                <w:sz w:val="16"/>
                <w:szCs w:val="16"/>
              </w:rPr>
            </w:pPr>
            <w:r w:rsidRPr="00231DCB">
              <w:rPr>
                <w:rFonts w:cs="Arial"/>
                <w:bCs/>
                <w:sz w:val="16"/>
                <w:szCs w:val="16"/>
              </w:rPr>
              <w:t>kW</w:t>
            </w:r>
          </w:p>
        </w:tc>
        <w:tc>
          <w:tcPr>
            <w:tcW w:w="2260" w:type="dxa"/>
            <w:tcBorders>
              <w:top w:val="nil"/>
              <w:left w:val="nil"/>
              <w:bottom w:val="single" w:sz="4" w:space="0" w:color="auto"/>
              <w:right w:val="single" w:sz="4" w:space="0" w:color="auto"/>
            </w:tcBorders>
            <w:shd w:val="clear" w:color="auto" w:fill="auto"/>
            <w:vAlign w:val="center"/>
          </w:tcPr>
          <w:p w14:paraId="20805EEB" w14:textId="77777777" w:rsidR="00342D3E" w:rsidRPr="00231DCB" w:rsidRDefault="00342D3E" w:rsidP="00F825B4">
            <w:pPr>
              <w:jc w:val="center"/>
              <w:rPr>
                <w:rFonts w:cs="Arial"/>
                <w:bCs/>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7C61F9B" w14:textId="77777777" w:rsidR="00342D3E" w:rsidRPr="00231DCB" w:rsidRDefault="00342D3E" w:rsidP="00F825B4">
            <w:pPr>
              <w:jc w:val="center"/>
              <w:rPr>
                <w:rFonts w:cs="Arial"/>
                <w:bCs/>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6B76D08" w14:textId="77777777" w:rsidR="00342D3E" w:rsidRPr="00231DCB" w:rsidRDefault="00342D3E" w:rsidP="00F825B4">
            <w:pPr>
              <w:jc w:val="center"/>
              <w:rPr>
                <w:rFonts w:cs="Arial"/>
                <w:bCs/>
                <w:sz w:val="16"/>
                <w:szCs w:val="16"/>
              </w:rPr>
            </w:pPr>
          </w:p>
        </w:tc>
      </w:tr>
      <w:tr w:rsidR="00342D3E" w:rsidRPr="00DE7C2B" w14:paraId="7562EF6E"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02CCAFA8" w14:textId="77777777" w:rsidR="00342D3E" w:rsidRPr="00174583" w:rsidRDefault="00342D3E" w:rsidP="00F825B4">
            <w:pPr>
              <w:jc w:val="center"/>
              <w:rPr>
                <w:rFonts w:cs="Arial"/>
                <w:b/>
                <w:bCs/>
                <w:sz w:val="16"/>
                <w:szCs w:val="16"/>
              </w:rPr>
            </w:pPr>
            <w:r>
              <w:rPr>
                <w:rFonts w:cs="Arial"/>
                <w:b/>
                <w:bCs/>
                <w:sz w:val="16"/>
                <w:szCs w:val="16"/>
              </w:rPr>
              <w:t>3</w:t>
            </w:r>
          </w:p>
        </w:tc>
        <w:tc>
          <w:tcPr>
            <w:tcW w:w="3520" w:type="dxa"/>
            <w:tcBorders>
              <w:top w:val="nil"/>
              <w:left w:val="nil"/>
              <w:bottom w:val="single" w:sz="4" w:space="0" w:color="auto"/>
              <w:right w:val="single" w:sz="4" w:space="0" w:color="auto"/>
            </w:tcBorders>
            <w:shd w:val="clear" w:color="auto" w:fill="C2D69B"/>
            <w:vAlign w:val="center"/>
            <w:hideMark/>
          </w:tcPr>
          <w:p w14:paraId="017B8472" w14:textId="77777777" w:rsidR="00342D3E" w:rsidRPr="00174583" w:rsidRDefault="00342D3E" w:rsidP="00F825B4">
            <w:pPr>
              <w:rPr>
                <w:rFonts w:cs="Arial"/>
                <w:b/>
                <w:bCs/>
                <w:sz w:val="16"/>
                <w:szCs w:val="16"/>
              </w:rPr>
            </w:pPr>
            <w:r w:rsidRPr="00174583">
              <w:rPr>
                <w:rFonts w:cs="Arial"/>
                <w:b/>
                <w:bCs/>
                <w:sz w:val="16"/>
                <w:szCs w:val="16"/>
              </w:rPr>
              <w:t>Mechanical Data</w:t>
            </w:r>
          </w:p>
        </w:tc>
        <w:tc>
          <w:tcPr>
            <w:tcW w:w="665" w:type="dxa"/>
            <w:tcBorders>
              <w:top w:val="nil"/>
              <w:left w:val="nil"/>
              <w:bottom w:val="single" w:sz="4" w:space="0" w:color="auto"/>
              <w:right w:val="single" w:sz="4" w:space="0" w:color="auto"/>
            </w:tcBorders>
            <w:shd w:val="clear" w:color="auto" w:fill="C2D69B"/>
            <w:vAlign w:val="center"/>
            <w:hideMark/>
          </w:tcPr>
          <w:p w14:paraId="7A94B6AB" w14:textId="77777777" w:rsidR="00342D3E" w:rsidRPr="00174583" w:rsidRDefault="00342D3E" w:rsidP="00F825B4">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3630CA3B" w14:textId="77777777" w:rsidR="00342D3E" w:rsidRPr="00174583" w:rsidRDefault="00342D3E"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08CB19B8" w14:textId="77777777" w:rsidR="00342D3E" w:rsidRPr="00174583" w:rsidRDefault="00342D3E" w:rsidP="00F825B4">
            <w:pPr>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72A66AFA" w14:textId="77777777" w:rsidR="00342D3E" w:rsidRPr="00174583" w:rsidRDefault="00342D3E" w:rsidP="00F825B4">
            <w:pPr>
              <w:jc w:val="center"/>
              <w:rPr>
                <w:rFonts w:cs="Arial"/>
                <w:b/>
                <w:bCs/>
                <w:sz w:val="16"/>
                <w:szCs w:val="16"/>
              </w:rPr>
            </w:pPr>
          </w:p>
        </w:tc>
      </w:tr>
      <w:tr w:rsidR="00342D3E" w:rsidRPr="0044409E" w14:paraId="412CD92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F883D7A" w14:textId="77777777" w:rsidR="00342D3E" w:rsidRPr="00174583" w:rsidRDefault="00342D3E" w:rsidP="00F825B4">
            <w:pPr>
              <w:jc w:val="center"/>
              <w:rPr>
                <w:rFonts w:cs="Arial"/>
                <w:sz w:val="16"/>
                <w:szCs w:val="16"/>
              </w:rPr>
            </w:pPr>
            <w:r>
              <w:rPr>
                <w:rFonts w:cs="Arial"/>
                <w:sz w:val="16"/>
                <w:szCs w:val="16"/>
              </w:rPr>
              <w:t>3.1</w:t>
            </w:r>
          </w:p>
        </w:tc>
        <w:tc>
          <w:tcPr>
            <w:tcW w:w="3520" w:type="dxa"/>
            <w:tcBorders>
              <w:top w:val="nil"/>
              <w:left w:val="nil"/>
              <w:bottom w:val="single" w:sz="4" w:space="0" w:color="auto"/>
              <w:right w:val="single" w:sz="4" w:space="0" w:color="auto"/>
            </w:tcBorders>
            <w:shd w:val="clear" w:color="auto" w:fill="auto"/>
            <w:vAlign w:val="center"/>
            <w:hideMark/>
          </w:tcPr>
          <w:p w14:paraId="58AB6E86" w14:textId="77777777" w:rsidR="00342D3E" w:rsidRPr="00174583" w:rsidRDefault="00342D3E" w:rsidP="00F825B4">
            <w:pPr>
              <w:rPr>
                <w:rFonts w:cs="Arial"/>
                <w:sz w:val="16"/>
                <w:szCs w:val="16"/>
              </w:rPr>
            </w:pPr>
            <w:r w:rsidRPr="00174583">
              <w:rPr>
                <w:rFonts w:cs="Arial"/>
                <w:sz w:val="16"/>
                <w:szCs w:val="16"/>
              </w:rPr>
              <w:t>Height</w:t>
            </w:r>
            <w:r>
              <w:rPr>
                <w:rFonts w:cs="Arial"/>
                <w:sz w:val="16"/>
                <w:szCs w:val="16"/>
              </w:rPr>
              <w:t xml:space="preserve"> / Width / Depth</w:t>
            </w:r>
          </w:p>
        </w:tc>
        <w:tc>
          <w:tcPr>
            <w:tcW w:w="665" w:type="dxa"/>
            <w:tcBorders>
              <w:top w:val="nil"/>
              <w:left w:val="nil"/>
              <w:bottom w:val="single" w:sz="4" w:space="0" w:color="auto"/>
              <w:right w:val="single" w:sz="4" w:space="0" w:color="auto"/>
            </w:tcBorders>
            <w:shd w:val="clear" w:color="auto" w:fill="auto"/>
            <w:vAlign w:val="center"/>
            <w:hideMark/>
          </w:tcPr>
          <w:p w14:paraId="43BBF899" w14:textId="77777777" w:rsidR="00342D3E" w:rsidRPr="00174583" w:rsidRDefault="00342D3E" w:rsidP="00F825B4">
            <w:pPr>
              <w:jc w:val="center"/>
              <w:rPr>
                <w:rFonts w:cs="Arial"/>
                <w:sz w:val="16"/>
                <w:szCs w:val="16"/>
              </w:rPr>
            </w:pPr>
            <w:r w:rsidRPr="00174583">
              <w:rPr>
                <w:rFonts w:cs="Arial"/>
                <w:sz w:val="16"/>
                <w:szCs w:val="16"/>
              </w:rPr>
              <w:t>mm</w:t>
            </w:r>
          </w:p>
        </w:tc>
        <w:tc>
          <w:tcPr>
            <w:tcW w:w="2260" w:type="dxa"/>
            <w:tcBorders>
              <w:top w:val="nil"/>
              <w:left w:val="nil"/>
              <w:bottom w:val="single" w:sz="4" w:space="0" w:color="auto"/>
              <w:right w:val="single" w:sz="4" w:space="0" w:color="auto"/>
            </w:tcBorders>
            <w:shd w:val="clear" w:color="auto" w:fill="auto"/>
            <w:noWrap/>
            <w:vAlign w:val="center"/>
          </w:tcPr>
          <w:p w14:paraId="1D3CF155"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460304FF"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7CE39089" w14:textId="77777777" w:rsidR="00342D3E" w:rsidRPr="00174583" w:rsidRDefault="00342D3E" w:rsidP="00F825B4">
            <w:pPr>
              <w:jc w:val="center"/>
              <w:rPr>
                <w:rFonts w:cs="Arial"/>
                <w:sz w:val="16"/>
                <w:szCs w:val="16"/>
              </w:rPr>
            </w:pPr>
          </w:p>
        </w:tc>
      </w:tr>
      <w:tr w:rsidR="00342D3E" w:rsidRPr="0044409E" w14:paraId="62FDDD4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0943B22" w14:textId="77777777" w:rsidR="00342D3E" w:rsidRPr="00174583" w:rsidRDefault="00342D3E" w:rsidP="00F825B4">
            <w:pPr>
              <w:jc w:val="center"/>
              <w:rPr>
                <w:rFonts w:cs="Arial"/>
                <w:sz w:val="16"/>
                <w:szCs w:val="16"/>
              </w:rPr>
            </w:pPr>
            <w:r>
              <w:rPr>
                <w:rFonts w:cs="Arial"/>
                <w:sz w:val="16"/>
                <w:szCs w:val="16"/>
              </w:rPr>
              <w:t>3</w:t>
            </w:r>
            <w:r w:rsidRPr="00174583">
              <w:rPr>
                <w:rFonts w:cs="Arial"/>
                <w:sz w:val="16"/>
                <w:szCs w:val="16"/>
              </w:rPr>
              <w:t>.</w:t>
            </w:r>
            <w:r>
              <w:rPr>
                <w:rFonts w:cs="Arial"/>
                <w:sz w:val="16"/>
                <w:szCs w:val="16"/>
              </w:rPr>
              <w:t>2</w:t>
            </w:r>
          </w:p>
        </w:tc>
        <w:tc>
          <w:tcPr>
            <w:tcW w:w="3520" w:type="dxa"/>
            <w:tcBorders>
              <w:top w:val="nil"/>
              <w:left w:val="nil"/>
              <w:bottom w:val="single" w:sz="4" w:space="0" w:color="auto"/>
              <w:right w:val="single" w:sz="4" w:space="0" w:color="auto"/>
            </w:tcBorders>
            <w:shd w:val="clear" w:color="auto" w:fill="auto"/>
            <w:vAlign w:val="center"/>
            <w:hideMark/>
          </w:tcPr>
          <w:p w14:paraId="01AD7281" w14:textId="77777777" w:rsidR="00342D3E" w:rsidRPr="00174583" w:rsidRDefault="00342D3E" w:rsidP="00F825B4">
            <w:pPr>
              <w:rPr>
                <w:rFonts w:cs="Arial"/>
                <w:sz w:val="16"/>
                <w:szCs w:val="16"/>
              </w:rPr>
            </w:pPr>
            <w:r w:rsidRPr="00174583">
              <w:rPr>
                <w:rFonts w:cs="Arial"/>
                <w:sz w:val="16"/>
                <w:szCs w:val="16"/>
              </w:rPr>
              <w:t>Weight</w:t>
            </w:r>
          </w:p>
        </w:tc>
        <w:tc>
          <w:tcPr>
            <w:tcW w:w="665" w:type="dxa"/>
            <w:tcBorders>
              <w:top w:val="nil"/>
              <w:left w:val="nil"/>
              <w:bottom w:val="single" w:sz="4" w:space="0" w:color="auto"/>
              <w:right w:val="single" w:sz="4" w:space="0" w:color="auto"/>
            </w:tcBorders>
            <w:shd w:val="clear" w:color="auto" w:fill="auto"/>
            <w:vAlign w:val="center"/>
            <w:hideMark/>
          </w:tcPr>
          <w:p w14:paraId="760E6898" w14:textId="77777777" w:rsidR="00342D3E" w:rsidRPr="00174583" w:rsidRDefault="00342D3E" w:rsidP="00F825B4">
            <w:pPr>
              <w:jc w:val="center"/>
              <w:rPr>
                <w:rFonts w:cs="Arial"/>
                <w:sz w:val="16"/>
                <w:szCs w:val="16"/>
              </w:rPr>
            </w:pPr>
            <w:r w:rsidRPr="00174583">
              <w:rPr>
                <w:rFonts w:cs="Arial"/>
                <w:sz w:val="16"/>
                <w:szCs w:val="16"/>
              </w:rPr>
              <w:t>kg</w:t>
            </w:r>
          </w:p>
        </w:tc>
        <w:tc>
          <w:tcPr>
            <w:tcW w:w="2260" w:type="dxa"/>
            <w:tcBorders>
              <w:top w:val="nil"/>
              <w:left w:val="nil"/>
              <w:bottom w:val="single" w:sz="4" w:space="0" w:color="auto"/>
              <w:right w:val="single" w:sz="4" w:space="0" w:color="auto"/>
            </w:tcBorders>
            <w:shd w:val="clear" w:color="auto" w:fill="auto"/>
            <w:noWrap/>
            <w:vAlign w:val="center"/>
            <w:hideMark/>
          </w:tcPr>
          <w:p w14:paraId="21CF9618"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33BDDF53"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162D4D5E" w14:textId="77777777" w:rsidR="00342D3E" w:rsidRPr="00174583" w:rsidRDefault="00342D3E" w:rsidP="00F825B4">
            <w:pPr>
              <w:jc w:val="center"/>
              <w:rPr>
                <w:rFonts w:cs="Arial"/>
                <w:sz w:val="16"/>
                <w:szCs w:val="16"/>
              </w:rPr>
            </w:pPr>
          </w:p>
        </w:tc>
      </w:tr>
      <w:tr w:rsidR="00342D3E" w:rsidRPr="0044409E" w14:paraId="199CFD3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01F97C2" w14:textId="77777777" w:rsidR="00342D3E" w:rsidRPr="00174583" w:rsidRDefault="00342D3E" w:rsidP="00F825B4">
            <w:pPr>
              <w:jc w:val="center"/>
              <w:rPr>
                <w:rFonts w:cs="Arial"/>
                <w:sz w:val="16"/>
                <w:szCs w:val="16"/>
              </w:rPr>
            </w:pPr>
            <w:r>
              <w:rPr>
                <w:rFonts w:cs="Arial"/>
                <w:sz w:val="16"/>
                <w:szCs w:val="16"/>
              </w:rPr>
              <w:t>3.3</w:t>
            </w:r>
          </w:p>
        </w:tc>
        <w:tc>
          <w:tcPr>
            <w:tcW w:w="3520" w:type="dxa"/>
            <w:tcBorders>
              <w:top w:val="nil"/>
              <w:left w:val="nil"/>
              <w:bottom w:val="single" w:sz="4" w:space="0" w:color="auto"/>
              <w:right w:val="single" w:sz="4" w:space="0" w:color="auto"/>
            </w:tcBorders>
            <w:shd w:val="clear" w:color="auto" w:fill="auto"/>
            <w:vAlign w:val="center"/>
            <w:hideMark/>
          </w:tcPr>
          <w:p w14:paraId="170DBD94" w14:textId="77777777" w:rsidR="00342D3E" w:rsidRPr="00174583" w:rsidRDefault="00342D3E" w:rsidP="00F825B4">
            <w:pPr>
              <w:rPr>
                <w:rFonts w:cs="Arial"/>
                <w:sz w:val="16"/>
                <w:szCs w:val="16"/>
              </w:rPr>
            </w:pPr>
            <w:r>
              <w:rPr>
                <w:rFonts w:cs="Arial"/>
                <w:sz w:val="16"/>
                <w:szCs w:val="16"/>
              </w:rPr>
              <w:t>Front cover material</w:t>
            </w:r>
          </w:p>
        </w:tc>
        <w:tc>
          <w:tcPr>
            <w:tcW w:w="665" w:type="dxa"/>
            <w:tcBorders>
              <w:top w:val="nil"/>
              <w:left w:val="nil"/>
              <w:bottom w:val="single" w:sz="4" w:space="0" w:color="auto"/>
              <w:right w:val="single" w:sz="4" w:space="0" w:color="auto"/>
            </w:tcBorders>
            <w:shd w:val="clear" w:color="auto" w:fill="auto"/>
            <w:vAlign w:val="center"/>
            <w:hideMark/>
          </w:tcPr>
          <w:p w14:paraId="052E90EA"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667A12AF"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742BADD2"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4AB840DB" w14:textId="77777777" w:rsidR="00342D3E" w:rsidRPr="00174583" w:rsidRDefault="00342D3E" w:rsidP="00F825B4">
            <w:pPr>
              <w:jc w:val="center"/>
              <w:rPr>
                <w:rFonts w:cs="Arial"/>
                <w:sz w:val="16"/>
                <w:szCs w:val="16"/>
              </w:rPr>
            </w:pPr>
          </w:p>
        </w:tc>
      </w:tr>
      <w:tr w:rsidR="00342D3E" w:rsidRPr="0044409E" w14:paraId="3206BA79"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6AB9AF3" w14:textId="77777777" w:rsidR="00342D3E" w:rsidRPr="00174583" w:rsidRDefault="00342D3E" w:rsidP="00F825B4">
            <w:pPr>
              <w:jc w:val="center"/>
              <w:rPr>
                <w:rFonts w:cs="Arial"/>
                <w:sz w:val="16"/>
                <w:szCs w:val="16"/>
              </w:rPr>
            </w:pPr>
            <w:r>
              <w:rPr>
                <w:rFonts w:cs="Arial"/>
                <w:sz w:val="16"/>
                <w:szCs w:val="16"/>
              </w:rPr>
              <w:t>3.4</w:t>
            </w:r>
          </w:p>
        </w:tc>
        <w:tc>
          <w:tcPr>
            <w:tcW w:w="3520" w:type="dxa"/>
            <w:tcBorders>
              <w:top w:val="nil"/>
              <w:left w:val="nil"/>
              <w:bottom w:val="single" w:sz="4" w:space="0" w:color="auto"/>
              <w:right w:val="single" w:sz="4" w:space="0" w:color="auto"/>
            </w:tcBorders>
            <w:shd w:val="clear" w:color="auto" w:fill="auto"/>
            <w:vAlign w:val="center"/>
            <w:hideMark/>
          </w:tcPr>
          <w:p w14:paraId="70641FEF" w14:textId="77777777" w:rsidR="00342D3E" w:rsidRPr="00174583" w:rsidRDefault="00342D3E" w:rsidP="00F825B4">
            <w:pPr>
              <w:rPr>
                <w:rFonts w:cs="Arial"/>
                <w:sz w:val="16"/>
                <w:szCs w:val="16"/>
              </w:rPr>
            </w:pPr>
            <w:r>
              <w:rPr>
                <w:rFonts w:cs="Arial"/>
                <w:sz w:val="16"/>
                <w:szCs w:val="16"/>
              </w:rPr>
              <w:t>Back cover material</w:t>
            </w:r>
          </w:p>
        </w:tc>
        <w:tc>
          <w:tcPr>
            <w:tcW w:w="665" w:type="dxa"/>
            <w:tcBorders>
              <w:top w:val="nil"/>
              <w:left w:val="nil"/>
              <w:bottom w:val="single" w:sz="4" w:space="0" w:color="auto"/>
              <w:right w:val="single" w:sz="4" w:space="0" w:color="auto"/>
            </w:tcBorders>
            <w:shd w:val="clear" w:color="auto" w:fill="auto"/>
            <w:vAlign w:val="center"/>
            <w:hideMark/>
          </w:tcPr>
          <w:p w14:paraId="4C2A14DA"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056EC0CC"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04E6FE2C"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2CB189F8" w14:textId="77777777" w:rsidR="00342D3E" w:rsidRPr="00174583" w:rsidRDefault="00342D3E" w:rsidP="00F825B4">
            <w:pPr>
              <w:jc w:val="center"/>
              <w:rPr>
                <w:rFonts w:cs="Arial"/>
                <w:sz w:val="16"/>
                <w:szCs w:val="16"/>
              </w:rPr>
            </w:pPr>
          </w:p>
        </w:tc>
      </w:tr>
      <w:tr w:rsidR="00342D3E" w:rsidRPr="0044409E" w14:paraId="342F0BD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72C8375" w14:textId="77777777" w:rsidR="00342D3E" w:rsidRDefault="00342D3E" w:rsidP="00F825B4">
            <w:pPr>
              <w:jc w:val="center"/>
              <w:rPr>
                <w:rFonts w:cs="Arial"/>
                <w:sz w:val="16"/>
                <w:szCs w:val="16"/>
              </w:rPr>
            </w:pPr>
            <w:r>
              <w:rPr>
                <w:rFonts w:cs="Arial"/>
                <w:sz w:val="16"/>
                <w:szCs w:val="16"/>
              </w:rPr>
              <w:t>3.5</w:t>
            </w:r>
          </w:p>
        </w:tc>
        <w:tc>
          <w:tcPr>
            <w:tcW w:w="3520" w:type="dxa"/>
            <w:tcBorders>
              <w:top w:val="nil"/>
              <w:left w:val="nil"/>
              <w:bottom w:val="single" w:sz="4" w:space="0" w:color="auto"/>
              <w:right w:val="single" w:sz="4" w:space="0" w:color="auto"/>
            </w:tcBorders>
            <w:shd w:val="clear" w:color="auto" w:fill="auto"/>
            <w:vAlign w:val="center"/>
            <w:hideMark/>
          </w:tcPr>
          <w:p w14:paraId="11BBEEA2" w14:textId="77777777" w:rsidR="00342D3E" w:rsidRDefault="00342D3E" w:rsidP="00F825B4">
            <w:pPr>
              <w:rPr>
                <w:rFonts w:cs="Arial"/>
                <w:sz w:val="16"/>
                <w:szCs w:val="16"/>
              </w:rPr>
            </w:pPr>
            <w:r>
              <w:rPr>
                <w:rFonts w:cs="Arial"/>
                <w:sz w:val="16"/>
                <w:szCs w:val="16"/>
              </w:rPr>
              <w:t>Frame material (if applicable)</w:t>
            </w:r>
          </w:p>
        </w:tc>
        <w:tc>
          <w:tcPr>
            <w:tcW w:w="665" w:type="dxa"/>
            <w:tcBorders>
              <w:top w:val="nil"/>
              <w:left w:val="nil"/>
              <w:bottom w:val="single" w:sz="4" w:space="0" w:color="auto"/>
              <w:right w:val="single" w:sz="4" w:space="0" w:color="auto"/>
            </w:tcBorders>
            <w:shd w:val="clear" w:color="auto" w:fill="auto"/>
            <w:vAlign w:val="center"/>
            <w:hideMark/>
          </w:tcPr>
          <w:p w14:paraId="71BE6922"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30D4249B" w14:textId="77777777" w:rsidR="00342D3E" w:rsidDel="00CA1830"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558D0D53"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1F44F9C7" w14:textId="77777777" w:rsidR="00342D3E" w:rsidRPr="00174583" w:rsidRDefault="00342D3E" w:rsidP="00F825B4">
            <w:pPr>
              <w:jc w:val="center"/>
              <w:rPr>
                <w:rFonts w:cs="Arial"/>
                <w:sz w:val="16"/>
                <w:szCs w:val="16"/>
              </w:rPr>
            </w:pPr>
          </w:p>
        </w:tc>
      </w:tr>
      <w:tr w:rsidR="00342D3E" w:rsidRPr="0044409E" w14:paraId="58E9F6E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BE68BC1" w14:textId="77777777" w:rsidR="00342D3E" w:rsidRDefault="00342D3E" w:rsidP="00F825B4">
            <w:pPr>
              <w:jc w:val="center"/>
              <w:rPr>
                <w:rFonts w:cs="Arial"/>
                <w:sz w:val="16"/>
                <w:szCs w:val="16"/>
              </w:rPr>
            </w:pPr>
            <w:r>
              <w:rPr>
                <w:rFonts w:cs="Arial"/>
                <w:sz w:val="16"/>
                <w:szCs w:val="16"/>
              </w:rPr>
              <w:t>3.6</w:t>
            </w:r>
          </w:p>
        </w:tc>
        <w:tc>
          <w:tcPr>
            <w:tcW w:w="3520" w:type="dxa"/>
            <w:tcBorders>
              <w:top w:val="nil"/>
              <w:left w:val="nil"/>
              <w:bottom w:val="single" w:sz="4" w:space="0" w:color="auto"/>
              <w:right w:val="single" w:sz="4" w:space="0" w:color="auto"/>
            </w:tcBorders>
            <w:shd w:val="clear" w:color="auto" w:fill="auto"/>
            <w:vAlign w:val="center"/>
            <w:hideMark/>
          </w:tcPr>
          <w:p w14:paraId="268C319F" w14:textId="77777777" w:rsidR="00342D3E" w:rsidRDefault="00342D3E" w:rsidP="00F825B4">
            <w:pPr>
              <w:rPr>
                <w:rFonts w:cs="Arial"/>
                <w:sz w:val="16"/>
                <w:szCs w:val="16"/>
              </w:rPr>
            </w:pPr>
            <w:r>
              <w:rPr>
                <w:rFonts w:cs="Arial"/>
                <w:sz w:val="16"/>
                <w:szCs w:val="16"/>
              </w:rPr>
              <w:t>Maximum admissible Wind loads</w:t>
            </w:r>
          </w:p>
        </w:tc>
        <w:tc>
          <w:tcPr>
            <w:tcW w:w="665" w:type="dxa"/>
            <w:tcBorders>
              <w:top w:val="nil"/>
              <w:left w:val="nil"/>
              <w:bottom w:val="single" w:sz="4" w:space="0" w:color="auto"/>
              <w:right w:val="single" w:sz="4" w:space="0" w:color="auto"/>
            </w:tcBorders>
            <w:shd w:val="clear" w:color="auto" w:fill="auto"/>
            <w:vAlign w:val="center"/>
            <w:hideMark/>
          </w:tcPr>
          <w:p w14:paraId="6B5877AD" w14:textId="77777777" w:rsidR="00342D3E" w:rsidRPr="00174583" w:rsidRDefault="00342D3E" w:rsidP="00F825B4">
            <w:pPr>
              <w:jc w:val="center"/>
              <w:rPr>
                <w:rFonts w:cs="Arial"/>
                <w:sz w:val="16"/>
                <w:szCs w:val="16"/>
              </w:rPr>
            </w:pPr>
            <w:r>
              <w:rPr>
                <w:rFonts w:cs="Arial"/>
                <w:sz w:val="16"/>
                <w:szCs w:val="16"/>
              </w:rPr>
              <w:t>Pa</w:t>
            </w:r>
          </w:p>
        </w:tc>
        <w:tc>
          <w:tcPr>
            <w:tcW w:w="2260" w:type="dxa"/>
            <w:tcBorders>
              <w:top w:val="nil"/>
              <w:left w:val="nil"/>
              <w:bottom w:val="single" w:sz="4" w:space="0" w:color="auto"/>
              <w:right w:val="single" w:sz="4" w:space="0" w:color="auto"/>
            </w:tcBorders>
            <w:shd w:val="clear" w:color="auto" w:fill="auto"/>
            <w:noWrap/>
            <w:vAlign w:val="center"/>
            <w:hideMark/>
          </w:tcPr>
          <w:p w14:paraId="3BF41CA9" w14:textId="77777777" w:rsidR="00342D3E"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1EFC6021"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3009892" w14:textId="77777777" w:rsidR="00342D3E" w:rsidRPr="00174583" w:rsidRDefault="00342D3E" w:rsidP="00F825B4">
            <w:pPr>
              <w:jc w:val="center"/>
              <w:rPr>
                <w:rFonts w:cs="Arial"/>
                <w:sz w:val="16"/>
                <w:szCs w:val="16"/>
              </w:rPr>
            </w:pPr>
          </w:p>
        </w:tc>
      </w:tr>
      <w:tr w:rsidR="00342D3E" w:rsidRPr="00DE7C2B" w14:paraId="25E302C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22B2AC6E" w14:textId="77777777" w:rsidR="00342D3E" w:rsidRPr="00174583" w:rsidRDefault="00342D3E" w:rsidP="00F825B4">
            <w:pPr>
              <w:jc w:val="center"/>
              <w:rPr>
                <w:rFonts w:cs="Arial"/>
                <w:b/>
                <w:bCs/>
                <w:sz w:val="16"/>
                <w:szCs w:val="16"/>
              </w:rPr>
            </w:pPr>
            <w:r>
              <w:rPr>
                <w:rFonts w:cs="Arial"/>
                <w:b/>
                <w:bCs/>
                <w:sz w:val="16"/>
                <w:szCs w:val="16"/>
              </w:rPr>
              <w:t>4</w:t>
            </w:r>
          </w:p>
        </w:tc>
        <w:tc>
          <w:tcPr>
            <w:tcW w:w="3520" w:type="dxa"/>
            <w:tcBorders>
              <w:top w:val="nil"/>
              <w:left w:val="nil"/>
              <w:bottom w:val="single" w:sz="4" w:space="0" w:color="auto"/>
              <w:right w:val="single" w:sz="4" w:space="0" w:color="auto"/>
            </w:tcBorders>
            <w:shd w:val="clear" w:color="auto" w:fill="C2D69B"/>
            <w:vAlign w:val="center"/>
            <w:hideMark/>
          </w:tcPr>
          <w:p w14:paraId="3B8DB2A1" w14:textId="77777777" w:rsidR="00342D3E" w:rsidRPr="00174583" w:rsidRDefault="00342D3E" w:rsidP="00F825B4">
            <w:pPr>
              <w:rPr>
                <w:rFonts w:cs="Arial"/>
                <w:b/>
                <w:bCs/>
                <w:sz w:val="16"/>
                <w:szCs w:val="16"/>
              </w:rPr>
            </w:pPr>
            <w:r w:rsidRPr="00174583">
              <w:rPr>
                <w:rFonts w:cs="Arial"/>
                <w:b/>
                <w:bCs/>
                <w:sz w:val="16"/>
                <w:szCs w:val="16"/>
              </w:rPr>
              <w:t>Quality Data</w:t>
            </w:r>
          </w:p>
        </w:tc>
        <w:tc>
          <w:tcPr>
            <w:tcW w:w="665" w:type="dxa"/>
            <w:tcBorders>
              <w:top w:val="nil"/>
              <w:left w:val="nil"/>
              <w:bottom w:val="single" w:sz="4" w:space="0" w:color="auto"/>
              <w:right w:val="single" w:sz="4" w:space="0" w:color="auto"/>
            </w:tcBorders>
            <w:shd w:val="clear" w:color="auto" w:fill="C2D69B"/>
            <w:vAlign w:val="center"/>
            <w:hideMark/>
          </w:tcPr>
          <w:p w14:paraId="460AACF2" w14:textId="77777777" w:rsidR="00342D3E" w:rsidRPr="00174583" w:rsidRDefault="00342D3E" w:rsidP="00F825B4">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22998D51" w14:textId="77777777" w:rsidR="00342D3E" w:rsidRPr="00174583" w:rsidRDefault="00342D3E"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77CF2840" w14:textId="77777777" w:rsidR="00342D3E" w:rsidRPr="00174583" w:rsidRDefault="00342D3E" w:rsidP="00F825B4">
            <w:pPr>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6148188F" w14:textId="77777777" w:rsidR="00342D3E" w:rsidRPr="00174583" w:rsidRDefault="00342D3E" w:rsidP="00F825B4">
            <w:pPr>
              <w:jc w:val="center"/>
              <w:rPr>
                <w:rFonts w:cs="Arial"/>
                <w:b/>
                <w:bCs/>
                <w:sz w:val="16"/>
                <w:szCs w:val="16"/>
              </w:rPr>
            </w:pPr>
          </w:p>
        </w:tc>
      </w:tr>
      <w:tr w:rsidR="00342D3E" w:rsidRPr="00AD4C57" w14:paraId="7BF183E6"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0EEB4E3" w14:textId="77777777" w:rsidR="00342D3E" w:rsidRPr="00174583" w:rsidRDefault="00342D3E" w:rsidP="00F825B4">
            <w:pPr>
              <w:jc w:val="center"/>
              <w:rPr>
                <w:rFonts w:cs="Arial"/>
                <w:sz w:val="16"/>
                <w:szCs w:val="16"/>
              </w:rPr>
            </w:pPr>
            <w:r>
              <w:rPr>
                <w:rFonts w:cs="Arial"/>
                <w:sz w:val="16"/>
                <w:szCs w:val="16"/>
              </w:rPr>
              <w:t>4.1</w:t>
            </w:r>
          </w:p>
        </w:tc>
        <w:tc>
          <w:tcPr>
            <w:tcW w:w="3520" w:type="dxa"/>
            <w:tcBorders>
              <w:top w:val="nil"/>
              <w:left w:val="nil"/>
              <w:bottom w:val="single" w:sz="4" w:space="0" w:color="auto"/>
              <w:right w:val="single" w:sz="4" w:space="0" w:color="auto"/>
            </w:tcBorders>
            <w:shd w:val="clear" w:color="auto" w:fill="auto"/>
            <w:vAlign w:val="center"/>
            <w:hideMark/>
          </w:tcPr>
          <w:p w14:paraId="309E101A" w14:textId="77777777" w:rsidR="00342D3E" w:rsidRPr="00D27019" w:rsidRDefault="00342D3E" w:rsidP="00F825B4">
            <w:pPr>
              <w:rPr>
                <w:rFonts w:cs="Arial"/>
                <w:sz w:val="16"/>
                <w:szCs w:val="16"/>
              </w:rPr>
            </w:pPr>
            <w:r w:rsidRPr="00D27019">
              <w:rPr>
                <w:rFonts w:cs="Arial"/>
                <w:sz w:val="16"/>
                <w:szCs w:val="16"/>
              </w:rPr>
              <w:t>Safety class</w:t>
            </w:r>
          </w:p>
        </w:tc>
        <w:tc>
          <w:tcPr>
            <w:tcW w:w="665" w:type="dxa"/>
            <w:tcBorders>
              <w:top w:val="nil"/>
              <w:left w:val="nil"/>
              <w:bottom w:val="single" w:sz="4" w:space="0" w:color="auto"/>
              <w:right w:val="single" w:sz="4" w:space="0" w:color="auto"/>
            </w:tcBorders>
            <w:shd w:val="clear" w:color="auto" w:fill="auto"/>
            <w:vAlign w:val="center"/>
            <w:hideMark/>
          </w:tcPr>
          <w:p w14:paraId="3ADC92A8"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3AF30F5F" w14:textId="77777777" w:rsidR="00342D3E" w:rsidRDefault="00342D3E" w:rsidP="00F825B4">
            <w:pPr>
              <w:jc w:val="center"/>
              <w:rPr>
                <w:rFonts w:cs="Arial"/>
                <w:sz w:val="16"/>
                <w:szCs w:val="16"/>
              </w:rPr>
            </w:pPr>
            <w:r>
              <w:rPr>
                <w:rFonts w:cs="Arial"/>
                <w:sz w:val="16"/>
                <w:szCs w:val="16"/>
              </w:rPr>
              <w:t>II</w:t>
            </w:r>
          </w:p>
        </w:tc>
        <w:tc>
          <w:tcPr>
            <w:tcW w:w="1238" w:type="dxa"/>
            <w:tcBorders>
              <w:top w:val="nil"/>
              <w:left w:val="nil"/>
              <w:bottom w:val="single" w:sz="4" w:space="0" w:color="auto"/>
              <w:right w:val="single" w:sz="4" w:space="0" w:color="auto"/>
            </w:tcBorders>
            <w:shd w:val="clear" w:color="auto" w:fill="auto"/>
            <w:vAlign w:val="center"/>
            <w:hideMark/>
          </w:tcPr>
          <w:p w14:paraId="19A18F46"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66022926" w14:textId="77777777" w:rsidR="00342D3E" w:rsidRPr="00174583" w:rsidRDefault="00342D3E" w:rsidP="00F825B4">
            <w:pPr>
              <w:jc w:val="center"/>
              <w:rPr>
                <w:rFonts w:cs="Arial"/>
                <w:sz w:val="16"/>
                <w:szCs w:val="16"/>
              </w:rPr>
            </w:pPr>
          </w:p>
        </w:tc>
      </w:tr>
      <w:tr w:rsidR="00342D3E" w:rsidRPr="00AD4C57" w14:paraId="6FC50974"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B5DFA60" w14:textId="77777777" w:rsidR="00342D3E" w:rsidRPr="00174583" w:rsidRDefault="00342D3E" w:rsidP="00F825B4">
            <w:pPr>
              <w:jc w:val="center"/>
              <w:rPr>
                <w:rFonts w:cs="Arial"/>
                <w:sz w:val="16"/>
                <w:szCs w:val="16"/>
              </w:rPr>
            </w:pPr>
            <w:r>
              <w:rPr>
                <w:rFonts w:cs="Arial"/>
                <w:sz w:val="16"/>
                <w:szCs w:val="16"/>
              </w:rPr>
              <w:t>4</w:t>
            </w:r>
            <w:r w:rsidRPr="00174583">
              <w:rPr>
                <w:rFonts w:cs="Arial"/>
                <w:sz w:val="16"/>
                <w:szCs w:val="16"/>
              </w:rPr>
              <w:t>.2</w:t>
            </w:r>
          </w:p>
        </w:tc>
        <w:tc>
          <w:tcPr>
            <w:tcW w:w="3520" w:type="dxa"/>
            <w:tcBorders>
              <w:top w:val="nil"/>
              <w:left w:val="nil"/>
              <w:bottom w:val="single" w:sz="4" w:space="0" w:color="auto"/>
              <w:right w:val="single" w:sz="4" w:space="0" w:color="auto"/>
            </w:tcBorders>
            <w:shd w:val="clear" w:color="auto" w:fill="auto"/>
            <w:vAlign w:val="center"/>
            <w:hideMark/>
          </w:tcPr>
          <w:p w14:paraId="5F5B1D66" w14:textId="77777777" w:rsidR="00342D3E" w:rsidRPr="00D27019" w:rsidRDefault="00342D3E" w:rsidP="00F825B4">
            <w:pPr>
              <w:rPr>
                <w:rFonts w:cs="Arial"/>
                <w:sz w:val="16"/>
                <w:szCs w:val="16"/>
              </w:rPr>
            </w:pPr>
            <w:r w:rsidRPr="00D27019">
              <w:rPr>
                <w:rFonts w:cs="Arial"/>
                <w:sz w:val="16"/>
                <w:szCs w:val="16"/>
              </w:rPr>
              <w:t>Required IEC 61</w:t>
            </w:r>
            <w:r>
              <w:rPr>
                <w:rFonts w:cs="Arial"/>
                <w:sz w:val="16"/>
                <w:szCs w:val="16"/>
              </w:rPr>
              <w:t>730</w:t>
            </w:r>
            <w:r w:rsidRPr="00D27019">
              <w:rPr>
                <w:rFonts w:cs="Arial"/>
                <w:sz w:val="16"/>
                <w:szCs w:val="16"/>
              </w:rPr>
              <w:t xml:space="preserve"> certificate</w:t>
            </w:r>
          </w:p>
        </w:tc>
        <w:tc>
          <w:tcPr>
            <w:tcW w:w="665" w:type="dxa"/>
            <w:tcBorders>
              <w:top w:val="nil"/>
              <w:left w:val="nil"/>
              <w:bottom w:val="single" w:sz="4" w:space="0" w:color="auto"/>
              <w:right w:val="single" w:sz="4" w:space="0" w:color="auto"/>
            </w:tcBorders>
            <w:shd w:val="clear" w:color="auto" w:fill="auto"/>
            <w:vAlign w:val="center"/>
            <w:hideMark/>
          </w:tcPr>
          <w:p w14:paraId="4583BAE1"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69A527FF" w14:textId="77777777" w:rsidR="00342D3E" w:rsidRPr="00174583" w:rsidRDefault="00342D3E" w:rsidP="00F825B4">
            <w:pPr>
              <w:jc w:val="center"/>
              <w:rPr>
                <w:rFonts w:cs="Arial"/>
                <w:sz w:val="16"/>
                <w:szCs w:val="16"/>
              </w:rPr>
            </w:pPr>
            <w:r>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hideMark/>
          </w:tcPr>
          <w:p w14:paraId="7FFC4ECE"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0D6827A1" w14:textId="77777777" w:rsidR="00342D3E" w:rsidRPr="00174583" w:rsidRDefault="00342D3E" w:rsidP="00F825B4">
            <w:pPr>
              <w:jc w:val="center"/>
              <w:rPr>
                <w:rFonts w:cs="Arial"/>
                <w:sz w:val="16"/>
                <w:szCs w:val="16"/>
              </w:rPr>
            </w:pPr>
          </w:p>
        </w:tc>
      </w:tr>
      <w:tr w:rsidR="00342D3E" w:rsidRPr="0044409E" w14:paraId="6D7AB945"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508894B" w14:textId="77777777" w:rsidR="00342D3E" w:rsidRPr="00174583" w:rsidRDefault="00342D3E" w:rsidP="00F825B4">
            <w:pPr>
              <w:jc w:val="center"/>
              <w:rPr>
                <w:rFonts w:cs="Arial"/>
                <w:sz w:val="16"/>
                <w:szCs w:val="16"/>
              </w:rPr>
            </w:pPr>
            <w:r>
              <w:rPr>
                <w:rFonts w:cs="Arial"/>
                <w:sz w:val="16"/>
                <w:szCs w:val="16"/>
              </w:rPr>
              <w:t>4</w:t>
            </w:r>
            <w:r w:rsidRPr="00174583">
              <w:rPr>
                <w:rFonts w:cs="Arial"/>
                <w:sz w:val="16"/>
                <w:szCs w:val="16"/>
              </w:rPr>
              <w:t>.3</w:t>
            </w:r>
          </w:p>
        </w:tc>
        <w:tc>
          <w:tcPr>
            <w:tcW w:w="3520" w:type="dxa"/>
            <w:tcBorders>
              <w:top w:val="nil"/>
              <w:left w:val="nil"/>
              <w:bottom w:val="single" w:sz="4" w:space="0" w:color="auto"/>
              <w:right w:val="single" w:sz="4" w:space="0" w:color="auto"/>
            </w:tcBorders>
            <w:shd w:val="clear" w:color="auto" w:fill="auto"/>
            <w:vAlign w:val="center"/>
            <w:hideMark/>
          </w:tcPr>
          <w:p w14:paraId="63880080" w14:textId="75296AC8" w:rsidR="00342D3E" w:rsidRPr="00D27019" w:rsidRDefault="00342D3E" w:rsidP="00F825B4">
            <w:pPr>
              <w:rPr>
                <w:rFonts w:cs="Arial"/>
                <w:sz w:val="16"/>
                <w:szCs w:val="16"/>
              </w:rPr>
            </w:pPr>
            <w:r w:rsidRPr="00D27019">
              <w:rPr>
                <w:rFonts w:cs="Arial"/>
                <w:sz w:val="16"/>
                <w:szCs w:val="16"/>
              </w:rPr>
              <w:t>Required</w:t>
            </w:r>
            <w:r>
              <w:rPr>
                <w:rFonts w:cs="Arial"/>
                <w:sz w:val="16"/>
                <w:szCs w:val="16"/>
              </w:rPr>
              <w:t xml:space="preserve"> IEC 61215 </w:t>
            </w:r>
            <w:r w:rsidR="00D7291A">
              <w:rPr>
                <w:rFonts w:cs="Arial"/>
                <w:sz w:val="16"/>
                <w:szCs w:val="16"/>
              </w:rPr>
              <w:t xml:space="preserve">or </w:t>
            </w:r>
            <w:r w:rsidR="00D7291A" w:rsidRPr="00D7291A">
              <w:rPr>
                <w:rFonts w:cs="Arial"/>
                <w:sz w:val="16"/>
                <w:szCs w:val="16"/>
              </w:rPr>
              <w:t xml:space="preserve">IEC 61646 </w:t>
            </w:r>
            <w:r>
              <w:rPr>
                <w:rFonts w:cs="Arial"/>
                <w:sz w:val="16"/>
                <w:szCs w:val="16"/>
              </w:rPr>
              <w:t>certificate</w:t>
            </w:r>
          </w:p>
        </w:tc>
        <w:tc>
          <w:tcPr>
            <w:tcW w:w="665" w:type="dxa"/>
            <w:tcBorders>
              <w:top w:val="nil"/>
              <w:left w:val="nil"/>
              <w:bottom w:val="single" w:sz="4" w:space="0" w:color="auto"/>
              <w:right w:val="single" w:sz="4" w:space="0" w:color="auto"/>
            </w:tcBorders>
            <w:shd w:val="clear" w:color="auto" w:fill="auto"/>
            <w:vAlign w:val="center"/>
            <w:hideMark/>
          </w:tcPr>
          <w:p w14:paraId="73880AE2"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45167EE1" w14:textId="77777777" w:rsidR="00342D3E" w:rsidRPr="00174583" w:rsidRDefault="00342D3E" w:rsidP="00F825B4">
            <w:pPr>
              <w:jc w:val="center"/>
              <w:rPr>
                <w:rFonts w:cs="Arial"/>
                <w:sz w:val="16"/>
                <w:szCs w:val="16"/>
              </w:rPr>
            </w:pPr>
            <w:r>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hideMark/>
          </w:tcPr>
          <w:p w14:paraId="0B0E6478"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42310432" w14:textId="77777777" w:rsidR="00342D3E" w:rsidRPr="00174583" w:rsidRDefault="00342D3E" w:rsidP="00F825B4">
            <w:pPr>
              <w:jc w:val="center"/>
              <w:rPr>
                <w:rFonts w:cs="Arial"/>
                <w:sz w:val="16"/>
                <w:szCs w:val="16"/>
              </w:rPr>
            </w:pPr>
          </w:p>
        </w:tc>
      </w:tr>
      <w:tr w:rsidR="00342D3E" w:rsidRPr="0044409E" w14:paraId="162859B7"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822745F" w14:textId="77777777" w:rsidR="00342D3E" w:rsidRPr="00174583" w:rsidRDefault="00342D3E" w:rsidP="00F825B4">
            <w:pPr>
              <w:jc w:val="center"/>
              <w:rPr>
                <w:rFonts w:cs="Arial"/>
                <w:sz w:val="16"/>
                <w:szCs w:val="16"/>
              </w:rPr>
            </w:pPr>
            <w:r>
              <w:rPr>
                <w:rFonts w:cs="Arial"/>
                <w:sz w:val="16"/>
                <w:szCs w:val="16"/>
              </w:rPr>
              <w:t>4</w:t>
            </w:r>
            <w:r w:rsidRPr="00174583">
              <w:rPr>
                <w:rFonts w:cs="Arial"/>
                <w:sz w:val="16"/>
                <w:szCs w:val="16"/>
              </w:rPr>
              <w:t>.4</w:t>
            </w:r>
          </w:p>
        </w:tc>
        <w:tc>
          <w:tcPr>
            <w:tcW w:w="3520" w:type="dxa"/>
            <w:tcBorders>
              <w:top w:val="nil"/>
              <w:left w:val="nil"/>
              <w:bottom w:val="single" w:sz="4" w:space="0" w:color="auto"/>
              <w:right w:val="single" w:sz="4" w:space="0" w:color="auto"/>
            </w:tcBorders>
            <w:shd w:val="clear" w:color="auto" w:fill="auto"/>
            <w:vAlign w:val="center"/>
            <w:hideMark/>
          </w:tcPr>
          <w:p w14:paraId="7CD70DFD" w14:textId="77777777" w:rsidR="00342D3E" w:rsidRPr="00D27019" w:rsidRDefault="00342D3E" w:rsidP="00F825B4">
            <w:pPr>
              <w:rPr>
                <w:rFonts w:cs="Arial"/>
                <w:sz w:val="16"/>
                <w:szCs w:val="16"/>
              </w:rPr>
            </w:pPr>
            <w:r w:rsidRPr="00D27019">
              <w:rPr>
                <w:rFonts w:cs="Arial"/>
                <w:sz w:val="16"/>
                <w:szCs w:val="16"/>
              </w:rPr>
              <w:t>Required IEC 61701 certificate</w:t>
            </w:r>
          </w:p>
        </w:tc>
        <w:tc>
          <w:tcPr>
            <w:tcW w:w="665" w:type="dxa"/>
            <w:tcBorders>
              <w:top w:val="nil"/>
              <w:left w:val="nil"/>
              <w:bottom w:val="single" w:sz="4" w:space="0" w:color="auto"/>
              <w:right w:val="single" w:sz="4" w:space="0" w:color="auto"/>
            </w:tcBorders>
            <w:shd w:val="clear" w:color="auto" w:fill="auto"/>
            <w:vAlign w:val="center"/>
            <w:hideMark/>
          </w:tcPr>
          <w:p w14:paraId="6140ACED"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0936F045" w14:textId="77777777" w:rsidR="00342D3E" w:rsidRPr="00174583" w:rsidRDefault="00342D3E" w:rsidP="00F825B4">
            <w:pPr>
              <w:jc w:val="center"/>
              <w:rPr>
                <w:rFonts w:cs="Arial"/>
                <w:sz w:val="16"/>
                <w:szCs w:val="16"/>
              </w:rPr>
            </w:pPr>
            <w:r>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hideMark/>
          </w:tcPr>
          <w:p w14:paraId="1BAC3753"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38D31DBB" w14:textId="77777777" w:rsidR="00342D3E" w:rsidRPr="00174583" w:rsidRDefault="00342D3E" w:rsidP="00F825B4">
            <w:pPr>
              <w:jc w:val="center"/>
              <w:rPr>
                <w:rFonts w:cs="Arial"/>
                <w:sz w:val="16"/>
                <w:szCs w:val="16"/>
              </w:rPr>
            </w:pPr>
          </w:p>
        </w:tc>
      </w:tr>
      <w:tr w:rsidR="00342D3E" w:rsidRPr="0044409E" w14:paraId="4D471A1B"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067F99" w14:textId="77777777" w:rsidR="00342D3E" w:rsidRPr="00174583" w:rsidRDefault="00342D3E" w:rsidP="00F825B4">
            <w:pPr>
              <w:jc w:val="center"/>
              <w:rPr>
                <w:rFonts w:cs="Arial"/>
                <w:sz w:val="16"/>
                <w:szCs w:val="16"/>
              </w:rPr>
            </w:pPr>
            <w:r>
              <w:rPr>
                <w:rFonts w:cs="Arial"/>
                <w:sz w:val="16"/>
                <w:szCs w:val="16"/>
              </w:rPr>
              <w:t>4.5</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559DA51" w14:textId="77777777" w:rsidR="00342D3E" w:rsidRPr="00174583" w:rsidRDefault="00342D3E" w:rsidP="00F825B4">
            <w:pPr>
              <w:rPr>
                <w:rFonts w:cs="Arial"/>
                <w:sz w:val="16"/>
                <w:szCs w:val="16"/>
              </w:rPr>
            </w:pPr>
            <w:r>
              <w:rPr>
                <w:rFonts w:cs="Arial"/>
                <w:sz w:val="16"/>
                <w:szCs w:val="16"/>
              </w:rPr>
              <w:t>Product warranty</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6318FEB6" w14:textId="77777777" w:rsidR="00342D3E" w:rsidRPr="00174583" w:rsidRDefault="00342D3E" w:rsidP="00F825B4">
            <w:pPr>
              <w:jc w:val="center"/>
              <w:rPr>
                <w:rFonts w:cs="Arial"/>
                <w:sz w:val="16"/>
                <w:szCs w:val="16"/>
              </w:rPr>
            </w:pPr>
            <w:r w:rsidRPr="00174583">
              <w:rPr>
                <w:rFonts w:cs="Arial"/>
                <w:sz w:val="16"/>
                <w:szCs w:val="16"/>
              </w:rPr>
              <w:t>Years</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0F0692D" w14:textId="3FBBF998" w:rsidR="00342D3E" w:rsidRPr="00174583" w:rsidRDefault="00342D3E" w:rsidP="00A476ED">
            <w:pPr>
              <w:jc w:val="center"/>
              <w:rPr>
                <w:rFonts w:cs="Arial"/>
                <w:sz w:val="16"/>
                <w:szCs w:val="16"/>
              </w:rPr>
            </w:pPr>
            <w:r>
              <w:rPr>
                <w:rFonts w:cs="Arial"/>
                <w:sz w:val="16"/>
                <w:szCs w:val="16"/>
              </w:rPr>
              <w:t xml:space="preserve">Minimum </w:t>
            </w:r>
            <w:r w:rsidR="00A476ED">
              <w:rPr>
                <w:rFonts w:cs="Arial"/>
                <w:sz w:val="16"/>
                <w:szCs w:val="16"/>
              </w:rPr>
              <w:t>10</w:t>
            </w:r>
            <w:r>
              <w:rPr>
                <w:rFonts w:cs="Arial"/>
                <w:sz w:val="16"/>
                <w:szCs w:val="16"/>
              </w:rPr>
              <w:t xml:space="preserve"> years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31FFD41E" w14:textId="77777777" w:rsidR="00342D3E" w:rsidRPr="00174583" w:rsidRDefault="00342D3E"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3E794489" w14:textId="77777777" w:rsidR="00342D3E" w:rsidRPr="00174583" w:rsidRDefault="00342D3E" w:rsidP="00F825B4">
            <w:pPr>
              <w:jc w:val="center"/>
              <w:rPr>
                <w:rFonts w:cs="Arial"/>
                <w:sz w:val="16"/>
                <w:szCs w:val="16"/>
              </w:rPr>
            </w:pPr>
          </w:p>
        </w:tc>
      </w:tr>
      <w:tr w:rsidR="00342D3E" w:rsidRPr="0044409E" w14:paraId="6A31F63F"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C14B96" w14:textId="77777777" w:rsidR="00342D3E" w:rsidRPr="00174583" w:rsidRDefault="00342D3E" w:rsidP="00F825B4">
            <w:pPr>
              <w:jc w:val="center"/>
              <w:rPr>
                <w:rFonts w:cs="Arial"/>
                <w:sz w:val="16"/>
                <w:szCs w:val="16"/>
              </w:rPr>
            </w:pPr>
            <w:r>
              <w:rPr>
                <w:rFonts w:cs="Arial"/>
                <w:sz w:val="16"/>
                <w:szCs w:val="16"/>
              </w:rPr>
              <w:t>4.6</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17D81CD" w14:textId="1094745C" w:rsidR="00342D3E" w:rsidRPr="00174583" w:rsidRDefault="00342D3E" w:rsidP="00FB1523">
            <w:pPr>
              <w:rPr>
                <w:rFonts w:cs="Arial"/>
                <w:sz w:val="16"/>
                <w:szCs w:val="16"/>
              </w:rPr>
            </w:pPr>
            <w:r>
              <w:rPr>
                <w:rFonts w:cs="Arial"/>
                <w:sz w:val="16"/>
                <w:szCs w:val="16"/>
              </w:rPr>
              <w:t xml:space="preserve">Power </w:t>
            </w:r>
            <w:r w:rsidR="00FB1523">
              <w:rPr>
                <w:rFonts w:cs="Arial"/>
                <w:sz w:val="16"/>
                <w:szCs w:val="16"/>
              </w:rPr>
              <w:t>guarantee</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46E953D0" w14:textId="77777777" w:rsidR="00342D3E" w:rsidRPr="00174583" w:rsidRDefault="00342D3E" w:rsidP="00F825B4">
            <w:pPr>
              <w:jc w:val="center"/>
              <w:rPr>
                <w:rFonts w:cs="Arial"/>
                <w:sz w:val="16"/>
                <w:szCs w:val="16"/>
              </w:rPr>
            </w:pPr>
            <w:r w:rsidRPr="00174583">
              <w:rPr>
                <w:rFonts w:cs="Arial"/>
                <w:sz w:val="16"/>
                <w:szCs w:val="16"/>
              </w:rPr>
              <w:t>%/Year</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00413134" w14:textId="3E01D5B7" w:rsidR="00342D3E" w:rsidRPr="00174583" w:rsidRDefault="005729F2" w:rsidP="00F825B4">
            <w:pPr>
              <w:jc w:val="center"/>
              <w:rPr>
                <w:rFonts w:cs="Arial"/>
                <w:sz w:val="16"/>
                <w:szCs w:val="16"/>
              </w:rPr>
            </w:pPr>
            <w:r>
              <w:rPr>
                <w:rFonts w:cs="Arial"/>
                <w:sz w:val="16"/>
                <w:szCs w:val="16"/>
              </w:rPr>
              <w:t>guaranteed linear degradation, 80% after 20 years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60094046" w14:textId="77777777" w:rsidR="00342D3E" w:rsidRPr="00174583" w:rsidRDefault="00342D3E"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5DF3B9F6" w14:textId="77777777" w:rsidR="00342D3E" w:rsidRPr="00174583" w:rsidRDefault="00342D3E" w:rsidP="00F825B4">
            <w:pPr>
              <w:jc w:val="center"/>
              <w:rPr>
                <w:rFonts w:cs="Arial"/>
                <w:sz w:val="16"/>
                <w:szCs w:val="16"/>
              </w:rPr>
            </w:pPr>
          </w:p>
        </w:tc>
      </w:tr>
      <w:tr w:rsidR="00342D3E" w:rsidRPr="0044409E" w14:paraId="59A16C73"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0AD99" w14:textId="77777777" w:rsidR="00342D3E" w:rsidRPr="00174583" w:rsidRDefault="00342D3E" w:rsidP="00F825B4">
            <w:pPr>
              <w:jc w:val="center"/>
              <w:rPr>
                <w:rFonts w:cs="Arial"/>
                <w:sz w:val="16"/>
                <w:szCs w:val="16"/>
              </w:rPr>
            </w:pPr>
            <w:r>
              <w:rPr>
                <w:rFonts w:cs="Arial"/>
                <w:sz w:val="16"/>
                <w:szCs w:val="16"/>
              </w:rPr>
              <w:t>4.7</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FD090D7" w14:textId="77777777" w:rsidR="00342D3E" w:rsidRPr="00174583" w:rsidRDefault="00342D3E" w:rsidP="00F825B4">
            <w:pPr>
              <w:rPr>
                <w:rFonts w:cs="Arial"/>
                <w:sz w:val="16"/>
                <w:szCs w:val="16"/>
              </w:rPr>
            </w:pPr>
            <w:r>
              <w:rPr>
                <w:rFonts w:cs="Arial"/>
                <w:sz w:val="16"/>
                <w:szCs w:val="16"/>
              </w:rPr>
              <w:t>Recycling guarantee / certification</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4F513BCE" w14:textId="77777777" w:rsidR="00342D3E" w:rsidRPr="00174583" w:rsidRDefault="00342D3E" w:rsidP="00F825B4">
            <w:pPr>
              <w:jc w:val="center"/>
              <w:rPr>
                <w:rFonts w:cs="Arial"/>
                <w:sz w:val="16"/>
                <w:szCs w:val="16"/>
              </w:rPr>
            </w:pP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7A703469" w14:textId="77777777" w:rsidR="00342D3E" w:rsidRDefault="00342D3E" w:rsidP="00F825B4">
            <w:pPr>
              <w:jc w:val="center"/>
              <w:rPr>
                <w:rFonts w:cs="Arial"/>
                <w:sz w:val="16"/>
                <w:szCs w:val="16"/>
              </w:rPr>
            </w:pPr>
            <w:r>
              <w:rPr>
                <w:rFonts w:cs="Arial"/>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3D979389" w14:textId="77777777" w:rsidR="00342D3E" w:rsidRPr="00174583" w:rsidRDefault="00342D3E"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7B03BE1E" w14:textId="77777777" w:rsidR="00342D3E" w:rsidRPr="00174583" w:rsidRDefault="00342D3E" w:rsidP="00F825B4">
            <w:pPr>
              <w:jc w:val="center"/>
              <w:rPr>
                <w:rFonts w:cs="Arial"/>
                <w:sz w:val="16"/>
                <w:szCs w:val="16"/>
              </w:rPr>
            </w:pPr>
          </w:p>
        </w:tc>
      </w:tr>
    </w:tbl>
    <w:p w14:paraId="4DD24C82" w14:textId="77777777" w:rsidR="00186A5D" w:rsidRPr="00777154" w:rsidRDefault="00F825B4" w:rsidP="00186A5D">
      <w:pPr>
        <w:pStyle w:val="Heading3"/>
      </w:pPr>
      <w:r w:rsidRPr="002F2912">
        <w:br w:type="page"/>
      </w:r>
      <w:bookmarkStart w:id="90" w:name="_Toc449707355"/>
      <w:bookmarkStart w:id="91" w:name="_Toc454276959"/>
      <w:r w:rsidR="00186A5D" w:rsidRPr="00777154">
        <w:t>Form</w:t>
      </w:r>
      <w:r w:rsidR="00186A5D">
        <w:t xml:space="preserve"> Data Sheet Mounting Structure for Rooftop</w:t>
      </w:r>
      <w:bookmarkEnd w:id="90"/>
      <w:bookmarkEnd w:id="91"/>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257"/>
        <w:gridCol w:w="1240"/>
        <w:gridCol w:w="1398"/>
      </w:tblGrid>
      <w:tr w:rsidR="00186A5D" w:rsidRPr="006B553A" w14:paraId="5287192D" w14:textId="77777777" w:rsidTr="00E200A9">
        <w:trPr>
          <w:trHeight w:val="282"/>
        </w:trPr>
        <w:tc>
          <w:tcPr>
            <w:tcW w:w="630" w:type="dxa"/>
            <w:tcBorders>
              <w:bottom w:val="single" w:sz="4" w:space="0" w:color="auto"/>
            </w:tcBorders>
            <w:shd w:val="clear" w:color="auto" w:fill="auto"/>
            <w:vAlign w:val="bottom"/>
            <w:hideMark/>
          </w:tcPr>
          <w:p w14:paraId="51F0D2FF" w14:textId="77777777" w:rsidR="00186A5D" w:rsidRPr="00186A5D" w:rsidRDefault="00186A5D" w:rsidP="00E200A9">
            <w:pPr>
              <w:rPr>
                <w:rFonts w:cs="Arial"/>
                <w:b/>
                <w:bCs/>
                <w:sz w:val="16"/>
                <w:szCs w:val="16"/>
                <w:lang w:val="en-US"/>
              </w:rPr>
            </w:pPr>
          </w:p>
        </w:tc>
        <w:tc>
          <w:tcPr>
            <w:tcW w:w="3555" w:type="dxa"/>
            <w:tcBorders>
              <w:bottom w:val="single" w:sz="4" w:space="0" w:color="auto"/>
            </w:tcBorders>
            <w:shd w:val="clear" w:color="auto" w:fill="auto"/>
            <w:vAlign w:val="bottom"/>
            <w:hideMark/>
          </w:tcPr>
          <w:p w14:paraId="1EDB511D" w14:textId="77777777" w:rsidR="00186A5D" w:rsidRPr="006B553A" w:rsidRDefault="00186A5D" w:rsidP="00E200A9">
            <w:pPr>
              <w:jc w:val="center"/>
              <w:rPr>
                <w:rFonts w:cs="Arial"/>
                <w:b/>
                <w:bCs/>
                <w:sz w:val="16"/>
                <w:szCs w:val="16"/>
              </w:rPr>
            </w:pPr>
          </w:p>
        </w:tc>
        <w:tc>
          <w:tcPr>
            <w:tcW w:w="600" w:type="dxa"/>
            <w:tcBorders>
              <w:bottom w:val="single" w:sz="4" w:space="0" w:color="auto"/>
            </w:tcBorders>
            <w:shd w:val="clear" w:color="auto" w:fill="auto"/>
            <w:vAlign w:val="bottom"/>
            <w:hideMark/>
          </w:tcPr>
          <w:p w14:paraId="5EC37C28" w14:textId="77777777" w:rsidR="00186A5D" w:rsidRPr="006B553A" w:rsidRDefault="00186A5D" w:rsidP="00E200A9">
            <w:pPr>
              <w:jc w:val="center"/>
              <w:rPr>
                <w:rFonts w:cs="Arial"/>
                <w:b/>
                <w:bCs/>
                <w:sz w:val="16"/>
                <w:szCs w:val="16"/>
              </w:rPr>
            </w:pPr>
          </w:p>
        </w:tc>
        <w:tc>
          <w:tcPr>
            <w:tcW w:w="2257" w:type="dxa"/>
            <w:tcBorders>
              <w:bottom w:val="single" w:sz="4" w:space="0" w:color="auto"/>
              <w:right w:val="single" w:sz="4" w:space="0" w:color="auto"/>
            </w:tcBorders>
            <w:shd w:val="clear" w:color="auto" w:fill="auto"/>
            <w:vAlign w:val="bottom"/>
            <w:hideMark/>
          </w:tcPr>
          <w:p w14:paraId="0C7EF455" w14:textId="77777777" w:rsidR="00186A5D" w:rsidRPr="006B553A" w:rsidRDefault="00186A5D" w:rsidP="00E200A9">
            <w:pPr>
              <w:jc w:val="center"/>
              <w:rPr>
                <w:rFonts w:cs="Arial"/>
                <w:b/>
                <w:bCs/>
                <w:sz w:val="16"/>
                <w:szCs w:val="16"/>
              </w:rPr>
            </w:pPr>
          </w:p>
        </w:tc>
        <w:tc>
          <w:tcPr>
            <w:tcW w:w="2638" w:type="dxa"/>
            <w:gridSpan w:val="2"/>
            <w:tcBorders>
              <w:top w:val="single" w:sz="4" w:space="0" w:color="auto"/>
              <w:left w:val="nil"/>
              <w:bottom w:val="single" w:sz="4" w:space="0" w:color="auto"/>
              <w:right w:val="single" w:sz="4" w:space="0" w:color="auto"/>
            </w:tcBorders>
            <w:shd w:val="clear" w:color="auto" w:fill="FFC000"/>
            <w:vAlign w:val="bottom"/>
            <w:hideMark/>
          </w:tcPr>
          <w:p w14:paraId="7D7026A2" w14:textId="4F93EEF1" w:rsidR="00186A5D" w:rsidRPr="00174583" w:rsidRDefault="00186A5D" w:rsidP="00E200A9">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186A5D" w:rsidRPr="006B553A" w14:paraId="33E26053" w14:textId="77777777" w:rsidTr="00E200A9">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23DDA4A6" w14:textId="77777777" w:rsidR="00186A5D" w:rsidRPr="006B553A" w:rsidRDefault="00186A5D" w:rsidP="00E200A9">
            <w:pPr>
              <w:rPr>
                <w:rFonts w:cs="Arial"/>
                <w:b/>
                <w:bCs/>
                <w:sz w:val="16"/>
                <w:szCs w:val="16"/>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09022ADB" w14:textId="77777777" w:rsidR="00186A5D" w:rsidRPr="006B553A" w:rsidRDefault="00186A5D" w:rsidP="00E200A9">
            <w:pPr>
              <w:jc w:val="center"/>
              <w:rPr>
                <w:rFonts w:cs="Arial"/>
                <w:b/>
                <w:bCs/>
                <w:sz w:val="16"/>
                <w:szCs w:val="16"/>
              </w:rPr>
            </w:pPr>
            <w:r w:rsidRPr="006B553A">
              <w:rPr>
                <w:rFonts w:cs="Arial"/>
                <w:b/>
                <w:bCs/>
                <w:sz w:val="16"/>
                <w:szCs w:val="16"/>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3332D007" w14:textId="77777777" w:rsidR="00186A5D" w:rsidRPr="006B553A" w:rsidRDefault="00186A5D" w:rsidP="00E200A9">
            <w:pPr>
              <w:jc w:val="center"/>
              <w:rPr>
                <w:rFonts w:cs="Arial"/>
                <w:b/>
                <w:bCs/>
                <w:sz w:val="16"/>
                <w:szCs w:val="16"/>
              </w:rPr>
            </w:pPr>
            <w:r w:rsidRPr="006B553A">
              <w:rPr>
                <w:rFonts w:cs="Arial"/>
                <w:b/>
                <w:bCs/>
                <w:sz w:val="16"/>
                <w:szCs w:val="16"/>
              </w:rPr>
              <w:t>Unit</w:t>
            </w:r>
          </w:p>
        </w:tc>
        <w:tc>
          <w:tcPr>
            <w:tcW w:w="2257" w:type="dxa"/>
            <w:tcBorders>
              <w:top w:val="single" w:sz="4" w:space="0" w:color="auto"/>
              <w:left w:val="nil"/>
              <w:bottom w:val="single" w:sz="4" w:space="0" w:color="auto"/>
              <w:right w:val="single" w:sz="4" w:space="0" w:color="auto"/>
            </w:tcBorders>
            <w:shd w:val="clear" w:color="auto" w:fill="8DB3E2"/>
            <w:vAlign w:val="bottom"/>
            <w:hideMark/>
          </w:tcPr>
          <w:p w14:paraId="3F63666C" w14:textId="77777777" w:rsidR="00186A5D" w:rsidRPr="006B553A" w:rsidRDefault="00186A5D" w:rsidP="00E200A9">
            <w:pPr>
              <w:jc w:val="center"/>
              <w:rPr>
                <w:rFonts w:cs="Arial"/>
                <w:b/>
                <w:bCs/>
                <w:sz w:val="16"/>
                <w:szCs w:val="16"/>
              </w:rPr>
            </w:pPr>
            <w:r w:rsidRPr="006B553A">
              <w:rPr>
                <w:rFonts w:cs="Arial"/>
                <w:b/>
                <w:bCs/>
                <w:sz w:val="16"/>
                <w:szCs w:val="16"/>
              </w:rPr>
              <w:t>Requirements</w:t>
            </w:r>
          </w:p>
        </w:tc>
        <w:tc>
          <w:tcPr>
            <w:tcW w:w="1240" w:type="dxa"/>
            <w:tcBorders>
              <w:top w:val="single" w:sz="4" w:space="0" w:color="auto"/>
              <w:left w:val="nil"/>
              <w:bottom w:val="single" w:sz="4" w:space="0" w:color="auto"/>
              <w:right w:val="single" w:sz="4" w:space="0" w:color="auto"/>
            </w:tcBorders>
            <w:shd w:val="clear" w:color="auto" w:fill="FFC000"/>
            <w:vAlign w:val="bottom"/>
            <w:hideMark/>
          </w:tcPr>
          <w:p w14:paraId="635D1AD1" w14:textId="77777777" w:rsidR="00186A5D" w:rsidRPr="00174583" w:rsidRDefault="00186A5D" w:rsidP="00E200A9">
            <w:pPr>
              <w:jc w:val="center"/>
              <w:rPr>
                <w:rFonts w:cs="Arial"/>
                <w:b/>
                <w:bCs/>
                <w:sz w:val="16"/>
                <w:szCs w:val="16"/>
              </w:rPr>
            </w:pPr>
            <w:r w:rsidRPr="00174583">
              <w:rPr>
                <w:rFonts w:cs="Arial"/>
                <w:b/>
                <w:bCs/>
                <w:sz w:val="16"/>
                <w:szCs w:val="16"/>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05DABF1D" w14:textId="77777777" w:rsidR="00186A5D" w:rsidRPr="00174583" w:rsidRDefault="00186A5D" w:rsidP="00E200A9">
            <w:pPr>
              <w:jc w:val="center"/>
              <w:rPr>
                <w:rFonts w:cs="Arial"/>
                <w:b/>
                <w:bCs/>
                <w:sz w:val="16"/>
                <w:szCs w:val="16"/>
              </w:rPr>
            </w:pPr>
            <w:r>
              <w:rPr>
                <w:rFonts w:cs="Arial"/>
                <w:b/>
                <w:bCs/>
                <w:sz w:val="16"/>
                <w:szCs w:val="16"/>
              </w:rPr>
              <w:t>Note</w:t>
            </w:r>
          </w:p>
        </w:tc>
      </w:tr>
      <w:tr w:rsidR="00186A5D" w:rsidRPr="006B553A" w14:paraId="0044D0CE"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C2D69B"/>
            <w:vAlign w:val="bottom"/>
            <w:hideMark/>
          </w:tcPr>
          <w:p w14:paraId="0E96311D" w14:textId="77777777" w:rsidR="00186A5D" w:rsidRPr="006B553A" w:rsidRDefault="00186A5D" w:rsidP="00E200A9">
            <w:pPr>
              <w:jc w:val="center"/>
              <w:rPr>
                <w:rFonts w:cs="Arial"/>
                <w:b/>
                <w:bCs/>
                <w:sz w:val="16"/>
                <w:szCs w:val="16"/>
              </w:rPr>
            </w:pPr>
            <w:r w:rsidRPr="006B553A">
              <w:rPr>
                <w:rFonts w:cs="Arial"/>
                <w:b/>
                <w:bCs/>
                <w:sz w:val="16"/>
                <w:szCs w:val="16"/>
              </w:rPr>
              <w:t>1</w:t>
            </w:r>
          </w:p>
        </w:tc>
        <w:tc>
          <w:tcPr>
            <w:tcW w:w="3555" w:type="dxa"/>
            <w:tcBorders>
              <w:top w:val="nil"/>
              <w:left w:val="nil"/>
              <w:bottom w:val="single" w:sz="4" w:space="0" w:color="auto"/>
              <w:right w:val="single" w:sz="4" w:space="0" w:color="auto"/>
            </w:tcBorders>
            <w:shd w:val="clear" w:color="auto" w:fill="C2D69B"/>
            <w:vAlign w:val="bottom"/>
            <w:hideMark/>
          </w:tcPr>
          <w:p w14:paraId="32E6DAA9" w14:textId="77777777" w:rsidR="00186A5D" w:rsidRPr="006B553A" w:rsidRDefault="00186A5D" w:rsidP="00E200A9">
            <w:pPr>
              <w:rPr>
                <w:rFonts w:cs="Arial"/>
                <w:b/>
                <w:bCs/>
                <w:sz w:val="16"/>
                <w:szCs w:val="16"/>
              </w:rPr>
            </w:pPr>
            <w:r w:rsidRPr="006B553A">
              <w:rPr>
                <w:rFonts w:cs="Arial"/>
                <w:b/>
                <w:bCs/>
                <w:sz w:val="16"/>
                <w:szCs w:val="16"/>
              </w:rPr>
              <w:t>General</w:t>
            </w:r>
          </w:p>
        </w:tc>
        <w:tc>
          <w:tcPr>
            <w:tcW w:w="600" w:type="dxa"/>
            <w:tcBorders>
              <w:top w:val="nil"/>
              <w:left w:val="nil"/>
              <w:bottom w:val="single" w:sz="4" w:space="0" w:color="auto"/>
              <w:right w:val="single" w:sz="4" w:space="0" w:color="auto"/>
            </w:tcBorders>
            <w:shd w:val="clear" w:color="auto" w:fill="C2D69B"/>
            <w:vAlign w:val="bottom"/>
            <w:hideMark/>
          </w:tcPr>
          <w:p w14:paraId="5D5F56EA" w14:textId="77777777" w:rsidR="00186A5D" w:rsidRPr="006B553A" w:rsidRDefault="00186A5D" w:rsidP="00E200A9">
            <w:pPr>
              <w:jc w:val="center"/>
              <w:rPr>
                <w:rFonts w:cs="Arial"/>
                <w:b/>
                <w:bCs/>
                <w:sz w:val="16"/>
                <w:szCs w:val="16"/>
              </w:rPr>
            </w:pPr>
            <w:r w:rsidRPr="006B553A">
              <w:rPr>
                <w:rFonts w:cs="Arial"/>
                <w:b/>
                <w:bCs/>
                <w:sz w:val="16"/>
                <w:szCs w:val="16"/>
              </w:rPr>
              <w:t> </w:t>
            </w:r>
          </w:p>
        </w:tc>
        <w:tc>
          <w:tcPr>
            <w:tcW w:w="2257" w:type="dxa"/>
            <w:tcBorders>
              <w:top w:val="nil"/>
              <w:left w:val="nil"/>
              <w:bottom w:val="single" w:sz="4" w:space="0" w:color="auto"/>
              <w:right w:val="single" w:sz="4" w:space="0" w:color="auto"/>
            </w:tcBorders>
            <w:shd w:val="clear" w:color="auto" w:fill="C2D69B"/>
            <w:vAlign w:val="bottom"/>
            <w:hideMark/>
          </w:tcPr>
          <w:p w14:paraId="2D9640D3" w14:textId="77777777" w:rsidR="00186A5D" w:rsidRPr="006B553A" w:rsidRDefault="00186A5D" w:rsidP="00E200A9">
            <w:pPr>
              <w:jc w:val="center"/>
              <w:rPr>
                <w:rFonts w:cs="Arial"/>
                <w:b/>
                <w:bCs/>
                <w:sz w:val="16"/>
                <w:szCs w:val="16"/>
              </w:rPr>
            </w:pPr>
            <w:r w:rsidRPr="006B553A">
              <w:rPr>
                <w:rFonts w:cs="Arial"/>
                <w:b/>
                <w:bCs/>
                <w:sz w:val="16"/>
                <w:szCs w:val="16"/>
              </w:rPr>
              <w:t> </w:t>
            </w:r>
          </w:p>
        </w:tc>
        <w:tc>
          <w:tcPr>
            <w:tcW w:w="1240" w:type="dxa"/>
            <w:tcBorders>
              <w:top w:val="nil"/>
              <w:left w:val="nil"/>
              <w:bottom w:val="single" w:sz="4" w:space="0" w:color="auto"/>
              <w:right w:val="single" w:sz="4" w:space="0" w:color="auto"/>
            </w:tcBorders>
            <w:shd w:val="clear" w:color="auto" w:fill="C2D69B"/>
            <w:vAlign w:val="bottom"/>
            <w:hideMark/>
          </w:tcPr>
          <w:p w14:paraId="7841B51E" w14:textId="77777777" w:rsidR="00186A5D" w:rsidRPr="006B553A" w:rsidRDefault="00186A5D" w:rsidP="00E200A9">
            <w:pPr>
              <w:jc w:val="center"/>
              <w:rPr>
                <w:rFonts w:cs="Arial"/>
                <w:b/>
                <w:bCs/>
                <w:sz w:val="16"/>
                <w:szCs w:val="16"/>
              </w:rPr>
            </w:pPr>
            <w:r w:rsidRPr="006B553A">
              <w:rPr>
                <w:rFonts w:cs="Arial"/>
                <w:b/>
                <w:bCs/>
                <w:sz w:val="16"/>
                <w:szCs w:val="16"/>
              </w:rPr>
              <w:t> </w:t>
            </w:r>
          </w:p>
        </w:tc>
        <w:tc>
          <w:tcPr>
            <w:tcW w:w="1398" w:type="dxa"/>
            <w:tcBorders>
              <w:top w:val="nil"/>
              <w:left w:val="nil"/>
              <w:bottom w:val="single" w:sz="4" w:space="0" w:color="auto"/>
              <w:right w:val="single" w:sz="4" w:space="0" w:color="auto"/>
            </w:tcBorders>
            <w:shd w:val="clear" w:color="auto" w:fill="C2D69B"/>
            <w:vAlign w:val="bottom"/>
            <w:hideMark/>
          </w:tcPr>
          <w:p w14:paraId="0BCE3145" w14:textId="77777777" w:rsidR="00186A5D" w:rsidRPr="006B553A" w:rsidRDefault="00186A5D" w:rsidP="00E200A9">
            <w:pPr>
              <w:jc w:val="center"/>
              <w:rPr>
                <w:rFonts w:cs="Arial"/>
                <w:b/>
                <w:bCs/>
                <w:sz w:val="16"/>
                <w:szCs w:val="16"/>
              </w:rPr>
            </w:pPr>
            <w:r w:rsidRPr="006B553A">
              <w:rPr>
                <w:rFonts w:cs="Arial"/>
                <w:b/>
                <w:bCs/>
                <w:sz w:val="16"/>
                <w:szCs w:val="16"/>
              </w:rPr>
              <w:t> </w:t>
            </w:r>
          </w:p>
        </w:tc>
      </w:tr>
      <w:tr w:rsidR="00186A5D" w:rsidRPr="006B553A" w14:paraId="351A8514"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B0B0CCE" w14:textId="77777777" w:rsidR="00186A5D" w:rsidRPr="006B553A" w:rsidRDefault="00186A5D" w:rsidP="00E200A9">
            <w:pPr>
              <w:jc w:val="center"/>
              <w:rPr>
                <w:rFonts w:cs="Arial"/>
                <w:sz w:val="16"/>
                <w:szCs w:val="16"/>
              </w:rPr>
            </w:pPr>
            <w:r w:rsidRPr="006B553A">
              <w:rPr>
                <w:rFonts w:cs="Arial"/>
                <w:sz w:val="16"/>
                <w:szCs w:val="16"/>
              </w:rPr>
              <w:t>1.</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hideMark/>
          </w:tcPr>
          <w:p w14:paraId="21F72DDB" w14:textId="77777777" w:rsidR="00186A5D" w:rsidRPr="006B553A" w:rsidRDefault="00186A5D" w:rsidP="00E200A9">
            <w:pPr>
              <w:rPr>
                <w:rFonts w:cs="Arial"/>
                <w:sz w:val="16"/>
                <w:szCs w:val="16"/>
              </w:rPr>
            </w:pPr>
            <w:r w:rsidRPr="006B553A">
              <w:rPr>
                <w:rFonts w:cs="Arial"/>
                <w:sz w:val="16"/>
                <w:szCs w:val="16"/>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22A6E561"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77BA8444" w14:textId="77777777" w:rsidR="00186A5D" w:rsidRPr="006B553A"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4971103A"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11884DBA" w14:textId="77777777" w:rsidR="00186A5D" w:rsidRPr="006B553A" w:rsidRDefault="00186A5D" w:rsidP="00E200A9">
            <w:pPr>
              <w:jc w:val="center"/>
              <w:rPr>
                <w:rFonts w:cs="Arial"/>
                <w:sz w:val="16"/>
                <w:szCs w:val="16"/>
              </w:rPr>
            </w:pPr>
          </w:p>
        </w:tc>
      </w:tr>
      <w:tr w:rsidR="00186A5D" w:rsidRPr="006B553A" w14:paraId="13A38C8B"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570260F" w14:textId="77777777" w:rsidR="00186A5D" w:rsidRPr="006B553A" w:rsidRDefault="00186A5D" w:rsidP="00E200A9">
            <w:pPr>
              <w:jc w:val="center"/>
              <w:rPr>
                <w:rFonts w:cs="Arial"/>
                <w:sz w:val="16"/>
                <w:szCs w:val="16"/>
              </w:rPr>
            </w:pPr>
            <w:r w:rsidRPr="006B553A">
              <w:rPr>
                <w:rFonts w:cs="Arial"/>
                <w:sz w:val="16"/>
                <w:szCs w:val="16"/>
              </w:rPr>
              <w:t>1.</w:t>
            </w:r>
            <w:r>
              <w:rPr>
                <w:rFonts w:cs="Arial"/>
                <w:sz w:val="16"/>
                <w:szCs w:val="16"/>
              </w:rPr>
              <w:t>2</w:t>
            </w:r>
          </w:p>
        </w:tc>
        <w:tc>
          <w:tcPr>
            <w:tcW w:w="3555" w:type="dxa"/>
            <w:tcBorders>
              <w:top w:val="nil"/>
              <w:left w:val="nil"/>
              <w:bottom w:val="single" w:sz="4" w:space="0" w:color="auto"/>
              <w:right w:val="single" w:sz="4" w:space="0" w:color="auto"/>
            </w:tcBorders>
            <w:shd w:val="clear" w:color="auto" w:fill="auto"/>
            <w:vAlign w:val="center"/>
            <w:hideMark/>
          </w:tcPr>
          <w:p w14:paraId="4A70E677" w14:textId="77777777" w:rsidR="00186A5D" w:rsidRPr="006B553A" w:rsidRDefault="00186A5D" w:rsidP="00E200A9">
            <w:pPr>
              <w:rPr>
                <w:rFonts w:cs="Arial"/>
                <w:sz w:val="16"/>
                <w:szCs w:val="16"/>
              </w:rPr>
            </w:pPr>
            <w:r w:rsidRPr="006B553A">
              <w:rPr>
                <w:rFonts w:cs="Arial"/>
                <w:sz w:val="16"/>
                <w:szCs w:val="16"/>
              </w:rPr>
              <w:t>Type</w:t>
            </w:r>
          </w:p>
        </w:tc>
        <w:tc>
          <w:tcPr>
            <w:tcW w:w="600" w:type="dxa"/>
            <w:tcBorders>
              <w:top w:val="nil"/>
              <w:left w:val="nil"/>
              <w:bottom w:val="single" w:sz="4" w:space="0" w:color="auto"/>
              <w:right w:val="single" w:sz="4" w:space="0" w:color="auto"/>
            </w:tcBorders>
            <w:shd w:val="clear" w:color="auto" w:fill="auto"/>
            <w:vAlign w:val="center"/>
            <w:hideMark/>
          </w:tcPr>
          <w:p w14:paraId="684634FA"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86B3B2D" w14:textId="77777777" w:rsidR="00186A5D" w:rsidRPr="006B553A"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74CA1DD0"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8E6A70E" w14:textId="77777777" w:rsidR="00186A5D" w:rsidRPr="006B553A" w:rsidRDefault="00186A5D" w:rsidP="00E200A9">
            <w:pPr>
              <w:jc w:val="center"/>
              <w:rPr>
                <w:rFonts w:cs="Arial"/>
                <w:sz w:val="16"/>
                <w:szCs w:val="16"/>
              </w:rPr>
            </w:pPr>
          </w:p>
        </w:tc>
      </w:tr>
      <w:tr w:rsidR="00186A5D" w:rsidRPr="006B553A" w14:paraId="59638EB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4537CC7" w14:textId="77777777" w:rsidR="00186A5D" w:rsidRPr="006B553A" w:rsidRDefault="00186A5D" w:rsidP="00E200A9">
            <w:pPr>
              <w:jc w:val="center"/>
              <w:rPr>
                <w:rFonts w:cs="Arial"/>
                <w:sz w:val="16"/>
                <w:szCs w:val="16"/>
              </w:rPr>
            </w:pPr>
            <w:r w:rsidRPr="006B553A">
              <w:rPr>
                <w:rFonts w:cs="Arial"/>
                <w:sz w:val="16"/>
                <w:szCs w:val="16"/>
              </w:rPr>
              <w:t>1.</w:t>
            </w:r>
            <w:r>
              <w:rPr>
                <w:rFonts w:cs="Arial"/>
                <w:sz w:val="16"/>
                <w:szCs w:val="16"/>
              </w:rPr>
              <w:t>3</w:t>
            </w:r>
          </w:p>
        </w:tc>
        <w:tc>
          <w:tcPr>
            <w:tcW w:w="3555" w:type="dxa"/>
            <w:tcBorders>
              <w:top w:val="nil"/>
              <w:left w:val="nil"/>
              <w:bottom w:val="single" w:sz="4" w:space="0" w:color="auto"/>
              <w:right w:val="single" w:sz="4" w:space="0" w:color="auto"/>
            </w:tcBorders>
            <w:shd w:val="clear" w:color="auto" w:fill="auto"/>
            <w:vAlign w:val="center"/>
            <w:hideMark/>
          </w:tcPr>
          <w:p w14:paraId="11E68E53" w14:textId="77777777" w:rsidR="00186A5D" w:rsidRPr="006B553A" w:rsidRDefault="00186A5D" w:rsidP="00E200A9">
            <w:pPr>
              <w:rPr>
                <w:rFonts w:cs="Arial"/>
                <w:sz w:val="16"/>
                <w:szCs w:val="16"/>
              </w:rPr>
            </w:pPr>
            <w:r w:rsidRPr="006B553A">
              <w:rPr>
                <w:rFonts w:cs="Arial"/>
                <w:sz w:val="16"/>
                <w:szCs w:val="16"/>
              </w:rPr>
              <w:t>Structure description/technology</w:t>
            </w:r>
          </w:p>
        </w:tc>
        <w:tc>
          <w:tcPr>
            <w:tcW w:w="600" w:type="dxa"/>
            <w:tcBorders>
              <w:top w:val="nil"/>
              <w:left w:val="nil"/>
              <w:bottom w:val="single" w:sz="4" w:space="0" w:color="auto"/>
              <w:right w:val="single" w:sz="4" w:space="0" w:color="auto"/>
            </w:tcBorders>
            <w:shd w:val="clear" w:color="auto" w:fill="auto"/>
            <w:vAlign w:val="center"/>
            <w:hideMark/>
          </w:tcPr>
          <w:p w14:paraId="54EECA30"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7CF6A94" w14:textId="77777777" w:rsidR="00186A5D" w:rsidRPr="006B553A"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1B389320"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6470E08E" w14:textId="77777777" w:rsidR="00186A5D" w:rsidRPr="006B553A" w:rsidRDefault="00186A5D" w:rsidP="00E200A9">
            <w:pPr>
              <w:jc w:val="center"/>
              <w:rPr>
                <w:rFonts w:cs="Arial"/>
                <w:sz w:val="16"/>
                <w:szCs w:val="16"/>
              </w:rPr>
            </w:pPr>
          </w:p>
        </w:tc>
      </w:tr>
      <w:tr w:rsidR="00186A5D" w:rsidRPr="006B553A" w14:paraId="78AD4DF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B65CD61" w14:textId="77777777" w:rsidR="00186A5D" w:rsidRDefault="00186A5D" w:rsidP="00E200A9">
            <w:pPr>
              <w:jc w:val="center"/>
              <w:rPr>
                <w:rFonts w:cs="Arial"/>
                <w:sz w:val="16"/>
                <w:szCs w:val="16"/>
              </w:rPr>
            </w:pPr>
            <w:r>
              <w:rPr>
                <w:rFonts w:cs="Arial"/>
                <w:sz w:val="16"/>
                <w:szCs w:val="16"/>
              </w:rPr>
              <w:t>1.4</w:t>
            </w:r>
          </w:p>
        </w:tc>
        <w:tc>
          <w:tcPr>
            <w:tcW w:w="3555" w:type="dxa"/>
            <w:tcBorders>
              <w:top w:val="nil"/>
              <w:left w:val="nil"/>
              <w:bottom w:val="single" w:sz="4" w:space="0" w:color="auto"/>
              <w:right w:val="single" w:sz="4" w:space="0" w:color="auto"/>
            </w:tcBorders>
            <w:shd w:val="clear" w:color="auto" w:fill="auto"/>
            <w:vAlign w:val="center"/>
          </w:tcPr>
          <w:p w14:paraId="6B84DB1A" w14:textId="77777777" w:rsidR="00186A5D" w:rsidRDefault="00186A5D" w:rsidP="00E200A9">
            <w:pPr>
              <w:rPr>
                <w:rFonts w:cs="Arial"/>
                <w:sz w:val="16"/>
                <w:szCs w:val="16"/>
              </w:rPr>
            </w:pPr>
            <w:r>
              <w:rPr>
                <w:rFonts w:cs="Arial"/>
                <w:sz w:val="16"/>
                <w:szCs w:val="16"/>
              </w:rPr>
              <w:t>Azimuth and Inclination</w:t>
            </w:r>
          </w:p>
        </w:tc>
        <w:tc>
          <w:tcPr>
            <w:tcW w:w="600" w:type="dxa"/>
            <w:tcBorders>
              <w:top w:val="nil"/>
              <w:left w:val="nil"/>
              <w:bottom w:val="single" w:sz="4" w:space="0" w:color="auto"/>
              <w:right w:val="single" w:sz="4" w:space="0" w:color="auto"/>
            </w:tcBorders>
            <w:shd w:val="clear" w:color="auto" w:fill="auto"/>
            <w:vAlign w:val="center"/>
          </w:tcPr>
          <w:p w14:paraId="62D65E9E"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54F8BC13" w14:textId="77777777" w:rsidR="00186A5D" w:rsidRPr="006B553A" w:rsidRDefault="00186A5D" w:rsidP="00E200A9">
            <w:pPr>
              <w:jc w:val="center"/>
              <w:rPr>
                <w:rFonts w:cs="Arial"/>
                <w:sz w:val="16"/>
                <w:szCs w:val="16"/>
              </w:rPr>
            </w:pPr>
            <w:r>
              <w:rPr>
                <w:rFonts w:cs="Arial"/>
                <w:sz w:val="16"/>
                <w:szCs w:val="16"/>
              </w:rPr>
              <w:t>Fixed, parallel to roof</w:t>
            </w:r>
          </w:p>
        </w:tc>
        <w:tc>
          <w:tcPr>
            <w:tcW w:w="1240" w:type="dxa"/>
            <w:tcBorders>
              <w:top w:val="nil"/>
              <w:left w:val="nil"/>
              <w:bottom w:val="single" w:sz="4" w:space="0" w:color="auto"/>
              <w:right w:val="single" w:sz="4" w:space="0" w:color="auto"/>
            </w:tcBorders>
            <w:shd w:val="clear" w:color="auto" w:fill="auto"/>
            <w:vAlign w:val="center"/>
          </w:tcPr>
          <w:p w14:paraId="6553F539"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60F3811E" w14:textId="77777777" w:rsidR="00186A5D" w:rsidRPr="006B553A" w:rsidRDefault="00186A5D" w:rsidP="00E200A9">
            <w:pPr>
              <w:jc w:val="center"/>
              <w:rPr>
                <w:rFonts w:cs="Arial"/>
                <w:sz w:val="16"/>
                <w:szCs w:val="16"/>
              </w:rPr>
            </w:pPr>
          </w:p>
        </w:tc>
      </w:tr>
      <w:tr w:rsidR="00186A5D" w:rsidRPr="006B553A" w14:paraId="546859FA"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B93DB90" w14:textId="77777777" w:rsidR="00186A5D" w:rsidRPr="006B553A" w:rsidRDefault="00186A5D" w:rsidP="00E200A9">
            <w:pPr>
              <w:jc w:val="center"/>
              <w:rPr>
                <w:rFonts w:cs="Arial"/>
                <w:sz w:val="16"/>
                <w:szCs w:val="16"/>
              </w:rPr>
            </w:pPr>
            <w:r>
              <w:rPr>
                <w:rFonts w:cs="Arial"/>
                <w:sz w:val="16"/>
                <w:szCs w:val="16"/>
              </w:rPr>
              <w:t>1.5</w:t>
            </w:r>
          </w:p>
        </w:tc>
        <w:tc>
          <w:tcPr>
            <w:tcW w:w="3555" w:type="dxa"/>
            <w:tcBorders>
              <w:top w:val="nil"/>
              <w:left w:val="nil"/>
              <w:bottom w:val="single" w:sz="4" w:space="0" w:color="auto"/>
              <w:right w:val="single" w:sz="4" w:space="0" w:color="auto"/>
            </w:tcBorders>
            <w:shd w:val="clear" w:color="auto" w:fill="auto"/>
            <w:vAlign w:val="center"/>
            <w:hideMark/>
          </w:tcPr>
          <w:p w14:paraId="625AE207" w14:textId="77777777" w:rsidR="00186A5D" w:rsidRPr="006B553A" w:rsidRDefault="00186A5D" w:rsidP="00E200A9">
            <w:pPr>
              <w:rPr>
                <w:rFonts w:cs="Arial"/>
                <w:sz w:val="16"/>
                <w:szCs w:val="16"/>
              </w:rPr>
            </w:pPr>
            <w:r>
              <w:rPr>
                <w:rFonts w:cs="Arial"/>
                <w:sz w:val="16"/>
                <w:szCs w:val="16"/>
              </w:rPr>
              <w:t>Material Profiles</w:t>
            </w:r>
          </w:p>
        </w:tc>
        <w:tc>
          <w:tcPr>
            <w:tcW w:w="600" w:type="dxa"/>
            <w:tcBorders>
              <w:top w:val="nil"/>
              <w:left w:val="nil"/>
              <w:bottom w:val="single" w:sz="4" w:space="0" w:color="auto"/>
              <w:right w:val="single" w:sz="4" w:space="0" w:color="auto"/>
            </w:tcBorders>
            <w:shd w:val="clear" w:color="auto" w:fill="auto"/>
            <w:vAlign w:val="center"/>
            <w:hideMark/>
          </w:tcPr>
          <w:p w14:paraId="539E01A8"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FB25F13" w14:textId="71BE8A7A" w:rsidR="00186A5D" w:rsidRPr="006B553A" w:rsidRDefault="003B32C8" w:rsidP="00E200A9">
            <w:pPr>
              <w:jc w:val="center"/>
              <w:rPr>
                <w:rFonts w:cs="Arial"/>
                <w:sz w:val="16"/>
                <w:szCs w:val="16"/>
              </w:rPr>
            </w:pPr>
            <w:r>
              <w:rPr>
                <w:rFonts w:cs="Arial"/>
                <w:sz w:val="16"/>
                <w:szCs w:val="16"/>
              </w:rPr>
              <w:t>Anodized Aluminium</w:t>
            </w:r>
          </w:p>
        </w:tc>
        <w:tc>
          <w:tcPr>
            <w:tcW w:w="1240" w:type="dxa"/>
            <w:tcBorders>
              <w:top w:val="nil"/>
              <w:left w:val="nil"/>
              <w:bottom w:val="single" w:sz="4" w:space="0" w:color="auto"/>
              <w:right w:val="single" w:sz="4" w:space="0" w:color="auto"/>
            </w:tcBorders>
            <w:shd w:val="clear" w:color="auto" w:fill="auto"/>
            <w:vAlign w:val="center"/>
            <w:hideMark/>
          </w:tcPr>
          <w:p w14:paraId="28F63BF6"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96720F7" w14:textId="77777777" w:rsidR="00186A5D" w:rsidRPr="006B553A" w:rsidRDefault="00186A5D" w:rsidP="00E200A9">
            <w:pPr>
              <w:jc w:val="center"/>
              <w:rPr>
                <w:rFonts w:cs="Arial"/>
                <w:sz w:val="16"/>
                <w:szCs w:val="16"/>
              </w:rPr>
            </w:pPr>
          </w:p>
        </w:tc>
      </w:tr>
      <w:tr w:rsidR="00186A5D" w:rsidRPr="006B553A" w14:paraId="6A2F8DC7"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250B924" w14:textId="77777777" w:rsidR="00186A5D" w:rsidRPr="006B553A" w:rsidRDefault="00186A5D" w:rsidP="00E200A9">
            <w:pPr>
              <w:jc w:val="center"/>
              <w:rPr>
                <w:rFonts w:cs="Arial"/>
                <w:sz w:val="16"/>
                <w:szCs w:val="16"/>
              </w:rPr>
            </w:pPr>
            <w:r>
              <w:rPr>
                <w:rFonts w:cs="Arial"/>
                <w:sz w:val="16"/>
                <w:szCs w:val="16"/>
              </w:rPr>
              <w:t>1.6</w:t>
            </w:r>
          </w:p>
        </w:tc>
        <w:tc>
          <w:tcPr>
            <w:tcW w:w="3555" w:type="dxa"/>
            <w:tcBorders>
              <w:top w:val="nil"/>
              <w:left w:val="nil"/>
              <w:bottom w:val="single" w:sz="4" w:space="0" w:color="auto"/>
              <w:right w:val="single" w:sz="4" w:space="0" w:color="auto"/>
            </w:tcBorders>
            <w:shd w:val="clear" w:color="auto" w:fill="auto"/>
            <w:vAlign w:val="center"/>
          </w:tcPr>
          <w:p w14:paraId="2DDB7471" w14:textId="77777777" w:rsidR="00186A5D" w:rsidRPr="006B553A" w:rsidRDefault="00186A5D" w:rsidP="00E200A9">
            <w:pPr>
              <w:rPr>
                <w:rFonts w:cs="Arial"/>
                <w:sz w:val="16"/>
                <w:szCs w:val="16"/>
              </w:rPr>
            </w:pPr>
            <w:r>
              <w:rPr>
                <w:rFonts w:cs="Arial"/>
                <w:sz w:val="16"/>
                <w:szCs w:val="16"/>
              </w:rPr>
              <w:t>Material Nuts, Bolts, Screws and other Fasteners</w:t>
            </w:r>
          </w:p>
        </w:tc>
        <w:tc>
          <w:tcPr>
            <w:tcW w:w="600" w:type="dxa"/>
            <w:tcBorders>
              <w:top w:val="nil"/>
              <w:left w:val="nil"/>
              <w:bottom w:val="single" w:sz="4" w:space="0" w:color="auto"/>
              <w:right w:val="single" w:sz="4" w:space="0" w:color="auto"/>
            </w:tcBorders>
            <w:shd w:val="clear" w:color="auto" w:fill="auto"/>
            <w:vAlign w:val="center"/>
          </w:tcPr>
          <w:p w14:paraId="570EEF23"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72F8F49E" w14:textId="77777777" w:rsidR="00186A5D" w:rsidRPr="00777154" w:rsidRDefault="00186A5D" w:rsidP="00E200A9">
            <w:pPr>
              <w:jc w:val="center"/>
              <w:rPr>
                <w:rFonts w:cs="Arial"/>
                <w:sz w:val="16"/>
                <w:szCs w:val="16"/>
                <w:highlight w:val="yellow"/>
              </w:rPr>
            </w:pPr>
          </w:p>
        </w:tc>
        <w:tc>
          <w:tcPr>
            <w:tcW w:w="1240" w:type="dxa"/>
            <w:tcBorders>
              <w:top w:val="nil"/>
              <w:left w:val="nil"/>
              <w:bottom w:val="single" w:sz="4" w:space="0" w:color="auto"/>
              <w:right w:val="single" w:sz="4" w:space="0" w:color="auto"/>
            </w:tcBorders>
            <w:shd w:val="clear" w:color="auto" w:fill="auto"/>
            <w:vAlign w:val="center"/>
          </w:tcPr>
          <w:p w14:paraId="53CD489C"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5676237" w14:textId="77777777" w:rsidR="00186A5D" w:rsidRPr="006B553A" w:rsidRDefault="00186A5D" w:rsidP="00E200A9">
            <w:pPr>
              <w:jc w:val="center"/>
              <w:rPr>
                <w:rFonts w:cs="Arial"/>
                <w:sz w:val="16"/>
                <w:szCs w:val="16"/>
              </w:rPr>
            </w:pPr>
          </w:p>
        </w:tc>
      </w:tr>
      <w:tr w:rsidR="00186A5D" w:rsidRPr="006B553A" w14:paraId="4D91F9D2"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D5EF52B" w14:textId="77777777" w:rsidR="00186A5D" w:rsidRDefault="00186A5D" w:rsidP="00E200A9">
            <w:pPr>
              <w:jc w:val="center"/>
              <w:rPr>
                <w:rFonts w:cs="Arial"/>
                <w:sz w:val="16"/>
                <w:szCs w:val="16"/>
              </w:rPr>
            </w:pPr>
            <w:r w:rsidRPr="006B553A">
              <w:rPr>
                <w:rFonts w:cs="Arial"/>
                <w:sz w:val="16"/>
                <w:szCs w:val="16"/>
              </w:rPr>
              <w:t>1.</w:t>
            </w:r>
            <w:r>
              <w:rPr>
                <w:rFonts w:cs="Arial"/>
                <w:sz w:val="16"/>
                <w:szCs w:val="16"/>
              </w:rPr>
              <w:t>7</w:t>
            </w:r>
          </w:p>
        </w:tc>
        <w:tc>
          <w:tcPr>
            <w:tcW w:w="3555" w:type="dxa"/>
            <w:tcBorders>
              <w:top w:val="nil"/>
              <w:left w:val="nil"/>
              <w:bottom w:val="single" w:sz="4" w:space="0" w:color="auto"/>
              <w:right w:val="single" w:sz="4" w:space="0" w:color="auto"/>
            </w:tcBorders>
            <w:shd w:val="clear" w:color="auto" w:fill="auto"/>
            <w:vAlign w:val="center"/>
            <w:hideMark/>
          </w:tcPr>
          <w:p w14:paraId="7EF03F58" w14:textId="77777777" w:rsidR="00186A5D" w:rsidRPr="006B553A" w:rsidRDefault="00186A5D" w:rsidP="00E200A9">
            <w:pPr>
              <w:rPr>
                <w:rFonts w:cs="Arial"/>
                <w:sz w:val="16"/>
                <w:szCs w:val="16"/>
              </w:rPr>
            </w:pPr>
            <w:r w:rsidRPr="006B553A">
              <w:rPr>
                <w:rFonts w:cs="Arial"/>
                <w:sz w:val="16"/>
                <w:szCs w:val="16"/>
              </w:rPr>
              <w:t>Environmental conditions description</w:t>
            </w:r>
          </w:p>
        </w:tc>
        <w:tc>
          <w:tcPr>
            <w:tcW w:w="600" w:type="dxa"/>
            <w:tcBorders>
              <w:top w:val="nil"/>
              <w:left w:val="nil"/>
              <w:bottom w:val="single" w:sz="4" w:space="0" w:color="auto"/>
              <w:right w:val="single" w:sz="4" w:space="0" w:color="auto"/>
            </w:tcBorders>
            <w:shd w:val="clear" w:color="auto" w:fill="auto"/>
            <w:vAlign w:val="center"/>
            <w:hideMark/>
          </w:tcPr>
          <w:p w14:paraId="61BB132B"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0DB50BB" w14:textId="1A2F437B" w:rsidR="00186A5D" w:rsidRPr="006B553A" w:rsidRDefault="003B32C8" w:rsidP="00E200A9">
            <w:pPr>
              <w:jc w:val="center"/>
              <w:rPr>
                <w:rFonts w:cs="Arial"/>
                <w:sz w:val="16"/>
                <w:szCs w:val="16"/>
              </w:rPr>
            </w:pPr>
            <w:r>
              <w:rPr>
                <w:rFonts w:cs="Arial"/>
                <w:sz w:val="16"/>
                <w:szCs w:val="16"/>
              </w:rPr>
              <w:t>local conditions must be respected</w:t>
            </w:r>
          </w:p>
        </w:tc>
        <w:tc>
          <w:tcPr>
            <w:tcW w:w="1240" w:type="dxa"/>
            <w:tcBorders>
              <w:top w:val="nil"/>
              <w:left w:val="nil"/>
              <w:bottom w:val="single" w:sz="4" w:space="0" w:color="auto"/>
              <w:right w:val="single" w:sz="4" w:space="0" w:color="auto"/>
            </w:tcBorders>
            <w:shd w:val="clear" w:color="auto" w:fill="auto"/>
            <w:vAlign w:val="center"/>
            <w:hideMark/>
          </w:tcPr>
          <w:p w14:paraId="58B4F64A"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3159655A" w14:textId="77777777" w:rsidR="00186A5D" w:rsidRPr="006B553A" w:rsidRDefault="00186A5D" w:rsidP="00E200A9">
            <w:pPr>
              <w:jc w:val="center"/>
              <w:rPr>
                <w:rFonts w:cs="Arial"/>
                <w:sz w:val="16"/>
                <w:szCs w:val="16"/>
              </w:rPr>
            </w:pPr>
          </w:p>
        </w:tc>
      </w:tr>
      <w:tr w:rsidR="00186A5D" w:rsidRPr="006B553A" w14:paraId="548975B7"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429DC1B" w14:textId="77777777" w:rsidR="00186A5D" w:rsidRDefault="00186A5D" w:rsidP="00E200A9">
            <w:pPr>
              <w:jc w:val="center"/>
              <w:rPr>
                <w:rFonts w:cs="Arial"/>
                <w:sz w:val="16"/>
                <w:szCs w:val="16"/>
              </w:rPr>
            </w:pPr>
            <w:r w:rsidRPr="006B553A">
              <w:rPr>
                <w:rFonts w:cs="Arial"/>
                <w:sz w:val="16"/>
                <w:szCs w:val="16"/>
              </w:rPr>
              <w:t>1.</w:t>
            </w:r>
            <w:r>
              <w:rPr>
                <w:rFonts w:cs="Arial"/>
                <w:sz w:val="16"/>
                <w:szCs w:val="16"/>
              </w:rPr>
              <w:t>8</w:t>
            </w:r>
          </w:p>
        </w:tc>
        <w:tc>
          <w:tcPr>
            <w:tcW w:w="3555" w:type="dxa"/>
            <w:tcBorders>
              <w:top w:val="nil"/>
              <w:left w:val="nil"/>
              <w:bottom w:val="single" w:sz="4" w:space="0" w:color="auto"/>
              <w:right w:val="single" w:sz="4" w:space="0" w:color="auto"/>
            </w:tcBorders>
            <w:shd w:val="clear" w:color="auto" w:fill="auto"/>
            <w:vAlign w:val="center"/>
            <w:hideMark/>
          </w:tcPr>
          <w:p w14:paraId="04EDEA74" w14:textId="77777777" w:rsidR="00186A5D" w:rsidRPr="006B553A" w:rsidRDefault="00186A5D" w:rsidP="00E200A9">
            <w:pPr>
              <w:rPr>
                <w:rFonts w:cs="Arial"/>
                <w:sz w:val="16"/>
                <w:szCs w:val="16"/>
              </w:rPr>
            </w:pPr>
            <w:r w:rsidRPr="006B553A">
              <w:rPr>
                <w:rFonts w:cs="Arial"/>
                <w:sz w:val="16"/>
                <w:szCs w:val="16"/>
              </w:rPr>
              <w:t>Special conditions</w:t>
            </w:r>
          </w:p>
        </w:tc>
        <w:tc>
          <w:tcPr>
            <w:tcW w:w="600" w:type="dxa"/>
            <w:tcBorders>
              <w:top w:val="nil"/>
              <w:left w:val="nil"/>
              <w:bottom w:val="single" w:sz="4" w:space="0" w:color="auto"/>
              <w:right w:val="single" w:sz="4" w:space="0" w:color="auto"/>
            </w:tcBorders>
            <w:shd w:val="clear" w:color="auto" w:fill="auto"/>
            <w:vAlign w:val="center"/>
            <w:hideMark/>
          </w:tcPr>
          <w:p w14:paraId="3648142C"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063AA006" w14:textId="77777777" w:rsidR="00186A5D" w:rsidRPr="006B553A" w:rsidRDefault="00186A5D" w:rsidP="00E200A9">
            <w:pPr>
              <w:jc w:val="center"/>
              <w:rPr>
                <w:rFonts w:cs="Arial"/>
                <w:sz w:val="16"/>
                <w:szCs w:val="16"/>
              </w:rPr>
            </w:pPr>
            <w:r>
              <w:rPr>
                <w:rFonts w:cs="Arial"/>
                <w:sz w:val="16"/>
                <w:szCs w:val="16"/>
              </w:rPr>
              <w:t>Salt Air, high humidity</w:t>
            </w:r>
          </w:p>
        </w:tc>
        <w:tc>
          <w:tcPr>
            <w:tcW w:w="1240" w:type="dxa"/>
            <w:tcBorders>
              <w:top w:val="nil"/>
              <w:left w:val="nil"/>
              <w:bottom w:val="single" w:sz="4" w:space="0" w:color="auto"/>
              <w:right w:val="single" w:sz="4" w:space="0" w:color="auto"/>
            </w:tcBorders>
            <w:shd w:val="clear" w:color="auto" w:fill="auto"/>
            <w:vAlign w:val="center"/>
            <w:hideMark/>
          </w:tcPr>
          <w:p w14:paraId="1219B6F6"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F8CB85B" w14:textId="77777777" w:rsidR="00186A5D" w:rsidRPr="006B553A" w:rsidRDefault="00186A5D" w:rsidP="00E200A9">
            <w:pPr>
              <w:jc w:val="center"/>
              <w:rPr>
                <w:rFonts w:cs="Arial"/>
                <w:sz w:val="16"/>
                <w:szCs w:val="16"/>
              </w:rPr>
            </w:pPr>
          </w:p>
        </w:tc>
      </w:tr>
      <w:tr w:rsidR="00186A5D" w:rsidRPr="006B553A" w14:paraId="5B4DBABF"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3875D4A8" w14:textId="77777777" w:rsidR="00186A5D" w:rsidRPr="006B553A" w:rsidRDefault="00186A5D" w:rsidP="00E200A9">
            <w:pPr>
              <w:jc w:val="center"/>
              <w:rPr>
                <w:rFonts w:cs="Arial"/>
                <w:b/>
                <w:bCs/>
                <w:sz w:val="16"/>
                <w:szCs w:val="16"/>
              </w:rPr>
            </w:pPr>
            <w:r w:rsidRPr="006B553A">
              <w:rPr>
                <w:rFonts w:cs="Arial"/>
                <w:b/>
                <w:bCs/>
                <w:sz w:val="16"/>
                <w:szCs w:val="16"/>
              </w:rPr>
              <w:t>2</w:t>
            </w:r>
          </w:p>
        </w:tc>
        <w:tc>
          <w:tcPr>
            <w:tcW w:w="3555" w:type="dxa"/>
            <w:tcBorders>
              <w:top w:val="nil"/>
              <w:left w:val="nil"/>
              <w:bottom w:val="single" w:sz="4" w:space="0" w:color="auto"/>
              <w:right w:val="single" w:sz="4" w:space="0" w:color="auto"/>
            </w:tcBorders>
            <w:shd w:val="clear" w:color="auto" w:fill="C2D69B"/>
            <w:vAlign w:val="center"/>
            <w:hideMark/>
          </w:tcPr>
          <w:p w14:paraId="1B6C0F72" w14:textId="77777777" w:rsidR="00186A5D" w:rsidRPr="006B553A" w:rsidRDefault="00186A5D" w:rsidP="00E200A9">
            <w:pPr>
              <w:rPr>
                <w:rFonts w:cs="Arial"/>
                <w:b/>
                <w:bCs/>
                <w:sz w:val="16"/>
                <w:szCs w:val="16"/>
              </w:rPr>
            </w:pPr>
            <w:r>
              <w:rPr>
                <w:rFonts w:cs="Arial"/>
                <w:b/>
                <w:bCs/>
                <w:sz w:val="16"/>
                <w:szCs w:val="16"/>
              </w:rPr>
              <w:t>Construction</w:t>
            </w:r>
            <w:r w:rsidRPr="006B553A">
              <w:rPr>
                <w:rFonts w:cs="Arial"/>
                <w:b/>
                <w:bCs/>
                <w:sz w:val="16"/>
                <w:szCs w:val="16"/>
              </w:rPr>
              <w:t xml:space="preserve"> data</w:t>
            </w:r>
          </w:p>
        </w:tc>
        <w:tc>
          <w:tcPr>
            <w:tcW w:w="600" w:type="dxa"/>
            <w:tcBorders>
              <w:top w:val="nil"/>
              <w:left w:val="nil"/>
              <w:bottom w:val="single" w:sz="4" w:space="0" w:color="auto"/>
              <w:right w:val="single" w:sz="4" w:space="0" w:color="auto"/>
            </w:tcBorders>
            <w:shd w:val="clear" w:color="auto" w:fill="C2D69B"/>
            <w:vAlign w:val="center"/>
            <w:hideMark/>
          </w:tcPr>
          <w:p w14:paraId="1B9936CC" w14:textId="77777777" w:rsidR="00186A5D" w:rsidRPr="006B553A" w:rsidRDefault="00186A5D" w:rsidP="00E200A9">
            <w:pPr>
              <w:jc w:val="center"/>
              <w:rPr>
                <w:rFonts w:cs="Arial"/>
                <w:b/>
                <w:bCs/>
                <w:sz w:val="16"/>
                <w:szCs w:val="16"/>
              </w:rPr>
            </w:pPr>
          </w:p>
        </w:tc>
        <w:tc>
          <w:tcPr>
            <w:tcW w:w="2257" w:type="dxa"/>
            <w:tcBorders>
              <w:top w:val="nil"/>
              <w:left w:val="nil"/>
              <w:bottom w:val="single" w:sz="4" w:space="0" w:color="auto"/>
              <w:right w:val="single" w:sz="4" w:space="0" w:color="auto"/>
            </w:tcBorders>
            <w:shd w:val="clear" w:color="auto" w:fill="C2D69B"/>
            <w:vAlign w:val="center"/>
            <w:hideMark/>
          </w:tcPr>
          <w:p w14:paraId="5FD7F44B" w14:textId="77777777" w:rsidR="00186A5D" w:rsidRPr="006B553A" w:rsidRDefault="00186A5D" w:rsidP="00E200A9">
            <w:pPr>
              <w:jc w:val="center"/>
              <w:rPr>
                <w:rFonts w:cs="Arial"/>
                <w:b/>
                <w:bCs/>
                <w:sz w:val="16"/>
                <w:szCs w:val="16"/>
              </w:rPr>
            </w:pPr>
          </w:p>
        </w:tc>
        <w:tc>
          <w:tcPr>
            <w:tcW w:w="1240" w:type="dxa"/>
            <w:tcBorders>
              <w:top w:val="nil"/>
              <w:left w:val="nil"/>
              <w:bottom w:val="single" w:sz="4" w:space="0" w:color="auto"/>
              <w:right w:val="single" w:sz="4" w:space="0" w:color="auto"/>
            </w:tcBorders>
            <w:shd w:val="clear" w:color="auto" w:fill="C2D69B"/>
            <w:vAlign w:val="center"/>
            <w:hideMark/>
          </w:tcPr>
          <w:p w14:paraId="7AC3C652" w14:textId="77777777" w:rsidR="00186A5D" w:rsidRPr="006B553A" w:rsidRDefault="00186A5D" w:rsidP="00E200A9">
            <w:pPr>
              <w:jc w:val="center"/>
              <w:rPr>
                <w:rFonts w:cs="Arial"/>
                <w:b/>
                <w:bCs/>
                <w:sz w:val="16"/>
                <w:szCs w:val="16"/>
              </w:rPr>
            </w:pPr>
          </w:p>
        </w:tc>
        <w:tc>
          <w:tcPr>
            <w:tcW w:w="1398" w:type="dxa"/>
            <w:tcBorders>
              <w:top w:val="nil"/>
              <w:left w:val="nil"/>
              <w:bottom w:val="single" w:sz="4" w:space="0" w:color="auto"/>
              <w:right w:val="single" w:sz="4" w:space="0" w:color="auto"/>
            </w:tcBorders>
            <w:shd w:val="clear" w:color="auto" w:fill="C2D69B"/>
            <w:vAlign w:val="center"/>
            <w:hideMark/>
          </w:tcPr>
          <w:p w14:paraId="439C3944" w14:textId="77777777" w:rsidR="00186A5D" w:rsidRPr="006B553A" w:rsidRDefault="00186A5D" w:rsidP="00E200A9">
            <w:pPr>
              <w:jc w:val="center"/>
              <w:rPr>
                <w:rFonts w:cs="Arial"/>
                <w:b/>
                <w:bCs/>
                <w:sz w:val="16"/>
                <w:szCs w:val="16"/>
              </w:rPr>
            </w:pPr>
          </w:p>
        </w:tc>
      </w:tr>
      <w:tr w:rsidR="00186A5D" w:rsidRPr="006B553A" w14:paraId="0847F7A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0021172" w14:textId="77777777" w:rsidR="00186A5D" w:rsidRPr="006B553A" w:rsidRDefault="00186A5D" w:rsidP="00E200A9">
            <w:pPr>
              <w:jc w:val="center"/>
              <w:rPr>
                <w:rFonts w:cs="Arial"/>
                <w:sz w:val="16"/>
                <w:szCs w:val="16"/>
              </w:rPr>
            </w:pPr>
            <w:r w:rsidRPr="006B553A">
              <w:rPr>
                <w:rFonts w:cs="Arial"/>
                <w:sz w:val="16"/>
                <w:szCs w:val="16"/>
              </w:rPr>
              <w:t>2.</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tcPr>
          <w:p w14:paraId="7A641701" w14:textId="77777777" w:rsidR="00186A5D" w:rsidRPr="006B553A" w:rsidRDefault="00186A5D" w:rsidP="00E200A9">
            <w:pPr>
              <w:rPr>
                <w:rFonts w:cs="Arial"/>
                <w:sz w:val="16"/>
                <w:szCs w:val="16"/>
              </w:rPr>
            </w:pPr>
            <w:r>
              <w:rPr>
                <w:rFonts w:cs="Arial"/>
                <w:sz w:val="16"/>
                <w:szCs w:val="16"/>
              </w:rPr>
              <w:t>Structure parallel to roof</w:t>
            </w:r>
          </w:p>
        </w:tc>
        <w:tc>
          <w:tcPr>
            <w:tcW w:w="600" w:type="dxa"/>
            <w:tcBorders>
              <w:top w:val="nil"/>
              <w:left w:val="nil"/>
              <w:bottom w:val="single" w:sz="4" w:space="0" w:color="auto"/>
              <w:right w:val="single" w:sz="4" w:space="0" w:color="auto"/>
            </w:tcBorders>
            <w:shd w:val="clear" w:color="auto" w:fill="auto"/>
            <w:vAlign w:val="center"/>
          </w:tcPr>
          <w:p w14:paraId="6CD38456"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0988C491" w14:textId="77777777" w:rsidR="00186A5D" w:rsidRPr="006B553A" w:rsidRDefault="00186A5D" w:rsidP="00E200A9">
            <w:pPr>
              <w:jc w:val="center"/>
              <w:rPr>
                <w:rFonts w:cs="Arial"/>
                <w:sz w:val="16"/>
                <w:szCs w:val="16"/>
              </w:rPr>
            </w:pPr>
            <w:r>
              <w:rPr>
                <w:rFonts w:cs="Arial"/>
                <w:sz w:val="16"/>
                <w:szCs w:val="16"/>
              </w:rPr>
              <w:t>yes</w:t>
            </w:r>
          </w:p>
        </w:tc>
        <w:tc>
          <w:tcPr>
            <w:tcW w:w="1240" w:type="dxa"/>
            <w:tcBorders>
              <w:top w:val="nil"/>
              <w:left w:val="nil"/>
              <w:bottom w:val="single" w:sz="4" w:space="0" w:color="auto"/>
              <w:right w:val="single" w:sz="4" w:space="0" w:color="auto"/>
            </w:tcBorders>
            <w:shd w:val="clear" w:color="auto" w:fill="auto"/>
            <w:vAlign w:val="center"/>
            <w:hideMark/>
          </w:tcPr>
          <w:p w14:paraId="5EE9A2C0"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441582CE" w14:textId="77777777" w:rsidR="00186A5D" w:rsidRPr="006B553A" w:rsidRDefault="00186A5D" w:rsidP="00E200A9">
            <w:pPr>
              <w:jc w:val="center"/>
              <w:rPr>
                <w:rFonts w:cs="Arial"/>
                <w:sz w:val="16"/>
                <w:szCs w:val="16"/>
              </w:rPr>
            </w:pPr>
          </w:p>
        </w:tc>
      </w:tr>
      <w:tr w:rsidR="00186A5D" w:rsidRPr="006B553A" w14:paraId="21450D86"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BF35FFC" w14:textId="77777777" w:rsidR="00186A5D" w:rsidRPr="006B553A" w:rsidRDefault="00186A5D" w:rsidP="00E200A9">
            <w:pPr>
              <w:jc w:val="center"/>
              <w:rPr>
                <w:rFonts w:cs="Arial"/>
                <w:sz w:val="16"/>
                <w:szCs w:val="16"/>
              </w:rPr>
            </w:pPr>
            <w:r>
              <w:rPr>
                <w:rFonts w:cs="Arial"/>
                <w:sz w:val="16"/>
                <w:szCs w:val="16"/>
              </w:rPr>
              <w:t>2.2</w:t>
            </w:r>
          </w:p>
        </w:tc>
        <w:tc>
          <w:tcPr>
            <w:tcW w:w="3555" w:type="dxa"/>
            <w:tcBorders>
              <w:top w:val="nil"/>
              <w:left w:val="nil"/>
              <w:bottom w:val="single" w:sz="4" w:space="0" w:color="auto"/>
              <w:right w:val="single" w:sz="4" w:space="0" w:color="auto"/>
            </w:tcBorders>
            <w:shd w:val="clear" w:color="auto" w:fill="auto"/>
            <w:vAlign w:val="center"/>
          </w:tcPr>
          <w:p w14:paraId="52B61C7D" w14:textId="77777777" w:rsidR="00186A5D" w:rsidRPr="006B553A" w:rsidRDefault="00186A5D" w:rsidP="00E200A9">
            <w:pPr>
              <w:rPr>
                <w:rFonts w:cs="Arial"/>
                <w:sz w:val="16"/>
                <w:szCs w:val="16"/>
              </w:rPr>
            </w:pPr>
            <w:r>
              <w:rPr>
                <w:rFonts w:cs="Arial"/>
                <w:sz w:val="16"/>
                <w:szCs w:val="16"/>
              </w:rPr>
              <w:t xml:space="preserve">Minimum distance to roof </w:t>
            </w:r>
          </w:p>
        </w:tc>
        <w:tc>
          <w:tcPr>
            <w:tcW w:w="600" w:type="dxa"/>
            <w:tcBorders>
              <w:top w:val="nil"/>
              <w:left w:val="nil"/>
              <w:bottom w:val="single" w:sz="4" w:space="0" w:color="auto"/>
              <w:right w:val="single" w:sz="4" w:space="0" w:color="auto"/>
            </w:tcBorders>
            <w:shd w:val="clear" w:color="auto" w:fill="auto"/>
            <w:vAlign w:val="center"/>
          </w:tcPr>
          <w:p w14:paraId="2F6FCE5D" w14:textId="77777777" w:rsidR="00186A5D" w:rsidRDefault="00186A5D" w:rsidP="00E200A9">
            <w:pPr>
              <w:jc w:val="center"/>
              <w:rPr>
                <w:rFonts w:cs="Arial"/>
                <w:sz w:val="16"/>
                <w:szCs w:val="16"/>
              </w:rPr>
            </w:pPr>
            <w:r>
              <w:rPr>
                <w:rFonts w:cs="Arial"/>
                <w:sz w:val="16"/>
                <w:szCs w:val="16"/>
              </w:rPr>
              <w:t>mm</w:t>
            </w:r>
          </w:p>
        </w:tc>
        <w:tc>
          <w:tcPr>
            <w:tcW w:w="2257" w:type="dxa"/>
            <w:tcBorders>
              <w:top w:val="nil"/>
              <w:left w:val="nil"/>
              <w:bottom w:val="single" w:sz="4" w:space="0" w:color="auto"/>
              <w:right w:val="single" w:sz="4" w:space="0" w:color="auto"/>
            </w:tcBorders>
            <w:shd w:val="clear" w:color="auto" w:fill="auto"/>
            <w:vAlign w:val="center"/>
          </w:tcPr>
          <w:p w14:paraId="6F4C8F4A" w14:textId="77777777" w:rsidR="00186A5D" w:rsidRPr="006B553A" w:rsidDel="000F27EE" w:rsidRDefault="00186A5D" w:rsidP="00E200A9">
            <w:pPr>
              <w:jc w:val="center"/>
              <w:rPr>
                <w:rFonts w:cs="Arial"/>
                <w:sz w:val="16"/>
                <w:szCs w:val="16"/>
              </w:rPr>
            </w:pPr>
            <w:r>
              <w:rPr>
                <w:rFonts w:cs="Arial"/>
                <w:sz w:val="16"/>
                <w:szCs w:val="16"/>
              </w:rPr>
              <w:t>100</w:t>
            </w:r>
          </w:p>
        </w:tc>
        <w:tc>
          <w:tcPr>
            <w:tcW w:w="1240" w:type="dxa"/>
            <w:tcBorders>
              <w:top w:val="nil"/>
              <w:left w:val="nil"/>
              <w:bottom w:val="single" w:sz="4" w:space="0" w:color="auto"/>
              <w:right w:val="single" w:sz="4" w:space="0" w:color="auto"/>
            </w:tcBorders>
            <w:shd w:val="clear" w:color="auto" w:fill="auto"/>
            <w:vAlign w:val="center"/>
          </w:tcPr>
          <w:p w14:paraId="6721EAFD"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B40D556" w14:textId="77777777" w:rsidR="00186A5D" w:rsidRPr="006B553A" w:rsidRDefault="00186A5D" w:rsidP="00E200A9">
            <w:pPr>
              <w:jc w:val="center"/>
              <w:rPr>
                <w:rFonts w:cs="Arial"/>
                <w:sz w:val="16"/>
                <w:szCs w:val="16"/>
              </w:rPr>
            </w:pPr>
          </w:p>
        </w:tc>
      </w:tr>
      <w:tr w:rsidR="00186A5D" w:rsidRPr="006B553A" w14:paraId="03DBD82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12499E1" w14:textId="77777777" w:rsidR="00186A5D" w:rsidRPr="006B553A" w:rsidRDefault="00186A5D" w:rsidP="00E200A9">
            <w:pPr>
              <w:jc w:val="center"/>
              <w:rPr>
                <w:rFonts w:cs="Arial"/>
                <w:sz w:val="16"/>
                <w:szCs w:val="16"/>
              </w:rPr>
            </w:pPr>
            <w:r w:rsidRPr="006B553A">
              <w:rPr>
                <w:rFonts w:cs="Arial"/>
                <w:sz w:val="16"/>
                <w:szCs w:val="16"/>
              </w:rPr>
              <w:t>2.3</w:t>
            </w:r>
          </w:p>
        </w:tc>
        <w:tc>
          <w:tcPr>
            <w:tcW w:w="3555" w:type="dxa"/>
            <w:tcBorders>
              <w:top w:val="nil"/>
              <w:left w:val="nil"/>
              <w:bottom w:val="single" w:sz="4" w:space="0" w:color="auto"/>
              <w:right w:val="single" w:sz="4" w:space="0" w:color="auto"/>
            </w:tcBorders>
            <w:shd w:val="clear" w:color="auto" w:fill="auto"/>
            <w:vAlign w:val="center"/>
          </w:tcPr>
          <w:p w14:paraId="24304287" w14:textId="77777777" w:rsidR="00186A5D" w:rsidRPr="006B553A" w:rsidRDefault="00186A5D" w:rsidP="00E200A9">
            <w:pPr>
              <w:rPr>
                <w:rFonts w:cs="Arial"/>
                <w:sz w:val="16"/>
                <w:szCs w:val="16"/>
              </w:rPr>
            </w:pPr>
            <w:r>
              <w:rPr>
                <w:rFonts w:cs="Arial"/>
                <w:sz w:val="16"/>
                <w:szCs w:val="16"/>
              </w:rPr>
              <w:t>Type of Fasteners</w:t>
            </w:r>
          </w:p>
        </w:tc>
        <w:tc>
          <w:tcPr>
            <w:tcW w:w="600" w:type="dxa"/>
            <w:tcBorders>
              <w:top w:val="nil"/>
              <w:left w:val="nil"/>
              <w:bottom w:val="single" w:sz="4" w:space="0" w:color="auto"/>
              <w:right w:val="single" w:sz="4" w:space="0" w:color="auto"/>
            </w:tcBorders>
            <w:shd w:val="clear" w:color="auto" w:fill="auto"/>
            <w:vAlign w:val="center"/>
          </w:tcPr>
          <w:p w14:paraId="6A74FD32"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2522644C" w14:textId="77777777" w:rsidR="00186A5D" w:rsidRPr="006B553A"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336E7820"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3003262A" w14:textId="77777777" w:rsidR="00186A5D" w:rsidRPr="006B553A" w:rsidRDefault="00186A5D" w:rsidP="00E200A9">
            <w:pPr>
              <w:jc w:val="center"/>
              <w:rPr>
                <w:rFonts w:cs="Arial"/>
                <w:sz w:val="16"/>
                <w:szCs w:val="16"/>
              </w:rPr>
            </w:pPr>
          </w:p>
        </w:tc>
      </w:tr>
    </w:tbl>
    <w:p w14:paraId="036F72F7" w14:textId="4A2D824D" w:rsidR="00186A5D" w:rsidRPr="000E1A3C" w:rsidRDefault="00186A5D" w:rsidP="00D004EA">
      <w:pPr>
        <w:pStyle w:val="E1"/>
      </w:pPr>
    </w:p>
    <w:p w14:paraId="6C6B341A" w14:textId="77777777" w:rsidR="00186A5D" w:rsidRPr="00827922" w:rsidRDefault="00186A5D" w:rsidP="00186A5D">
      <w:pPr>
        <w:tabs>
          <w:tab w:val="right" w:pos="9000"/>
        </w:tabs>
        <w:ind w:left="360" w:right="288"/>
        <w:jc w:val="center"/>
        <w:rPr>
          <w:rFonts w:cs="Arial"/>
          <w:highlight w:val="yellow"/>
        </w:rPr>
      </w:pPr>
    </w:p>
    <w:p w14:paraId="70288109" w14:textId="77777777" w:rsidR="00E200A9" w:rsidRPr="000E1A3C" w:rsidRDefault="00186A5D" w:rsidP="00E200A9">
      <w:pPr>
        <w:pStyle w:val="Heading3"/>
      </w:pPr>
      <w:r>
        <w:rPr>
          <w:rFonts w:ascii="Comic Sans MS" w:hAnsi="Comic Sans MS"/>
          <w:i/>
          <w:sz w:val="16"/>
        </w:rPr>
        <w:br w:type="page"/>
      </w:r>
      <w:bookmarkStart w:id="92" w:name="_Toc449707356"/>
      <w:bookmarkStart w:id="93" w:name="_Toc454276960"/>
      <w:r w:rsidR="00E200A9" w:rsidRPr="000E1A3C">
        <w:t>Form Data Sheet AC Junction Box</w:t>
      </w:r>
      <w:bookmarkEnd w:id="92"/>
      <w:bookmarkEnd w:id="93"/>
    </w:p>
    <w:tbl>
      <w:tblPr>
        <w:tblW w:w="9513" w:type="dxa"/>
        <w:tblInd w:w="55" w:type="dxa"/>
        <w:tblCellMar>
          <w:left w:w="70" w:type="dxa"/>
          <w:right w:w="70" w:type="dxa"/>
        </w:tblCellMar>
        <w:tblLook w:val="04A0" w:firstRow="1" w:lastRow="0" w:firstColumn="1" w:lastColumn="0" w:noHBand="0" w:noVBand="1"/>
      </w:tblPr>
      <w:tblGrid>
        <w:gridCol w:w="1080"/>
        <w:gridCol w:w="3308"/>
        <w:gridCol w:w="594"/>
        <w:gridCol w:w="2260"/>
        <w:gridCol w:w="1138"/>
        <w:gridCol w:w="1133"/>
      </w:tblGrid>
      <w:tr w:rsidR="00E200A9" w:rsidRPr="0044409E" w14:paraId="35BBAB4E" w14:textId="77777777" w:rsidTr="00E200A9">
        <w:trPr>
          <w:trHeight w:val="282"/>
        </w:trPr>
        <w:tc>
          <w:tcPr>
            <w:tcW w:w="1080" w:type="dxa"/>
            <w:tcBorders>
              <w:bottom w:val="single" w:sz="4" w:space="0" w:color="auto"/>
            </w:tcBorders>
            <w:shd w:val="clear" w:color="auto" w:fill="auto"/>
            <w:vAlign w:val="bottom"/>
            <w:hideMark/>
          </w:tcPr>
          <w:p w14:paraId="436AF62C" w14:textId="77777777" w:rsidR="00E200A9" w:rsidRPr="00E200A9" w:rsidRDefault="00E200A9" w:rsidP="00E200A9">
            <w:pPr>
              <w:jc w:val="center"/>
              <w:rPr>
                <w:rFonts w:cs="Arial"/>
                <w:b/>
                <w:bCs/>
                <w:sz w:val="16"/>
                <w:szCs w:val="16"/>
                <w:lang w:val="en-US"/>
              </w:rPr>
            </w:pPr>
          </w:p>
        </w:tc>
        <w:tc>
          <w:tcPr>
            <w:tcW w:w="3308" w:type="dxa"/>
            <w:tcBorders>
              <w:bottom w:val="single" w:sz="4" w:space="0" w:color="auto"/>
            </w:tcBorders>
            <w:shd w:val="clear" w:color="auto" w:fill="auto"/>
            <w:vAlign w:val="bottom"/>
            <w:hideMark/>
          </w:tcPr>
          <w:p w14:paraId="7972E194" w14:textId="77777777" w:rsidR="00E200A9" w:rsidRPr="00E11A07" w:rsidRDefault="00E200A9" w:rsidP="00E200A9">
            <w:pPr>
              <w:jc w:val="center"/>
              <w:rPr>
                <w:rFonts w:cs="Arial"/>
                <w:b/>
                <w:bCs/>
                <w:sz w:val="16"/>
                <w:szCs w:val="16"/>
              </w:rPr>
            </w:pPr>
          </w:p>
        </w:tc>
        <w:tc>
          <w:tcPr>
            <w:tcW w:w="594" w:type="dxa"/>
            <w:tcBorders>
              <w:bottom w:val="single" w:sz="4" w:space="0" w:color="auto"/>
            </w:tcBorders>
            <w:shd w:val="clear" w:color="auto" w:fill="auto"/>
            <w:vAlign w:val="bottom"/>
            <w:hideMark/>
          </w:tcPr>
          <w:p w14:paraId="4744E4AD" w14:textId="77777777" w:rsidR="00E200A9" w:rsidRPr="00E11A07" w:rsidRDefault="00E200A9" w:rsidP="00E200A9">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390588B4" w14:textId="77777777" w:rsidR="00E200A9" w:rsidRPr="00E11A07" w:rsidRDefault="00E200A9" w:rsidP="00E200A9">
            <w:pPr>
              <w:jc w:val="center"/>
              <w:rPr>
                <w:rFonts w:cs="Arial"/>
                <w:b/>
                <w:bCs/>
                <w:sz w:val="16"/>
                <w:szCs w:val="16"/>
              </w:rPr>
            </w:pPr>
          </w:p>
        </w:tc>
        <w:tc>
          <w:tcPr>
            <w:tcW w:w="2271" w:type="dxa"/>
            <w:gridSpan w:val="2"/>
            <w:tcBorders>
              <w:top w:val="single" w:sz="4" w:space="0" w:color="auto"/>
              <w:left w:val="nil"/>
              <w:bottom w:val="single" w:sz="4" w:space="0" w:color="auto"/>
              <w:right w:val="single" w:sz="4" w:space="0" w:color="auto"/>
            </w:tcBorders>
            <w:shd w:val="clear" w:color="auto" w:fill="FFC000"/>
            <w:vAlign w:val="bottom"/>
            <w:hideMark/>
          </w:tcPr>
          <w:p w14:paraId="245A42A6" w14:textId="0FFDF658" w:rsidR="00E200A9" w:rsidRPr="00E11A07" w:rsidRDefault="00E200A9" w:rsidP="00E200A9">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E200A9" w:rsidRPr="0044409E" w14:paraId="1BD481E3"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7BA7905F" w14:textId="77777777" w:rsidR="00E200A9" w:rsidRPr="00E11A07" w:rsidRDefault="00E200A9" w:rsidP="00E200A9">
            <w:pPr>
              <w:jc w:val="center"/>
              <w:rPr>
                <w:rFonts w:cs="Arial"/>
                <w:b/>
                <w:bCs/>
                <w:sz w:val="16"/>
                <w:szCs w:val="16"/>
              </w:rPr>
            </w:pPr>
            <w:r w:rsidRPr="00E11A07">
              <w:rPr>
                <w:rFonts w:cs="Arial"/>
                <w:b/>
                <w:bCs/>
                <w:sz w:val="16"/>
                <w:szCs w:val="16"/>
              </w:rPr>
              <w:t>No.</w:t>
            </w:r>
          </w:p>
        </w:tc>
        <w:tc>
          <w:tcPr>
            <w:tcW w:w="3308" w:type="dxa"/>
            <w:tcBorders>
              <w:top w:val="single" w:sz="4" w:space="0" w:color="auto"/>
              <w:left w:val="nil"/>
              <w:bottom w:val="single" w:sz="4" w:space="0" w:color="auto"/>
              <w:right w:val="single" w:sz="4" w:space="0" w:color="auto"/>
            </w:tcBorders>
            <w:shd w:val="clear" w:color="auto" w:fill="8DB3E2"/>
            <w:vAlign w:val="bottom"/>
            <w:hideMark/>
          </w:tcPr>
          <w:p w14:paraId="665A7FD3" w14:textId="77777777" w:rsidR="00E200A9" w:rsidRPr="00E11A07" w:rsidRDefault="00E200A9" w:rsidP="00E200A9">
            <w:pPr>
              <w:jc w:val="center"/>
              <w:rPr>
                <w:rFonts w:cs="Arial"/>
                <w:b/>
                <w:bCs/>
                <w:sz w:val="16"/>
                <w:szCs w:val="16"/>
              </w:rPr>
            </w:pPr>
            <w:r w:rsidRPr="00E11A07">
              <w:rPr>
                <w:rFonts w:cs="Arial"/>
                <w:b/>
                <w:bCs/>
                <w:sz w:val="16"/>
                <w:szCs w:val="16"/>
              </w:rPr>
              <w:t>Description</w:t>
            </w:r>
          </w:p>
        </w:tc>
        <w:tc>
          <w:tcPr>
            <w:tcW w:w="594" w:type="dxa"/>
            <w:tcBorders>
              <w:top w:val="single" w:sz="4" w:space="0" w:color="auto"/>
              <w:left w:val="nil"/>
              <w:bottom w:val="single" w:sz="4" w:space="0" w:color="auto"/>
              <w:right w:val="single" w:sz="4" w:space="0" w:color="auto"/>
            </w:tcBorders>
            <w:shd w:val="clear" w:color="auto" w:fill="8DB3E2"/>
            <w:vAlign w:val="bottom"/>
            <w:hideMark/>
          </w:tcPr>
          <w:p w14:paraId="38E6B079" w14:textId="77777777" w:rsidR="00E200A9" w:rsidRPr="00E11A07" w:rsidRDefault="00E200A9" w:rsidP="00E200A9">
            <w:pPr>
              <w:jc w:val="center"/>
              <w:rPr>
                <w:rFonts w:cs="Arial"/>
                <w:b/>
                <w:bCs/>
                <w:sz w:val="16"/>
                <w:szCs w:val="16"/>
              </w:rPr>
            </w:pPr>
            <w:r w:rsidRPr="00E11A07">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50CDE3D" w14:textId="77777777" w:rsidR="00E200A9" w:rsidRPr="00E11A07" w:rsidRDefault="00E200A9" w:rsidP="00E200A9">
            <w:pPr>
              <w:jc w:val="center"/>
              <w:rPr>
                <w:rFonts w:cs="Arial"/>
                <w:b/>
                <w:bCs/>
                <w:sz w:val="16"/>
                <w:szCs w:val="16"/>
              </w:rPr>
            </w:pPr>
            <w:r w:rsidRPr="00E11A07">
              <w:rPr>
                <w:rFonts w:cs="Arial"/>
                <w:b/>
                <w:bCs/>
                <w:sz w:val="16"/>
                <w:szCs w:val="16"/>
              </w:rPr>
              <w:t>Requirements</w:t>
            </w:r>
          </w:p>
        </w:tc>
        <w:tc>
          <w:tcPr>
            <w:tcW w:w="1138" w:type="dxa"/>
            <w:tcBorders>
              <w:top w:val="single" w:sz="4" w:space="0" w:color="auto"/>
              <w:left w:val="nil"/>
              <w:bottom w:val="single" w:sz="4" w:space="0" w:color="auto"/>
              <w:right w:val="single" w:sz="4" w:space="0" w:color="auto"/>
            </w:tcBorders>
            <w:shd w:val="clear" w:color="auto" w:fill="FFC000"/>
            <w:vAlign w:val="bottom"/>
            <w:hideMark/>
          </w:tcPr>
          <w:p w14:paraId="59B67A30" w14:textId="77777777" w:rsidR="00E200A9" w:rsidRPr="00E11A07" w:rsidRDefault="00E200A9" w:rsidP="00E200A9">
            <w:pPr>
              <w:jc w:val="center"/>
              <w:rPr>
                <w:rFonts w:cs="Arial"/>
                <w:b/>
                <w:bCs/>
                <w:sz w:val="16"/>
                <w:szCs w:val="16"/>
              </w:rPr>
            </w:pPr>
            <w:r w:rsidRPr="00E11A07">
              <w:rPr>
                <w:rFonts w:cs="Arial"/>
                <w:b/>
                <w:bCs/>
                <w:sz w:val="16"/>
                <w:szCs w:val="16"/>
              </w:rPr>
              <w:t>Data</w:t>
            </w:r>
          </w:p>
        </w:tc>
        <w:tc>
          <w:tcPr>
            <w:tcW w:w="1133" w:type="dxa"/>
            <w:tcBorders>
              <w:top w:val="single" w:sz="4" w:space="0" w:color="auto"/>
              <w:left w:val="nil"/>
              <w:bottom w:val="single" w:sz="4" w:space="0" w:color="auto"/>
              <w:right w:val="single" w:sz="4" w:space="0" w:color="auto"/>
            </w:tcBorders>
            <w:shd w:val="clear" w:color="auto" w:fill="FFC000"/>
            <w:vAlign w:val="bottom"/>
            <w:hideMark/>
          </w:tcPr>
          <w:p w14:paraId="487A6DD6" w14:textId="77777777" w:rsidR="00E200A9" w:rsidRPr="00E11A07" w:rsidRDefault="00E200A9" w:rsidP="00E200A9">
            <w:pPr>
              <w:jc w:val="center"/>
              <w:rPr>
                <w:rFonts w:cs="Arial"/>
                <w:b/>
                <w:bCs/>
                <w:sz w:val="16"/>
                <w:szCs w:val="16"/>
              </w:rPr>
            </w:pPr>
            <w:r w:rsidRPr="00E11A07">
              <w:rPr>
                <w:rFonts w:cs="Arial"/>
                <w:b/>
                <w:bCs/>
                <w:sz w:val="16"/>
                <w:szCs w:val="16"/>
              </w:rPr>
              <w:t>Note</w:t>
            </w:r>
          </w:p>
        </w:tc>
      </w:tr>
      <w:tr w:rsidR="00E200A9" w:rsidRPr="0044409E" w14:paraId="5094B77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bottom"/>
            <w:hideMark/>
          </w:tcPr>
          <w:p w14:paraId="42879E75" w14:textId="77777777" w:rsidR="00E200A9" w:rsidRPr="00E11A07" w:rsidRDefault="00E200A9" w:rsidP="00E200A9">
            <w:pPr>
              <w:jc w:val="center"/>
              <w:rPr>
                <w:rFonts w:cs="Arial"/>
                <w:b/>
                <w:bCs/>
                <w:sz w:val="16"/>
                <w:szCs w:val="16"/>
              </w:rPr>
            </w:pPr>
            <w:r w:rsidRPr="00E11A07">
              <w:rPr>
                <w:rFonts w:cs="Arial"/>
                <w:b/>
                <w:bCs/>
                <w:sz w:val="16"/>
                <w:szCs w:val="16"/>
              </w:rPr>
              <w:t>1</w:t>
            </w:r>
          </w:p>
        </w:tc>
        <w:tc>
          <w:tcPr>
            <w:tcW w:w="3308" w:type="dxa"/>
            <w:tcBorders>
              <w:top w:val="nil"/>
              <w:left w:val="nil"/>
              <w:bottom w:val="single" w:sz="4" w:space="0" w:color="auto"/>
              <w:right w:val="single" w:sz="4" w:space="0" w:color="auto"/>
            </w:tcBorders>
            <w:shd w:val="clear" w:color="auto" w:fill="C2D69B"/>
            <w:vAlign w:val="bottom"/>
            <w:hideMark/>
          </w:tcPr>
          <w:p w14:paraId="67D6C2CC" w14:textId="77777777" w:rsidR="00E200A9" w:rsidRPr="00E11A07" w:rsidRDefault="00E200A9" w:rsidP="00E200A9">
            <w:pPr>
              <w:rPr>
                <w:rFonts w:cs="Arial"/>
                <w:b/>
                <w:bCs/>
                <w:sz w:val="16"/>
                <w:szCs w:val="16"/>
              </w:rPr>
            </w:pPr>
            <w:r w:rsidRPr="00E11A07">
              <w:rPr>
                <w:rFonts w:cs="Arial"/>
                <w:b/>
                <w:bCs/>
                <w:sz w:val="16"/>
                <w:szCs w:val="16"/>
              </w:rPr>
              <w:t>General</w:t>
            </w:r>
          </w:p>
        </w:tc>
        <w:tc>
          <w:tcPr>
            <w:tcW w:w="594" w:type="dxa"/>
            <w:tcBorders>
              <w:top w:val="nil"/>
              <w:left w:val="nil"/>
              <w:bottom w:val="single" w:sz="4" w:space="0" w:color="auto"/>
              <w:right w:val="single" w:sz="4" w:space="0" w:color="auto"/>
            </w:tcBorders>
            <w:shd w:val="clear" w:color="auto" w:fill="C2D69B"/>
            <w:vAlign w:val="bottom"/>
            <w:hideMark/>
          </w:tcPr>
          <w:p w14:paraId="34FBF336" w14:textId="77777777" w:rsidR="00E200A9" w:rsidRPr="00E11A07" w:rsidRDefault="00E200A9" w:rsidP="00E200A9">
            <w:pPr>
              <w:jc w:val="center"/>
              <w:rPr>
                <w:rFonts w:cs="Arial"/>
                <w:b/>
                <w:bCs/>
                <w:sz w:val="16"/>
                <w:szCs w:val="16"/>
              </w:rPr>
            </w:pPr>
            <w:r w:rsidRPr="00E11A07">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40AE360F" w14:textId="77777777" w:rsidR="00E200A9" w:rsidRPr="00E11A07" w:rsidRDefault="00E200A9" w:rsidP="00E200A9">
            <w:pPr>
              <w:jc w:val="center"/>
              <w:rPr>
                <w:rFonts w:cs="Arial"/>
                <w:b/>
                <w:bCs/>
                <w:sz w:val="16"/>
                <w:szCs w:val="16"/>
              </w:rPr>
            </w:pPr>
            <w:r w:rsidRPr="00E11A07">
              <w:rPr>
                <w:rFonts w:cs="Arial"/>
                <w:b/>
                <w:bCs/>
                <w:sz w:val="16"/>
                <w:szCs w:val="16"/>
              </w:rPr>
              <w:t> </w:t>
            </w:r>
          </w:p>
        </w:tc>
        <w:tc>
          <w:tcPr>
            <w:tcW w:w="1138" w:type="dxa"/>
            <w:tcBorders>
              <w:top w:val="nil"/>
              <w:left w:val="nil"/>
              <w:bottom w:val="single" w:sz="4" w:space="0" w:color="auto"/>
              <w:right w:val="single" w:sz="4" w:space="0" w:color="auto"/>
            </w:tcBorders>
            <w:shd w:val="clear" w:color="auto" w:fill="C2D69B"/>
            <w:vAlign w:val="bottom"/>
            <w:hideMark/>
          </w:tcPr>
          <w:p w14:paraId="765CB650" w14:textId="77777777" w:rsidR="00E200A9" w:rsidRPr="00E11A07" w:rsidRDefault="00E200A9" w:rsidP="00E200A9">
            <w:pPr>
              <w:jc w:val="center"/>
              <w:rPr>
                <w:rFonts w:cs="Arial"/>
                <w:b/>
                <w:bCs/>
                <w:sz w:val="16"/>
                <w:szCs w:val="16"/>
              </w:rPr>
            </w:pPr>
            <w:r w:rsidRPr="00E11A07">
              <w:rPr>
                <w:rFonts w:cs="Arial"/>
                <w:b/>
                <w:bCs/>
                <w:sz w:val="16"/>
                <w:szCs w:val="16"/>
              </w:rPr>
              <w:t> </w:t>
            </w:r>
          </w:p>
        </w:tc>
        <w:tc>
          <w:tcPr>
            <w:tcW w:w="1133" w:type="dxa"/>
            <w:tcBorders>
              <w:top w:val="nil"/>
              <w:left w:val="nil"/>
              <w:bottom w:val="single" w:sz="4" w:space="0" w:color="auto"/>
              <w:right w:val="single" w:sz="4" w:space="0" w:color="auto"/>
            </w:tcBorders>
            <w:shd w:val="clear" w:color="auto" w:fill="C2D69B"/>
            <w:vAlign w:val="bottom"/>
            <w:hideMark/>
          </w:tcPr>
          <w:p w14:paraId="5DCB053C" w14:textId="77777777" w:rsidR="00E200A9" w:rsidRPr="00E11A07" w:rsidRDefault="00E200A9" w:rsidP="00E200A9">
            <w:pPr>
              <w:jc w:val="center"/>
              <w:rPr>
                <w:rFonts w:cs="Arial"/>
                <w:b/>
                <w:bCs/>
                <w:sz w:val="16"/>
                <w:szCs w:val="16"/>
              </w:rPr>
            </w:pPr>
            <w:r w:rsidRPr="00E11A07">
              <w:rPr>
                <w:rFonts w:cs="Arial"/>
                <w:b/>
                <w:bCs/>
                <w:sz w:val="16"/>
                <w:szCs w:val="16"/>
              </w:rPr>
              <w:t> </w:t>
            </w:r>
          </w:p>
        </w:tc>
      </w:tr>
      <w:tr w:rsidR="00E200A9" w:rsidRPr="0044409E" w14:paraId="576CE5EB"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744F6D47" w14:textId="77777777" w:rsidR="00E200A9" w:rsidRPr="00E11A07" w:rsidRDefault="00E200A9" w:rsidP="00E200A9">
            <w:pPr>
              <w:jc w:val="center"/>
              <w:rPr>
                <w:rFonts w:cs="Arial"/>
                <w:sz w:val="16"/>
                <w:szCs w:val="16"/>
              </w:rPr>
            </w:pPr>
            <w:r w:rsidRPr="00E11A07">
              <w:rPr>
                <w:rFonts w:cs="Arial"/>
                <w:sz w:val="16"/>
                <w:szCs w:val="16"/>
              </w:rPr>
              <w:t>1.</w:t>
            </w:r>
            <w:r>
              <w:rPr>
                <w:rFonts w:cs="Arial"/>
                <w:sz w:val="16"/>
                <w:szCs w:val="16"/>
              </w:rPr>
              <w:t>1</w:t>
            </w:r>
          </w:p>
        </w:tc>
        <w:tc>
          <w:tcPr>
            <w:tcW w:w="3308" w:type="dxa"/>
            <w:tcBorders>
              <w:top w:val="nil"/>
              <w:left w:val="nil"/>
              <w:bottom w:val="single" w:sz="4" w:space="0" w:color="auto"/>
              <w:right w:val="single" w:sz="4" w:space="0" w:color="auto"/>
            </w:tcBorders>
            <w:shd w:val="clear" w:color="auto" w:fill="auto"/>
            <w:vAlign w:val="center"/>
            <w:hideMark/>
          </w:tcPr>
          <w:p w14:paraId="26203235" w14:textId="77777777" w:rsidR="00E200A9" w:rsidRPr="00E11A07" w:rsidRDefault="00E200A9" w:rsidP="00E200A9">
            <w:pPr>
              <w:rPr>
                <w:rFonts w:cs="Arial"/>
                <w:sz w:val="16"/>
                <w:szCs w:val="16"/>
              </w:rPr>
            </w:pPr>
            <w:r w:rsidRPr="00E11A07">
              <w:rPr>
                <w:rFonts w:cs="Arial"/>
                <w:sz w:val="16"/>
                <w:szCs w:val="16"/>
              </w:rPr>
              <w:t>Manufacturer</w:t>
            </w:r>
          </w:p>
        </w:tc>
        <w:tc>
          <w:tcPr>
            <w:tcW w:w="594" w:type="dxa"/>
            <w:tcBorders>
              <w:top w:val="nil"/>
              <w:left w:val="nil"/>
              <w:bottom w:val="single" w:sz="4" w:space="0" w:color="auto"/>
              <w:right w:val="single" w:sz="4" w:space="0" w:color="auto"/>
            </w:tcBorders>
            <w:shd w:val="clear" w:color="auto" w:fill="auto"/>
            <w:vAlign w:val="center"/>
            <w:hideMark/>
          </w:tcPr>
          <w:p w14:paraId="3C32E702"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07D503B5" w14:textId="77777777" w:rsidR="00E200A9" w:rsidRPr="00E11A07"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11FBF147"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963DEF4" w14:textId="77777777" w:rsidR="00E200A9" w:rsidRPr="00E11A07" w:rsidRDefault="00E200A9" w:rsidP="00E200A9">
            <w:pPr>
              <w:jc w:val="center"/>
              <w:rPr>
                <w:rFonts w:cs="Arial"/>
                <w:sz w:val="16"/>
                <w:szCs w:val="16"/>
              </w:rPr>
            </w:pPr>
          </w:p>
        </w:tc>
      </w:tr>
      <w:tr w:rsidR="00E200A9" w:rsidRPr="0044409E" w14:paraId="13B0E72E"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7BD59D1" w14:textId="77777777" w:rsidR="00E200A9" w:rsidRPr="00E11A07" w:rsidRDefault="00E200A9" w:rsidP="00E200A9">
            <w:pPr>
              <w:jc w:val="center"/>
              <w:rPr>
                <w:rFonts w:cs="Arial"/>
                <w:sz w:val="16"/>
                <w:szCs w:val="16"/>
              </w:rPr>
            </w:pPr>
            <w:r w:rsidRPr="00E11A07">
              <w:rPr>
                <w:rFonts w:cs="Arial"/>
                <w:sz w:val="16"/>
                <w:szCs w:val="16"/>
              </w:rPr>
              <w:t>1.</w:t>
            </w:r>
            <w:r>
              <w:rPr>
                <w:rFonts w:cs="Arial"/>
                <w:sz w:val="16"/>
                <w:szCs w:val="16"/>
              </w:rPr>
              <w:t>2</w:t>
            </w:r>
          </w:p>
        </w:tc>
        <w:tc>
          <w:tcPr>
            <w:tcW w:w="3308" w:type="dxa"/>
            <w:tcBorders>
              <w:top w:val="nil"/>
              <w:left w:val="nil"/>
              <w:bottom w:val="single" w:sz="4" w:space="0" w:color="auto"/>
              <w:right w:val="single" w:sz="4" w:space="0" w:color="auto"/>
            </w:tcBorders>
            <w:shd w:val="clear" w:color="auto" w:fill="auto"/>
            <w:vAlign w:val="center"/>
            <w:hideMark/>
          </w:tcPr>
          <w:p w14:paraId="062B5A8E" w14:textId="77777777" w:rsidR="00E200A9" w:rsidRPr="00E11A07" w:rsidRDefault="00E200A9" w:rsidP="00E200A9">
            <w:pPr>
              <w:rPr>
                <w:rFonts w:cs="Arial"/>
                <w:sz w:val="16"/>
                <w:szCs w:val="16"/>
              </w:rPr>
            </w:pPr>
            <w:r>
              <w:rPr>
                <w:rFonts w:cs="Arial"/>
                <w:sz w:val="16"/>
                <w:szCs w:val="16"/>
              </w:rPr>
              <w:t>Environmental C</w:t>
            </w:r>
            <w:r w:rsidRPr="00E11A07">
              <w:rPr>
                <w:rFonts w:cs="Arial"/>
                <w:sz w:val="16"/>
                <w:szCs w:val="16"/>
              </w:rPr>
              <w:t xml:space="preserve">onditions </w:t>
            </w:r>
          </w:p>
        </w:tc>
        <w:tc>
          <w:tcPr>
            <w:tcW w:w="594" w:type="dxa"/>
            <w:tcBorders>
              <w:top w:val="nil"/>
              <w:left w:val="nil"/>
              <w:bottom w:val="single" w:sz="4" w:space="0" w:color="auto"/>
              <w:right w:val="single" w:sz="4" w:space="0" w:color="auto"/>
            </w:tcBorders>
            <w:shd w:val="clear" w:color="auto" w:fill="auto"/>
            <w:vAlign w:val="center"/>
            <w:hideMark/>
          </w:tcPr>
          <w:p w14:paraId="483DB2D5"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02026688" w14:textId="473A32D5" w:rsidR="00E200A9" w:rsidRPr="00E11A07" w:rsidRDefault="00C87759" w:rsidP="00E200A9">
            <w:pPr>
              <w:jc w:val="center"/>
              <w:rPr>
                <w:rFonts w:cs="Arial"/>
                <w:sz w:val="16"/>
                <w:szCs w:val="16"/>
              </w:rPr>
            </w:pPr>
            <w:r>
              <w:rPr>
                <w:rFonts w:cs="Arial"/>
                <w:sz w:val="16"/>
                <w:szCs w:val="16"/>
              </w:rPr>
              <w:t>local conditions must be respected</w:t>
            </w:r>
          </w:p>
        </w:tc>
        <w:tc>
          <w:tcPr>
            <w:tcW w:w="1138" w:type="dxa"/>
            <w:tcBorders>
              <w:top w:val="nil"/>
              <w:left w:val="nil"/>
              <w:bottom w:val="single" w:sz="4" w:space="0" w:color="auto"/>
              <w:right w:val="single" w:sz="4" w:space="0" w:color="auto"/>
            </w:tcBorders>
            <w:shd w:val="clear" w:color="auto" w:fill="auto"/>
            <w:vAlign w:val="center"/>
            <w:hideMark/>
          </w:tcPr>
          <w:p w14:paraId="31241805"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0BA3C87" w14:textId="77777777" w:rsidR="00E200A9" w:rsidRPr="00E11A07" w:rsidRDefault="00E200A9" w:rsidP="00E200A9">
            <w:pPr>
              <w:jc w:val="center"/>
              <w:rPr>
                <w:rFonts w:cs="Arial"/>
                <w:sz w:val="16"/>
                <w:szCs w:val="16"/>
              </w:rPr>
            </w:pPr>
          </w:p>
        </w:tc>
      </w:tr>
      <w:tr w:rsidR="00E200A9" w:rsidRPr="00DE7C2B" w14:paraId="3F43856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4A184EA" w14:textId="77777777" w:rsidR="00E200A9" w:rsidRPr="00E11A07" w:rsidRDefault="00E200A9" w:rsidP="00E200A9">
            <w:pPr>
              <w:jc w:val="center"/>
              <w:rPr>
                <w:rFonts w:cs="Arial"/>
                <w:sz w:val="16"/>
                <w:szCs w:val="16"/>
              </w:rPr>
            </w:pPr>
            <w:r w:rsidRPr="00E11A07">
              <w:rPr>
                <w:rFonts w:cs="Arial"/>
                <w:sz w:val="16"/>
                <w:szCs w:val="16"/>
              </w:rPr>
              <w:t>1.</w:t>
            </w:r>
            <w:r>
              <w:rPr>
                <w:rFonts w:cs="Arial"/>
                <w:sz w:val="16"/>
                <w:szCs w:val="16"/>
              </w:rPr>
              <w:t>3</w:t>
            </w:r>
          </w:p>
        </w:tc>
        <w:tc>
          <w:tcPr>
            <w:tcW w:w="3308" w:type="dxa"/>
            <w:tcBorders>
              <w:top w:val="nil"/>
              <w:left w:val="nil"/>
              <w:bottom w:val="single" w:sz="4" w:space="0" w:color="auto"/>
              <w:right w:val="single" w:sz="4" w:space="0" w:color="auto"/>
            </w:tcBorders>
            <w:shd w:val="clear" w:color="auto" w:fill="auto"/>
            <w:vAlign w:val="center"/>
            <w:hideMark/>
          </w:tcPr>
          <w:p w14:paraId="4374B723" w14:textId="77777777" w:rsidR="00E200A9" w:rsidRPr="00E11A07" w:rsidRDefault="00E200A9" w:rsidP="00E200A9">
            <w:pPr>
              <w:rPr>
                <w:rFonts w:cs="Arial"/>
                <w:sz w:val="16"/>
                <w:szCs w:val="16"/>
              </w:rPr>
            </w:pPr>
            <w:r w:rsidRPr="00E11A07">
              <w:rPr>
                <w:rFonts w:cs="Arial"/>
                <w:sz w:val="16"/>
                <w:szCs w:val="16"/>
              </w:rPr>
              <w:t>Special conditions</w:t>
            </w:r>
          </w:p>
        </w:tc>
        <w:tc>
          <w:tcPr>
            <w:tcW w:w="594" w:type="dxa"/>
            <w:tcBorders>
              <w:top w:val="nil"/>
              <w:left w:val="nil"/>
              <w:bottom w:val="single" w:sz="4" w:space="0" w:color="auto"/>
              <w:right w:val="single" w:sz="4" w:space="0" w:color="auto"/>
            </w:tcBorders>
            <w:shd w:val="clear" w:color="auto" w:fill="auto"/>
            <w:vAlign w:val="center"/>
            <w:hideMark/>
          </w:tcPr>
          <w:p w14:paraId="6FA2810B"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483D8033" w14:textId="77777777" w:rsidR="00E200A9" w:rsidRPr="00CB373E" w:rsidRDefault="00E200A9" w:rsidP="00E200A9">
            <w:pPr>
              <w:jc w:val="center"/>
              <w:rPr>
                <w:rFonts w:cs="Arial"/>
                <w:sz w:val="16"/>
                <w:szCs w:val="16"/>
              </w:rPr>
            </w:pPr>
            <w:r>
              <w:rPr>
                <w:rFonts w:cs="Arial"/>
                <w:sz w:val="16"/>
                <w:szCs w:val="16"/>
              </w:rPr>
              <w:t>Salt Air, high humidity</w:t>
            </w:r>
          </w:p>
        </w:tc>
        <w:tc>
          <w:tcPr>
            <w:tcW w:w="1138" w:type="dxa"/>
            <w:tcBorders>
              <w:top w:val="nil"/>
              <w:left w:val="nil"/>
              <w:bottom w:val="single" w:sz="4" w:space="0" w:color="auto"/>
              <w:right w:val="single" w:sz="4" w:space="0" w:color="auto"/>
            </w:tcBorders>
            <w:shd w:val="clear" w:color="auto" w:fill="auto"/>
            <w:vAlign w:val="center"/>
            <w:hideMark/>
          </w:tcPr>
          <w:p w14:paraId="7A6C1272"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F0C8B2A" w14:textId="77777777" w:rsidR="00E200A9" w:rsidRPr="00E11A07" w:rsidRDefault="00E200A9" w:rsidP="00E200A9">
            <w:pPr>
              <w:jc w:val="center"/>
              <w:rPr>
                <w:rFonts w:cs="Arial"/>
                <w:sz w:val="16"/>
                <w:szCs w:val="16"/>
              </w:rPr>
            </w:pPr>
          </w:p>
        </w:tc>
      </w:tr>
      <w:tr w:rsidR="00E200A9" w:rsidRPr="00DE7C2B" w14:paraId="408567FC"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C6099C8" w14:textId="77777777" w:rsidR="00E200A9" w:rsidRPr="00E11A07" w:rsidRDefault="00E200A9" w:rsidP="00E200A9">
            <w:pPr>
              <w:jc w:val="center"/>
              <w:rPr>
                <w:rFonts w:cs="Arial"/>
                <w:sz w:val="16"/>
                <w:szCs w:val="16"/>
              </w:rPr>
            </w:pPr>
            <w:r>
              <w:rPr>
                <w:rFonts w:cs="Arial"/>
                <w:sz w:val="16"/>
                <w:szCs w:val="16"/>
              </w:rPr>
              <w:t>1.4</w:t>
            </w:r>
          </w:p>
        </w:tc>
        <w:tc>
          <w:tcPr>
            <w:tcW w:w="3308" w:type="dxa"/>
            <w:tcBorders>
              <w:top w:val="nil"/>
              <w:left w:val="nil"/>
              <w:bottom w:val="single" w:sz="4" w:space="0" w:color="auto"/>
              <w:right w:val="single" w:sz="4" w:space="0" w:color="auto"/>
            </w:tcBorders>
            <w:shd w:val="clear" w:color="auto" w:fill="auto"/>
            <w:vAlign w:val="center"/>
            <w:hideMark/>
          </w:tcPr>
          <w:p w14:paraId="40F84255" w14:textId="77777777" w:rsidR="00E200A9" w:rsidRPr="00E11A07" w:rsidRDefault="00E200A9" w:rsidP="00E200A9">
            <w:pPr>
              <w:rPr>
                <w:rFonts w:cs="Arial"/>
                <w:sz w:val="16"/>
                <w:szCs w:val="16"/>
              </w:rPr>
            </w:pPr>
            <w:r>
              <w:rPr>
                <w:rFonts w:cs="Arial"/>
                <w:sz w:val="16"/>
                <w:szCs w:val="16"/>
              </w:rPr>
              <w:t xml:space="preserve">Type of box (DC or AC) </w:t>
            </w:r>
          </w:p>
        </w:tc>
        <w:tc>
          <w:tcPr>
            <w:tcW w:w="594" w:type="dxa"/>
            <w:tcBorders>
              <w:top w:val="nil"/>
              <w:left w:val="nil"/>
              <w:bottom w:val="single" w:sz="4" w:space="0" w:color="auto"/>
              <w:right w:val="single" w:sz="4" w:space="0" w:color="auto"/>
            </w:tcBorders>
            <w:shd w:val="clear" w:color="auto" w:fill="auto"/>
            <w:vAlign w:val="center"/>
            <w:hideMark/>
          </w:tcPr>
          <w:p w14:paraId="0F1584F5"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479A68D2" w14:textId="77777777" w:rsidR="00E200A9"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09B41483"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C839F5C" w14:textId="77777777" w:rsidR="00E200A9" w:rsidRPr="00E11A07" w:rsidRDefault="00E200A9" w:rsidP="00E200A9">
            <w:pPr>
              <w:jc w:val="center"/>
              <w:rPr>
                <w:rFonts w:cs="Arial"/>
                <w:sz w:val="16"/>
                <w:szCs w:val="16"/>
              </w:rPr>
            </w:pPr>
          </w:p>
        </w:tc>
      </w:tr>
      <w:tr w:rsidR="00E200A9" w:rsidRPr="00DE7C2B" w14:paraId="6DA51755"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58F30709" w14:textId="77777777" w:rsidR="00E200A9" w:rsidRPr="00E11A07" w:rsidRDefault="00E200A9" w:rsidP="00E200A9">
            <w:pPr>
              <w:jc w:val="center"/>
              <w:rPr>
                <w:rFonts w:cs="Arial"/>
                <w:sz w:val="16"/>
                <w:szCs w:val="16"/>
              </w:rPr>
            </w:pPr>
            <w:r>
              <w:rPr>
                <w:rFonts w:cs="Arial"/>
                <w:sz w:val="16"/>
                <w:szCs w:val="16"/>
              </w:rPr>
              <w:t>1.5</w:t>
            </w:r>
          </w:p>
        </w:tc>
        <w:tc>
          <w:tcPr>
            <w:tcW w:w="3308" w:type="dxa"/>
            <w:tcBorders>
              <w:top w:val="nil"/>
              <w:left w:val="nil"/>
              <w:bottom w:val="single" w:sz="4" w:space="0" w:color="auto"/>
              <w:right w:val="single" w:sz="4" w:space="0" w:color="auto"/>
            </w:tcBorders>
            <w:shd w:val="clear" w:color="auto" w:fill="auto"/>
            <w:vAlign w:val="center"/>
            <w:hideMark/>
          </w:tcPr>
          <w:p w14:paraId="7E61D1F6" w14:textId="77777777" w:rsidR="00E200A9" w:rsidRDefault="00E200A9" w:rsidP="00E200A9">
            <w:pPr>
              <w:rPr>
                <w:rFonts w:cs="Arial"/>
                <w:sz w:val="16"/>
                <w:szCs w:val="16"/>
              </w:rPr>
            </w:pPr>
            <w:r>
              <w:rPr>
                <w:rFonts w:cs="Arial"/>
                <w:sz w:val="16"/>
                <w:szCs w:val="16"/>
              </w:rPr>
              <w:t>Operating Temperature Range</w:t>
            </w:r>
          </w:p>
        </w:tc>
        <w:tc>
          <w:tcPr>
            <w:tcW w:w="594" w:type="dxa"/>
            <w:tcBorders>
              <w:top w:val="nil"/>
              <w:left w:val="nil"/>
              <w:bottom w:val="single" w:sz="4" w:space="0" w:color="auto"/>
              <w:right w:val="single" w:sz="4" w:space="0" w:color="auto"/>
            </w:tcBorders>
            <w:shd w:val="clear" w:color="auto" w:fill="auto"/>
            <w:vAlign w:val="center"/>
            <w:hideMark/>
          </w:tcPr>
          <w:p w14:paraId="09C0C793" w14:textId="77777777" w:rsidR="00E200A9" w:rsidRPr="00E11A07" w:rsidRDefault="00E200A9" w:rsidP="00E200A9">
            <w:pPr>
              <w:jc w:val="center"/>
              <w:rPr>
                <w:rFonts w:cs="Arial"/>
                <w:sz w:val="16"/>
                <w:szCs w:val="16"/>
              </w:rPr>
            </w:pPr>
            <w:r>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43B519F5" w14:textId="77777777" w:rsidR="00E200A9" w:rsidRDefault="00E200A9" w:rsidP="00E200A9">
            <w:pPr>
              <w:jc w:val="center"/>
              <w:rPr>
                <w:rFonts w:cs="Arial"/>
                <w:sz w:val="16"/>
                <w:szCs w:val="16"/>
              </w:rPr>
            </w:pPr>
            <w:r>
              <w:rPr>
                <w:rFonts w:cs="Arial"/>
                <w:sz w:val="16"/>
                <w:szCs w:val="16"/>
              </w:rPr>
              <w:t>+5 to +55°C</w:t>
            </w:r>
          </w:p>
        </w:tc>
        <w:tc>
          <w:tcPr>
            <w:tcW w:w="1138" w:type="dxa"/>
            <w:tcBorders>
              <w:top w:val="nil"/>
              <w:left w:val="nil"/>
              <w:bottom w:val="single" w:sz="4" w:space="0" w:color="auto"/>
              <w:right w:val="single" w:sz="4" w:space="0" w:color="auto"/>
            </w:tcBorders>
            <w:shd w:val="clear" w:color="auto" w:fill="auto"/>
            <w:vAlign w:val="center"/>
            <w:hideMark/>
          </w:tcPr>
          <w:p w14:paraId="15B1B7C1"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DE3223B" w14:textId="77777777" w:rsidR="00E200A9" w:rsidRPr="00E11A07" w:rsidRDefault="00E200A9" w:rsidP="00E200A9">
            <w:pPr>
              <w:jc w:val="center"/>
              <w:rPr>
                <w:rFonts w:cs="Arial"/>
                <w:sz w:val="16"/>
                <w:szCs w:val="16"/>
              </w:rPr>
            </w:pPr>
          </w:p>
        </w:tc>
      </w:tr>
      <w:tr w:rsidR="00E200A9" w:rsidRPr="00DE7C2B" w14:paraId="23D78F0C"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717D1947" w14:textId="77777777" w:rsidR="00E200A9" w:rsidRPr="00E11A07" w:rsidRDefault="00E200A9" w:rsidP="00E200A9">
            <w:pPr>
              <w:jc w:val="center"/>
              <w:rPr>
                <w:rFonts w:cs="Arial"/>
                <w:sz w:val="16"/>
                <w:szCs w:val="16"/>
              </w:rPr>
            </w:pPr>
            <w:r>
              <w:rPr>
                <w:rFonts w:cs="Arial"/>
                <w:sz w:val="16"/>
                <w:szCs w:val="16"/>
              </w:rPr>
              <w:t>1.6</w:t>
            </w:r>
          </w:p>
        </w:tc>
        <w:tc>
          <w:tcPr>
            <w:tcW w:w="3308" w:type="dxa"/>
            <w:tcBorders>
              <w:top w:val="nil"/>
              <w:left w:val="nil"/>
              <w:bottom w:val="single" w:sz="4" w:space="0" w:color="auto"/>
              <w:right w:val="single" w:sz="4" w:space="0" w:color="auto"/>
            </w:tcBorders>
            <w:shd w:val="clear" w:color="auto" w:fill="auto"/>
            <w:vAlign w:val="center"/>
            <w:hideMark/>
          </w:tcPr>
          <w:p w14:paraId="673FAD4E" w14:textId="77777777" w:rsidR="00E200A9" w:rsidRDefault="00E200A9" w:rsidP="00E200A9">
            <w:pPr>
              <w:rPr>
                <w:rFonts w:cs="Arial"/>
                <w:sz w:val="16"/>
                <w:szCs w:val="16"/>
              </w:rPr>
            </w:pPr>
            <w:r>
              <w:rPr>
                <w:rFonts w:cs="Arial"/>
                <w:sz w:val="16"/>
                <w:szCs w:val="16"/>
              </w:rPr>
              <w:t>Relative Humidity</w:t>
            </w:r>
          </w:p>
        </w:tc>
        <w:tc>
          <w:tcPr>
            <w:tcW w:w="594" w:type="dxa"/>
            <w:tcBorders>
              <w:top w:val="nil"/>
              <w:left w:val="nil"/>
              <w:bottom w:val="single" w:sz="4" w:space="0" w:color="auto"/>
              <w:right w:val="single" w:sz="4" w:space="0" w:color="auto"/>
            </w:tcBorders>
            <w:shd w:val="clear" w:color="auto" w:fill="auto"/>
            <w:vAlign w:val="center"/>
            <w:hideMark/>
          </w:tcPr>
          <w:p w14:paraId="10E87490" w14:textId="77777777" w:rsidR="00E200A9" w:rsidRDefault="00E200A9" w:rsidP="00E200A9">
            <w:pPr>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hideMark/>
          </w:tcPr>
          <w:p w14:paraId="40CC6904" w14:textId="77777777" w:rsidR="00E200A9" w:rsidRDefault="00E200A9" w:rsidP="00E200A9">
            <w:pPr>
              <w:jc w:val="center"/>
              <w:rPr>
                <w:rFonts w:cs="Arial"/>
                <w:sz w:val="16"/>
                <w:szCs w:val="16"/>
              </w:rPr>
            </w:pPr>
            <w:r>
              <w:rPr>
                <w:rFonts w:cs="Arial"/>
                <w:sz w:val="16"/>
                <w:szCs w:val="16"/>
              </w:rPr>
              <w:t>100</w:t>
            </w:r>
          </w:p>
        </w:tc>
        <w:tc>
          <w:tcPr>
            <w:tcW w:w="1138" w:type="dxa"/>
            <w:tcBorders>
              <w:top w:val="nil"/>
              <w:left w:val="nil"/>
              <w:bottom w:val="single" w:sz="4" w:space="0" w:color="auto"/>
              <w:right w:val="single" w:sz="4" w:space="0" w:color="auto"/>
            </w:tcBorders>
            <w:shd w:val="clear" w:color="auto" w:fill="auto"/>
            <w:vAlign w:val="center"/>
            <w:hideMark/>
          </w:tcPr>
          <w:p w14:paraId="7CE59AD6"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F720286" w14:textId="77777777" w:rsidR="00E200A9" w:rsidRPr="00E11A07" w:rsidRDefault="00E200A9" w:rsidP="00E200A9">
            <w:pPr>
              <w:jc w:val="center"/>
              <w:rPr>
                <w:rFonts w:cs="Arial"/>
                <w:sz w:val="16"/>
                <w:szCs w:val="16"/>
              </w:rPr>
            </w:pPr>
          </w:p>
        </w:tc>
      </w:tr>
      <w:tr w:rsidR="00E200A9" w:rsidRPr="00DE7C2B" w14:paraId="36506176"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F9773F6" w14:textId="77777777" w:rsidR="00E200A9" w:rsidRDefault="00E200A9" w:rsidP="00E200A9">
            <w:pPr>
              <w:jc w:val="center"/>
              <w:rPr>
                <w:rFonts w:cs="Arial"/>
                <w:sz w:val="16"/>
                <w:szCs w:val="16"/>
              </w:rPr>
            </w:pPr>
            <w:r>
              <w:rPr>
                <w:rFonts w:cs="Arial"/>
                <w:sz w:val="16"/>
                <w:szCs w:val="16"/>
              </w:rPr>
              <w:t>1.7</w:t>
            </w:r>
          </w:p>
        </w:tc>
        <w:tc>
          <w:tcPr>
            <w:tcW w:w="3308" w:type="dxa"/>
            <w:tcBorders>
              <w:top w:val="nil"/>
              <w:left w:val="nil"/>
              <w:bottom w:val="single" w:sz="4" w:space="0" w:color="auto"/>
              <w:right w:val="single" w:sz="4" w:space="0" w:color="auto"/>
            </w:tcBorders>
            <w:shd w:val="clear" w:color="auto" w:fill="auto"/>
            <w:vAlign w:val="center"/>
            <w:hideMark/>
          </w:tcPr>
          <w:p w14:paraId="10486B7A" w14:textId="77777777" w:rsidR="00E200A9" w:rsidRDefault="00E200A9" w:rsidP="00E200A9">
            <w:pPr>
              <w:rPr>
                <w:rFonts w:cs="Arial"/>
                <w:sz w:val="16"/>
                <w:szCs w:val="16"/>
              </w:rPr>
            </w:pPr>
            <w:r>
              <w:rPr>
                <w:rFonts w:cs="Arial"/>
                <w:sz w:val="16"/>
                <w:szCs w:val="16"/>
              </w:rPr>
              <w:t>Product Warranty</w:t>
            </w:r>
          </w:p>
        </w:tc>
        <w:tc>
          <w:tcPr>
            <w:tcW w:w="594" w:type="dxa"/>
            <w:tcBorders>
              <w:top w:val="nil"/>
              <w:left w:val="nil"/>
              <w:bottom w:val="single" w:sz="4" w:space="0" w:color="auto"/>
              <w:right w:val="single" w:sz="4" w:space="0" w:color="auto"/>
            </w:tcBorders>
            <w:shd w:val="clear" w:color="auto" w:fill="auto"/>
            <w:vAlign w:val="center"/>
            <w:hideMark/>
          </w:tcPr>
          <w:p w14:paraId="454FE942" w14:textId="77777777" w:rsidR="00E200A9" w:rsidRDefault="00E200A9" w:rsidP="00E200A9">
            <w:pPr>
              <w:jc w:val="center"/>
              <w:rPr>
                <w:rFonts w:cs="Arial"/>
                <w:sz w:val="16"/>
                <w:szCs w:val="16"/>
              </w:rPr>
            </w:pPr>
            <w:r>
              <w:rPr>
                <w:rFonts w:cs="Arial"/>
                <w:sz w:val="16"/>
                <w:szCs w:val="16"/>
              </w:rPr>
              <w:t>Years</w:t>
            </w:r>
          </w:p>
        </w:tc>
        <w:tc>
          <w:tcPr>
            <w:tcW w:w="2260" w:type="dxa"/>
            <w:tcBorders>
              <w:top w:val="nil"/>
              <w:left w:val="nil"/>
              <w:bottom w:val="single" w:sz="4" w:space="0" w:color="auto"/>
              <w:right w:val="single" w:sz="4" w:space="0" w:color="auto"/>
            </w:tcBorders>
            <w:shd w:val="clear" w:color="auto" w:fill="auto"/>
            <w:vAlign w:val="center"/>
            <w:hideMark/>
          </w:tcPr>
          <w:p w14:paraId="25B45CD3" w14:textId="77777777" w:rsidR="00E200A9"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1359C7F2"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765858B7" w14:textId="77777777" w:rsidR="00E200A9" w:rsidRPr="00E11A07" w:rsidRDefault="00E200A9" w:rsidP="00E200A9">
            <w:pPr>
              <w:jc w:val="center"/>
              <w:rPr>
                <w:rFonts w:cs="Arial"/>
                <w:sz w:val="16"/>
                <w:szCs w:val="16"/>
              </w:rPr>
            </w:pPr>
          </w:p>
        </w:tc>
      </w:tr>
      <w:tr w:rsidR="00E200A9" w:rsidRPr="00DE7C2B" w14:paraId="72A864D3"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center"/>
            <w:hideMark/>
          </w:tcPr>
          <w:p w14:paraId="05CA252E" w14:textId="77777777" w:rsidR="00E200A9" w:rsidRPr="00E11A07" w:rsidRDefault="00E200A9" w:rsidP="00E200A9">
            <w:pPr>
              <w:jc w:val="center"/>
              <w:rPr>
                <w:rFonts w:cs="Arial"/>
                <w:b/>
                <w:bCs/>
                <w:sz w:val="16"/>
                <w:szCs w:val="16"/>
              </w:rPr>
            </w:pPr>
            <w:r w:rsidRPr="00E11A07">
              <w:rPr>
                <w:rFonts w:cs="Arial"/>
                <w:b/>
                <w:bCs/>
                <w:sz w:val="16"/>
                <w:szCs w:val="16"/>
              </w:rPr>
              <w:t>2</w:t>
            </w:r>
          </w:p>
        </w:tc>
        <w:tc>
          <w:tcPr>
            <w:tcW w:w="3308" w:type="dxa"/>
            <w:tcBorders>
              <w:top w:val="nil"/>
              <w:left w:val="nil"/>
              <w:bottom w:val="single" w:sz="4" w:space="0" w:color="auto"/>
              <w:right w:val="single" w:sz="4" w:space="0" w:color="auto"/>
            </w:tcBorders>
            <w:shd w:val="clear" w:color="auto" w:fill="C2D69B"/>
            <w:vAlign w:val="center"/>
            <w:hideMark/>
          </w:tcPr>
          <w:p w14:paraId="37010DAF" w14:textId="77777777" w:rsidR="00E200A9" w:rsidRPr="00E11A07" w:rsidRDefault="00E200A9" w:rsidP="00E200A9">
            <w:pPr>
              <w:rPr>
                <w:rFonts w:cs="Arial"/>
                <w:b/>
                <w:bCs/>
                <w:sz w:val="16"/>
                <w:szCs w:val="16"/>
              </w:rPr>
            </w:pPr>
            <w:r w:rsidRPr="00E11A07">
              <w:rPr>
                <w:rFonts w:cs="Arial"/>
                <w:b/>
                <w:bCs/>
                <w:sz w:val="16"/>
                <w:szCs w:val="16"/>
              </w:rPr>
              <w:t>Electrical</w:t>
            </w:r>
            <w:r>
              <w:rPr>
                <w:rFonts w:cs="Arial"/>
                <w:b/>
                <w:bCs/>
                <w:sz w:val="16"/>
                <w:szCs w:val="16"/>
              </w:rPr>
              <w:t xml:space="preserve"> (DC/AC Junction Box)</w:t>
            </w:r>
          </w:p>
        </w:tc>
        <w:tc>
          <w:tcPr>
            <w:tcW w:w="594" w:type="dxa"/>
            <w:tcBorders>
              <w:top w:val="nil"/>
              <w:left w:val="nil"/>
              <w:bottom w:val="single" w:sz="4" w:space="0" w:color="auto"/>
              <w:right w:val="single" w:sz="4" w:space="0" w:color="auto"/>
            </w:tcBorders>
            <w:shd w:val="clear" w:color="auto" w:fill="C2D69B"/>
            <w:vAlign w:val="center"/>
            <w:hideMark/>
          </w:tcPr>
          <w:p w14:paraId="3E76C05A" w14:textId="77777777" w:rsidR="00E200A9" w:rsidRPr="00E11A07" w:rsidRDefault="00E200A9" w:rsidP="00E200A9">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6CBE0500" w14:textId="77777777" w:rsidR="00E200A9" w:rsidRPr="00CB373E"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50D2B5B4" w14:textId="77777777" w:rsidR="00E200A9" w:rsidRPr="00E11A07" w:rsidRDefault="00E200A9"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3E919907" w14:textId="77777777" w:rsidR="00E200A9" w:rsidRPr="00E11A07" w:rsidRDefault="00E200A9" w:rsidP="00E200A9">
            <w:pPr>
              <w:jc w:val="center"/>
              <w:rPr>
                <w:rFonts w:cs="Arial"/>
                <w:b/>
                <w:bCs/>
                <w:sz w:val="16"/>
                <w:szCs w:val="16"/>
              </w:rPr>
            </w:pPr>
          </w:p>
        </w:tc>
      </w:tr>
      <w:tr w:rsidR="00E200A9" w:rsidRPr="00DE7C2B" w14:paraId="29CD7B8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130F733" w14:textId="77777777" w:rsidR="00E200A9" w:rsidRPr="006734D1" w:rsidRDefault="00E200A9" w:rsidP="00E200A9">
            <w:pPr>
              <w:jc w:val="center"/>
              <w:rPr>
                <w:rFonts w:cs="Arial"/>
                <w:sz w:val="16"/>
                <w:szCs w:val="16"/>
              </w:rPr>
            </w:pPr>
            <w:r w:rsidRPr="006734D1">
              <w:rPr>
                <w:rFonts w:cs="Arial"/>
                <w:sz w:val="16"/>
                <w:szCs w:val="16"/>
              </w:rPr>
              <w:t>2.1</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0E8845CF" w14:textId="77777777" w:rsidR="00E200A9" w:rsidRPr="00A331FB" w:rsidRDefault="00E200A9" w:rsidP="00E200A9">
            <w:pPr>
              <w:rPr>
                <w:rFonts w:cs="Arial"/>
                <w:sz w:val="16"/>
                <w:szCs w:val="16"/>
              </w:rPr>
            </w:pPr>
            <w:r>
              <w:rPr>
                <w:rFonts w:cs="Arial"/>
                <w:sz w:val="16"/>
                <w:szCs w:val="16"/>
              </w:rPr>
              <w:t>Number of Incomer</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1CEAC75B" w14:textId="77777777" w:rsidR="00E200A9" w:rsidRPr="007653DB" w:rsidRDefault="00E200A9" w:rsidP="00E200A9">
            <w:pPr>
              <w:jc w:val="center"/>
              <w:rPr>
                <w:rFonts w:cs="Arial"/>
                <w:sz w:val="16"/>
                <w:szCs w:val="16"/>
              </w:rPr>
            </w:pPr>
            <w:r w:rsidRPr="007653DB">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75EEA787" w14:textId="77777777" w:rsidR="00E200A9" w:rsidRPr="007653DB" w:rsidRDefault="00E200A9" w:rsidP="00E200A9">
            <w:pPr>
              <w:jc w:val="center"/>
              <w:rPr>
                <w:rFonts w:cs="Arial"/>
                <w:sz w:val="16"/>
                <w:szCs w:val="16"/>
              </w:rPr>
            </w:pPr>
            <w:r w:rsidRPr="00D916AD">
              <w:rPr>
                <w:rFonts w:cs="Arial"/>
                <w:sz w:val="16"/>
                <w:szCs w:val="16"/>
              </w:rPr>
              <w:t>According to inverter concept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5F9DCC18" w14:textId="77777777" w:rsidR="00E200A9" w:rsidRPr="00E11A07" w:rsidRDefault="00E200A9"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43AB9DB2" w14:textId="77777777" w:rsidR="00E200A9" w:rsidRPr="00E11A07" w:rsidRDefault="00E200A9" w:rsidP="00E200A9">
            <w:pPr>
              <w:jc w:val="center"/>
              <w:rPr>
                <w:rFonts w:cs="Arial"/>
                <w:b/>
                <w:bCs/>
                <w:sz w:val="16"/>
                <w:szCs w:val="16"/>
              </w:rPr>
            </w:pPr>
          </w:p>
        </w:tc>
      </w:tr>
      <w:tr w:rsidR="00E200A9" w:rsidRPr="00DE7C2B" w14:paraId="5A88B7B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B079C11" w14:textId="77777777" w:rsidR="00E200A9" w:rsidRPr="006734D1" w:rsidRDefault="00E200A9" w:rsidP="00E200A9">
            <w:pPr>
              <w:jc w:val="center"/>
              <w:rPr>
                <w:rFonts w:cs="Arial"/>
                <w:sz w:val="16"/>
                <w:szCs w:val="16"/>
              </w:rPr>
            </w:pPr>
            <w:r w:rsidRPr="006734D1">
              <w:rPr>
                <w:rFonts w:cs="Arial"/>
                <w:sz w:val="16"/>
                <w:szCs w:val="16"/>
              </w:rPr>
              <w:t>2.2</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7DFB0559" w14:textId="77777777" w:rsidR="00E200A9" w:rsidRDefault="00E200A9" w:rsidP="00E200A9">
            <w:pPr>
              <w:rPr>
                <w:rFonts w:cs="Arial"/>
                <w:sz w:val="16"/>
                <w:szCs w:val="16"/>
              </w:rPr>
            </w:pPr>
            <w:r>
              <w:rPr>
                <w:rFonts w:cs="Arial"/>
                <w:sz w:val="16"/>
                <w:szCs w:val="16"/>
              </w:rPr>
              <w:t>Number of Strings per Incomer</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22092AFC" w14:textId="77777777" w:rsidR="00E200A9" w:rsidRPr="007653DB" w:rsidRDefault="00E200A9" w:rsidP="00E200A9">
            <w:pPr>
              <w:jc w:val="center"/>
              <w:rPr>
                <w:rFonts w:cs="Arial"/>
                <w:sz w:val="16"/>
                <w:szCs w:val="16"/>
              </w:rPr>
            </w:pPr>
            <w:r>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54C2BE91" w14:textId="77777777" w:rsidR="00E200A9" w:rsidRDefault="00E200A9" w:rsidP="00E200A9">
            <w:pPr>
              <w:jc w:val="center"/>
              <w:rPr>
                <w:rFonts w:cs="Arial"/>
                <w:sz w:val="16"/>
                <w:szCs w:val="16"/>
              </w:rPr>
            </w:pPr>
            <w:r w:rsidRPr="00D916AD">
              <w:rPr>
                <w:rFonts w:cs="Arial"/>
                <w:sz w:val="16"/>
                <w:szCs w:val="16"/>
              </w:rPr>
              <w:t>According to inverter concept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4E15A348" w14:textId="77777777" w:rsidR="00E200A9" w:rsidRPr="00E11A07" w:rsidRDefault="00E200A9"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2F25DC7F" w14:textId="77777777" w:rsidR="00E200A9" w:rsidRPr="00E11A07" w:rsidRDefault="00E200A9" w:rsidP="00E200A9">
            <w:pPr>
              <w:jc w:val="center"/>
              <w:rPr>
                <w:rFonts w:cs="Arial"/>
                <w:b/>
                <w:bCs/>
                <w:sz w:val="16"/>
                <w:szCs w:val="16"/>
              </w:rPr>
            </w:pPr>
          </w:p>
        </w:tc>
      </w:tr>
      <w:tr w:rsidR="00E200A9" w:rsidRPr="00AD4C57" w14:paraId="70899AC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9FD07E7" w14:textId="77777777" w:rsidR="00E200A9" w:rsidRPr="006734D1" w:rsidRDefault="00E200A9" w:rsidP="00E200A9">
            <w:pPr>
              <w:jc w:val="center"/>
              <w:rPr>
                <w:rFonts w:cs="Arial"/>
                <w:sz w:val="16"/>
                <w:szCs w:val="16"/>
              </w:rPr>
            </w:pPr>
            <w:r w:rsidRPr="006734D1">
              <w:rPr>
                <w:rFonts w:cs="Arial"/>
                <w:sz w:val="16"/>
                <w:szCs w:val="16"/>
              </w:rPr>
              <w:t>2.</w:t>
            </w:r>
            <w:r>
              <w:rPr>
                <w:rFonts w:cs="Arial"/>
                <w:sz w:val="16"/>
                <w:szCs w:val="16"/>
              </w:rPr>
              <w:t>3</w:t>
            </w:r>
          </w:p>
        </w:tc>
        <w:tc>
          <w:tcPr>
            <w:tcW w:w="3308" w:type="dxa"/>
            <w:tcBorders>
              <w:top w:val="nil"/>
              <w:left w:val="nil"/>
              <w:bottom w:val="single" w:sz="4" w:space="0" w:color="auto"/>
              <w:right w:val="single" w:sz="4" w:space="0" w:color="auto"/>
            </w:tcBorders>
            <w:shd w:val="clear" w:color="auto" w:fill="auto"/>
            <w:vAlign w:val="center"/>
            <w:hideMark/>
          </w:tcPr>
          <w:p w14:paraId="0B24FEA4" w14:textId="77777777" w:rsidR="00E200A9" w:rsidRPr="00E11A07" w:rsidRDefault="00E200A9" w:rsidP="00E200A9">
            <w:pPr>
              <w:rPr>
                <w:rFonts w:cs="Arial"/>
                <w:sz w:val="16"/>
                <w:szCs w:val="16"/>
              </w:rPr>
            </w:pPr>
            <w:r w:rsidRPr="00174583">
              <w:rPr>
                <w:rFonts w:cs="Arial"/>
                <w:sz w:val="16"/>
                <w:szCs w:val="16"/>
              </w:rPr>
              <w:t>Maximum system voltage</w:t>
            </w:r>
          </w:p>
        </w:tc>
        <w:tc>
          <w:tcPr>
            <w:tcW w:w="594" w:type="dxa"/>
            <w:tcBorders>
              <w:top w:val="nil"/>
              <w:left w:val="nil"/>
              <w:bottom w:val="single" w:sz="4" w:space="0" w:color="auto"/>
              <w:right w:val="single" w:sz="4" w:space="0" w:color="auto"/>
            </w:tcBorders>
            <w:shd w:val="clear" w:color="auto" w:fill="auto"/>
            <w:vAlign w:val="center"/>
            <w:hideMark/>
          </w:tcPr>
          <w:p w14:paraId="25498543" w14:textId="77777777" w:rsidR="00E200A9" w:rsidRPr="00E11A07" w:rsidRDefault="00E200A9" w:rsidP="00E200A9">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noWrap/>
            <w:vAlign w:val="center"/>
            <w:hideMark/>
          </w:tcPr>
          <w:p w14:paraId="108A3136" w14:textId="77777777" w:rsidR="00E200A9" w:rsidRPr="00E11A07" w:rsidRDefault="00E200A9" w:rsidP="00E200A9">
            <w:pPr>
              <w:jc w:val="center"/>
              <w:rPr>
                <w:rFonts w:cs="Arial"/>
                <w:sz w:val="16"/>
                <w:szCs w:val="16"/>
              </w:rPr>
            </w:pPr>
            <w:r>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208E9E3D"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A5957CA" w14:textId="77777777" w:rsidR="00E200A9" w:rsidRPr="00E11A07" w:rsidRDefault="00E200A9" w:rsidP="00E200A9">
            <w:pPr>
              <w:jc w:val="center"/>
              <w:rPr>
                <w:rFonts w:cs="Arial"/>
                <w:sz w:val="16"/>
                <w:szCs w:val="16"/>
              </w:rPr>
            </w:pPr>
          </w:p>
        </w:tc>
      </w:tr>
      <w:tr w:rsidR="00E200A9" w:rsidRPr="00AD4C57" w14:paraId="6BED53CF"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6A02A4B2" w14:textId="77777777" w:rsidR="00E200A9" w:rsidRPr="006734D1" w:rsidRDefault="00E200A9" w:rsidP="00E200A9">
            <w:pPr>
              <w:jc w:val="center"/>
              <w:rPr>
                <w:rFonts w:cs="Arial"/>
                <w:sz w:val="16"/>
                <w:szCs w:val="16"/>
              </w:rPr>
            </w:pPr>
            <w:r w:rsidRPr="006734D1">
              <w:rPr>
                <w:rFonts w:cs="Arial"/>
                <w:sz w:val="16"/>
                <w:szCs w:val="16"/>
              </w:rPr>
              <w:t>2.</w:t>
            </w:r>
            <w:r>
              <w:rPr>
                <w:rFonts w:cs="Arial"/>
                <w:sz w:val="16"/>
                <w:szCs w:val="16"/>
              </w:rPr>
              <w:t>4</w:t>
            </w:r>
          </w:p>
        </w:tc>
        <w:tc>
          <w:tcPr>
            <w:tcW w:w="3308" w:type="dxa"/>
            <w:tcBorders>
              <w:top w:val="nil"/>
              <w:left w:val="nil"/>
              <w:bottom w:val="single" w:sz="4" w:space="0" w:color="auto"/>
              <w:right w:val="single" w:sz="4" w:space="0" w:color="auto"/>
            </w:tcBorders>
            <w:shd w:val="clear" w:color="auto" w:fill="auto"/>
            <w:vAlign w:val="center"/>
            <w:hideMark/>
          </w:tcPr>
          <w:p w14:paraId="02751E8E" w14:textId="77777777" w:rsidR="00E200A9" w:rsidRDefault="00E200A9" w:rsidP="00E200A9">
            <w:pPr>
              <w:rPr>
                <w:rFonts w:cs="Arial"/>
                <w:sz w:val="16"/>
                <w:szCs w:val="16"/>
              </w:rPr>
            </w:pPr>
            <w:r>
              <w:rPr>
                <w:rFonts w:cs="Arial"/>
                <w:sz w:val="16"/>
                <w:szCs w:val="16"/>
              </w:rPr>
              <w:t>Max String Current</w:t>
            </w:r>
          </w:p>
        </w:tc>
        <w:tc>
          <w:tcPr>
            <w:tcW w:w="594" w:type="dxa"/>
            <w:tcBorders>
              <w:top w:val="nil"/>
              <w:left w:val="nil"/>
              <w:bottom w:val="single" w:sz="4" w:space="0" w:color="auto"/>
              <w:right w:val="single" w:sz="4" w:space="0" w:color="auto"/>
            </w:tcBorders>
            <w:shd w:val="clear" w:color="auto" w:fill="auto"/>
            <w:vAlign w:val="center"/>
            <w:hideMark/>
          </w:tcPr>
          <w:p w14:paraId="6221D18D" w14:textId="77777777" w:rsidR="00E200A9" w:rsidRDefault="00E200A9" w:rsidP="00E200A9">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noWrap/>
            <w:vAlign w:val="center"/>
            <w:hideMark/>
          </w:tcPr>
          <w:p w14:paraId="4670EF42" w14:textId="77777777" w:rsidR="00E200A9" w:rsidRPr="00735348" w:rsidRDefault="00E200A9" w:rsidP="00E200A9">
            <w:pPr>
              <w:jc w:val="center"/>
              <w:rPr>
                <w:rFonts w:cs="Arial"/>
                <w:sz w:val="16"/>
                <w:szCs w:val="16"/>
                <w:highlight w:val="yellow"/>
              </w:rPr>
            </w:pPr>
            <w:r w:rsidRPr="00ED1FF3">
              <w:rPr>
                <w:rFonts w:cs="Arial"/>
                <w:sz w:val="16"/>
                <w:szCs w:val="16"/>
              </w:rPr>
              <w:t>According  proposed module manufacturer and type</w:t>
            </w:r>
          </w:p>
        </w:tc>
        <w:tc>
          <w:tcPr>
            <w:tcW w:w="1138" w:type="dxa"/>
            <w:tcBorders>
              <w:top w:val="nil"/>
              <w:left w:val="nil"/>
              <w:bottom w:val="single" w:sz="4" w:space="0" w:color="auto"/>
              <w:right w:val="single" w:sz="4" w:space="0" w:color="auto"/>
            </w:tcBorders>
            <w:shd w:val="clear" w:color="auto" w:fill="auto"/>
            <w:vAlign w:val="center"/>
            <w:hideMark/>
          </w:tcPr>
          <w:p w14:paraId="75978A12"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198BF3C" w14:textId="77777777" w:rsidR="00E200A9" w:rsidRPr="00E11A07" w:rsidRDefault="00E200A9" w:rsidP="00E200A9">
            <w:pPr>
              <w:jc w:val="center"/>
              <w:rPr>
                <w:rFonts w:cs="Arial"/>
                <w:sz w:val="16"/>
                <w:szCs w:val="16"/>
              </w:rPr>
            </w:pPr>
          </w:p>
        </w:tc>
      </w:tr>
      <w:tr w:rsidR="00E200A9" w:rsidRPr="00AD4C57" w14:paraId="5A913FF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AB52570" w14:textId="77777777" w:rsidR="00E200A9" w:rsidRPr="006734D1" w:rsidRDefault="00E200A9" w:rsidP="00E200A9">
            <w:pPr>
              <w:jc w:val="center"/>
              <w:rPr>
                <w:rFonts w:cs="Arial"/>
                <w:sz w:val="16"/>
                <w:szCs w:val="16"/>
              </w:rPr>
            </w:pPr>
            <w:r>
              <w:rPr>
                <w:rFonts w:cs="Arial"/>
                <w:sz w:val="16"/>
                <w:szCs w:val="16"/>
              </w:rPr>
              <w:t>2.5</w:t>
            </w:r>
          </w:p>
        </w:tc>
        <w:tc>
          <w:tcPr>
            <w:tcW w:w="3308" w:type="dxa"/>
            <w:tcBorders>
              <w:top w:val="nil"/>
              <w:left w:val="nil"/>
              <w:bottom w:val="single" w:sz="4" w:space="0" w:color="auto"/>
              <w:right w:val="single" w:sz="4" w:space="0" w:color="auto"/>
            </w:tcBorders>
            <w:shd w:val="clear" w:color="auto" w:fill="auto"/>
            <w:vAlign w:val="center"/>
            <w:hideMark/>
          </w:tcPr>
          <w:p w14:paraId="6269E91E" w14:textId="77777777" w:rsidR="00E200A9" w:rsidRDefault="00E200A9" w:rsidP="00E200A9">
            <w:pPr>
              <w:rPr>
                <w:rFonts w:cs="Arial"/>
                <w:sz w:val="16"/>
                <w:szCs w:val="16"/>
              </w:rPr>
            </w:pPr>
            <w:r>
              <w:rPr>
                <w:rFonts w:cs="Arial"/>
                <w:sz w:val="16"/>
                <w:szCs w:val="16"/>
              </w:rPr>
              <w:t>Number of Fuses</w:t>
            </w:r>
          </w:p>
        </w:tc>
        <w:tc>
          <w:tcPr>
            <w:tcW w:w="594" w:type="dxa"/>
            <w:tcBorders>
              <w:top w:val="nil"/>
              <w:left w:val="nil"/>
              <w:bottom w:val="single" w:sz="4" w:space="0" w:color="auto"/>
              <w:right w:val="single" w:sz="4" w:space="0" w:color="auto"/>
            </w:tcBorders>
            <w:shd w:val="clear" w:color="auto" w:fill="auto"/>
            <w:vAlign w:val="center"/>
            <w:hideMark/>
          </w:tcPr>
          <w:p w14:paraId="1420FCEB" w14:textId="77777777" w:rsidR="00E200A9" w:rsidRDefault="00E200A9" w:rsidP="00E200A9">
            <w:pPr>
              <w:jc w:val="center"/>
              <w:rPr>
                <w:rFonts w:cs="Arial"/>
                <w:sz w:val="16"/>
                <w:szCs w:val="16"/>
              </w:rPr>
            </w:pPr>
            <w:r>
              <w:rPr>
                <w:rFonts w:cs="Arial"/>
                <w:sz w:val="16"/>
                <w:szCs w:val="16"/>
              </w:rPr>
              <w:t>No.</w:t>
            </w:r>
          </w:p>
        </w:tc>
        <w:tc>
          <w:tcPr>
            <w:tcW w:w="2260" w:type="dxa"/>
            <w:tcBorders>
              <w:top w:val="nil"/>
              <w:left w:val="nil"/>
              <w:bottom w:val="single" w:sz="4" w:space="0" w:color="auto"/>
              <w:right w:val="single" w:sz="4" w:space="0" w:color="auto"/>
            </w:tcBorders>
            <w:shd w:val="clear" w:color="auto" w:fill="auto"/>
            <w:noWrap/>
            <w:vAlign w:val="center"/>
            <w:hideMark/>
          </w:tcPr>
          <w:p w14:paraId="50936EC1" w14:textId="77777777" w:rsidR="00E200A9" w:rsidRPr="00735348" w:rsidRDefault="00E200A9" w:rsidP="00E200A9">
            <w:pPr>
              <w:jc w:val="center"/>
              <w:rPr>
                <w:rFonts w:cs="Arial"/>
                <w:sz w:val="16"/>
                <w:szCs w:val="16"/>
                <w:highlight w:val="yellow"/>
              </w:rPr>
            </w:pPr>
            <w:r>
              <w:rPr>
                <w:rFonts w:cs="Arial"/>
                <w:sz w:val="16"/>
                <w:szCs w:val="16"/>
              </w:rPr>
              <w:t>Subject to number of incomers</w:t>
            </w:r>
          </w:p>
        </w:tc>
        <w:tc>
          <w:tcPr>
            <w:tcW w:w="1138" w:type="dxa"/>
            <w:tcBorders>
              <w:top w:val="nil"/>
              <w:left w:val="nil"/>
              <w:bottom w:val="single" w:sz="4" w:space="0" w:color="auto"/>
              <w:right w:val="single" w:sz="4" w:space="0" w:color="auto"/>
            </w:tcBorders>
            <w:shd w:val="clear" w:color="auto" w:fill="auto"/>
            <w:vAlign w:val="center"/>
            <w:hideMark/>
          </w:tcPr>
          <w:p w14:paraId="430CC279"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B8D660F" w14:textId="77777777" w:rsidR="00E200A9" w:rsidRPr="00E11A07" w:rsidRDefault="00E200A9" w:rsidP="00E200A9">
            <w:pPr>
              <w:jc w:val="center"/>
              <w:rPr>
                <w:rFonts w:cs="Arial"/>
                <w:sz w:val="16"/>
                <w:szCs w:val="16"/>
              </w:rPr>
            </w:pPr>
          </w:p>
        </w:tc>
      </w:tr>
      <w:tr w:rsidR="00E200A9" w:rsidRPr="00AD4C57" w14:paraId="0920580D"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14EC902" w14:textId="77777777" w:rsidR="00E200A9" w:rsidRPr="006734D1" w:rsidRDefault="00E200A9" w:rsidP="00E200A9">
            <w:pPr>
              <w:jc w:val="center"/>
              <w:rPr>
                <w:rFonts w:cs="Arial"/>
                <w:sz w:val="16"/>
                <w:szCs w:val="16"/>
              </w:rPr>
            </w:pPr>
            <w:r>
              <w:rPr>
                <w:rFonts w:cs="Arial"/>
                <w:sz w:val="16"/>
                <w:szCs w:val="16"/>
              </w:rPr>
              <w:t>2.6</w:t>
            </w:r>
          </w:p>
        </w:tc>
        <w:tc>
          <w:tcPr>
            <w:tcW w:w="3308" w:type="dxa"/>
            <w:tcBorders>
              <w:top w:val="nil"/>
              <w:left w:val="nil"/>
              <w:bottom w:val="single" w:sz="4" w:space="0" w:color="auto"/>
              <w:right w:val="single" w:sz="4" w:space="0" w:color="auto"/>
            </w:tcBorders>
            <w:shd w:val="clear" w:color="auto" w:fill="auto"/>
            <w:vAlign w:val="center"/>
            <w:hideMark/>
          </w:tcPr>
          <w:p w14:paraId="16821E02" w14:textId="77777777" w:rsidR="00E200A9" w:rsidRDefault="00E200A9" w:rsidP="00E200A9">
            <w:pPr>
              <w:rPr>
                <w:rFonts w:cs="Arial"/>
                <w:sz w:val="16"/>
                <w:szCs w:val="16"/>
              </w:rPr>
            </w:pPr>
            <w:r>
              <w:rPr>
                <w:rFonts w:cs="Arial"/>
                <w:sz w:val="16"/>
                <w:szCs w:val="16"/>
              </w:rPr>
              <w:t>Nominal Current String Fuse</w:t>
            </w:r>
          </w:p>
        </w:tc>
        <w:tc>
          <w:tcPr>
            <w:tcW w:w="594" w:type="dxa"/>
            <w:tcBorders>
              <w:top w:val="nil"/>
              <w:left w:val="nil"/>
              <w:bottom w:val="single" w:sz="4" w:space="0" w:color="auto"/>
              <w:right w:val="single" w:sz="4" w:space="0" w:color="auto"/>
            </w:tcBorders>
            <w:shd w:val="clear" w:color="auto" w:fill="auto"/>
            <w:vAlign w:val="center"/>
            <w:hideMark/>
          </w:tcPr>
          <w:p w14:paraId="18C5E2C2" w14:textId="77777777" w:rsidR="00E200A9" w:rsidRDefault="00E200A9" w:rsidP="00E200A9">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noWrap/>
            <w:vAlign w:val="center"/>
            <w:hideMark/>
          </w:tcPr>
          <w:p w14:paraId="7A98F082" w14:textId="77777777" w:rsidR="00E200A9" w:rsidRPr="00735348" w:rsidRDefault="00E200A9" w:rsidP="00E200A9">
            <w:pPr>
              <w:jc w:val="center"/>
              <w:rPr>
                <w:rFonts w:cs="Arial"/>
                <w:sz w:val="16"/>
                <w:szCs w:val="16"/>
                <w:highlight w:val="yellow"/>
              </w:rPr>
            </w:pPr>
            <w:r w:rsidRPr="00ED1FF3">
              <w:rPr>
                <w:rFonts w:cs="Arial"/>
                <w:sz w:val="16"/>
                <w:szCs w:val="16"/>
              </w:rPr>
              <w:t>According  proposed module manufacturer and type</w:t>
            </w:r>
          </w:p>
        </w:tc>
        <w:tc>
          <w:tcPr>
            <w:tcW w:w="1138" w:type="dxa"/>
            <w:tcBorders>
              <w:top w:val="nil"/>
              <w:left w:val="nil"/>
              <w:bottom w:val="single" w:sz="4" w:space="0" w:color="auto"/>
              <w:right w:val="single" w:sz="4" w:space="0" w:color="auto"/>
            </w:tcBorders>
            <w:shd w:val="clear" w:color="auto" w:fill="auto"/>
            <w:vAlign w:val="center"/>
            <w:hideMark/>
          </w:tcPr>
          <w:p w14:paraId="584FA8BB"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308F15E" w14:textId="77777777" w:rsidR="00E200A9" w:rsidRPr="00E11A07" w:rsidRDefault="00E200A9" w:rsidP="00E200A9">
            <w:pPr>
              <w:jc w:val="center"/>
              <w:rPr>
                <w:rFonts w:cs="Arial"/>
                <w:sz w:val="16"/>
                <w:szCs w:val="16"/>
              </w:rPr>
            </w:pPr>
          </w:p>
        </w:tc>
      </w:tr>
      <w:tr w:rsidR="00E200A9" w:rsidRPr="00AD4C57" w14:paraId="0BDC0B1D"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38DEA758" w14:textId="77777777" w:rsidR="00E200A9" w:rsidRPr="00E11A07" w:rsidRDefault="00E200A9" w:rsidP="00E200A9">
            <w:pPr>
              <w:jc w:val="center"/>
              <w:rPr>
                <w:rFonts w:cs="Arial"/>
                <w:sz w:val="16"/>
                <w:szCs w:val="16"/>
              </w:rPr>
            </w:pPr>
            <w:r>
              <w:rPr>
                <w:rFonts w:cs="Arial"/>
                <w:sz w:val="16"/>
                <w:szCs w:val="16"/>
              </w:rPr>
              <w:t>2.7</w:t>
            </w:r>
          </w:p>
        </w:tc>
        <w:tc>
          <w:tcPr>
            <w:tcW w:w="3308" w:type="dxa"/>
            <w:tcBorders>
              <w:top w:val="nil"/>
              <w:left w:val="nil"/>
              <w:bottom w:val="single" w:sz="4" w:space="0" w:color="auto"/>
              <w:right w:val="single" w:sz="4" w:space="0" w:color="auto"/>
            </w:tcBorders>
            <w:shd w:val="clear" w:color="auto" w:fill="auto"/>
            <w:vAlign w:val="center"/>
            <w:hideMark/>
          </w:tcPr>
          <w:p w14:paraId="50C6A36A" w14:textId="77777777" w:rsidR="00E200A9" w:rsidRDefault="00E200A9" w:rsidP="00E200A9">
            <w:pPr>
              <w:rPr>
                <w:rFonts w:cs="Arial"/>
                <w:sz w:val="16"/>
                <w:szCs w:val="16"/>
              </w:rPr>
            </w:pPr>
            <w:r>
              <w:rPr>
                <w:rFonts w:cs="Arial"/>
                <w:sz w:val="16"/>
                <w:szCs w:val="16"/>
              </w:rPr>
              <w:t>Communication Interface</w:t>
            </w:r>
          </w:p>
        </w:tc>
        <w:tc>
          <w:tcPr>
            <w:tcW w:w="594" w:type="dxa"/>
            <w:tcBorders>
              <w:top w:val="nil"/>
              <w:left w:val="nil"/>
              <w:bottom w:val="single" w:sz="4" w:space="0" w:color="auto"/>
              <w:right w:val="single" w:sz="4" w:space="0" w:color="auto"/>
            </w:tcBorders>
            <w:shd w:val="clear" w:color="auto" w:fill="auto"/>
            <w:vAlign w:val="center"/>
            <w:hideMark/>
          </w:tcPr>
          <w:p w14:paraId="6F77FCDC" w14:textId="77777777" w:rsidR="00E200A9"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692C7E94" w14:textId="77777777" w:rsidR="00E200A9" w:rsidRPr="00735348" w:rsidRDefault="00E200A9" w:rsidP="00E200A9">
            <w:pPr>
              <w:jc w:val="center"/>
              <w:rPr>
                <w:rFonts w:cs="Arial"/>
                <w:sz w:val="16"/>
                <w:szCs w:val="16"/>
                <w:highlight w:val="yellow"/>
              </w:rPr>
            </w:pPr>
            <w:r w:rsidRPr="00ED1FF3">
              <w:rPr>
                <w:rFonts w:cs="Arial"/>
                <w:sz w:val="16"/>
                <w:szCs w:val="16"/>
              </w:rPr>
              <w:t>According to monitoring system</w:t>
            </w:r>
          </w:p>
        </w:tc>
        <w:tc>
          <w:tcPr>
            <w:tcW w:w="1138" w:type="dxa"/>
            <w:tcBorders>
              <w:top w:val="nil"/>
              <w:left w:val="nil"/>
              <w:bottom w:val="single" w:sz="4" w:space="0" w:color="auto"/>
              <w:right w:val="single" w:sz="4" w:space="0" w:color="auto"/>
            </w:tcBorders>
            <w:shd w:val="clear" w:color="auto" w:fill="auto"/>
            <w:vAlign w:val="center"/>
            <w:hideMark/>
          </w:tcPr>
          <w:p w14:paraId="6B00DAF1"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ADC2DF7" w14:textId="77777777" w:rsidR="00E200A9" w:rsidRPr="00E11A07" w:rsidRDefault="00E200A9" w:rsidP="00E200A9">
            <w:pPr>
              <w:jc w:val="center"/>
              <w:rPr>
                <w:rFonts w:cs="Arial"/>
                <w:sz w:val="16"/>
                <w:szCs w:val="16"/>
              </w:rPr>
            </w:pPr>
          </w:p>
        </w:tc>
      </w:tr>
      <w:tr w:rsidR="00E200A9" w:rsidRPr="00AD4C57" w14:paraId="2929F3B5"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tcPr>
          <w:p w14:paraId="13A31BB9" w14:textId="77777777" w:rsidR="00E200A9" w:rsidRDefault="00E200A9" w:rsidP="00E200A9">
            <w:pPr>
              <w:jc w:val="center"/>
              <w:rPr>
                <w:rFonts w:cs="Arial"/>
                <w:sz w:val="16"/>
                <w:szCs w:val="16"/>
              </w:rPr>
            </w:pPr>
            <w:r>
              <w:rPr>
                <w:rFonts w:cs="Arial"/>
                <w:sz w:val="16"/>
                <w:szCs w:val="16"/>
              </w:rPr>
              <w:t>2.8</w:t>
            </w:r>
          </w:p>
        </w:tc>
        <w:tc>
          <w:tcPr>
            <w:tcW w:w="3308" w:type="dxa"/>
            <w:tcBorders>
              <w:top w:val="nil"/>
              <w:left w:val="nil"/>
              <w:bottom w:val="single" w:sz="4" w:space="0" w:color="auto"/>
              <w:right w:val="single" w:sz="4" w:space="0" w:color="auto"/>
            </w:tcBorders>
            <w:shd w:val="clear" w:color="auto" w:fill="auto"/>
            <w:vAlign w:val="center"/>
          </w:tcPr>
          <w:p w14:paraId="736B46EB" w14:textId="77777777" w:rsidR="00E200A9" w:rsidRDefault="00E200A9" w:rsidP="00E200A9">
            <w:pPr>
              <w:rPr>
                <w:rFonts w:cs="Arial"/>
                <w:sz w:val="16"/>
                <w:szCs w:val="16"/>
              </w:rPr>
            </w:pPr>
            <w:r>
              <w:rPr>
                <w:rFonts w:cs="Arial"/>
                <w:sz w:val="16"/>
                <w:szCs w:val="16"/>
              </w:rPr>
              <w:t>Surge arrester</w:t>
            </w:r>
          </w:p>
        </w:tc>
        <w:tc>
          <w:tcPr>
            <w:tcW w:w="594" w:type="dxa"/>
            <w:tcBorders>
              <w:top w:val="nil"/>
              <w:left w:val="nil"/>
              <w:bottom w:val="single" w:sz="4" w:space="0" w:color="auto"/>
              <w:right w:val="single" w:sz="4" w:space="0" w:color="auto"/>
            </w:tcBorders>
            <w:shd w:val="clear" w:color="auto" w:fill="auto"/>
            <w:vAlign w:val="center"/>
          </w:tcPr>
          <w:p w14:paraId="758CA6D8" w14:textId="77777777" w:rsidR="00E200A9"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2FE9A7E1" w14:textId="77777777" w:rsidR="00E200A9" w:rsidRDefault="00E200A9" w:rsidP="00E200A9">
            <w:pPr>
              <w:jc w:val="center"/>
              <w:rPr>
                <w:rFonts w:cs="Arial"/>
                <w:sz w:val="16"/>
                <w:szCs w:val="16"/>
              </w:rPr>
            </w:pPr>
            <w:r>
              <w:rPr>
                <w:rFonts w:cs="Arial"/>
                <w:sz w:val="16"/>
                <w:szCs w:val="16"/>
              </w:rPr>
              <w:t>Compliant with voltage (DC or AC).</w:t>
            </w:r>
          </w:p>
          <w:p w14:paraId="31DA1C82" w14:textId="77777777" w:rsidR="00E200A9" w:rsidRPr="00ED1FF3" w:rsidRDefault="00E200A9" w:rsidP="00E200A9">
            <w:pPr>
              <w:jc w:val="center"/>
              <w:rPr>
                <w:rFonts w:cs="Arial"/>
                <w:sz w:val="16"/>
                <w:szCs w:val="16"/>
              </w:rPr>
            </w:pPr>
            <w:r>
              <w:rPr>
                <w:rFonts w:cs="Arial"/>
                <w:sz w:val="16"/>
                <w:szCs w:val="16"/>
              </w:rPr>
              <w:t>For DC junction box, PV specific surge arrester type 2 mandatory</w:t>
            </w:r>
          </w:p>
        </w:tc>
        <w:tc>
          <w:tcPr>
            <w:tcW w:w="1138" w:type="dxa"/>
            <w:tcBorders>
              <w:top w:val="nil"/>
              <w:left w:val="nil"/>
              <w:bottom w:val="single" w:sz="4" w:space="0" w:color="auto"/>
              <w:right w:val="single" w:sz="4" w:space="0" w:color="auto"/>
            </w:tcBorders>
            <w:shd w:val="clear" w:color="auto" w:fill="auto"/>
            <w:vAlign w:val="center"/>
          </w:tcPr>
          <w:p w14:paraId="178482CB"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tcPr>
          <w:p w14:paraId="519A57DF" w14:textId="77777777" w:rsidR="00E200A9" w:rsidRPr="00E11A07" w:rsidRDefault="00E200A9" w:rsidP="00E200A9">
            <w:pPr>
              <w:jc w:val="center"/>
              <w:rPr>
                <w:rFonts w:cs="Arial"/>
                <w:sz w:val="16"/>
                <w:szCs w:val="16"/>
              </w:rPr>
            </w:pPr>
          </w:p>
        </w:tc>
      </w:tr>
      <w:tr w:rsidR="00E200A9" w:rsidRPr="00AD4C57" w14:paraId="22408B02"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9773D98" w14:textId="77777777" w:rsidR="00E200A9" w:rsidRPr="00A54439" w:rsidRDefault="00E200A9" w:rsidP="00E200A9">
            <w:pPr>
              <w:spacing w:after="120" w:line="320" w:lineRule="atLeast"/>
              <w:jc w:val="center"/>
              <w:rPr>
                <w:rFonts w:cs="Arial"/>
                <w:b/>
                <w:bCs/>
                <w:sz w:val="16"/>
                <w:szCs w:val="16"/>
              </w:rPr>
            </w:pPr>
            <w:r>
              <w:rPr>
                <w:rFonts w:cs="Arial"/>
                <w:b/>
                <w:bCs/>
                <w:sz w:val="16"/>
                <w:szCs w:val="16"/>
              </w:rPr>
              <w:t>3</w:t>
            </w:r>
          </w:p>
        </w:tc>
        <w:tc>
          <w:tcPr>
            <w:tcW w:w="3308" w:type="dxa"/>
            <w:tcBorders>
              <w:top w:val="single" w:sz="4" w:space="0" w:color="auto"/>
              <w:left w:val="nil"/>
              <w:bottom w:val="single" w:sz="4" w:space="0" w:color="auto"/>
              <w:right w:val="single" w:sz="4" w:space="0" w:color="auto"/>
            </w:tcBorders>
            <w:shd w:val="clear" w:color="auto" w:fill="C2D69B"/>
            <w:vAlign w:val="center"/>
            <w:hideMark/>
          </w:tcPr>
          <w:p w14:paraId="7E82DE0F" w14:textId="77777777" w:rsidR="00E200A9" w:rsidRPr="00A54439" w:rsidRDefault="00E200A9" w:rsidP="00E200A9">
            <w:pPr>
              <w:spacing w:after="120" w:line="320" w:lineRule="atLeast"/>
              <w:jc w:val="both"/>
              <w:rPr>
                <w:rFonts w:cs="Arial"/>
                <w:b/>
                <w:bCs/>
                <w:sz w:val="16"/>
                <w:szCs w:val="16"/>
              </w:rPr>
            </w:pPr>
            <w:r w:rsidRPr="00E11A07">
              <w:rPr>
                <w:rFonts w:cs="Arial"/>
                <w:b/>
                <w:bCs/>
                <w:sz w:val="16"/>
                <w:szCs w:val="16"/>
              </w:rPr>
              <w:t>Electrical</w:t>
            </w:r>
            <w:r>
              <w:rPr>
                <w:rFonts w:cs="Arial"/>
                <w:b/>
                <w:bCs/>
                <w:sz w:val="16"/>
                <w:szCs w:val="16"/>
              </w:rPr>
              <w:t xml:space="preserve"> (DC/AC Distribution Box)</w:t>
            </w:r>
          </w:p>
        </w:tc>
        <w:tc>
          <w:tcPr>
            <w:tcW w:w="594" w:type="dxa"/>
            <w:tcBorders>
              <w:top w:val="single" w:sz="4" w:space="0" w:color="auto"/>
              <w:left w:val="nil"/>
              <w:bottom w:val="single" w:sz="4" w:space="0" w:color="auto"/>
              <w:right w:val="single" w:sz="4" w:space="0" w:color="auto"/>
            </w:tcBorders>
            <w:shd w:val="clear" w:color="auto" w:fill="C2D69B"/>
            <w:vAlign w:val="center"/>
            <w:hideMark/>
          </w:tcPr>
          <w:p w14:paraId="7D8DF096" w14:textId="77777777" w:rsidR="00E200A9" w:rsidRPr="00A54439" w:rsidRDefault="00E200A9"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auto" w:fill="C2D69B"/>
            <w:noWrap/>
            <w:vAlign w:val="center"/>
            <w:hideMark/>
          </w:tcPr>
          <w:p w14:paraId="4953B688" w14:textId="77777777" w:rsidR="00E200A9" w:rsidRPr="00A54439" w:rsidRDefault="00E200A9" w:rsidP="00E200A9">
            <w:pPr>
              <w:jc w:val="center"/>
              <w:rPr>
                <w:rFonts w:cs="Arial"/>
                <w:b/>
                <w:bCs/>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2B8E6BFB" w14:textId="77777777" w:rsidR="00E200A9" w:rsidRPr="00A54439" w:rsidRDefault="00E200A9"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11D1373B" w14:textId="77777777" w:rsidR="00E200A9" w:rsidRPr="00A54439" w:rsidRDefault="00E200A9" w:rsidP="00E200A9">
            <w:pPr>
              <w:jc w:val="center"/>
              <w:rPr>
                <w:rFonts w:cs="Arial"/>
                <w:b/>
                <w:bCs/>
                <w:sz w:val="16"/>
                <w:szCs w:val="16"/>
              </w:rPr>
            </w:pPr>
          </w:p>
        </w:tc>
      </w:tr>
      <w:tr w:rsidR="00E200A9" w:rsidRPr="00AD4C57" w14:paraId="4837FF4A"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218486" w14:textId="77777777" w:rsidR="00E200A9" w:rsidRDefault="00E200A9" w:rsidP="00E200A9">
            <w:pPr>
              <w:jc w:val="center"/>
              <w:rPr>
                <w:rFonts w:cs="Arial"/>
                <w:sz w:val="16"/>
                <w:szCs w:val="16"/>
              </w:rPr>
            </w:pPr>
            <w:r>
              <w:rPr>
                <w:rFonts w:cs="Arial"/>
                <w:sz w:val="16"/>
                <w:szCs w:val="16"/>
              </w:rPr>
              <w:t>3</w:t>
            </w:r>
            <w:r w:rsidRPr="006734D1">
              <w:rPr>
                <w:rFonts w:cs="Arial"/>
                <w:sz w:val="16"/>
                <w:szCs w:val="16"/>
              </w:rPr>
              <w:t>.1</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1DE5D662" w14:textId="77777777" w:rsidR="00E200A9" w:rsidRDefault="00E200A9" w:rsidP="00E200A9">
            <w:pPr>
              <w:rPr>
                <w:rFonts w:cs="Arial"/>
                <w:sz w:val="16"/>
                <w:szCs w:val="16"/>
              </w:rPr>
            </w:pPr>
            <w:r>
              <w:rPr>
                <w:rFonts w:cs="Arial"/>
                <w:sz w:val="16"/>
                <w:szCs w:val="16"/>
              </w:rPr>
              <w:t>Number of Incomer</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155E2EF1" w14:textId="77777777" w:rsidR="00E200A9" w:rsidRDefault="00E200A9" w:rsidP="00E200A9">
            <w:pPr>
              <w:jc w:val="center"/>
              <w:rPr>
                <w:rFonts w:cs="Arial"/>
                <w:sz w:val="16"/>
                <w:szCs w:val="16"/>
              </w:rPr>
            </w:pPr>
            <w:r w:rsidRPr="007653DB">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93B9603" w14:textId="77777777" w:rsidR="00E200A9" w:rsidRPr="00ED1FF3" w:rsidRDefault="00E200A9" w:rsidP="00E200A9">
            <w:pPr>
              <w:jc w:val="center"/>
              <w:rPr>
                <w:rFonts w:cs="Arial"/>
                <w:sz w:val="16"/>
                <w:szCs w:val="16"/>
              </w:rPr>
            </w:pPr>
            <w:r w:rsidRPr="00D916AD">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5DF6CF59"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607D7680" w14:textId="77777777" w:rsidR="00E200A9" w:rsidRPr="00E11A07" w:rsidRDefault="00E200A9" w:rsidP="00E200A9">
            <w:pPr>
              <w:jc w:val="center"/>
              <w:rPr>
                <w:rFonts w:cs="Arial"/>
                <w:sz w:val="16"/>
                <w:szCs w:val="16"/>
              </w:rPr>
            </w:pPr>
          </w:p>
        </w:tc>
      </w:tr>
      <w:tr w:rsidR="00E200A9" w:rsidRPr="00AD4C57" w14:paraId="447EDAF0"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99E37" w14:textId="77777777" w:rsidR="00E200A9" w:rsidRDefault="00E200A9" w:rsidP="00E200A9">
            <w:pPr>
              <w:jc w:val="center"/>
              <w:rPr>
                <w:rFonts w:cs="Arial"/>
                <w:sz w:val="16"/>
                <w:szCs w:val="16"/>
              </w:rPr>
            </w:pPr>
            <w:r>
              <w:rPr>
                <w:rFonts w:cs="Arial"/>
                <w:sz w:val="16"/>
                <w:szCs w:val="16"/>
              </w:rPr>
              <w:t>3</w:t>
            </w:r>
            <w:r w:rsidRPr="006734D1">
              <w:rPr>
                <w:rFonts w:cs="Arial"/>
                <w:sz w:val="16"/>
                <w:szCs w:val="16"/>
              </w:rPr>
              <w:t>.</w:t>
            </w:r>
            <w:r>
              <w:rPr>
                <w:rFonts w:cs="Arial"/>
                <w:sz w:val="16"/>
                <w:szCs w:val="16"/>
              </w:rPr>
              <w:t>2</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4E475FC6" w14:textId="77777777" w:rsidR="00E200A9" w:rsidRDefault="00E200A9" w:rsidP="00E200A9">
            <w:pPr>
              <w:rPr>
                <w:rFonts w:cs="Arial"/>
                <w:sz w:val="16"/>
                <w:szCs w:val="16"/>
              </w:rPr>
            </w:pPr>
            <w:r w:rsidRPr="00174583">
              <w:rPr>
                <w:rFonts w:cs="Arial"/>
                <w:sz w:val="16"/>
                <w:szCs w:val="16"/>
              </w:rPr>
              <w:t>Maximum system voltage</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233206D3" w14:textId="77777777" w:rsidR="00E200A9" w:rsidRDefault="00E200A9" w:rsidP="00E200A9">
            <w:pPr>
              <w:jc w:val="center"/>
              <w:rPr>
                <w:rFonts w:cs="Arial"/>
                <w:sz w:val="16"/>
                <w:szCs w:val="16"/>
              </w:rPr>
            </w:pPr>
            <w:r>
              <w:rPr>
                <w:rFonts w:cs="Arial"/>
                <w:sz w:val="16"/>
                <w:szCs w:val="16"/>
              </w:rPr>
              <w:t>V</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13C829A" w14:textId="77777777" w:rsidR="00E200A9" w:rsidRPr="00ED1FF3" w:rsidRDefault="00E200A9" w:rsidP="00E200A9">
            <w:pPr>
              <w:jc w:val="center"/>
              <w:rPr>
                <w:rFonts w:cs="Arial"/>
                <w:sz w:val="16"/>
                <w:szCs w:val="16"/>
              </w:rPr>
            </w:pPr>
            <w:r>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196B1F65"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3DA02A2D" w14:textId="77777777" w:rsidR="00E200A9" w:rsidRPr="00E11A07" w:rsidRDefault="00E200A9" w:rsidP="00E200A9">
            <w:pPr>
              <w:jc w:val="center"/>
              <w:rPr>
                <w:rFonts w:cs="Arial"/>
                <w:sz w:val="16"/>
                <w:szCs w:val="16"/>
              </w:rPr>
            </w:pPr>
          </w:p>
        </w:tc>
      </w:tr>
      <w:tr w:rsidR="00E200A9" w:rsidRPr="00AD4C57" w14:paraId="42900E77"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1F3D1" w14:textId="77777777" w:rsidR="00E200A9" w:rsidRDefault="00E200A9" w:rsidP="00E200A9">
            <w:pPr>
              <w:jc w:val="center"/>
              <w:rPr>
                <w:rFonts w:cs="Arial"/>
                <w:sz w:val="16"/>
                <w:szCs w:val="16"/>
              </w:rPr>
            </w:pPr>
            <w:r>
              <w:rPr>
                <w:rFonts w:cs="Arial"/>
                <w:sz w:val="16"/>
                <w:szCs w:val="16"/>
              </w:rPr>
              <w:t>3</w:t>
            </w:r>
            <w:r w:rsidRPr="006734D1">
              <w:rPr>
                <w:rFonts w:cs="Arial"/>
                <w:sz w:val="16"/>
                <w:szCs w:val="16"/>
              </w:rPr>
              <w:t>.</w:t>
            </w:r>
            <w:r>
              <w:rPr>
                <w:rFonts w:cs="Arial"/>
                <w:sz w:val="16"/>
                <w:szCs w:val="16"/>
              </w:rPr>
              <w:t>3</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4D136F78" w14:textId="77777777" w:rsidR="00E200A9" w:rsidRDefault="00E200A9" w:rsidP="00E200A9">
            <w:pPr>
              <w:rPr>
                <w:rFonts w:cs="Arial"/>
                <w:sz w:val="16"/>
                <w:szCs w:val="16"/>
              </w:rPr>
            </w:pPr>
            <w:r>
              <w:rPr>
                <w:rFonts w:cs="Arial"/>
                <w:sz w:val="16"/>
                <w:szCs w:val="16"/>
              </w:rPr>
              <w:t>Max Current</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7DA82090" w14:textId="77777777" w:rsidR="00E200A9" w:rsidRDefault="00E200A9" w:rsidP="00E200A9">
            <w:pPr>
              <w:jc w:val="center"/>
              <w:rPr>
                <w:rFonts w:cs="Arial"/>
                <w:sz w:val="16"/>
                <w:szCs w:val="16"/>
              </w:rPr>
            </w:pPr>
            <w:r>
              <w:rPr>
                <w:rFonts w:cs="Arial"/>
                <w:sz w:val="16"/>
                <w:szCs w:val="16"/>
              </w:rPr>
              <w:t>A</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35F62994" w14:textId="77777777" w:rsidR="00E200A9" w:rsidRPr="00ED1FF3" w:rsidRDefault="00E200A9" w:rsidP="00E200A9">
            <w:pPr>
              <w:jc w:val="center"/>
              <w:rPr>
                <w:rFonts w:cs="Arial"/>
                <w:sz w:val="16"/>
                <w:szCs w:val="16"/>
              </w:rPr>
            </w:pPr>
            <w:r w:rsidRPr="00D916AD">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3FA5D095"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73FB859" w14:textId="77777777" w:rsidR="00E200A9" w:rsidRPr="00E11A07" w:rsidRDefault="00E200A9" w:rsidP="00E200A9">
            <w:pPr>
              <w:jc w:val="center"/>
              <w:rPr>
                <w:rFonts w:cs="Arial"/>
                <w:sz w:val="16"/>
                <w:szCs w:val="16"/>
              </w:rPr>
            </w:pPr>
          </w:p>
        </w:tc>
      </w:tr>
      <w:tr w:rsidR="00E200A9" w:rsidRPr="00AD4C57" w14:paraId="056B2A8F"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7C6CB" w14:textId="77777777" w:rsidR="00E200A9" w:rsidRDefault="00E200A9" w:rsidP="00E200A9">
            <w:pPr>
              <w:jc w:val="center"/>
              <w:rPr>
                <w:rFonts w:cs="Arial"/>
                <w:sz w:val="16"/>
                <w:szCs w:val="16"/>
              </w:rPr>
            </w:pPr>
            <w:r>
              <w:rPr>
                <w:rFonts w:cs="Arial"/>
                <w:sz w:val="16"/>
                <w:szCs w:val="16"/>
              </w:rPr>
              <w:t>3.4</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12E2323D" w14:textId="77777777" w:rsidR="00E200A9" w:rsidRDefault="00E200A9" w:rsidP="00E200A9">
            <w:pPr>
              <w:rPr>
                <w:rFonts w:cs="Arial"/>
                <w:sz w:val="16"/>
                <w:szCs w:val="16"/>
              </w:rPr>
            </w:pPr>
            <w:r>
              <w:rPr>
                <w:rFonts w:cs="Arial"/>
                <w:sz w:val="16"/>
                <w:szCs w:val="16"/>
              </w:rPr>
              <w:t>Number of Fuses</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0AAE157F" w14:textId="77777777" w:rsidR="00E200A9" w:rsidRDefault="00E200A9" w:rsidP="00E200A9">
            <w:pPr>
              <w:jc w:val="center"/>
              <w:rPr>
                <w:rFonts w:cs="Arial"/>
                <w:sz w:val="16"/>
                <w:szCs w:val="16"/>
              </w:rPr>
            </w:pPr>
            <w:r>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37B599D" w14:textId="77777777" w:rsidR="00E200A9" w:rsidRPr="00ED1FF3" w:rsidRDefault="00E200A9" w:rsidP="00E200A9">
            <w:pPr>
              <w:jc w:val="center"/>
              <w:rPr>
                <w:rFonts w:cs="Arial"/>
                <w:sz w:val="16"/>
                <w:szCs w:val="16"/>
              </w:rPr>
            </w:pPr>
            <w:r>
              <w:rPr>
                <w:rFonts w:cs="Arial"/>
                <w:sz w:val="16"/>
                <w:szCs w:val="16"/>
              </w:rPr>
              <w:t>Subject to number of incomers</w:t>
            </w:r>
          </w:p>
        </w:tc>
        <w:tc>
          <w:tcPr>
            <w:tcW w:w="1138" w:type="dxa"/>
            <w:tcBorders>
              <w:top w:val="nil"/>
              <w:left w:val="nil"/>
              <w:bottom w:val="single" w:sz="4" w:space="0" w:color="auto"/>
              <w:right w:val="single" w:sz="4" w:space="0" w:color="auto"/>
            </w:tcBorders>
            <w:shd w:val="clear" w:color="auto" w:fill="auto"/>
            <w:vAlign w:val="center"/>
            <w:hideMark/>
          </w:tcPr>
          <w:p w14:paraId="3E29C9E1"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6432A184" w14:textId="77777777" w:rsidR="00E200A9" w:rsidRPr="00E11A07" w:rsidRDefault="00E200A9" w:rsidP="00E200A9">
            <w:pPr>
              <w:jc w:val="center"/>
              <w:rPr>
                <w:rFonts w:cs="Arial"/>
                <w:sz w:val="16"/>
                <w:szCs w:val="16"/>
              </w:rPr>
            </w:pPr>
          </w:p>
        </w:tc>
      </w:tr>
      <w:tr w:rsidR="00E200A9" w:rsidRPr="00AD4C57" w14:paraId="4B5A45EE"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C6F1C" w14:textId="77777777" w:rsidR="00E200A9" w:rsidRDefault="00E200A9" w:rsidP="00E200A9">
            <w:pPr>
              <w:jc w:val="center"/>
              <w:rPr>
                <w:rFonts w:cs="Arial"/>
                <w:sz w:val="16"/>
                <w:szCs w:val="16"/>
              </w:rPr>
            </w:pPr>
            <w:r>
              <w:rPr>
                <w:rFonts w:cs="Arial"/>
                <w:sz w:val="16"/>
                <w:szCs w:val="16"/>
              </w:rPr>
              <w:t>3.5</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3E4F8A18" w14:textId="77777777" w:rsidR="00E200A9" w:rsidRDefault="00E200A9" w:rsidP="00E200A9">
            <w:pPr>
              <w:rPr>
                <w:rFonts w:cs="Arial"/>
                <w:sz w:val="16"/>
                <w:szCs w:val="16"/>
              </w:rPr>
            </w:pPr>
            <w:r>
              <w:rPr>
                <w:rFonts w:cs="Arial"/>
                <w:sz w:val="16"/>
                <w:szCs w:val="16"/>
              </w:rPr>
              <w:t>Nominal Current Fuse</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0C719D67" w14:textId="77777777" w:rsidR="00E200A9" w:rsidRDefault="00E200A9" w:rsidP="00E200A9">
            <w:pPr>
              <w:jc w:val="center"/>
              <w:rPr>
                <w:rFonts w:cs="Arial"/>
                <w:sz w:val="16"/>
                <w:szCs w:val="16"/>
              </w:rPr>
            </w:pPr>
            <w:r>
              <w:rPr>
                <w:rFonts w:cs="Arial"/>
                <w:sz w:val="16"/>
                <w:szCs w:val="16"/>
              </w:rPr>
              <w:t>A</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7DB0345B" w14:textId="77777777" w:rsidR="00E200A9" w:rsidRPr="00ED1FF3" w:rsidRDefault="00E200A9" w:rsidP="00E200A9">
            <w:pPr>
              <w:jc w:val="center"/>
              <w:rPr>
                <w:rFonts w:cs="Arial"/>
                <w:sz w:val="16"/>
                <w:szCs w:val="16"/>
              </w:rPr>
            </w:pPr>
            <w:r w:rsidRPr="003B4051">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6BD5933F"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7B7ED264" w14:textId="77777777" w:rsidR="00E200A9" w:rsidRPr="00E11A07" w:rsidRDefault="00E200A9" w:rsidP="00E200A9">
            <w:pPr>
              <w:jc w:val="center"/>
              <w:rPr>
                <w:rFonts w:cs="Arial"/>
                <w:sz w:val="16"/>
                <w:szCs w:val="16"/>
              </w:rPr>
            </w:pPr>
          </w:p>
        </w:tc>
      </w:tr>
      <w:tr w:rsidR="00E200A9" w:rsidRPr="00DE7C2B" w14:paraId="15FF978A"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center"/>
            <w:hideMark/>
          </w:tcPr>
          <w:p w14:paraId="6139A230" w14:textId="77777777" w:rsidR="00E200A9" w:rsidRPr="00E11A07" w:rsidRDefault="00E200A9" w:rsidP="00E200A9">
            <w:pPr>
              <w:jc w:val="center"/>
              <w:rPr>
                <w:rFonts w:cs="Arial"/>
                <w:b/>
                <w:bCs/>
                <w:sz w:val="16"/>
                <w:szCs w:val="16"/>
              </w:rPr>
            </w:pPr>
            <w:r>
              <w:rPr>
                <w:rFonts w:cs="Arial"/>
                <w:b/>
                <w:bCs/>
                <w:sz w:val="16"/>
                <w:szCs w:val="16"/>
              </w:rPr>
              <w:t>4</w:t>
            </w:r>
          </w:p>
        </w:tc>
        <w:tc>
          <w:tcPr>
            <w:tcW w:w="3308" w:type="dxa"/>
            <w:tcBorders>
              <w:top w:val="nil"/>
              <w:left w:val="nil"/>
              <w:bottom w:val="single" w:sz="4" w:space="0" w:color="auto"/>
              <w:right w:val="single" w:sz="4" w:space="0" w:color="auto"/>
            </w:tcBorders>
            <w:shd w:val="clear" w:color="auto" w:fill="C2D69B"/>
            <w:vAlign w:val="center"/>
            <w:hideMark/>
          </w:tcPr>
          <w:p w14:paraId="7B0FE666" w14:textId="77777777" w:rsidR="00E200A9" w:rsidRPr="00E11A07" w:rsidRDefault="00E200A9" w:rsidP="00E200A9">
            <w:pPr>
              <w:rPr>
                <w:rFonts w:cs="Arial"/>
                <w:b/>
                <w:bCs/>
                <w:sz w:val="16"/>
                <w:szCs w:val="16"/>
              </w:rPr>
            </w:pPr>
            <w:r>
              <w:rPr>
                <w:rFonts w:cs="Arial"/>
                <w:b/>
                <w:bCs/>
                <w:sz w:val="16"/>
                <w:szCs w:val="16"/>
              </w:rPr>
              <w:t>Mechanical</w:t>
            </w:r>
          </w:p>
        </w:tc>
        <w:tc>
          <w:tcPr>
            <w:tcW w:w="594" w:type="dxa"/>
            <w:tcBorders>
              <w:top w:val="nil"/>
              <w:left w:val="nil"/>
              <w:bottom w:val="single" w:sz="4" w:space="0" w:color="auto"/>
              <w:right w:val="single" w:sz="4" w:space="0" w:color="auto"/>
            </w:tcBorders>
            <w:shd w:val="clear" w:color="auto" w:fill="C2D69B"/>
            <w:vAlign w:val="center"/>
            <w:hideMark/>
          </w:tcPr>
          <w:p w14:paraId="2C06C487" w14:textId="77777777" w:rsidR="00E200A9" w:rsidRPr="00E11A07" w:rsidRDefault="00E200A9" w:rsidP="00E200A9">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1AAE310F" w14:textId="77777777" w:rsidR="00E200A9" w:rsidRPr="00CB373E"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279CC0E7" w14:textId="77777777" w:rsidR="00E200A9" w:rsidRPr="00E11A07" w:rsidRDefault="00E200A9"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43A11717" w14:textId="77777777" w:rsidR="00E200A9" w:rsidRPr="00E11A07" w:rsidRDefault="00E200A9" w:rsidP="00E200A9">
            <w:pPr>
              <w:jc w:val="center"/>
              <w:rPr>
                <w:rFonts w:cs="Arial"/>
                <w:b/>
                <w:bCs/>
                <w:sz w:val="16"/>
                <w:szCs w:val="16"/>
              </w:rPr>
            </w:pPr>
          </w:p>
        </w:tc>
      </w:tr>
      <w:tr w:rsidR="00E200A9" w:rsidRPr="00DE7C2B" w14:paraId="5FB52594"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96535DE" w14:textId="77777777" w:rsidR="00E200A9" w:rsidRPr="00DC47F6" w:rsidRDefault="00E200A9" w:rsidP="00E200A9">
            <w:pPr>
              <w:jc w:val="center"/>
              <w:rPr>
                <w:rFonts w:cs="Arial"/>
                <w:sz w:val="16"/>
                <w:szCs w:val="16"/>
              </w:rPr>
            </w:pPr>
            <w:r>
              <w:rPr>
                <w:rFonts w:cs="Arial"/>
                <w:sz w:val="16"/>
                <w:szCs w:val="16"/>
              </w:rPr>
              <w:t>4</w:t>
            </w:r>
            <w:r w:rsidRPr="00DC47F6">
              <w:rPr>
                <w:rFonts w:cs="Arial"/>
                <w:sz w:val="16"/>
                <w:szCs w:val="16"/>
              </w:rPr>
              <w:t>.1</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0AD049FD" w14:textId="77777777" w:rsidR="00E200A9" w:rsidRPr="007653DB" w:rsidRDefault="00E200A9" w:rsidP="00E200A9">
            <w:pPr>
              <w:rPr>
                <w:rFonts w:cs="Arial"/>
                <w:sz w:val="16"/>
                <w:szCs w:val="16"/>
              </w:rPr>
            </w:pPr>
            <w:r>
              <w:rPr>
                <w:rFonts w:cs="Arial"/>
                <w:sz w:val="16"/>
                <w:szCs w:val="16"/>
              </w:rPr>
              <w:t>Enclosure Material</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73B31532" w14:textId="77777777" w:rsidR="00E200A9" w:rsidRPr="00E11A07" w:rsidRDefault="00E200A9"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38411866" w14:textId="77777777" w:rsidR="00E200A9" w:rsidRPr="00CB373E" w:rsidRDefault="00E200A9" w:rsidP="00E200A9">
            <w:pPr>
              <w:jc w:val="center"/>
              <w:rPr>
                <w:rFonts w:cs="Arial"/>
                <w:sz w:val="16"/>
                <w:szCs w:val="16"/>
              </w:rPr>
            </w:pPr>
            <w:r>
              <w:rPr>
                <w:rFonts w:cs="Arial"/>
                <w:sz w:val="16"/>
                <w:szCs w:val="16"/>
              </w:rPr>
              <w:t>Fiberglass</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451D6D9" w14:textId="77777777" w:rsidR="00E200A9" w:rsidRPr="00E11A07" w:rsidRDefault="00E200A9"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42AC1BD9" w14:textId="77777777" w:rsidR="00E200A9" w:rsidRPr="00E11A07" w:rsidRDefault="00E200A9" w:rsidP="00E200A9">
            <w:pPr>
              <w:jc w:val="center"/>
              <w:rPr>
                <w:rFonts w:cs="Arial"/>
                <w:b/>
                <w:bCs/>
                <w:sz w:val="16"/>
                <w:szCs w:val="16"/>
              </w:rPr>
            </w:pPr>
          </w:p>
        </w:tc>
      </w:tr>
      <w:tr w:rsidR="00E200A9" w:rsidRPr="00DE7C2B" w14:paraId="54480CD2"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36F7F20" w14:textId="77777777" w:rsidR="00E200A9" w:rsidRPr="00DC47F6" w:rsidRDefault="00E200A9" w:rsidP="00E200A9">
            <w:pPr>
              <w:jc w:val="center"/>
              <w:rPr>
                <w:rFonts w:cs="Arial"/>
                <w:sz w:val="16"/>
                <w:szCs w:val="16"/>
              </w:rPr>
            </w:pPr>
            <w:r>
              <w:rPr>
                <w:rFonts w:cs="Arial"/>
                <w:sz w:val="16"/>
                <w:szCs w:val="16"/>
              </w:rPr>
              <w:t>4</w:t>
            </w:r>
            <w:r w:rsidRPr="00DC47F6">
              <w:rPr>
                <w:rFonts w:cs="Arial"/>
                <w:sz w:val="16"/>
                <w:szCs w:val="16"/>
              </w:rPr>
              <w:t>.2</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276CB8BB" w14:textId="77777777" w:rsidR="00E200A9" w:rsidRPr="007653DB" w:rsidRDefault="00E200A9" w:rsidP="00E200A9">
            <w:pPr>
              <w:rPr>
                <w:rFonts w:cs="Arial"/>
                <w:sz w:val="16"/>
                <w:szCs w:val="16"/>
              </w:rPr>
            </w:pPr>
            <w:r w:rsidRPr="007653DB">
              <w:rPr>
                <w:rFonts w:cs="Arial"/>
                <w:sz w:val="16"/>
                <w:szCs w:val="16"/>
              </w:rPr>
              <w:t>Degree of Protection</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10F7AA10" w14:textId="77777777" w:rsidR="00E200A9" w:rsidRPr="00E11A07" w:rsidRDefault="00E200A9"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0843F046" w14:textId="77777777" w:rsidR="00E200A9" w:rsidRPr="00CB373E" w:rsidRDefault="00E200A9" w:rsidP="00E200A9">
            <w:pPr>
              <w:jc w:val="center"/>
              <w:rPr>
                <w:rFonts w:cs="Arial"/>
                <w:sz w:val="16"/>
                <w:szCs w:val="16"/>
              </w:rPr>
            </w:pPr>
            <w:r>
              <w:rPr>
                <w:rFonts w:cs="Arial"/>
                <w:sz w:val="16"/>
                <w:szCs w:val="16"/>
              </w:rPr>
              <w:t>IPW65 or equivalent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1655358" w14:textId="77777777" w:rsidR="00E200A9" w:rsidRPr="00E11A07" w:rsidRDefault="00E200A9"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173B2D5D" w14:textId="77777777" w:rsidR="00E200A9" w:rsidRPr="00E11A07" w:rsidRDefault="00E200A9" w:rsidP="00E200A9">
            <w:pPr>
              <w:jc w:val="center"/>
              <w:rPr>
                <w:rFonts w:cs="Arial"/>
                <w:b/>
                <w:bCs/>
                <w:sz w:val="16"/>
                <w:szCs w:val="16"/>
              </w:rPr>
            </w:pPr>
          </w:p>
        </w:tc>
      </w:tr>
      <w:tr w:rsidR="00E200A9" w:rsidRPr="00DE7C2B" w14:paraId="23B8D3E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6B20AB6E" w14:textId="77777777" w:rsidR="00E200A9" w:rsidRPr="00DC47F6" w:rsidRDefault="00E200A9" w:rsidP="00E200A9">
            <w:pPr>
              <w:jc w:val="center"/>
              <w:rPr>
                <w:rFonts w:cs="Arial"/>
                <w:sz w:val="16"/>
                <w:szCs w:val="16"/>
              </w:rPr>
            </w:pPr>
            <w:r>
              <w:rPr>
                <w:rFonts w:cs="Arial"/>
                <w:sz w:val="16"/>
                <w:szCs w:val="16"/>
              </w:rPr>
              <w:t>4</w:t>
            </w:r>
            <w:r w:rsidRPr="00DC47F6">
              <w:rPr>
                <w:rFonts w:cs="Arial"/>
                <w:sz w:val="16"/>
                <w:szCs w:val="16"/>
              </w:rPr>
              <w:t>.3</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5F5D7E50" w14:textId="77777777" w:rsidR="00E200A9" w:rsidRPr="007653DB" w:rsidRDefault="00E200A9" w:rsidP="00E200A9">
            <w:pPr>
              <w:rPr>
                <w:rFonts w:cs="Arial"/>
                <w:sz w:val="16"/>
                <w:szCs w:val="16"/>
              </w:rPr>
            </w:pPr>
            <w:r w:rsidRPr="007653DB">
              <w:rPr>
                <w:rFonts w:cs="Arial"/>
                <w:sz w:val="16"/>
                <w:szCs w:val="16"/>
              </w:rPr>
              <w:t xml:space="preserve">Dimension </w:t>
            </w:r>
            <w:r>
              <w:rPr>
                <w:rFonts w:cs="Arial"/>
                <w:sz w:val="16"/>
                <w:szCs w:val="16"/>
              </w:rPr>
              <w:t>: Width / Height / Depth</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20C3BDB9" w14:textId="77777777" w:rsidR="00E200A9" w:rsidRPr="007653DB" w:rsidRDefault="00E200A9" w:rsidP="00E200A9">
            <w:pPr>
              <w:jc w:val="center"/>
              <w:rPr>
                <w:rFonts w:cs="Arial"/>
                <w:sz w:val="16"/>
                <w:szCs w:val="16"/>
              </w:rPr>
            </w:pPr>
            <w:r>
              <w:rPr>
                <w:rFonts w:cs="Arial"/>
                <w:sz w:val="16"/>
                <w:szCs w:val="16"/>
              </w:rPr>
              <w:t>mm</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105222F3" w14:textId="77777777" w:rsidR="00E200A9" w:rsidRPr="00CB373E" w:rsidRDefault="00E200A9" w:rsidP="00E200A9">
            <w:pPr>
              <w:jc w:val="center"/>
              <w:rPr>
                <w:rFonts w:cs="Arial"/>
                <w:sz w:val="16"/>
                <w:szCs w:val="16"/>
              </w:rPr>
            </w:pP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A13755B" w14:textId="77777777" w:rsidR="00E200A9" w:rsidRPr="00E11A07" w:rsidRDefault="00E200A9"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1789FCED" w14:textId="77777777" w:rsidR="00E200A9" w:rsidRPr="00E11A07" w:rsidRDefault="00E200A9" w:rsidP="00E200A9">
            <w:pPr>
              <w:jc w:val="center"/>
              <w:rPr>
                <w:rFonts w:cs="Arial"/>
                <w:b/>
                <w:bCs/>
                <w:sz w:val="16"/>
                <w:szCs w:val="16"/>
              </w:rPr>
            </w:pPr>
          </w:p>
        </w:tc>
      </w:tr>
      <w:tr w:rsidR="00E200A9" w:rsidRPr="0044409E" w14:paraId="0C4BD6B4"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A653E3" w14:textId="77777777" w:rsidR="00E200A9" w:rsidRPr="00DC47F6" w:rsidRDefault="00E200A9" w:rsidP="00E200A9">
            <w:pPr>
              <w:jc w:val="center"/>
              <w:rPr>
                <w:rFonts w:cs="Arial"/>
                <w:sz w:val="16"/>
                <w:szCs w:val="16"/>
              </w:rPr>
            </w:pPr>
            <w:r>
              <w:rPr>
                <w:rFonts w:cs="Arial"/>
                <w:sz w:val="16"/>
                <w:szCs w:val="16"/>
              </w:rPr>
              <w:t>4</w:t>
            </w:r>
            <w:r w:rsidRPr="00DC47F6">
              <w:rPr>
                <w:rFonts w:cs="Arial"/>
                <w:sz w:val="16"/>
                <w:szCs w:val="16"/>
              </w:rPr>
              <w:t>.4</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7BECCE74" w14:textId="77777777" w:rsidR="00E200A9" w:rsidRPr="00E11A07" w:rsidRDefault="00E200A9" w:rsidP="00E200A9">
            <w:pPr>
              <w:rPr>
                <w:rFonts w:cs="Arial"/>
                <w:sz w:val="16"/>
                <w:szCs w:val="16"/>
              </w:rPr>
            </w:pPr>
            <w:r w:rsidRPr="00E11A07">
              <w:rPr>
                <w:rFonts w:cs="Arial"/>
                <w:sz w:val="16"/>
                <w:szCs w:val="16"/>
              </w:rPr>
              <w:t>Weight</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46B931AD" w14:textId="77777777" w:rsidR="00E200A9" w:rsidRPr="00E11A07" w:rsidRDefault="00E200A9" w:rsidP="00E200A9">
            <w:pPr>
              <w:jc w:val="center"/>
              <w:rPr>
                <w:rFonts w:cs="Arial"/>
                <w:sz w:val="16"/>
                <w:szCs w:val="16"/>
              </w:rPr>
            </w:pPr>
            <w:r w:rsidRPr="00E11A07">
              <w:rPr>
                <w:rFonts w:cs="Arial"/>
                <w:sz w:val="16"/>
                <w:szCs w:val="16"/>
              </w:rPr>
              <w:t>kg</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49B38526" w14:textId="77777777" w:rsidR="00E200A9" w:rsidRPr="00CB373E" w:rsidRDefault="00E200A9" w:rsidP="00E200A9">
            <w:pPr>
              <w:jc w:val="center"/>
              <w:rPr>
                <w:rFonts w:cs="Arial"/>
                <w:b/>
                <w:bCs/>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center"/>
            <w:hideMark/>
          </w:tcPr>
          <w:p w14:paraId="0707F1B4" w14:textId="77777777" w:rsidR="00E200A9" w:rsidRPr="00CB373E" w:rsidRDefault="00E200A9"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auto" w:fill="auto"/>
            <w:vAlign w:val="center"/>
            <w:hideMark/>
          </w:tcPr>
          <w:p w14:paraId="56D03346" w14:textId="77777777" w:rsidR="00E200A9" w:rsidRPr="00CB373E" w:rsidRDefault="00E200A9" w:rsidP="00E200A9">
            <w:pPr>
              <w:jc w:val="center"/>
              <w:rPr>
                <w:rFonts w:cs="Arial"/>
                <w:b/>
                <w:bCs/>
                <w:sz w:val="16"/>
                <w:szCs w:val="16"/>
              </w:rPr>
            </w:pPr>
          </w:p>
        </w:tc>
      </w:tr>
    </w:tbl>
    <w:p w14:paraId="3BE831C0" w14:textId="77777777" w:rsidR="00557BFF" w:rsidRPr="00E83E34" w:rsidRDefault="00E200A9" w:rsidP="00557BFF">
      <w:pPr>
        <w:pStyle w:val="Heading3"/>
      </w:pPr>
      <w:r>
        <w:br w:type="page"/>
      </w:r>
      <w:bookmarkStart w:id="94" w:name="_Toc449707357"/>
      <w:bookmarkStart w:id="95" w:name="_Toc454276961"/>
      <w:r w:rsidR="00557BFF" w:rsidRPr="00E83E34">
        <w:t>Form Data Sh</w:t>
      </w:r>
      <w:r w:rsidR="00557BFF">
        <w:t>eet PV Inverter</w:t>
      </w:r>
      <w:bookmarkEnd w:id="94"/>
      <w:bookmarkEnd w:id="95"/>
    </w:p>
    <w:p w14:paraId="21D8FD79" w14:textId="6502E6C3" w:rsidR="00745C07" w:rsidRPr="00745C07" w:rsidRDefault="00745C07" w:rsidP="00745C07">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PV inverter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557BFF" w:rsidRPr="0044409E" w14:paraId="19E139AA" w14:textId="77777777" w:rsidTr="00557BFF">
        <w:trPr>
          <w:trHeight w:val="282"/>
          <w:tblHeader/>
        </w:trPr>
        <w:tc>
          <w:tcPr>
            <w:tcW w:w="1214" w:type="dxa"/>
            <w:tcBorders>
              <w:bottom w:val="single" w:sz="4" w:space="0" w:color="auto"/>
            </w:tcBorders>
            <w:shd w:val="clear" w:color="auto" w:fill="auto"/>
            <w:vAlign w:val="bottom"/>
            <w:hideMark/>
          </w:tcPr>
          <w:p w14:paraId="298043BD" w14:textId="77777777" w:rsidR="00557BFF" w:rsidRPr="00E83E34" w:rsidRDefault="00557BFF" w:rsidP="00557BFF">
            <w:pPr>
              <w:jc w:val="center"/>
              <w:rPr>
                <w:rFonts w:cs="Arial"/>
                <w:b/>
                <w:bCs/>
                <w:sz w:val="16"/>
                <w:szCs w:val="16"/>
              </w:rPr>
            </w:pPr>
          </w:p>
        </w:tc>
        <w:tc>
          <w:tcPr>
            <w:tcW w:w="3168" w:type="dxa"/>
            <w:tcBorders>
              <w:bottom w:val="single" w:sz="4" w:space="0" w:color="auto"/>
            </w:tcBorders>
            <w:shd w:val="clear" w:color="auto" w:fill="auto"/>
            <w:vAlign w:val="bottom"/>
            <w:hideMark/>
          </w:tcPr>
          <w:p w14:paraId="38B3745D" w14:textId="77777777" w:rsidR="00557BFF" w:rsidRPr="00E83E34" w:rsidRDefault="00557BFF" w:rsidP="00557BFF">
            <w:pPr>
              <w:jc w:val="center"/>
              <w:rPr>
                <w:rFonts w:cs="Arial"/>
                <w:b/>
                <w:bCs/>
                <w:sz w:val="16"/>
                <w:szCs w:val="16"/>
              </w:rPr>
            </w:pPr>
          </w:p>
        </w:tc>
        <w:tc>
          <w:tcPr>
            <w:tcW w:w="798" w:type="dxa"/>
            <w:tcBorders>
              <w:bottom w:val="single" w:sz="4" w:space="0" w:color="auto"/>
            </w:tcBorders>
            <w:shd w:val="clear" w:color="auto" w:fill="auto"/>
            <w:vAlign w:val="bottom"/>
            <w:hideMark/>
          </w:tcPr>
          <w:p w14:paraId="5783F14B" w14:textId="77777777" w:rsidR="00557BFF" w:rsidRPr="00E83E34" w:rsidRDefault="00557BFF" w:rsidP="00557BFF">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7BCCBE75" w14:textId="77777777" w:rsidR="00557BFF" w:rsidRPr="00C80676" w:rsidRDefault="00557BFF" w:rsidP="00557BFF">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78B38423" w14:textId="415DEB66" w:rsidR="00557BFF" w:rsidRPr="004F7263" w:rsidRDefault="00557BFF" w:rsidP="00557BFF">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557BFF" w:rsidRPr="0044409E" w14:paraId="6F376AEA" w14:textId="77777777" w:rsidTr="00557BFF">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706DE77A"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4356206B"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5A266E54"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F6374F8" w14:textId="77777777" w:rsidR="00557BFF" w:rsidRPr="00C80676" w:rsidRDefault="00557BFF" w:rsidP="00557BFF">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758B0982"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71F8C200"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Note</w:t>
            </w:r>
          </w:p>
        </w:tc>
      </w:tr>
      <w:tr w:rsidR="00557BFF" w:rsidRPr="0044409E" w14:paraId="7930766B"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3C0D8905"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6E4E61F3" w14:textId="77777777" w:rsidR="00557BFF" w:rsidRPr="0044409E" w:rsidRDefault="00557BFF" w:rsidP="00557BFF">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50109F03"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28B119F9"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2D3E1DCE"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430A3217"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r>
      <w:tr w:rsidR="00557BFF" w:rsidRPr="0044409E" w14:paraId="03F89730"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33BCD72" w14:textId="77777777" w:rsidR="00557BFF" w:rsidRPr="0044409E" w:rsidRDefault="00557BFF" w:rsidP="00557BFF">
            <w:pPr>
              <w:jc w:val="center"/>
              <w:rPr>
                <w:rFonts w:cs="Arial"/>
                <w:sz w:val="16"/>
                <w:szCs w:val="16"/>
                <w:lang w:val="de-DE"/>
              </w:rPr>
            </w:pPr>
            <w:r w:rsidRPr="0044409E">
              <w:rPr>
                <w:rFonts w:cs="Arial"/>
                <w:sz w:val="16"/>
                <w:szCs w:val="16"/>
                <w:lang w:val="de-DE"/>
              </w:rPr>
              <w:t>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4581E1" w14:textId="77777777" w:rsidR="00557BFF" w:rsidRPr="00DE7C2B" w:rsidRDefault="00557BFF" w:rsidP="00557BFF">
            <w:pPr>
              <w:rPr>
                <w:rFonts w:cs="Arial"/>
                <w:sz w:val="16"/>
                <w:szCs w:val="16"/>
              </w:rPr>
            </w:pPr>
            <w:r w:rsidRPr="00DE7C2B">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46B0E"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DBDB85"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813238"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04AF7" w14:textId="77777777" w:rsidR="00557BFF" w:rsidRPr="0044409E" w:rsidRDefault="00557BFF" w:rsidP="00557BFF">
            <w:pPr>
              <w:jc w:val="center"/>
              <w:rPr>
                <w:rFonts w:cs="Arial"/>
                <w:sz w:val="16"/>
                <w:szCs w:val="16"/>
                <w:lang w:val="de-DE"/>
              </w:rPr>
            </w:pPr>
          </w:p>
        </w:tc>
      </w:tr>
      <w:tr w:rsidR="00557BFF" w:rsidRPr="0044409E" w14:paraId="1174DCD5"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2CCBB6A" w14:textId="77777777" w:rsidR="00557BFF" w:rsidRPr="0044409E" w:rsidRDefault="00557BFF" w:rsidP="00557BFF">
            <w:pPr>
              <w:jc w:val="center"/>
              <w:rPr>
                <w:rFonts w:cs="Arial"/>
                <w:sz w:val="16"/>
                <w:szCs w:val="16"/>
                <w:lang w:val="de-DE"/>
              </w:rPr>
            </w:pPr>
            <w:r>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3ECD71" w14:textId="4622A1CE" w:rsidR="00557BFF" w:rsidRPr="00DE7C2B" w:rsidRDefault="00557BFF" w:rsidP="00557BFF">
            <w:pPr>
              <w:rPr>
                <w:rFonts w:cs="Arial"/>
                <w:sz w:val="16"/>
                <w:szCs w:val="16"/>
              </w:rPr>
            </w:pPr>
            <w:r w:rsidRPr="00DE7C2B">
              <w:rPr>
                <w:rFonts w:cs="Arial"/>
                <w:sz w:val="16"/>
                <w:szCs w:val="16"/>
              </w:rPr>
              <w:t>Type</w:t>
            </w:r>
            <w:r>
              <w:rPr>
                <w:rFonts w:cs="Arial"/>
                <w:sz w:val="16"/>
                <w:szCs w:val="16"/>
              </w:rPr>
              <w:t xml:space="preserve"> </w:t>
            </w:r>
            <w:r w:rsidR="00745C07">
              <w:rPr>
                <w:rFonts w:cs="Arial"/>
                <w:sz w:val="16"/>
                <w:szCs w:val="16"/>
              </w:rPr>
              <w:t>and product reference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C2C2A" w14:textId="77777777" w:rsidR="00557BFF" w:rsidRPr="00531475"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16FF01" w14:textId="77777777" w:rsidR="00557BFF" w:rsidRPr="00531475"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1A89A" w14:textId="77777777" w:rsidR="00557BFF" w:rsidRPr="00531475"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DCA40" w14:textId="77777777" w:rsidR="00557BFF" w:rsidRPr="00531475" w:rsidRDefault="00557BFF" w:rsidP="00557BFF">
            <w:pPr>
              <w:jc w:val="center"/>
              <w:rPr>
                <w:rFonts w:cs="Arial"/>
                <w:sz w:val="16"/>
                <w:szCs w:val="16"/>
              </w:rPr>
            </w:pPr>
          </w:p>
        </w:tc>
      </w:tr>
      <w:tr w:rsidR="00557BFF" w:rsidRPr="0044409E" w14:paraId="2E1F674C"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4B489A37" w14:textId="77777777" w:rsidR="00557BFF" w:rsidRPr="0044409E" w:rsidRDefault="00557BFF" w:rsidP="00557BFF">
            <w:pPr>
              <w:jc w:val="center"/>
              <w:rPr>
                <w:rFonts w:cs="Arial"/>
                <w:sz w:val="16"/>
                <w:szCs w:val="16"/>
                <w:lang w:val="de-DE"/>
              </w:rPr>
            </w:pP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10AB8" w14:textId="77777777" w:rsidR="00557BFF" w:rsidRPr="00DE7C2B" w:rsidRDefault="00557BFF" w:rsidP="00557BFF">
            <w:pPr>
              <w:rPr>
                <w:rFonts w:cs="Arial"/>
                <w:sz w:val="16"/>
                <w:szCs w:val="16"/>
              </w:rPr>
            </w:pPr>
            <w:r>
              <w:rPr>
                <w:rFonts w:cs="Arial"/>
                <w:sz w:val="16"/>
                <w:szCs w:val="16"/>
              </w:rPr>
              <w:t>Inverter description/technology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150D69"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B04372"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83F22"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AE992" w14:textId="77777777" w:rsidR="00557BFF" w:rsidRPr="0044409E" w:rsidRDefault="00557BFF" w:rsidP="00557BFF">
            <w:pPr>
              <w:jc w:val="center"/>
              <w:rPr>
                <w:rFonts w:cs="Arial"/>
                <w:sz w:val="16"/>
                <w:szCs w:val="16"/>
                <w:lang w:val="de-DE"/>
              </w:rPr>
            </w:pPr>
          </w:p>
        </w:tc>
      </w:tr>
      <w:tr w:rsidR="00557BFF" w:rsidRPr="0044409E" w14:paraId="51AC391F"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05CA9F9C" w14:textId="77777777" w:rsidR="00557BFF" w:rsidRPr="0044409E" w:rsidRDefault="00557BFF" w:rsidP="00557BFF">
            <w:pPr>
              <w:jc w:val="center"/>
              <w:rPr>
                <w:rFonts w:cs="Arial"/>
                <w:sz w:val="16"/>
                <w:szCs w:val="16"/>
                <w:lang w:val="de-DE"/>
              </w:rPr>
            </w:pPr>
            <w:r>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9E4B6" w14:textId="77777777" w:rsidR="00557BFF" w:rsidRPr="00DE7C2B" w:rsidRDefault="00557BFF" w:rsidP="00557BFF">
            <w:pPr>
              <w:rPr>
                <w:rFonts w:cs="Arial"/>
                <w:sz w:val="16"/>
                <w:szCs w:val="16"/>
              </w:rPr>
            </w:pPr>
            <w:r w:rsidRPr="00DE7C2B">
              <w:rPr>
                <w:rFonts w:cs="Arial"/>
                <w:sz w:val="16"/>
                <w:szCs w:val="16"/>
              </w:rPr>
              <w:t>Environmental conditions description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A7E712"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5865EB" w14:textId="0CF4BA57" w:rsidR="00557BFF" w:rsidRPr="009771D1" w:rsidRDefault="00C87759" w:rsidP="00557BFF">
            <w:pPr>
              <w:jc w:val="center"/>
              <w:rPr>
                <w:rFonts w:cs="Arial"/>
                <w:sz w:val="16"/>
                <w:szCs w:val="16"/>
              </w:rPr>
            </w:pPr>
            <w:r>
              <w:rPr>
                <w:rFonts w:cs="Arial"/>
                <w:sz w:val="16"/>
                <w:szCs w:val="16"/>
              </w:rPr>
              <w:t>local conditions must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AD40B" w14:textId="77777777" w:rsidR="00557BFF" w:rsidRPr="00C80676"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58495" w14:textId="77777777" w:rsidR="00557BFF" w:rsidRPr="00C80676" w:rsidRDefault="00557BFF" w:rsidP="00557BFF">
            <w:pPr>
              <w:jc w:val="center"/>
              <w:rPr>
                <w:rFonts w:cs="Arial"/>
                <w:sz w:val="16"/>
                <w:szCs w:val="16"/>
              </w:rPr>
            </w:pPr>
          </w:p>
        </w:tc>
      </w:tr>
      <w:tr w:rsidR="00557BFF" w:rsidRPr="0044409E" w14:paraId="797637FC"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71830CE" w14:textId="77777777" w:rsidR="00557BFF" w:rsidRPr="0044409E" w:rsidRDefault="00557BFF" w:rsidP="00557BFF">
            <w:pPr>
              <w:jc w:val="center"/>
              <w:rPr>
                <w:rFonts w:cs="Arial"/>
                <w:sz w:val="16"/>
                <w:szCs w:val="16"/>
                <w:lang w:val="de-DE"/>
              </w:rPr>
            </w:pPr>
            <w:r w:rsidRPr="0044409E">
              <w:rPr>
                <w:rFonts w:cs="Arial"/>
                <w:sz w:val="16"/>
                <w:szCs w:val="16"/>
                <w:lang w:val="de-DE"/>
              </w:rPr>
              <w:t>1.</w:t>
            </w:r>
            <w:r>
              <w:rPr>
                <w:rFonts w:cs="Arial"/>
                <w:sz w:val="16"/>
                <w:szCs w:val="16"/>
                <w:lang w:val="de-DE"/>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520CE" w14:textId="77777777" w:rsidR="00557BFF" w:rsidRPr="00DE7C2B" w:rsidRDefault="00557BFF" w:rsidP="00557BFF">
            <w:pPr>
              <w:rPr>
                <w:rFonts w:cs="Arial"/>
                <w:sz w:val="16"/>
                <w:szCs w:val="16"/>
              </w:rPr>
            </w:pPr>
            <w:r>
              <w:rPr>
                <w:rFonts w:cs="Arial"/>
                <w:sz w:val="16"/>
                <w:szCs w:val="16"/>
              </w:rPr>
              <w:t xml:space="preserve">Min / Max </w:t>
            </w:r>
            <w:r w:rsidRPr="00DE7C2B">
              <w:rPr>
                <w:rFonts w:cs="Arial"/>
                <w:sz w:val="16"/>
                <w:szCs w:val="16"/>
              </w:rPr>
              <w:t>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8741A" w14:textId="77777777" w:rsidR="00557BFF" w:rsidRPr="0044409E" w:rsidRDefault="00557BFF" w:rsidP="00557BFF">
            <w:pPr>
              <w:jc w:val="center"/>
              <w:rPr>
                <w:rFonts w:cs="Arial"/>
                <w:sz w:val="16"/>
                <w:szCs w:val="16"/>
                <w:lang w:val="de-DE"/>
              </w:rPr>
            </w:pPr>
            <w:r>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AAC731" w14:textId="77777777" w:rsidR="00557BFF" w:rsidRPr="0044409E" w:rsidRDefault="00557BFF" w:rsidP="00557BFF">
            <w:pPr>
              <w:jc w:val="center"/>
              <w:rPr>
                <w:rFonts w:cs="Arial"/>
                <w:sz w:val="16"/>
                <w:szCs w:val="16"/>
                <w:lang w:val="de-DE"/>
              </w:rPr>
            </w:pPr>
            <w:r>
              <w:rPr>
                <w:rFonts w:cs="Arial"/>
                <w:sz w:val="16"/>
                <w:szCs w:val="16"/>
                <w:lang w:val="de-DE"/>
              </w:rPr>
              <w:t>+5° / ≥ +55°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A849B0"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FC931" w14:textId="77777777" w:rsidR="00557BFF" w:rsidRPr="0044409E" w:rsidRDefault="00557BFF" w:rsidP="00557BFF">
            <w:pPr>
              <w:jc w:val="center"/>
              <w:rPr>
                <w:rFonts w:cs="Arial"/>
                <w:sz w:val="16"/>
                <w:szCs w:val="16"/>
                <w:lang w:val="de-DE"/>
              </w:rPr>
            </w:pPr>
          </w:p>
        </w:tc>
      </w:tr>
      <w:tr w:rsidR="00557BFF" w:rsidRPr="0044409E" w14:paraId="28996D8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474EC0EC" w14:textId="77777777" w:rsidR="00557BFF" w:rsidRPr="0044409E" w:rsidRDefault="00557BFF" w:rsidP="00557BFF">
            <w:pPr>
              <w:jc w:val="center"/>
              <w:rPr>
                <w:rFonts w:cs="Arial"/>
                <w:sz w:val="16"/>
                <w:szCs w:val="16"/>
                <w:lang w:val="de-DE"/>
              </w:rPr>
            </w:pPr>
            <w:r w:rsidRPr="00DE7C2B">
              <w:rPr>
                <w:rFonts w:cs="Arial"/>
                <w:sz w:val="16"/>
                <w:szCs w:val="16"/>
              </w:rPr>
              <w:t>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4BF9AC" w14:textId="77777777" w:rsidR="00557BFF" w:rsidRPr="00DE7C2B" w:rsidRDefault="00557BFF" w:rsidP="00557BFF">
            <w:pPr>
              <w:rPr>
                <w:rFonts w:cs="Arial"/>
                <w:sz w:val="16"/>
                <w:szCs w:val="16"/>
              </w:rPr>
            </w:pPr>
            <w:r w:rsidRPr="00DE7C2B">
              <w:rPr>
                <w:rFonts w:cs="Arial"/>
                <w:sz w:val="16"/>
                <w:szCs w:val="16"/>
              </w:rPr>
              <w:t>Location of installation</w:t>
            </w:r>
            <w:r>
              <w:rPr>
                <w:rFonts w:cs="Arial"/>
                <w:sz w:val="16"/>
                <w:szCs w:val="16"/>
              </w:rPr>
              <w:t xml:space="preserve"> (indoor / outdoor)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B61075" w14:textId="77777777" w:rsidR="00557BFF" w:rsidRPr="008B5CE6"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20B3B" w14:textId="77777777" w:rsidR="00557BFF" w:rsidRPr="008B5CE6"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5AF25" w14:textId="77777777" w:rsidR="00557BFF" w:rsidRPr="008B5CE6"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D210A" w14:textId="77777777" w:rsidR="00557BFF" w:rsidRPr="008B5CE6" w:rsidRDefault="00557BFF" w:rsidP="00557BFF">
            <w:pPr>
              <w:jc w:val="center"/>
              <w:rPr>
                <w:rFonts w:cs="Arial"/>
                <w:sz w:val="16"/>
                <w:szCs w:val="16"/>
              </w:rPr>
            </w:pPr>
          </w:p>
        </w:tc>
      </w:tr>
      <w:tr w:rsidR="00557BFF" w:rsidRPr="00DE7C2B" w14:paraId="6C8FA8A5"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10C89CC" w14:textId="77777777" w:rsidR="00557BFF" w:rsidRPr="00DE7C2B" w:rsidRDefault="00557BFF" w:rsidP="00557BFF">
            <w:pPr>
              <w:jc w:val="center"/>
              <w:rPr>
                <w:rFonts w:cs="Arial"/>
                <w:sz w:val="16"/>
                <w:szCs w:val="16"/>
              </w:rPr>
            </w:pPr>
            <w:r>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0F2D33" w14:textId="77777777" w:rsidR="00557BFF" w:rsidRPr="00DE7C2B" w:rsidRDefault="00557BFF" w:rsidP="00557BFF">
            <w:pPr>
              <w:rPr>
                <w:rFonts w:cs="Arial"/>
                <w:sz w:val="16"/>
                <w:szCs w:val="16"/>
              </w:rPr>
            </w:pPr>
            <w:r w:rsidRPr="00DE7C2B">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5F26A" w14:textId="77777777" w:rsidR="00557BFF" w:rsidRPr="00DE7C2B"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1B422" w14:textId="77777777" w:rsidR="00557BFF" w:rsidRPr="003D5B02" w:rsidRDefault="00557BFF" w:rsidP="00557BFF">
            <w:pPr>
              <w:jc w:val="center"/>
              <w:rPr>
                <w:rFonts w:cs="Arial"/>
                <w:sz w:val="16"/>
                <w:szCs w:val="16"/>
              </w:rPr>
            </w:pPr>
            <w:r>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85E36" w14:textId="77777777" w:rsidR="00557BFF" w:rsidRPr="00DE7C2B"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2F9A3" w14:textId="77777777" w:rsidR="00557BFF" w:rsidRPr="00DE7C2B" w:rsidRDefault="00557BFF" w:rsidP="00557BFF">
            <w:pPr>
              <w:jc w:val="center"/>
              <w:rPr>
                <w:rFonts w:cs="Arial"/>
                <w:sz w:val="16"/>
                <w:szCs w:val="16"/>
              </w:rPr>
            </w:pPr>
          </w:p>
        </w:tc>
      </w:tr>
      <w:tr w:rsidR="00557BFF" w:rsidRPr="00DE7C2B" w14:paraId="394D3C61"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5E45B840" w14:textId="77777777" w:rsidR="00557BFF" w:rsidRPr="00DE7C2B" w:rsidRDefault="00557BFF" w:rsidP="00557BFF">
            <w:pPr>
              <w:jc w:val="center"/>
              <w:rPr>
                <w:rFonts w:cs="Arial"/>
                <w:b/>
                <w:bCs/>
                <w:sz w:val="16"/>
                <w:szCs w:val="16"/>
              </w:rPr>
            </w:pPr>
            <w:r w:rsidRPr="00DE7C2B">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3BA6843" w14:textId="77777777" w:rsidR="00557BFF" w:rsidRPr="00DE7C2B" w:rsidRDefault="00557BFF" w:rsidP="00557BFF">
            <w:pPr>
              <w:rPr>
                <w:rFonts w:cs="Arial"/>
                <w:b/>
                <w:bCs/>
                <w:sz w:val="16"/>
                <w:szCs w:val="16"/>
              </w:rPr>
            </w:pPr>
            <w:r w:rsidRPr="00DE7C2B">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13E933B" w14:textId="77777777" w:rsidR="00557BFF" w:rsidRPr="00DE7C2B" w:rsidRDefault="00557BFF" w:rsidP="00557BFF">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8A2FD73" w14:textId="77777777" w:rsidR="00557BFF" w:rsidRPr="00DE7C2B" w:rsidRDefault="00557BFF" w:rsidP="00557BFF">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FE1F567" w14:textId="77777777" w:rsidR="00557BFF" w:rsidRPr="00DE7C2B" w:rsidRDefault="00557BFF" w:rsidP="00557BFF">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A9034FA" w14:textId="77777777" w:rsidR="00557BFF" w:rsidRPr="00DE7C2B" w:rsidRDefault="00557BFF" w:rsidP="00557BFF">
            <w:pPr>
              <w:jc w:val="center"/>
              <w:rPr>
                <w:rFonts w:cs="Arial"/>
                <w:b/>
                <w:bCs/>
                <w:sz w:val="16"/>
                <w:szCs w:val="16"/>
              </w:rPr>
            </w:pPr>
          </w:p>
        </w:tc>
      </w:tr>
      <w:tr w:rsidR="00557BFF" w:rsidRPr="00DE7C2B" w14:paraId="79543958"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63121BBE" w14:textId="77777777" w:rsidR="00557BFF" w:rsidRPr="00DE7C2B" w:rsidRDefault="00557BFF" w:rsidP="00557BFF">
            <w:pPr>
              <w:jc w:val="center"/>
              <w:rPr>
                <w:rFonts w:cs="Arial"/>
                <w:sz w:val="16"/>
                <w:szCs w:val="16"/>
              </w:rPr>
            </w:pPr>
            <w:r w:rsidRPr="00DE7C2B">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F454E" w14:textId="77777777" w:rsidR="00557BFF" w:rsidRPr="00DE7C2B" w:rsidRDefault="00557BFF" w:rsidP="00557BFF">
            <w:pPr>
              <w:rPr>
                <w:rFonts w:cs="Arial"/>
                <w:sz w:val="16"/>
                <w:szCs w:val="16"/>
              </w:rPr>
            </w:pPr>
            <w:r w:rsidRPr="00DE7C2B">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28FC9" w14:textId="77777777" w:rsidR="00557BFF" w:rsidRPr="00DE7C2B" w:rsidRDefault="00557BFF"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2F2AD" w14:textId="77777777" w:rsidR="00557BFF" w:rsidRDefault="00557BFF" w:rsidP="00557BFF">
            <w:pPr>
              <w:jc w:val="center"/>
              <w:rPr>
                <w:rFonts w:cs="Arial"/>
                <w:sz w:val="16"/>
                <w:szCs w:val="16"/>
              </w:rPr>
            </w:pPr>
            <w:r w:rsidRPr="006E6509">
              <w:rPr>
                <w:rFonts w:cs="Arial"/>
                <w:sz w:val="16"/>
                <w:szCs w:val="16"/>
              </w:rPr>
              <w:t>1</w:t>
            </w:r>
            <w:r>
              <w:rPr>
                <w:rFonts w:cs="Arial"/>
                <w:sz w:val="16"/>
                <w:szCs w:val="16"/>
              </w:rPr>
              <w:t>,</w:t>
            </w:r>
            <w:r w:rsidRPr="006E6509">
              <w:rPr>
                <w:rFonts w:cs="Arial"/>
                <w:sz w:val="16"/>
                <w:szCs w:val="16"/>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84BCD3" w14:textId="77777777" w:rsidR="00557BFF" w:rsidRPr="00DE7C2B"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CCCA9" w14:textId="77777777" w:rsidR="00557BFF" w:rsidRPr="00DE7C2B" w:rsidRDefault="00557BFF" w:rsidP="00557BFF">
            <w:pPr>
              <w:jc w:val="center"/>
              <w:rPr>
                <w:rFonts w:cs="Arial"/>
                <w:sz w:val="16"/>
                <w:szCs w:val="16"/>
              </w:rPr>
            </w:pPr>
          </w:p>
        </w:tc>
      </w:tr>
      <w:tr w:rsidR="00557BFF" w:rsidRPr="00DE7C2B" w14:paraId="4FC1C964"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F28EFE3" w14:textId="77777777" w:rsidR="00557BFF" w:rsidRPr="00DE7C2B" w:rsidRDefault="00557BFF" w:rsidP="00557BFF">
            <w:pPr>
              <w:jc w:val="center"/>
              <w:rPr>
                <w:rFonts w:cs="Arial"/>
                <w:sz w:val="16"/>
                <w:szCs w:val="16"/>
              </w:rPr>
            </w:pPr>
            <w:r w:rsidRPr="00DE7C2B">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7A829" w14:textId="77777777" w:rsidR="00557BFF" w:rsidRPr="00DE7C2B" w:rsidRDefault="00557BFF" w:rsidP="00557BFF">
            <w:pPr>
              <w:rPr>
                <w:rFonts w:cs="Arial"/>
                <w:sz w:val="16"/>
                <w:szCs w:val="16"/>
              </w:rPr>
            </w:pPr>
            <w:r w:rsidRPr="00DE7C2B">
              <w:rPr>
                <w:rFonts w:cs="Arial"/>
                <w:sz w:val="16"/>
                <w:szCs w:val="16"/>
              </w:rPr>
              <w:t>Nominal MPP voltage range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B1EC8" w14:textId="77777777" w:rsidR="00557BFF" w:rsidRPr="00DE7C2B" w:rsidRDefault="00557BFF"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E8E274" w14:textId="77777777" w:rsidR="00557BFF" w:rsidRPr="00DE7C2B"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446977" w14:textId="77777777" w:rsidR="00557BFF" w:rsidRPr="00DE7C2B"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8EAE4E" w14:textId="77777777" w:rsidR="00557BFF" w:rsidRPr="00DE7C2B" w:rsidRDefault="00557BFF" w:rsidP="00557BFF">
            <w:pPr>
              <w:jc w:val="center"/>
              <w:rPr>
                <w:rFonts w:cs="Arial"/>
                <w:sz w:val="16"/>
                <w:szCs w:val="16"/>
              </w:rPr>
            </w:pPr>
          </w:p>
        </w:tc>
      </w:tr>
      <w:tr w:rsidR="00557BFF" w:rsidRPr="0044409E" w14:paraId="0B2AE9A4"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857E01C" w14:textId="77777777" w:rsidR="00557BFF" w:rsidRPr="00DE7C2B" w:rsidRDefault="00557BFF" w:rsidP="00557BFF">
            <w:pPr>
              <w:jc w:val="center"/>
              <w:rPr>
                <w:rFonts w:cs="Arial"/>
                <w:sz w:val="16"/>
                <w:szCs w:val="16"/>
              </w:rPr>
            </w:pPr>
            <w:r w:rsidRPr="00DE7C2B">
              <w:rPr>
                <w:rFonts w:cs="Arial"/>
                <w:sz w:val="16"/>
                <w:szCs w:val="16"/>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D89C2" w14:textId="77777777" w:rsidR="00557BFF" w:rsidRPr="00DE7C2B" w:rsidRDefault="00557BFF" w:rsidP="00557BFF">
            <w:pPr>
              <w:rPr>
                <w:rFonts w:cs="Arial"/>
                <w:sz w:val="16"/>
                <w:szCs w:val="16"/>
              </w:rPr>
            </w:pPr>
            <w:r w:rsidRPr="00DE7C2B">
              <w:rPr>
                <w:rFonts w:cs="Arial"/>
                <w:sz w:val="16"/>
                <w:szCs w:val="16"/>
              </w:rPr>
              <w:t>Maximum DC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AAD6B" w14:textId="77777777" w:rsidR="00557BFF" w:rsidRPr="0044409E" w:rsidRDefault="00557BFF"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BC8D3"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941028"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CAFA4" w14:textId="77777777" w:rsidR="00557BFF" w:rsidRPr="0044409E" w:rsidRDefault="00557BFF" w:rsidP="00557BFF">
            <w:pPr>
              <w:jc w:val="center"/>
              <w:rPr>
                <w:rFonts w:cs="Arial"/>
                <w:sz w:val="16"/>
                <w:szCs w:val="16"/>
                <w:lang w:val="de-DE"/>
              </w:rPr>
            </w:pPr>
          </w:p>
        </w:tc>
      </w:tr>
      <w:tr w:rsidR="00557BFF" w:rsidRPr="0044409E" w14:paraId="3F7AE28F"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085201DD" w14:textId="77777777" w:rsidR="00557BFF" w:rsidRPr="0044409E" w:rsidRDefault="00557BFF" w:rsidP="00557BFF">
            <w:pPr>
              <w:jc w:val="center"/>
              <w:rPr>
                <w:rFonts w:cs="Arial"/>
                <w:sz w:val="16"/>
                <w:szCs w:val="16"/>
                <w:lang w:val="de-DE"/>
              </w:rPr>
            </w:pPr>
            <w:r w:rsidRPr="0044409E">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E2120" w14:textId="77777777" w:rsidR="00557BFF" w:rsidRPr="00DE7C2B" w:rsidRDefault="00557BFF" w:rsidP="00557BFF">
            <w:pPr>
              <w:rPr>
                <w:rFonts w:cs="Arial"/>
                <w:sz w:val="16"/>
                <w:szCs w:val="16"/>
              </w:rPr>
            </w:pPr>
            <w:r w:rsidRPr="00DE7C2B">
              <w:rPr>
                <w:rFonts w:cs="Arial"/>
                <w:sz w:val="16"/>
                <w:szCs w:val="16"/>
              </w:rPr>
              <w:t>Number of DC inputs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E9980D"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AF2E0"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47881"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4FD3BE" w14:textId="77777777" w:rsidR="00557BFF" w:rsidRPr="0044409E" w:rsidRDefault="00557BFF" w:rsidP="00557BFF">
            <w:pPr>
              <w:jc w:val="center"/>
              <w:rPr>
                <w:rFonts w:cs="Arial"/>
                <w:sz w:val="16"/>
                <w:szCs w:val="16"/>
                <w:lang w:val="de-DE"/>
              </w:rPr>
            </w:pPr>
          </w:p>
        </w:tc>
      </w:tr>
      <w:tr w:rsidR="00557BFF" w:rsidRPr="00AD4C57" w14:paraId="2596CC74" w14:textId="77777777" w:rsidTr="00557BFF">
        <w:trPr>
          <w:trHeight w:val="323"/>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68526D2D" w14:textId="77777777" w:rsidR="00557BFF" w:rsidRPr="0044409E" w:rsidRDefault="00557BFF" w:rsidP="00557BFF">
            <w:pPr>
              <w:jc w:val="center"/>
              <w:rPr>
                <w:rFonts w:cs="Arial"/>
                <w:sz w:val="16"/>
                <w:szCs w:val="16"/>
                <w:lang w:val="de-DE"/>
              </w:rPr>
            </w:pPr>
            <w:r>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34066" w14:textId="77777777" w:rsidR="00557BFF" w:rsidRPr="00DE7C2B" w:rsidRDefault="00557BFF" w:rsidP="00557BFF">
            <w:pPr>
              <w:rPr>
                <w:rFonts w:cs="Arial"/>
                <w:sz w:val="16"/>
                <w:szCs w:val="16"/>
              </w:rPr>
            </w:pPr>
            <w:r w:rsidRPr="00DE7C2B">
              <w:rPr>
                <w:rFonts w:cs="Arial"/>
                <w:sz w:val="16"/>
                <w:szCs w:val="16"/>
              </w:rPr>
              <w:t>Protection value of each DC input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A55DA" w14:textId="77777777" w:rsidR="00557BFF" w:rsidRPr="00AD4C57" w:rsidRDefault="00557BFF" w:rsidP="00557BFF">
            <w:pPr>
              <w:jc w:val="center"/>
              <w:rPr>
                <w:rFonts w:cs="Arial"/>
                <w:sz w:val="16"/>
                <w:szCs w:val="16"/>
              </w:rPr>
            </w:pPr>
            <w:r>
              <w:rPr>
                <w:rFonts w:cs="Arial"/>
                <w:sz w:val="16"/>
                <w:szCs w:val="16"/>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FC935E" w14:textId="77777777" w:rsidR="00557BFF" w:rsidRPr="00AD4C57"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AE4AB2" w14:textId="77777777" w:rsidR="00557BFF" w:rsidRPr="00AD4C57"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748ECB" w14:textId="77777777" w:rsidR="00557BFF" w:rsidRPr="00AD4C57" w:rsidRDefault="00557BFF" w:rsidP="00557BFF">
            <w:pPr>
              <w:jc w:val="center"/>
              <w:rPr>
                <w:rFonts w:cs="Arial"/>
                <w:sz w:val="16"/>
                <w:szCs w:val="16"/>
              </w:rPr>
            </w:pPr>
          </w:p>
        </w:tc>
      </w:tr>
      <w:tr w:rsidR="00557BFF" w:rsidRPr="00AD4C57" w14:paraId="13B5083F" w14:textId="77777777" w:rsidTr="00557BFF">
        <w:trPr>
          <w:trHeight w:val="323"/>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52E354A" w14:textId="77777777" w:rsidR="00557BFF" w:rsidRPr="0044409E" w:rsidRDefault="00557BFF" w:rsidP="00557BFF">
            <w:pPr>
              <w:jc w:val="center"/>
              <w:rPr>
                <w:rFonts w:cs="Arial"/>
                <w:sz w:val="16"/>
                <w:szCs w:val="16"/>
                <w:lang w:val="de-DE"/>
              </w:rPr>
            </w:pPr>
            <w:r w:rsidRPr="0044409E">
              <w:rPr>
                <w:rFonts w:cs="Arial"/>
                <w:sz w:val="16"/>
                <w:szCs w:val="16"/>
                <w:lang w:val="de-DE"/>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F25BB" w14:textId="77777777" w:rsidR="00557BFF" w:rsidRDefault="00557BFF" w:rsidP="00557BFF">
            <w:pPr>
              <w:rPr>
                <w:rFonts w:cs="Arial"/>
                <w:sz w:val="16"/>
                <w:szCs w:val="16"/>
              </w:rPr>
            </w:pPr>
            <w:r>
              <w:rPr>
                <w:rFonts w:cs="Arial"/>
                <w:sz w:val="16"/>
                <w:szCs w:val="16"/>
              </w:rPr>
              <w:t>Total nominal DC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76C92" w14:textId="77777777" w:rsidR="00557BFF" w:rsidRDefault="00557BFF" w:rsidP="00557BFF">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ACFDA0" w14:textId="77777777" w:rsidR="00557BFF" w:rsidDel="0053584C"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8A9BC6" w14:textId="77777777" w:rsidR="00557BFF" w:rsidRPr="00AD4C57"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86BAB1" w14:textId="77777777" w:rsidR="00557BFF" w:rsidRPr="00AD4C57" w:rsidRDefault="00557BFF" w:rsidP="00557BFF">
            <w:pPr>
              <w:jc w:val="center"/>
              <w:rPr>
                <w:rFonts w:cs="Arial"/>
                <w:sz w:val="16"/>
                <w:szCs w:val="16"/>
              </w:rPr>
            </w:pPr>
          </w:p>
        </w:tc>
      </w:tr>
      <w:tr w:rsidR="00557BFF" w:rsidRPr="0044409E" w14:paraId="23916AAD"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30A1A9A" w14:textId="77777777" w:rsidR="00557BFF" w:rsidRPr="0044409E" w:rsidRDefault="00557BFF" w:rsidP="00557BFF">
            <w:pPr>
              <w:jc w:val="center"/>
              <w:rPr>
                <w:rFonts w:cs="Arial"/>
                <w:sz w:val="16"/>
                <w:szCs w:val="16"/>
                <w:lang w:val="de-DE"/>
              </w:rPr>
            </w:pPr>
            <w:r w:rsidRPr="0044409E">
              <w:rPr>
                <w:rFonts w:cs="Arial"/>
                <w:sz w:val="16"/>
                <w:szCs w:val="16"/>
                <w:lang w:val="de-DE"/>
              </w:rPr>
              <w:t>2.</w:t>
            </w:r>
            <w:r>
              <w:rPr>
                <w:rFonts w:cs="Arial"/>
                <w:sz w:val="16"/>
                <w:szCs w:val="16"/>
                <w:lang w:val="de-DE"/>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B44E2" w14:textId="77777777" w:rsidR="00557BFF" w:rsidRPr="00DE7C2B" w:rsidRDefault="00557BFF" w:rsidP="00557BFF">
            <w:pPr>
              <w:rPr>
                <w:rFonts w:cs="Arial"/>
                <w:sz w:val="16"/>
                <w:szCs w:val="16"/>
              </w:rPr>
            </w:pPr>
            <w:r w:rsidRPr="00DE7C2B">
              <w:rPr>
                <w:rFonts w:cs="Arial"/>
                <w:sz w:val="16"/>
                <w:szCs w:val="16"/>
              </w:rPr>
              <w:t>Nominal AC output</w:t>
            </w:r>
            <w:r>
              <w:rPr>
                <w:rFonts w:cs="Arial"/>
                <w:sz w:val="16"/>
                <w:szCs w:val="16"/>
              </w:rPr>
              <w:t xml:space="preserv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7E821F" w14:textId="77777777" w:rsidR="00557BFF" w:rsidRPr="0044409E" w:rsidRDefault="00557BFF" w:rsidP="00557BFF">
            <w:pPr>
              <w:jc w:val="center"/>
              <w:rPr>
                <w:rFonts w:cs="Arial"/>
                <w:sz w:val="16"/>
                <w:szCs w:val="16"/>
                <w:lang w:val="de-DE"/>
              </w:rPr>
            </w:pPr>
            <w:r w:rsidRPr="0044409E">
              <w:rPr>
                <w:rFonts w:cs="Arial"/>
                <w:sz w:val="16"/>
                <w:szCs w:val="16"/>
                <w:lang w:val="de-DE"/>
              </w:rPr>
              <w:t>k</w:t>
            </w:r>
            <w:r>
              <w:rPr>
                <w:rFonts w:cs="Arial"/>
                <w:sz w:val="16"/>
                <w:szCs w:val="16"/>
                <w:lang w:val="de-DE"/>
              </w:rPr>
              <w:t>VA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2A7F1" w14:textId="77777777" w:rsidR="00557BFF" w:rsidRDefault="00557BFF" w:rsidP="00D95ADB">
            <w:pPr>
              <w:keepNext/>
              <w:spacing w:line="320" w:lineRule="atLeas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1A9BC" w14:textId="77777777" w:rsidR="00557BFF" w:rsidRPr="00FA015B"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95B53" w14:textId="77777777" w:rsidR="00557BFF" w:rsidRPr="00FA015B" w:rsidRDefault="00557BFF" w:rsidP="00557BFF">
            <w:pPr>
              <w:jc w:val="center"/>
              <w:rPr>
                <w:rFonts w:cs="Arial"/>
                <w:sz w:val="16"/>
                <w:szCs w:val="16"/>
              </w:rPr>
            </w:pPr>
          </w:p>
        </w:tc>
      </w:tr>
      <w:tr w:rsidR="00557BFF" w:rsidRPr="0044409E" w14:paraId="79DB063F"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B63B80" w14:textId="77777777" w:rsidR="00557BFF" w:rsidRPr="0044409E" w:rsidRDefault="00557BFF" w:rsidP="00557BFF">
            <w:pPr>
              <w:jc w:val="center"/>
              <w:rPr>
                <w:rFonts w:cs="Arial"/>
                <w:sz w:val="16"/>
                <w:szCs w:val="16"/>
                <w:lang w:val="de-DE"/>
              </w:rPr>
            </w:pPr>
            <w:r w:rsidRPr="0044409E">
              <w:rPr>
                <w:rFonts w:cs="Arial"/>
                <w:sz w:val="16"/>
                <w:szCs w:val="16"/>
                <w:lang w:val="de-DE"/>
              </w:rPr>
              <w:t>2.</w:t>
            </w:r>
            <w:r>
              <w:rPr>
                <w:rFonts w:cs="Arial"/>
                <w:sz w:val="16"/>
                <w:szCs w:val="16"/>
                <w:lang w:val="de-DE"/>
              </w:rPr>
              <w:t>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57060" w14:textId="77777777" w:rsidR="00557BFF" w:rsidRPr="00DE7C2B" w:rsidRDefault="00557BFF" w:rsidP="00557BFF">
            <w:pPr>
              <w:rPr>
                <w:rFonts w:cs="Arial"/>
                <w:sz w:val="16"/>
                <w:szCs w:val="16"/>
              </w:rPr>
            </w:pPr>
            <w:r w:rsidRPr="00DE7C2B">
              <w:rPr>
                <w:rFonts w:cs="Arial"/>
                <w:sz w:val="16"/>
                <w:szCs w:val="16"/>
              </w:rPr>
              <w:t>Maximum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84C24E" w14:textId="77777777" w:rsidR="00557BFF" w:rsidRPr="0044409E" w:rsidRDefault="00557BFF"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1F035A"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06571"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08069" w14:textId="77777777" w:rsidR="00557BFF" w:rsidRPr="0044409E" w:rsidRDefault="00557BFF" w:rsidP="00557BFF">
            <w:pPr>
              <w:jc w:val="center"/>
              <w:rPr>
                <w:rFonts w:cs="Arial"/>
                <w:sz w:val="16"/>
                <w:szCs w:val="16"/>
                <w:lang w:val="de-DE"/>
              </w:rPr>
            </w:pPr>
          </w:p>
        </w:tc>
      </w:tr>
      <w:tr w:rsidR="00557BFF" w:rsidRPr="0044409E" w14:paraId="3BD5E53A"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8B9160" w14:textId="77777777" w:rsidR="00557BFF" w:rsidRPr="0044409E" w:rsidRDefault="00557BFF" w:rsidP="00557BFF">
            <w:pPr>
              <w:jc w:val="center"/>
              <w:rPr>
                <w:rFonts w:cs="Arial"/>
                <w:sz w:val="16"/>
                <w:szCs w:val="16"/>
                <w:lang w:val="de-DE"/>
              </w:rPr>
            </w:pPr>
            <w:r w:rsidRPr="0044409E">
              <w:rPr>
                <w:rFonts w:cs="Arial"/>
                <w:sz w:val="16"/>
                <w:szCs w:val="16"/>
                <w:lang w:val="de-DE"/>
              </w:rPr>
              <w:t>2.</w:t>
            </w:r>
            <w:r>
              <w:rPr>
                <w:rFonts w:cs="Arial"/>
                <w:sz w:val="16"/>
                <w:szCs w:val="16"/>
                <w:lang w:val="de-DE"/>
              </w:rPr>
              <w:t>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54FEB2" w14:textId="77777777" w:rsidR="00557BFF" w:rsidRPr="00DE7C2B" w:rsidRDefault="00557BFF" w:rsidP="00557BFF">
            <w:pPr>
              <w:rPr>
                <w:rFonts w:cs="Arial"/>
                <w:sz w:val="16"/>
                <w:szCs w:val="16"/>
              </w:rPr>
            </w:pPr>
            <w:r w:rsidRPr="00DE7C2B">
              <w:rPr>
                <w:rFonts w:cs="Arial"/>
                <w:sz w:val="16"/>
                <w:szCs w:val="16"/>
              </w:rPr>
              <w:t>Nominal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BBEF2" w14:textId="77777777" w:rsidR="00557BFF" w:rsidRPr="0044409E" w:rsidRDefault="00557BFF"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98F9F2"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97CF4"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B4D6B" w14:textId="77777777" w:rsidR="00557BFF" w:rsidRPr="0044409E" w:rsidRDefault="00557BFF" w:rsidP="00557BFF">
            <w:pPr>
              <w:jc w:val="center"/>
              <w:rPr>
                <w:rFonts w:cs="Arial"/>
                <w:sz w:val="16"/>
                <w:szCs w:val="16"/>
                <w:lang w:val="de-DE"/>
              </w:rPr>
            </w:pPr>
          </w:p>
        </w:tc>
      </w:tr>
      <w:tr w:rsidR="00557BFF" w:rsidRPr="0044409E" w14:paraId="7F0F2691"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7B65E" w14:textId="77777777" w:rsidR="00557BFF" w:rsidRPr="0044409E" w:rsidRDefault="00557BFF" w:rsidP="00557BFF">
            <w:pPr>
              <w:jc w:val="center"/>
              <w:rPr>
                <w:rFonts w:cs="Arial"/>
                <w:sz w:val="16"/>
                <w:szCs w:val="16"/>
                <w:lang w:val="de-DE"/>
              </w:rPr>
            </w:pPr>
            <w:r w:rsidRPr="0044409E">
              <w:rPr>
                <w:rFonts w:cs="Arial"/>
                <w:sz w:val="16"/>
                <w:szCs w:val="16"/>
                <w:lang w:val="de-DE"/>
              </w:rPr>
              <w:t>2.</w:t>
            </w:r>
            <w:r>
              <w:rPr>
                <w:rFonts w:cs="Arial"/>
                <w:sz w:val="16"/>
                <w:szCs w:val="16"/>
                <w:lang w:val="de-DE"/>
              </w:rPr>
              <w:t>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BF4E2" w14:textId="77777777" w:rsidR="00557BFF" w:rsidRPr="00DE7C2B" w:rsidRDefault="00557BFF" w:rsidP="00557BFF">
            <w:pPr>
              <w:rPr>
                <w:rFonts w:cs="Arial"/>
                <w:sz w:val="16"/>
                <w:szCs w:val="16"/>
              </w:rPr>
            </w:pPr>
            <w:r w:rsidRPr="00DE7C2B">
              <w:rPr>
                <w:rFonts w:cs="Arial"/>
                <w:sz w:val="16"/>
                <w:szCs w:val="16"/>
              </w:rPr>
              <w:t>Nominal AC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DE7FE8" w14:textId="77777777" w:rsidR="00557BFF" w:rsidRPr="0044409E" w:rsidRDefault="00557BFF" w:rsidP="00557BFF">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DDC026"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21359D"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2B0A4" w14:textId="77777777" w:rsidR="00557BFF" w:rsidRPr="0044409E" w:rsidRDefault="00557BFF" w:rsidP="00557BFF">
            <w:pPr>
              <w:jc w:val="center"/>
              <w:rPr>
                <w:rFonts w:cs="Arial"/>
                <w:sz w:val="16"/>
                <w:szCs w:val="16"/>
                <w:lang w:val="de-DE"/>
              </w:rPr>
            </w:pPr>
          </w:p>
        </w:tc>
      </w:tr>
      <w:tr w:rsidR="00557BFF" w:rsidRPr="0044409E" w14:paraId="3A749018"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478237" w14:textId="77777777" w:rsidR="00557BFF" w:rsidRPr="0044409E" w:rsidRDefault="00557BFF" w:rsidP="00557BFF">
            <w:pPr>
              <w:jc w:val="center"/>
              <w:rPr>
                <w:rFonts w:cs="Arial"/>
                <w:sz w:val="16"/>
                <w:szCs w:val="16"/>
                <w:lang w:val="de-DE"/>
              </w:rPr>
            </w:pPr>
            <w:r w:rsidRPr="0044409E">
              <w:rPr>
                <w:rFonts w:cs="Arial"/>
                <w:sz w:val="16"/>
                <w:szCs w:val="16"/>
                <w:lang w:val="de-DE"/>
              </w:rPr>
              <w:t>2.1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B33D9" w14:textId="77777777" w:rsidR="00557BFF" w:rsidRPr="00DE7C2B" w:rsidRDefault="00557BFF" w:rsidP="00557BFF">
            <w:pPr>
              <w:rPr>
                <w:rFonts w:cs="Arial"/>
                <w:sz w:val="16"/>
                <w:szCs w:val="16"/>
              </w:rPr>
            </w:pPr>
            <w:r w:rsidRPr="00DE7C2B">
              <w:rPr>
                <w:rFonts w:cs="Arial"/>
                <w:sz w:val="16"/>
                <w:szCs w:val="16"/>
              </w:rPr>
              <w:t xml:space="preserve">AC </w:t>
            </w:r>
            <w:r>
              <w:rPr>
                <w:rFonts w:cs="Arial"/>
                <w:sz w:val="16"/>
                <w:szCs w:val="16"/>
              </w:rPr>
              <w:t xml:space="preserve">Isolated </w:t>
            </w:r>
            <w:r w:rsidRPr="00DE7C2B">
              <w:rPr>
                <w:rFonts w:cs="Arial"/>
                <w:sz w:val="16"/>
                <w:szCs w:val="16"/>
              </w:rPr>
              <w:t>grid frequency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E0EAB1" w14:textId="77777777" w:rsidR="00557BFF" w:rsidRPr="0044409E" w:rsidRDefault="00557BFF" w:rsidP="00557BFF">
            <w:pPr>
              <w:jc w:val="center"/>
              <w:rPr>
                <w:rFonts w:cs="Arial"/>
                <w:sz w:val="16"/>
                <w:szCs w:val="16"/>
                <w:lang w:val="de-DE"/>
              </w:rPr>
            </w:pPr>
            <w:r>
              <w:rPr>
                <w:rFonts w:cs="Arial"/>
                <w:sz w:val="16"/>
                <w:szCs w:val="16"/>
                <w:lang w:val="de-DE"/>
              </w:rPr>
              <w:t>Hz</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8777E" w14:textId="77777777" w:rsidR="00557BFF" w:rsidRPr="0044409E" w:rsidRDefault="00557BFF" w:rsidP="00557BFF">
            <w:pPr>
              <w:jc w:val="center"/>
              <w:rPr>
                <w:rFonts w:cs="Arial"/>
                <w:sz w:val="16"/>
                <w:szCs w:val="16"/>
                <w:lang w:val="de-DE"/>
              </w:rPr>
            </w:pPr>
            <w:r>
              <w:rPr>
                <w:rFonts w:cs="Arial"/>
                <w:sz w:val="16"/>
                <w:szCs w:val="16"/>
                <w:lang w:val="de-DE"/>
              </w:rPr>
              <w:t>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D0BE4"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E11FB" w14:textId="77777777" w:rsidR="00557BFF" w:rsidRPr="0044409E" w:rsidRDefault="00557BFF" w:rsidP="00557BFF">
            <w:pPr>
              <w:jc w:val="center"/>
              <w:rPr>
                <w:rFonts w:cs="Arial"/>
                <w:sz w:val="16"/>
                <w:szCs w:val="16"/>
                <w:lang w:val="de-DE"/>
              </w:rPr>
            </w:pPr>
          </w:p>
        </w:tc>
      </w:tr>
      <w:tr w:rsidR="00557BFF" w:rsidRPr="0044409E" w14:paraId="1ED5CE6E"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8AE41" w14:textId="77777777" w:rsidR="00557BFF" w:rsidRPr="0044409E" w:rsidRDefault="00557BFF" w:rsidP="00557BFF">
            <w:pPr>
              <w:jc w:val="center"/>
              <w:rPr>
                <w:rFonts w:cs="Arial"/>
                <w:sz w:val="16"/>
                <w:szCs w:val="16"/>
                <w:lang w:val="de-DE"/>
              </w:rPr>
            </w:pPr>
            <w:r w:rsidRPr="0044409E">
              <w:rPr>
                <w:rFonts w:cs="Arial"/>
                <w:sz w:val="16"/>
                <w:szCs w:val="16"/>
                <w:lang w:val="de-DE"/>
              </w:rPr>
              <w:t>2.1</w:t>
            </w:r>
            <w:r>
              <w:rPr>
                <w:rFonts w:cs="Arial"/>
                <w:sz w:val="16"/>
                <w:szCs w:val="16"/>
                <w:lang w:val="de-DE"/>
              </w:rPr>
              <w:t>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1BCAB" w14:textId="77777777" w:rsidR="00557BFF" w:rsidRPr="00F92F60" w:rsidRDefault="00557BFF" w:rsidP="00557BFF">
            <w:pPr>
              <w:rPr>
                <w:rFonts w:cs="Arial"/>
                <w:sz w:val="16"/>
                <w:szCs w:val="16"/>
              </w:rPr>
            </w:pPr>
            <w:r w:rsidRPr="00F92F60">
              <w:rPr>
                <w:rFonts w:cs="Arial"/>
                <w:sz w:val="16"/>
                <w:szCs w:val="16"/>
              </w:rPr>
              <w:t>Power factors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FC9C9" w14:textId="77777777" w:rsidR="00557BFF" w:rsidRPr="00F92F60"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CD971" w14:textId="77777777" w:rsidR="00557BFF" w:rsidRPr="00531475" w:rsidRDefault="00557BFF" w:rsidP="00557BFF">
            <w:pPr>
              <w:jc w:val="center"/>
              <w:rPr>
                <w:rFonts w:cs="Arial"/>
                <w:sz w:val="16"/>
                <w:szCs w:val="16"/>
              </w:rPr>
            </w:pPr>
            <w:r>
              <w:rPr>
                <w:rFonts w:cs="Arial"/>
                <w:sz w:val="16"/>
                <w:szCs w:val="16"/>
              </w:rPr>
              <w:t xml:space="preserve">Minimum </w:t>
            </w:r>
            <w:r w:rsidRPr="00F92F60">
              <w:rPr>
                <w:rFonts w:cs="Arial"/>
                <w:sz w:val="16"/>
                <w:szCs w:val="16"/>
              </w:rPr>
              <w:t>0.9</w:t>
            </w:r>
            <w:r>
              <w:rPr>
                <w:rFonts w:cs="Arial"/>
                <w:sz w:val="16"/>
                <w:szCs w:val="16"/>
              </w:rPr>
              <w:t>0</w:t>
            </w:r>
            <w:r w:rsidRPr="00F92F60">
              <w:rPr>
                <w:rFonts w:cs="Arial"/>
                <w:sz w:val="16"/>
                <w:szCs w:val="16"/>
              </w:rPr>
              <w:t xml:space="preserve"> lagging, 0.9</w:t>
            </w:r>
            <w:r>
              <w:rPr>
                <w:rFonts w:cs="Arial"/>
                <w:sz w:val="16"/>
                <w:szCs w:val="16"/>
              </w:rPr>
              <w:t>0</w:t>
            </w:r>
            <w:r w:rsidRPr="00F92F60">
              <w:rPr>
                <w:rFonts w:cs="Arial"/>
                <w:sz w:val="16"/>
                <w:szCs w:val="16"/>
              </w:rPr>
              <w:t xml:space="preserve">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EB172" w14:textId="77777777" w:rsidR="00557BFF" w:rsidRPr="00531475"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A43BF" w14:textId="77777777" w:rsidR="00557BFF" w:rsidRPr="00531475" w:rsidRDefault="00557BFF" w:rsidP="00557BFF">
            <w:pPr>
              <w:jc w:val="center"/>
              <w:rPr>
                <w:rFonts w:cs="Arial"/>
                <w:sz w:val="16"/>
                <w:szCs w:val="16"/>
              </w:rPr>
            </w:pPr>
          </w:p>
        </w:tc>
      </w:tr>
      <w:tr w:rsidR="00557BFF" w:rsidRPr="0044409E" w14:paraId="3A43F203"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D15D9" w14:textId="77777777" w:rsidR="00557BFF" w:rsidRPr="0044409E" w:rsidRDefault="00557BFF" w:rsidP="00557BFF">
            <w:pPr>
              <w:jc w:val="center"/>
              <w:rPr>
                <w:rFonts w:cs="Arial"/>
                <w:sz w:val="16"/>
                <w:szCs w:val="16"/>
                <w:lang w:val="de-DE"/>
              </w:rPr>
            </w:pPr>
            <w:r w:rsidRPr="0044409E">
              <w:rPr>
                <w:rFonts w:cs="Arial"/>
                <w:sz w:val="16"/>
                <w:szCs w:val="16"/>
                <w:lang w:val="de-DE"/>
              </w:rPr>
              <w:t>2.</w:t>
            </w: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BEF0A" w14:textId="77777777" w:rsidR="00557BFF" w:rsidRPr="00DE7C2B" w:rsidRDefault="00557BFF" w:rsidP="00557BFF">
            <w:pPr>
              <w:rPr>
                <w:rFonts w:cs="Arial"/>
                <w:sz w:val="16"/>
                <w:szCs w:val="16"/>
              </w:rPr>
            </w:pPr>
            <w:r w:rsidRPr="00DE7C2B">
              <w:rPr>
                <w:rFonts w:cs="Arial"/>
                <w:sz w:val="16"/>
                <w:szCs w:val="16"/>
              </w:rPr>
              <w:t>Maximum THD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AE17DF" w14:textId="77777777" w:rsidR="00557BFF" w:rsidRPr="00531475" w:rsidRDefault="00557BFF" w:rsidP="00557BFF">
            <w:pPr>
              <w:jc w:val="center"/>
              <w:rPr>
                <w:rFonts w:cs="Arial"/>
                <w:sz w:val="16"/>
                <w:szCs w:val="16"/>
              </w:rPr>
            </w:pPr>
            <w:r w:rsidRPr="00531475">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67331" w14:textId="77777777" w:rsidR="00557BFF" w:rsidRPr="00531475" w:rsidRDefault="00557BFF" w:rsidP="00557BFF">
            <w:pPr>
              <w:jc w:val="center"/>
              <w:rPr>
                <w:rFonts w:cs="Arial"/>
                <w:sz w:val="16"/>
                <w:szCs w:val="16"/>
              </w:rPr>
            </w:pPr>
            <w:r w:rsidRPr="00531475">
              <w:rPr>
                <w:rFonts w:cs="Arial"/>
                <w:sz w:val="16"/>
                <w:szCs w:val="16"/>
              </w:rPr>
              <w:t>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0E0CF2" w14:textId="77777777" w:rsidR="00557BFF" w:rsidRPr="00531475"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37A34" w14:textId="77777777" w:rsidR="00557BFF" w:rsidRPr="00531475" w:rsidRDefault="00557BFF" w:rsidP="00557BFF">
            <w:pPr>
              <w:jc w:val="center"/>
              <w:rPr>
                <w:rFonts w:cs="Arial"/>
                <w:sz w:val="16"/>
                <w:szCs w:val="16"/>
              </w:rPr>
            </w:pPr>
          </w:p>
        </w:tc>
      </w:tr>
      <w:tr w:rsidR="00557BFF" w:rsidRPr="0044409E" w14:paraId="724B9196"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A81DC0" w14:textId="77777777" w:rsidR="00557BFF" w:rsidRPr="00531475" w:rsidRDefault="00557BFF" w:rsidP="00557BFF">
            <w:pPr>
              <w:jc w:val="center"/>
              <w:rPr>
                <w:rFonts w:cs="Arial"/>
                <w:sz w:val="16"/>
                <w:szCs w:val="16"/>
              </w:rPr>
            </w:pPr>
            <w:r w:rsidRPr="00531475">
              <w:rPr>
                <w:rFonts w:cs="Arial"/>
                <w:sz w:val="16"/>
                <w:szCs w:val="16"/>
              </w:rPr>
              <w:t>2.1</w:t>
            </w:r>
            <w:r>
              <w:rPr>
                <w:rFonts w:cs="Arial"/>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8A4596" w14:textId="77777777" w:rsidR="00557BFF" w:rsidRPr="00DE7C2B" w:rsidRDefault="00557BFF" w:rsidP="00557BFF">
            <w:pPr>
              <w:rPr>
                <w:rFonts w:cs="Arial"/>
                <w:sz w:val="16"/>
                <w:szCs w:val="16"/>
              </w:rPr>
            </w:pPr>
            <w:r>
              <w:rPr>
                <w:rFonts w:cs="Arial"/>
                <w:sz w:val="16"/>
                <w:szCs w:val="16"/>
              </w:rPr>
              <w:t>Minimum allowed Euro ETA</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9C687A" w14:textId="77777777" w:rsidR="00557BFF" w:rsidRPr="00531475" w:rsidRDefault="00557BFF" w:rsidP="00557BFF">
            <w:pPr>
              <w:jc w:val="center"/>
              <w:rPr>
                <w:rFonts w:cs="Arial"/>
                <w:sz w:val="16"/>
                <w:szCs w:val="16"/>
              </w:rPr>
            </w:pPr>
            <w:r w:rsidRPr="00531475">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0FA1F" w14:textId="77777777" w:rsidR="00557BFF" w:rsidRPr="00531475" w:rsidRDefault="00557BFF" w:rsidP="00557BFF">
            <w:pPr>
              <w:jc w:val="center"/>
              <w:rPr>
                <w:rFonts w:cs="Arial"/>
                <w:sz w:val="16"/>
                <w:szCs w:val="16"/>
              </w:rPr>
            </w:pPr>
            <w:r>
              <w:rPr>
                <w:rFonts w:cs="Arial"/>
                <w:sz w:val="16"/>
                <w:szCs w:val="16"/>
              </w:rPr>
              <w:t>97.5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683D06" w14:textId="77777777" w:rsidR="00557BFF" w:rsidRPr="00531475"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F9C6C6" w14:textId="77777777" w:rsidR="00557BFF" w:rsidRPr="00531475" w:rsidRDefault="00557BFF" w:rsidP="00557BFF">
            <w:pPr>
              <w:jc w:val="center"/>
              <w:rPr>
                <w:rFonts w:cs="Arial"/>
                <w:sz w:val="16"/>
                <w:szCs w:val="16"/>
              </w:rPr>
            </w:pPr>
          </w:p>
        </w:tc>
      </w:tr>
      <w:tr w:rsidR="00557BFF" w:rsidRPr="0044409E" w14:paraId="68345205"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D2AD7" w14:textId="77777777" w:rsidR="00557BFF" w:rsidRPr="00531475" w:rsidRDefault="00557BFF" w:rsidP="00557BFF">
            <w:pPr>
              <w:jc w:val="center"/>
              <w:rPr>
                <w:rFonts w:cs="Arial"/>
                <w:sz w:val="16"/>
                <w:szCs w:val="16"/>
              </w:rPr>
            </w:pPr>
            <w:r w:rsidRPr="00531475">
              <w:rPr>
                <w:rFonts w:cs="Arial"/>
                <w:sz w:val="16"/>
                <w:szCs w:val="16"/>
              </w:rPr>
              <w:t>2.1</w:t>
            </w:r>
            <w:r>
              <w:rPr>
                <w:rFonts w:cs="Arial"/>
                <w:sz w:val="16"/>
                <w:szCs w:val="16"/>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163FA" w14:textId="77777777" w:rsidR="00557BFF" w:rsidRPr="00DE7C2B" w:rsidRDefault="00557BFF" w:rsidP="00557BFF">
            <w:pPr>
              <w:rPr>
                <w:rFonts w:cs="Arial"/>
                <w:sz w:val="16"/>
                <w:szCs w:val="16"/>
              </w:rPr>
            </w:pPr>
            <w:r>
              <w:rPr>
                <w:rFonts w:cs="Arial"/>
                <w:sz w:val="16"/>
                <w:szCs w:val="16"/>
              </w:rPr>
              <w:t xml:space="preserve">Operation consumption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560E9" w14:textId="77777777" w:rsidR="00557BFF" w:rsidRPr="00531475" w:rsidRDefault="00557BFF" w:rsidP="00557BFF">
            <w:pPr>
              <w:jc w:val="center"/>
              <w:rPr>
                <w:rFonts w:cs="Arial"/>
                <w:sz w:val="16"/>
                <w:szCs w:val="16"/>
              </w:rPr>
            </w:pPr>
            <w:r w:rsidRPr="00531475">
              <w:rPr>
                <w:rFonts w:cs="Arial"/>
                <w:sz w:val="16"/>
                <w:szCs w:val="16"/>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3A47B" w14:textId="77777777" w:rsidR="00557BFF" w:rsidRPr="00531475"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9FAB8" w14:textId="77777777" w:rsidR="00557BFF" w:rsidRPr="00531475"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43E3B" w14:textId="77777777" w:rsidR="00557BFF" w:rsidRPr="00531475" w:rsidRDefault="00557BFF" w:rsidP="00557BFF">
            <w:pPr>
              <w:jc w:val="center"/>
              <w:rPr>
                <w:rFonts w:cs="Arial"/>
                <w:sz w:val="16"/>
                <w:szCs w:val="16"/>
              </w:rPr>
            </w:pPr>
          </w:p>
        </w:tc>
      </w:tr>
      <w:tr w:rsidR="00557BFF" w:rsidRPr="0044409E" w14:paraId="092375B3"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B7BEF" w14:textId="77777777" w:rsidR="00557BFF" w:rsidRPr="00531475" w:rsidRDefault="00557BFF" w:rsidP="00557BFF">
            <w:pPr>
              <w:jc w:val="center"/>
              <w:rPr>
                <w:rFonts w:cs="Arial"/>
                <w:sz w:val="16"/>
                <w:szCs w:val="16"/>
              </w:rPr>
            </w:pPr>
            <w:r w:rsidRPr="00531475">
              <w:rPr>
                <w:rFonts w:cs="Arial"/>
                <w:sz w:val="16"/>
                <w:szCs w:val="16"/>
              </w:rPr>
              <w:t>2.1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E4BCE" w14:textId="77777777" w:rsidR="00557BFF" w:rsidRPr="00DE7C2B" w:rsidRDefault="00557BFF" w:rsidP="00557BFF">
            <w:pPr>
              <w:rPr>
                <w:rFonts w:cs="Arial"/>
                <w:sz w:val="16"/>
                <w:szCs w:val="16"/>
              </w:rPr>
            </w:pPr>
            <w:r w:rsidRPr="00DE7C2B">
              <w:rPr>
                <w:rFonts w:cs="Arial"/>
                <w:sz w:val="16"/>
                <w:szCs w:val="16"/>
              </w:rPr>
              <w:t>Standby consumption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7ED85C" w14:textId="77777777" w:rsidR="00557BFF" w:rsidRPr="0044409E" w:rsidRDefault="00557BFF" w:rsidP="00557BFF">
            <w:pPr>
              <w:jc w:val="center"/>
              <w:rPr>
                <w:rFonts w:cs="Arial"/>
                <w:sz w:val="16"/>
                <w:szCs w:val="16"/>
                <w:lang w:val="de-DE"/>
              </w:rPr>
            </w:pPr>
            <w:r>
              <w:rPr>
                <w:rFonts w:cs="Arial"/>
                <w:sz w:val="16"/>
                <w:szCs w:val="16"/>
                <w:lang w:val="de-DE"/>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EEF95"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9D668"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34538" w14:textId="77777777" w:rsidR="00557BFF" w:rsidRPr="0044409E" w:rsidRDefault="00557BFF" w:rsidP="00557BFF">
            <w:pPr>
              <w:jc w:val="center"/>
              <w:rPr>
                <w:rFonts w:cs="Arial"/>
                <w:sz w:val="16"/>
                <w:szCs w:val="16"/>
                <w:lang w:val="de-DE"/>
              </w:rPr>
            </w:pPr>
          </w:p>
        </w:tc>
      </w:tr>
      <w:tr w:rsidR="00557BFF" w:rsidRPr="0044409E" w14:paraId="533E5FBC"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70D46" w14:textId="77777777" w:rsidR="00557BFF" w:rsidRPr="00531475" w:rsidRDefault="00557BFF" w:rsidP="00557BFF">
            <w:pPr>
              <w:jc w:val="center"/>
              <w:rPr>
                <w:rFonts w:cs="Arial"/>
                <w:sz w:val="16"/>
                <w:szCs w:val="16"/>
              </w:rPr>
            </w:pPr>
            <w:r w:rsidRPr="00531475">
              <w:rPr>
                <w:rFonts w:cs="Arial"/>
                <w:sz w:val="16"/>
                <w:szCs w:val="16"/>
              </w:rPr>
              <w:t>2.1</w:t>
            </w:r>
            <w:r>
              <w:rPr>
                <w:rFonts w:cs="Arial"/>
                <w:sz w:val="16"/>
                <w:szCs w:val="16"/>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50793" w14:textId="77777777" w:rsidR="00557BFF" w:rsidRPr="00DE7C2B" w:rsidRDefault="00557BFF" w:rsidP="00557BFF">
            <w:pPr>
              <w:rPr>
                <w:rFonts w:cs="Arial"/>
                <w:sz w:val="16"/>
                <w:szCs w:val="16"/>
              </w:rPr>
            </w:pPr>
            <w:r>
              <w:rPr>
                <w:rFonts w:cs="Arial"/>
                <w:sz w:val="16"/>
                <w:szCs w:val="16"/>
              </w:rPr>
              <w:t xml:space="preserve">Auxiliary power </w:t>
            </w:r>
            <w:r w:rsidRPr="00DE7C2B">
              <w:rPr>
                <w:rFonts w:cs="Arial"/>
                <w:sz w:val="16"/>
                <w:szCs w:val="16"/>
              </w:rPr>
              <w:t>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087BE" w14:textId="77777777" w:rsidR="00557BFF" w:rsidRPr="0044409E" w:rsidRDefault="00557BFF" w:rsidP="00557BFF">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448BB"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771D6D"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B0C339" w14:textId="77777777" w:rsidR="00557BFF" w:rsidRPr="0044409E" w:rsidRDefault="00557BFF" w:rsidP="00557BFF">
            <w:pPr>
              <w:jc w:val="center"/>
              <w:rPr>
                <w:rFonts w:cs="Arial"/>
                <w:sz w:val="16"/>
                <w:szCs w:val="16"/>
                <w:lang w:val="de-DE"/>
              </w:rPr>
            </w:pPr>
          </w:p>
        </w:tc>
      </w:tr>
      <w:tr w:rsidR="00557BFF" w:rsidRPr="00AD4C57" w14:paraId="3301659F"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B9D12" w14:textId="77777777" w:rsidR="00557BFF" w:rsidRPr="0044409E" w:rsidRDefault="00557BFF" w:rsidP="00557BFF">
            <w:pPr>
              <w:jc w:val="center"/>
              <w:rPr>
                <w:rFonts w:cs="Arial"/>
                <w:sz w:val="16"/>
                <w:szCs w:val="16"/>
                <w:lang w:val="de-DE"/>
              </w:rPr>
            </w:pPr>
            <w:r w:rsidRPr="0044409E">
              <w:rPr>
                <w:rFonts w:cs="Arial"/>
                <w:sz w:val="16"/>
                <w:szCs w:val="16"/>
                <w:lang w:val="de-DE"/>
              </w:rPr>
              <w:t>2.</w:t>
            </w:r>
            <w:r>
              <w:rPr>
                <w:rFonts w:cs="Arial"/>
                <w:sz w:val="16"/>
                <w:szCs w:val="16"/>
                <w:lang w:val="de-DE"/>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572FC" w14:textId="77777777" w:rsidR="00557BFF" w:rsidRPr="00DE7C2B" w:rsidRDefault="00557BFF" w:rsidP="00557BFF">
            <w:pPr>
              <w:rPr>
                <w:rFonts w:cs="Arial"/>
                <w:sz w:val="16"/>
                <w:szCs w:val="16"/>
              </w:rPr>
            </w:pPr>
            <w:r>
              <w:rPr>
                <w:rFonts w:cs="Arial"/>
                <w:sz w:val="16"/>
                <w:szCs w:val="16"/>
              </w:rPr>
              <w:t>Protection class (EN 60529)</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91745" w14:textId="77777777" w:rsidR="00557BFF" w:rsidRPr="00AD4C57"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E9737" w14:textId="239D6171" w:rsidR="00557BFF" w:rsidRPr="00FA4058" w:rsidRDefault="00557BFF" w:rsidP="00557BFF">
            <w:pPr>
              <w:jc w:val="center"/>
              <w:rPr>
                <w:rFonts w:cs="Arial"/>
                <w:sz w:val="16"/>
                <w:szCs w:val="16"/>
              </w:rPr>
            </w:pPr>
            <w:r w:rsidRPr="00FA4058">
              <w:rPr>
                <w:rFonts w:cs="Arial"/>
                <w:sz w:val="16"/>
                <w:szCs w:val="16"/>
              </w:rPr>
              <w:t xml:space="preserve">IP 21 if in </w:t>
            </w:r>
            <w:r>
              <w:rPr>
                <w:rFonts w:cs="Arial"/>
                <w:sz w:val="16"/>
                <w:szCs w:val="16"/>
              </w:rPr>
              <w:t xml:space="preserve">closed </w:t>
            </w:r>
            <w:r w:rsidRPr="00FA4058">
              <w:rPr>
                <w:rFonts w:cs="Arial"/>
                <w:sz w:val="16"/>
                <w:szCs w:val="16"/>
              </w:rPr>
              <w:t>container</w:t>
            </w:r>
            <w:r>
              <w:rPr>
                <w:rFonts w:cs="Arial"/>
                <w:sz w:val="16"/>
                <w:szCs w:val="16"/>
              </w:rPr>
              <w:t>, outdoor IP65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CC216D" w14:textId="77777777" w:rsidR="00557BFF" w:rsidRPr="00FA4058"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B2399" w14:textId="77777777" w:rsidR="00557BFF" w:rsidRPr="00FA4058" w:rsidRDefault="00557BFF" w:rsidP="00557BFF">
            <w:pPr>
              <w:jc w:val="center"/>
              <w:rPr>
                <w:rFonts w:cs="Arial"/>
                <w:sz w:val="16"/>
                <w:szCs w:val="16"/>
              </w:rPr>
            </w:pPr>
          </w:p>
        </w:tc>
      </w:tr>
      <w:tr w:rsidR="00557BFF" w:rsidRPr="0044409E" w14:paraId="73D12AA9"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451B6" w14:textId="77777777" w:rsidR="00557BFF" w:rsidRPr="0044409E" w:rsidRDefault="00557BFF" w:rsidP="00557BFF">
            <w:pPr>
              <w:jc w:val="center"/>
              <w:rPr>
                <w:rFonts w:cs="Arial"/>
                <w:sz w:val="16"/>
                <w:szCs w:val="16"/>
                <w:lang w:val="de-DE"/>
              </w:rPr>
            </w:pPr>
            <w:r>
              <w:rPr>
                <w:rFonts w:cs="Arial"/>
                <w:sz w:val="16"/>
                <w:szCs w:val="16"/>
                <w:lang w:val="de-DE"/>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FA1DC" w14:textId="77777777" w:rsidR="00557BFF" w:rsidRPr="00DE7C2B" w:rsidRDefault="00557BFF" w:rsidP="00557BFF">
            <w:pPr>
              <w:rPr>
                <w:rFonts w:cs="Arial"/>
                <w:sz w:val="16"/>
                <w:szCs w:val="16"/>
              </w:rPr>
            </w:pPr>
            <w:r>
              <w:rPr>
                <w:rFonts w:cs="Arial"/>
                <w:sz w:val="16"/>
                <w:szCs w:val="16"/>
              </w:rPr>
              <w:t>Protection class (EN 60721-3)</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516097"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381BB"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4CCF4"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7ADBD" w14:textId="77777777" w:rsidR="00557BFF" w:rsidRPr="0044409E" w:rsidRDefault="00557BFF" w:rsidP="00557BFF">
            <w:pPr>
              <w:jc w:val="center"/>
              <w:rPr>
                <w:rFonts w:cs="Arial"/>
                <w:sz w:val="16"/>
                <w:szCs w:val="16"/>
                <w:lang w:val="de-DE"/>
              </w:rPr>
            </w:pPr>
          </w:p>
        </w:tc>
      </w:tr>
      <w:tr w:rsidR="00557BFF" w:rsidRPr="0044409E" w14:paraId="4CA23C36"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E911A" w14:textId="77777777" w:rsidR="00557BFF" w:rsidRPr="0044409E" w:rsidRDefault="00557BFF" w:rsidP="00557BFF">
            <w:pPr>
              <w:jc w:val="center"/>
              <w:rPr>
                <w:rFonts w:cs="Arial"/>
                <w:sz w:val="16"/>
                <w:szCs w:val="16"/>
                <w:lang w:val="de-DE"/>
              </w:rPr>
            </w:pPr>
            <w:r w:rsidRPr="0044409E">
              <w:rPr>
                <w:rFonts w:cs="Arial"/>
                <w:sz w:val="16"/>
                <w:szCs w:val="16"/>
                <w:lang w:val="de-DE"/>
              </w:rPr>
              <w:t>2.</w:t>
            </w:r>
            <w:r>
              <w:rPr>
                <w:rFonts w:cs="Arial"/>
                <w:sz w:val="16"/>
                <w:szCs w:val="16"/>
                <w:lang w:val="de-DE"/>
              </w:rPr>
              <w:t>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16816" w14:textId="77777777" w:rsidR="00557BFF" w:rsidRPr="00DE7C2B" w:rsidRDefault="00557BFF" w:rsidP="00557BFF">
            <w:pPr>
              <w:rPr>
                <w:rFonts w:cs="Arial"/>
                <w:sz w:val="16"/>
                <w:szCs w:val="16"/>
              </w:rPr>
            </w:pPr>
            <w:r>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3056F" w14:textId="77777777" w:rsidR="00557BFF" w:rsidRPr="0044409E" w:rsidRDefault="00557BFF" w:rsidP="00557BFF">
            <w:pPr>
              <w:jc w:val="center"/>
              <w:rPr>
                <w:rFonts w:cs="Arial"/>
                <w:sz w:val="16"/>
                <w:szCs w:val="16"/>
                <w:lang w:val="de-DE"/>
              </w:rPr>
            </w:pPr>
            <w:r>
              <w:rPr>
                <w:rFonts w:cs="Arial"/>
                <w:sz w:val="16"/>
                <w:szCs w:val="16"/>
                <w:lang w:val="de-DE"/>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44D51"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6D5AC"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FF8A1" w14:textId="77777777" w:rsidR="00557BFF" w:rsidRPr="0044409E" w:rsidRDefault="00557BFF" w:rsidP="00557BFF">
            <w:pPr>
              <w:jc w:val="center"/>
              <w:rPr>
                <w:rFonts w:cs="Arial"/>
                <w:sz w:val="16"/>
                <w:szCs w:val="16"/>
                <w:lang w:val="de-DE"/>
              </w:rPr>
            </w:pPr>
          </w:p>
        </w:tc>
      </w:tr>
      <w:tr w:rsidR="00557BFF" w:rsidRPr="0044409E" w14:paraId="2C1E3250"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ECC9E6" w14:textId="77777777" w:rsidR="00557BFF" w:rsidRPr="0044409E" w:rsidRDefault="00557BFF" w:rsidP="00557BFF">
            <w:pPr>
              <w:jc w:val="center"/>
              <w:rPr>
                <w:rFonts w:cs="Arial"/>
                <w:sz w:val="16"/>
                <w:szCs w:val="16"/>
                <w:lang w:val="de-DE"/>
              </w:rPr>
            </w:pPr>
            <w:r>
              <w:rPr>
                <w:rFonts w:cs="Arial"/>
                <w:sz w:val="16"/>
                <w:szCs w:val="16"/>
                <w:lang w:val="de-DE"/>
              </w:rPr>
              <w:t>2.21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A2DB5" w14:textId="77777777" w:rsidR="00557BFF" w:rsidRPr="00DE7C2B" w:rsidRDefault="00557BFF" w:rsidP="00557BFF">
            <w:pPr>
              <w:rPr>
                <w:rFonts w:cs="Arial"/>
                <w:sz w:val="16"/>
                <w:szCs w:val="16"/>
              </w:rPr>
            </w:pPr>
            <w:r>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885897" w14:textId="77777777" w:rsidR="00557BFF" w:rsidRPr="0044409E" w:rsidRDefault="00557BFF" w:rsidP="00557BFF">
            <w:pPr>
              <w:jc w:val="center"/>
              <w:rPr>
                <w:rFonts w:cs="Arial"/>
                <w:sz w:val="16"/>
                <w:szCs w:val="16"/>
                <w:lang w:val="de-DE"/>
              </w:rPr>
            </w:pPr>
            <w:r>
              <w:rPr>
                <w:rFonts w:cs="Arial"/>
                <w:sz w:val="16"/>
                <w:szCs w:val="16"/>
                <w:lang w:val="de-DE"/>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588C"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40B579"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7EA8CB" w14:textId="77777777" w:rsidR="00557BFF" w:rsidRPr="0044409E" w:rsidRDefault="00557BFF" w:rsidP="00557BFF">
            <w:pPr>
              <w:rPr>
                <w:rFonts w:cs="Arial"/>
                <w:sz w:val="16"/>
                <w:szCs w:val="16"/>
                <w:lang w:val="de-DE"/>
              </w:rPr>
            </w:pPr>
          </w:p>
        </w:tc>
      </w:tr>
      <w:tr w:rsidR="00557BFF" w:rsidRPr="00AD4C57" w14:paraId="6913F4B3" w14:textId="77777777" w:rsidTr="00557BFF">
        <w:trPr>
          <w:trHeight w:val="323"/>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1D7CF43E" w14:textId="77777777" w:rsidR="00557BFF" w:rsidRPr="0044409E" w:rsidRDefault="00557BFF" w:rsidP="00557BFF">
            <w:pPr>
              <w:jc w:val="center"/>
              <w:rPr>
                <w:rFonts w:cs="Arial"/>
                <w:sz w:val="16"/>
                <w:szCs w:val="16"/>
                <w:lang w:val="de-DE"/>
              </w:rPr>
            </w:pPr>
            <w:r>
              <w:rPr>
                <w:rFonts w:cs="Arial"/>
                <w:sz w:val="16"/>
                <w:szCs w:val="16"/>
                <w:lang w:val="de-DE"/>
              </w:rPr>
              <w:t>2.22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2A572" w14:textId="77777777" w:rsidR="00557BFF" w:rsidRDefault="00557BFF" w:rsidP="00557BFF">
            <w:pPr>
              <w:rPr>
                <w:rFonts w:cs="Arial"/>
                <w:sz w:val="16"/>
                <w:szCs w:val="16"/>
              </w:rPr>
            </w:pPr>
            <w:r>
              <w:rPr>
                <w:rFonts w:cs="Arial"/>
                <w:sz w:val="16"/>
                <w:szCs w:val="16"/>
              </w:rPr>
              <w:t>Total number of Inverters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1E5B9" w14:textId="77777777" w:rsidR="00557BFF" w:rsidRDefault="00557BFF" w:rsidP="00557BFF">
            <w:pPr>
              <w:jc w:val="center"/>
              <w:rPr>
                <w:rFonts w:cs="Arial"/>
                <w:sz w:val="16"/>
                <w:szCs w:val="16"/>
              </w:rPr>
            </w:pPr>
            <w:r>
              <w:rPr>
                <w:rFonts w:cs="Arial"/>
                <w:sz w:val="16"/>
                <w:szCs w:val="16"/>
              </w:rPr>
              <w:t>No.</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56C5D7" w14:textId="77777777" w:rsidR="00557BFF" w:rsidDel="0053584C"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0CEED" w14:textId="77777777" w:rsidR="00557BFF" w:rsidRPr="00AD4C57"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F43AB" w14:textId="77777777" w:rsidR="00557BFF" w:rsidRPr="00AD4C57" w:rsidRDefault="00557BFF" w:rsidP="00557BFF">
            <w:pPr>
              <w:jc w:val="center"/>
              <w:rPr>
                <w:rFonts w:cs="Arial"/>
                <w:sz w:val="16"/>
                <w:szCs w:val="16"/>
              </w:rPr>
            </w:pPr>
          </w:p>
        </w:tc>
      </w:tr>
      <w:tr w:rsidR="00557BFF" w:rsidRPr="00836FEF" w14:paraId="53416FE8"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D9F615A" w14:textId="77777777" w:rsidR="00557BFF" w:rsidRPr="00836FEF" w:rsidRDefault="00557BFF" w:rsidP="00557BFF">
            <w:pPr>
              <w:jc w:val="center"/>
              <w:rPr>
                <w:rFonts w:cs="Arial"/>
                <w:b/>
                <w:sz w:val="16"/>
                <w:szCs w:val="16"/>
                <w:lang w:val="de-DE"/>
              </w:rPr>
            </w:pPr>
            <w:r w:rsidRPr="00836FEF">
              <w:rPr>
                <w:rFonts w:cs="Arial"/>
                <w:b/>
                <w:sz w:val="16"/>
                <w:szCs w:val="16"/>
                <w:lang w:val="de-DE"/>
              </w:rPr>
              <w:t>3</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66689DF" w14:textId="77777777" w:rsidR="00557BFF" w:rsidRPr="00836FEF" w:rsidRDefault="00557BFF" w:rsidP="00557BFF">
            <w:pPr>
              <w:rPr>
                <w:rFonts w:cs="Arial"/>
                <w:b/>
                <w:sz w:val="16"/>
                <w:szCs w:val="16"/>
              </w:rPr>
            </w:pPr>
            <w:r>
              <w:rPr>
                <w:rFonts w:cs="Arial"/>
                <w:b/>
                <w:sz w:val="16"/>
                <w:szCs w:val="16"/>
              </w:rPr>
              <w:t xml:space="preserve">Grid </w:t>
            </w:r>
            <w:r w:rsidRPr="00836FEF">
              <w:rPr>
                <w:rFonts w:cs="Arial"/>
                <w:b/>
                <w:sz w:val="16"/>
                <w:szCs w:val="16"/>
              </w:rPr>
              <w:t>Connection Requirements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6C3F120" w14:textId="77777777" w:rsidR="00557BFF" w:rsidRPr="00836FEF" w:rsidRDefault="00557BFF" w:rsidP="00557BFF">
            <w:pPr>
              <w:jc w:val="center"/>
              <w:rPr>
                <w:rFonts w:cs="Arial"/>
                <w:b/>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14:paraId="66062C8B" w14:textId="77777777" w:rsidR="00557BFF" w:rsidRPr="00836FEF" w:rsidRDefault="00557BFF" w:rsidP="00557BFF">
            <w:pPr>
              <w:jc w:val="center"/>
              <w:rPr>
                <w:rFonts w:cs="Arial"/>
                <w:b/>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5E7BB1F" w14:textId="77777777" w:rsidR="00557BFF" w:rsidRPr="00836FEF" w:rsidRDefault="00557BFF" w:rsidP="00557BFF">
            <w:pPr>
              <w:jc w:val="center"/>
              <w:rPr>
                <w:rFonts w:cs="Arial"/>
                <w:b/>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60259F1" w14:textId="77777777" w:rsidR="00557BFF" w:rsidRPr="00836FEF" w:rsidRDefault="00557BFF" w:rsidP="00557BFF">
            <w:pPr>
              <w:rPr>
                <w:rFonts w:cs="Arial"/>
                <w:b/>
                <w:sz w:val="16"/>
                <w:szCs w:val="16"/>
                <w:lang w:val="de-DE"/>
              </w:rPr>
            </w:pPr>
          </w:p>
        </w:tc>
      </w:tr>
      <w:tr w:rsidR="00557BFF" w:rsidRPr="00836FEF" w14:paraId="00F93B52"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06EECC7" w14:textId="77777777" w:rsidR="00557BFF" w:rsidRPr="00743BE3" w:rsidRDefault="00557BFF" w:rsidP="00557BFF">
            <w:pPr>
              <w:jc w:val="center"/>
              <w:rPr>
                <w:rFonts w:cs="Arial"/>
                <w:sz w:val="16"/>
                <w:szCs w:val="16"/>
              </w:rPr>
            </w:pPr>
            <w:r>
              <w:rPr>
                <w:rFonts w:cs="Arial"/>
                <w:sz w:val="16"/>
                <w:szCs w:val="16"/>
              </w:rPr>
              <w:t>3.1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A7E4B70" w14:textId="77777777" w:rsidR="00557BFF" w:rsidRPr="00836FEF" w:rsidRDefault="00557BFF" w:rsidP="00557BFF">
            <w:pPr>
              <w:rPr>
                <w:rFonts w:cs="Arial"/>
                <w:sz w:val="16"/>
                <w:szCs w:val="16"/>
              </w:rPr>
            </w:pPr>
            <w:r>
              <w:rPr>
                <w:rFonts w:cs="Arial"/>
                <w:sz w:val="16"/>
                <w:szCs w:val="16"/>
              </w:rPr>
              <w:t>Frequency measurement average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A20C38F" w14:textId="77777777" w:rsidR="00557BFF" w:rsidRPr="00EE40BC" w:rsidRDefault="00557BFF" w:rsidP="00557BFF">
            <w:pPr>
              <w:jc w:val="center"/>
              <w:rPr>
                <w:rFonts w:cs="Arial"/>
                <w:sz w:val="16"/>
                <w:szCs w:val="16"/>
              </w:rPr>
            </w:pPr>
            <w:r>
              <w:rPr>
                <w:rFonts w:cs="Arial"/>
                <w:sz w:val="16"/>
                <w:szCs w:val="16"/>
              </w:rPr>
              <w:t>ms</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AFD72" w14:textId="77777777" w:rsidR="00557BFF" w:rsidRDefault="00557BFF" w:rsidP="00557BFF">
            <w:pPr>
              <w:jc w:val="center"/>
              <w:rPr>
                <w:rFonts w:cs="Arial"/>
                <w:sz w:val="16"/>
                <w:szCs w:val="16"/>
              </w:rPr>
            </w:pPr>
            <w:r>
              <w:rPr>
                <w:rFonts w:cs="Arial"/>
                <w:sz w:val="16"/>
                <w:szCs w:val="16"/>
              </w:rPr>
              <w:t>100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8D9D69B" w14:textId="77777777" w:rsidR="00557BFF" w:rsidRPr="00EE40BC"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80ACA21" w14:textId="77777777" w:rsidR="00557BFF" w:rsidRDefault="00557BFF" w:rsidP="00557BFF">
            <w:pPr>
              <w:jc w:val="center"/>
              <w:rPr>
                <w:rFonts w:cs="Arial"/>
                <w:sz w:val="16"/>
                <w:szCs w:val="16"/>
              </w:rPr>
            </w:pPr>
          </w:p>
        </w:tc>
      </w:tr>
      <w:tr w:rsidR="00557BFF" w:rsidRPr="00836FEF" w14:paraId="71F7F99D"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tcPr>
          <w:p w14:paraId="74655868" w14:textId="77777777" w:rsidR="00557BFF" w:rsidRDefault="00557BFF" w:rsidP="00557BFF">
            <w:pPr>
              <w:jc w:val="center"/>
              <w:rPr>
                <w:rFonts w:cs="Arial"/>
                <w:sz w:val="16"/>
                <w:szCs w:val="16"/>
              </w:rPr>
            </w:pPr>
            <w:r w:rsidRPr="002F4AC0">
              <w:rPr>
                <w:rFonts w:cs="Arial"/>
                <w:b/>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tcPr>
          <w:p w14:paraId="6EFD80A5" w14:textId="77777777" w:rsidR="00557BFF" w:rsidRPr="00836FEF" w:rsidRDefault="00557BFF" w:rsidP="00557BFF">
            <w:pPr>
              <w:rPr>
                <w:rFonts w:cs="Arial"/>
                <w:sz w:val="16"/>
                <w:szCs w:val="16"/>
              </w:rPr>
            </w:pPr>
            <w:r>
              <w:rPr>
                <w:rFonts w:cs="Arial"/>
                <w:b/>
                <w:sz w:val="16"/>
                <w:szCs w:val="16"/>
              </w:rPr>
              <w:t>Interfaces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tcPr>
          <w:p w14:paraId="0E3D30B5" w14:textId="77777777" w:rsidR="00557BFF"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tcPr>
          <w:p w14:paraId="5C823F7B" w14:textId="77777777" w:rsidR="00557BFF"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tcPr>
          <w:p w14:paraId="0BCA4693" w14:textId="77777777" w:rsidR="00557BFF" w:rsidRPr="00EE40BC"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tcPr>
          <w:p w14:paraId="6A0236AA" w14:textId="77777777" w:rsidR="00557BFF" w:rsidRDefault="00557BFF" w:rsidP="00557BFF">
            <w:pPr>
              <w:jc w:val="center"/>
              <w:rPr>
                <w:rFonts w:cs="Arial"/>
                <w:sz w:val="16"/>
                <w:szCs w:val="16"/>
              </w:rPr>
            </w:pPr>
          </w:p>
        </w:tc>
      </w:tr>
      <w:tr w:rsidR="00557BFF" w:rsidRPr="00836FEF" w14:paraId="1A920966"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12FDE6A" w14:textId="77777777" w:rsidR="00557BFF" w:rsidRPr="00DA63B7" w:rsidRDefault="00557BFF" w:rsidP="00557BFF">
            <w:pPr>
              <w:jc w:val="center"/>
              <w:rPr>
                <w:rFonts w:cs="Arial"/>
                <w:sz w:val="16"/>
                <w:szCs w:val="16"/>
              </w:rPr>
            </w:pPr>
            <w:r>
              <w:rPr>
                <w:rFonts w:cs="Arial"/>
                <w:sz w:val="16"/>
                <w:szCs w:val="16"/>
              </w:rPr>
              <w:t>4.1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4747561" w14:textId="77777777" w:rsidR="00557BFF" w:rsidRPr="00DA63B7" w:rsidRDefault="00557BFF" w:rsidP="00557BFF">
            <w:pPr>
              <w:rPr>
                <w:rFonts w:cs="Arial"/>
                <w:sz w:val="16"/>
                <w:szCs w:val="16"/>
              </w:rPr>
            </w:pPr>
            <w:r w:rsidRPr="00DA0246">
              <w:rPr>
                <w:rFonts w:cs="Arial"/>
                <w:sz w:val="16"/>
                <w:szCs w:val="16"/>
              </w:rPr>
              <w:t>Communication protocol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2C7E127" w14:textId="77777777" w:rsidR="00557BFF"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589FA" w14:textId="1335B724" w:rsidR="00557BFF" w:rsidRPr="00C80676" w:rsidRDefault="00C87759" w:rsidP="00C87759">
            <w:pPr>
              <w:ind w:left="709"/>
              <w:jc w:val="center"/>
              <w:rPr>
                <w:rFonts w:cs="Arial"/>
                <w:sz w:val="16"/>
                <w:szCs w:val="16"/>
              </w:rPr>
            </w:pPr>
            <w:r>
              <w:rPr>
                <w:rFonts w:cs="Arial"/>
                <w:sz w:val="16"/>
                <w:szCs w:val="16"/>
              </w:rPr>
              <w:t>Modbus, RS 485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A5B42EA" w14:textId="77777777" w:rsidR="00557BFF" w:rsidRPr="00EE40BC"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A22F808" w14:textId="77777777" w:rsidR="00557BFF" w:rsidRDefault="00557BFF" w:rsidP="00557BFF">
            <w:pPr>
              <w:jc w:val="center"/>
              <w:rPr>
                <w:rFonts w:cs="Arial"/>
                <w:sz w:val="16"/>
                <w:szCs w:val="16"/>
              </w:rPr>
            </w:pPr>
          </w:p>
        </w:tc>
      </w:tr>
    </w:tbl>
    <w:p w14:paraId="0BAF3ED0" w14:textId="77777777" w:rsidR="00557BFF" w:rsidRPr="00E02D76" w:rsidRDefault="00557BFF" w:rsidP="00E02D76">
      <w:pPr>
        <w:pStyle w:val="Heading3"/>
      </w:pPr>
      <w:r>
        <w:br w:type="page"/>
      </w:r>
      <w:bookmarkStart w:id="96" w:name="_Toc449707358"/>
      <w:bookmarkStart w:id="97" w:name="_Toc454276962"/>
      <w:r w:rsidRPr="00E02D76">
        <w:t>Form Data Sheet Battery Inverter</w:t>
      </w:r>
      <w:bookmarkEnd w:id="96"/>
      <w:bookmarkEnd w:id="97"/>
    </w:p>
    <w:p w14:paraId="128B2213" w14:textId="522AB551" w:rsidR="00745C07" w:rsidRPr="00745C07" w:rsidRDefault="00745C07" w:rsidP="00745C07">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battery inverter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557BFF" w:rsidRPr="0044409E" w14:paraId="1FA6202C" w14:textId="77777777" w:rsidTr="00557BFF">
        <w:trPr>
          <w:trHeight w:val="282"/>
          <w:tblHeader/>
        </w:trPr>
        <w:tc>
          <w:tcPr>
            <w:tcW w:w="1214" w:type="dxa"/>
            <w:tcBorders>
              <w:bottom w:val="single" w:sz="4" w:space="0" w:color="auto"/>
            </w:tcBorders>
            <w:shd w:val="clear" w:color="auto" w:fill="auto"/>
            <w:vAlign w:val="bottom"/>
            <w:hideMark/>
          </w:tcPr>
          <w:p w14:paraId="4E58EC94" w14:textId="77777777" w:rsidR="00557BFF" w:rsidRPr="00745C07" w:rsidRDefault="00557BFF" w:rsidP="00557BFF">
            <w:pPr>
              <w:jc w:val="center"/>
              <w:rPr>
                <w:b/>
                <w:sz w:val="16"/>
                <w:lang w:val="en-US"/>
              </w:rPr>
            </w:pPr>
          </w:p>
        </w:tc>
        <w:tc>
          <w:tcPr>
            <w:tcW w:w="3168" w:type="dxa"/>
            <w:tcBorders>
              <w:bottom w:val="single" w:sz="4" w:space="0" w:color="auto"/>
            </w:tcBorders>
            <w:shd w:val="clear" w:color="auto" w:fill="auto"/>
            <w:vAlign w:val="bottom"/>
            <w:hideMark/>
          </w:tcPr>
          <w:p w14:paraId="4478C15B" w14:textId="77777777" w:rsidR="00557BFF" w:rsidRPr="00745C07" w:rsidRDefault="00557BFF" w:rsidP="00557BFF">
            <w:pPr>
              <w:jc w:val="center"/>
              <w:rPr>
                <w:b/>
                <w:sz w:val="16"/>
                <w:lang w:val="en-US"/>
              </w:rPr>
            </w:pPr>
          </w:p>
        </w:tc>
        <w:tc>
          <w:tcPr>
            <w:tcW w:w="798" w:type="dxa"/>
            <w:tcBorders>
              <w:bottom w:val="single" w:sz="4" w:space="0" w:color="auto"/>
            </w:tcBorders>
            <w:shd w:val="clear" w:color="auto" w:fill="auto"/>
            <w:vAlign w:val="bottom"/>
            <w:hideMark/>
          </w:tcPr>
          <w:p w14:paraId="679EA6DC" w14:textId="77777777" w:rsidR="00557BFF" w:rsidRPr="00745C07" w:rsidRDefault="00557BFF" w:rsidP="00557BFF">
            <w:pPr>
              <w:jc w:val="center"/>
              <w:rPr>
                <w:b/>
                <w:sz w:val="16"/>
                <w:lang w:val="en-US"/>
              </w:rPr>
            </w:pPr>
          </w:p>
        </w:tc>
        <w:tc>
          <w:tcPr>
            <w:tcW w:w="2260" w:type="dxa"/>
            <w:tcBorders>
              <w:bottom w:val="single" w:sz="4" w:space="0" w:color="auto"/>
              <w:right w:val="single" w:sz="4" w:space="0" w:color="auto"/>
            </w:tcBorders>
            <w:shd w:val="clear" w:color="auto" w:fill="auto"/>
            <w:vAlign w:val="bottom"/>
            <w:hideMark/>
          </w:tcPr>
          <w:p w14:paraId="4C7427DA" w14:textId="77777777" w:rsidR="00557BFF" w:rsidRPr="00C80676" w:rsidRDefault="00557BFF" w:rsidP="00557BFF">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1F29BF8C" w14:textId="0C37718D" w:rsidR="00557BFF" w:rsidRPr="004F7263" w:rsidRDefault="00557BFF" w:rsidP="00557BFF">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557BFF" w:rsidRPr="0044409E" w14:paraId="3108E23C" w14:textId="77777777" w:rsidTr="00557BFF">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432D084F"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31A48DC0"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10DECA6E"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4E08A2F8" w14:textId="77777777" w:rsidR="00557BFF" w:rsidRPr="00C80676" w:rsidRDefault="00557BFF" w:rsidP="00557BFF">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3C60E919"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6CDB3839"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Note</w:t>
            </w:r>
          </w:p>
        </w:tc>
      </w:tr>
      <w:tr w:rsidR="00557BFF" w:rsidRPr="0044409E" w14:paraId="3FA39D36"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3CDBF77B"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5DB201CC" w14:textId="77777777" w:rsidR="00557BFF" w:rsidRPr="0044409E" w:rsidRDefault="00557BFF" w:rsidP="00557BFF">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10FBE054"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29D9BB9A"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20FEC88E"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6960BF9B"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r>
      <w:tr w:rsidR="00557BFF" w:rsidRPr="0044409E" w14:paraId="1170B082"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02D2FCC8" w14:textId="77777777" w:rsidR="00557BFF" w:rsidRPr="0044409E" w:rsidRDefault="00557BFF" w:rsidP="00557BFF">
            <w:pPr>
              <w:jc w:val="center"/>
              <w:rPr>
                <w:rFonts w:cs="Arial"/>
                <w:sz w:val="16"/>
                <w:szCs w:val="16"/>
                <w:lang w:val="de-DE"/>
              </w:rPr>
            </w:pPr>
            <w:r w:rsidRPr="0044409E">
              <w:rPr>
                <w:rFonts w:cs="Arial"/>
                <w:sz w:val="16"/>
                <w:szCs w:val="16"/>
                <w:lang w:val="de-DE"/>
              </w:rPr>
              <w:t>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38482A" w14:textId="77777777" w:rsidR="00557BFF" w:rsidRPr="00DE7C2B" w:rsidRDefault="00557BFF" w:rsidP="00557BFF">
            <w:pPr>
              <w:rPr>
                <w:rFonts w:cs="Arial"/>
                <w:sz w:val="16"/>
                <w:szCs w:val="16"/>
              </w:rPr>
            </w:pPr>
            <w:r w:rsidRPr="00DE7C2B">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356659"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A4551A"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18816"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E6BF6" w14:textId="77777777" w:rsidR="00557BFF" w:rsidRPr="0044409E" w:rsidRDefault="00557BFF" w:rsidP="00557BFF">
            <w:pPr>
              <w:jc w:val="center"/>
              <w:rPr>
                <w:rFonts w:cs="Arial"/>
                <w:sz w:val="16"/>
                <w:szCs w:val="16"/>
                <w:lang w:val="de-DE"/>
              </w:rPr>
            </w:pPr>
          </w:p>
        </w:tc>
      </w:tr>
      <w:tr w:rsidR="00557BFF" w:rsidRPr="0044409E" w14:paraId="7A17ACDB"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B303389" w14:textId="77777777" w:rsidR="00557BFF" w:rsidRPr="0044409E" w:rsidRDefault="00557BFF" w:rsidP="00557BFF">
            <w:pPr>
              <w:jc w:val="center"/>
              <w:rPr>
                <w:rFonts w:cs="Arial"/>
                <w:sz w:val="16"/>
                <w:szCs w:val="16"/>
                <w:lang w:val="de-DE"/>
              </w:rPr>
            </w:pPr>
            <w:r>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35CD1B" w14:textId="77777777" w:rsidR="00557BFF" w:rsidRPr="00DE7C2B" w:rsidRDefault="00557BFF" w:rsidP="00557BFF">
            <w:pPr>
              <w:rPr>
                <w:rFonts w:cs="Arial"/>
                <w:sz w:val="16"/>
                <w:szCs w:val="16"/>
              </w:rPr>
            </w:pPr>
            <w:r>
              <w:rPr>
                <w:rFonts w:cs="Arial"/>
                <w:sz w:val="16"/>
                <w:szCs w:val="16"/>
              </w:rPr>
              <w:t>Inverter description/technology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A89CE"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58D90"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248C2E" w14:textId="77777777" w:rsidR="00557BFF" w:rsidRPr="00531475"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228366" w14:textId="77777777" w:rsidR="00557BFF" w:rsidRPr="00531475" w:rsidRDefault="00557BFF" w:rsidP="00557BFF">
            <w:pPr>
              <w:jc w:val="center"/>
              <w:rPr>
                <w:rFonts w:cs="Arial"/>
                <w:sz w:val="16"/>
                <w:szCs w:val="16"/>
              </w:rPr>
            </w:pPr>
          </w:p>
        </w:tc>
      </w:tr>
      <w:tr w:rsidR="00557BFF" w:rsidRPr="0044409E" w14:paraId="374E698B"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94F455E" w14:textId="77777777" w:rsidR="00557BFF" w:rsidRPr="0044409E" w:rsidRDefault="00557BFF" w:rsidP="00557BFF">
            <w:pPr>
              <w:jc w:val="center"/>
              <w:rPr>
                <w:rFonts w:cs="Arial"/>
                <w:sz w:val="16"/>
                <w:szCs w:val="16"/>
                <w:lang w:val="de-DE"/>
              </w:rPr>
            </w:pP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1251212" w14:textId="77777777" w:rsidR="00557BFF" w:rsidRPr="00DE7C2B" w:rsidRDefault="00557BFF" w:rsidP="00557BFF">
            <w:pPr>
              <w:rPr>
                <w:rFonts w:cs="Arial"/>
                <w:sz w:val="16"/>
                <w:szCs w:val="16"/>
              </w:rPr>
            </w:pPr>
            <w:r w:rsidRPr="00DE7C2B">
              <w:rPr>
                <w:rFonts w:cs="Arial"/>
                <w:sz w:val="16"/>
                <w:szCs w:val="16"/>
              </w:rPr>
              <w:t>Environmental conditions description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6331E2C"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2194B89" w14:textId="6023A869" w:rsidR="00557BFF" w:rsidRPr="009771D1" w:rsidRDefault="00127F28" w:rsidP="00557BFF">
            <w:pPr>
              <w:jc w:val="center"/>
              <w:rPr>
                <w:rFonts w:cs="Arial"/>
                <w:sz w:val="16"/>
                <w:szCs w:val="16"/>
              </w:rPr>
            </w:pPr>
            <w:r>
              <w:rPr>
                <w:rFonts w:cs="Arial"/>
                <w:sz w:val="16"/>
                <w:szCs w:val="16"/>
              </w:rPr>
              <w:t>local conditions must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73A088" w14:textId="77777777" w:rsidR="00557BFF" w:rsidRPr="007426DB" w:rsidRDefault="00557BFF"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E2727A" w14:textId="77777777" w:rsidR="00557BFF" w:rsidRPr="007426DB" w:rsidRDefault="00557BFF" w:rsidP="00557BFF">
            <w:pPr>
              <w:jc w:val="center"/>
              <w:rPr>
                <w:rFonts w:cs="Arial"/>
                <w:sz w:val="16"/>
                <w:szCs w:val="16"/>
                <w:lang w:val="en-US"/>
              </w:rPr>
            </w:pPr>
          </w:p>
        </w:tc>
      </w:tr>
      <w:tr w:rsidR="00557BFF" w:rsidRPr="0044409E" w14:paraId="4FD8414B"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633CE50" w14:textId="77777777" w:rsidR="00557BFF" w:rsidRPr="0044409E" w:rsidRDefault="00557BFF" w:rsidP="00557BFF">
            <w:pPr>
              <w:jc w:val="center"/>
              <w:rPr>
                <w:rFonts w:cs="Arial"/>
                <w:sz w:val="16"/>
                <w:szCs w:val="16"/>
                <w:lang w:val="de-DE"/>
              </w:rPr>
            </w:pPr>
            <w:r>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C7EC495" w14:textId="77777777" w:rsidR="00557BFF" w:rsidRPr="00DE7C2B" w:rsidRDefault="00557BFF" w:rsidP="00557BFF">
            <w:pPr>
              <w:rPr>
                <w:rFonts w:cs="Arial"/>
                <w:sz w:val="16"/>
                <w:szCs w:val="16"/>
              </w:rPr>
            </w:pPr>
            <w:r>
              <w:rPr>
                <w:rFonts w:cs="Arial"/>
                <w:sz w:val="16"/>
                <w:szCs w:val="16"/>
              </w:rPr>
              <w:t xml:space="preserve">Min / Max </w:t>
            </w:r>
            <w:r w:rsidRPr="00DE7C2B">
              <w:rPr>
                <w:rFonts w:cs="Arial"/>
                <w:sz w:val="16"/>
                <w:szCs w:val="16"/>
              </w:rPr>
              <w:t>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64842B9" w14:textId="77777777" w:rsidR="00557BFF" w:rsidRPr="0044409E" w:rsidRDefault="00557BFF" w:rsidP="00557BFF">
            <w:pPr>
              <w:jc w:val="center"/>
              <w:rPr>
                <w:rFonts w:cs="Arial"/>
                <w:sz w:val="16"/>
                <w:szCs w:val="16"/>
                <w:lang w:val="de-DE"/>
              </w:rPr>
            </w:pPr>
            <w:r>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D348EB1" w14:textId="77777777" w:rsidR="00557BFF" w:rsidRPr="0044409E" w:rsidRDefault="00557BFF" w:rsidP="00557BFF">
            <w:pPr>
              <w:jc w:val="center"/>
              <w:rPr>
                <w:rFonts w:cs="Arial"/>
                <w:sz w:val="16"/>
                <w:szCs w:val="16"/>
                <w:lang w:val="de-DE"/>
              </w:rPr>
            </w:pPr>
            <w:r>
              <w:rPr>
                <w:rFonts w:cs="Arial"/>
                <w:sz w:val="16"/>
                <w:szCs w:val="16"/>
                <w:lang w:val="de-DE"/>
              </w:rPr>
              <w:t>+5° / ≥ +40°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531430" w14:textId="77777777" w:rsidR="00557BFF" w:rsidRPr="00C80676"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3A40E4" w14:textId="77777777" w:rsidR="00557BFF" w:rsidRPr="00C80676" w:rsidRDefault="00557BFF" w:rsidP="00557BFF">
            <w:pPr>
              <w:jc w:val="center"/>
              <w:rPr>
                <w:rFonts w:cs="Arial"/>
                <w:sz w:val="16"/>
                <w:szCs w:val="16"/>
              </w:rPr>
            </w:pPr>
          </w:p>
        </w:tc>
      </w:tr>
      <w:tr w:rsidR="00557BFF" w:rsidRPr="0044409E" w14:paraId="2A9D2EE5"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64DCB9D" w14:textId="77777777" w:rsidR="00557BFF" w:rsidRPr="0044409E" w:rsidRDefault="00557BFF" w:rsidP="00557BFF">
            <w:pPr>
              <w:jc w:val="center"/>
              <w:rPr>
                <w:rFonts w:cs="Arial"/>
                <w:sz w:val="16"/>
                <w:szCs w:val="16"/>
                <w:lang w:val="de-DE"/>
              </w:rPr>
            </w:pPr>
            <w:r w:rsidRPr="0044409E">
              <w:rPr>
                <w:rFonts w:cs="Arial"/>
                <w:sz w:val="16"/>
                <w:szCs w:val="16"/>
                <w:lang w:val="de-DE"/>
              </w:rPr>
              <w:t>1.</w:t>
            </w:r>
            <w:r>
              <w:rPr>
                <w:rFonts w:cs="Arial"/>
                <w:sz w:val="16"/>
                <w:szCs w:val="16"/>
                <w:lang w:val="de-DE"/>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189190E" w14:textId="77777777" w:rsidR="00557BFF" w:rsidRPr="00DE7C2B" w:rsidRDefault="00557BFF" w:rsidP="00557BFF">
            <w:pPr>
              <w:rPr>
                <w:rFonts w:cs="Arial"/>
                <w:sz w:val="16"/>
                <w:szCs w:val="16"/>
              </w:rPr>
            </w:pPr>
            <w:r w:rsidRPr="00DE7C2B">
              <w:rPr>
                <w:rFonts w:cs="Arial"/>
                <w:sz w:val="16"/>
                <w:szCs w:val="16"/>
              </w:rPr>
              <w:t>Location of installation</w:t>
            </w:r>
            <w:r>
              <w:rPr>
                <w:rFonts w:cs="Arial"/>
                <w:sz w:val="16"/>
                <w:szCs w:val="16"/>
              </w:rPr>
              <w:t xml:space="preserve"> (indoor / outdoor)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39311D0" w14:textId="77777777" w:rsidR="00557BFF" w:rsidRPr="008B5CE6"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1C1F4FB3" w14:textId="77777777" w:rsidR="00557BFF" w:rsidRPr="008B5CE6"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415885" w14:textId="77777777" w:rsidR="00557BFF" w:rsidRPr="00FC4F0C"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EDE5FE" w14:textId="77777777" w:rsidR="00557BFF" w:rsidRPr="00FC4F0C" w:rsidRDefault="00557BFF" w:rsidP="00557BFF">
            <w:pPr>
              <w:jc w:val="center"/>
              <w:rPr>
                <w:rFonts w:cs="Arial"/>
                <w:sz w:val="16"/>
                <w:szCs w:val="16"/>
              </w:rPr>
            </w:pPr>
          </w:p>
        </w:tc>
      </w:tr>
      <w:tr w:rsidR="00557BFF" w:rsidRPr="0044409E" w14:paraId="6AF06DA3"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6B1CD723" w14:textId="77777777" w:rsidR="00557BFF" w:rsidRPr="0044409E" w:rsidRDefault="00557BFF" w:rsidP="00557BFF">
            <w:pPr>
              <w:jc w:val="center"/>
              <w:rPr>
                <w:rFonts w:cs="Arial"/>
                <w:sz w:val="16"/>
                <w:szCs w:val="16"/>
                <w:lang w:val="de-DE"/>
              </w:rPr>
            </w:pPr>
            <w:r w:rsidRPr="00DE7C2B">
              <w:rPr>
                <w:rFonts w:cs="Arial"/>
                <w:sz w:val="16"/>
                <w:szCs w:val="16"/>
              </w:rPr>
              <w:t>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C7652A6" w14:textId="77777777" w:rsidR="00557BFF" w:rsidRPr="00DE7C2B" w:rsidRDefault="00557BFF" w:rsidP="00557BFF">
            <w:pPr>
              <w:rPr>
                <w:rFonts w:cs="Arial"/>
                <w:sz w:val="16"/>
                <w:szCs w:val="16"/>
              </w:rPr>
            </w:pPr>
            <w:r w:rsidRPr="00DE7C2B">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24D8A96" w14:textId="77777777" w:rsidR="00557BFF" w:rsidRPr="00DE7C2B"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3CA85FE" w14:textId="77777777" w:rsidR="00557BFF" w:rsidRPr="003D5B02" w:rsidRDefault="00557BFF" w:rsidP="00557BFF">
            <w:pPr>
              <w:jc w:val="center"/>
              <w:rPr>
                <w:rFonts w:cs="Arial"/>
                <w:sz w:val="16"/>
                <w:szCs w:val="16"/>
              </w:rPr>
            </w:pPr>
            <w:r>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33186" w14:textId="77777777" w:rsidR="00557BFF" w:rsidRPr="008B5CE6"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0FA9C2" w14:textId="77777777" w:rsidR="00557BFF" w:rsidRPr="008B5CE6" w:rsidRDefault="00557BFF" w:rsidP="00557BFF">
            <w:pPr>
              <w:jc w:val="center"/>
              <w:rPr>
                <w:rFonts w:cs="Arial"/>
                <w:sz w:val="16"/>
                <w:szCs w:val="16"/>
              </w:rPr>
            </w:pPr>
          </w:p>
        </w:tc>
      </w:tr>
      <w:tr w:rsidR="00557BFF" w:rsidRPr="00DE7C2B" w14:paraId="3F642CFC"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4AAF137" w14:textId="77777777" w:rsidR="00557BFF" w:rsidRPr="00DE7C2B" w:rsidRDefault="00557BFF" w:rsidP="00557BFF">
            <w:pPr>
              <w:jc w:val="center"/>
              <w:rPr>
                <w:rFonts w:cs="Arial"/>
                <w:sz w:val="16"/>
                <w:szCs w:val="16"/>
              </w:rPr>
            </w:pPr>
            <w:r>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CF48D24" w14:textId="598B6F62" w:rsidR="00557BFF" w:rsidRPr="00DE7C2B" w:rsidRDefault="00557BFF" w:rsidP="00557BFF">
            <w:pPr>
              <w:rPr>
                <w:rFonts w:cs="Arial"/>
                <w:sz w:val="16"/>
                <w:szCs w:val="16"/>
              </w:rPr>
            </w:pPr>
            <w:r>
              <w:rPr>
                <w:rFonts w:cs="Arial"/>
                <w:sz w:val="16"/>
                <w:szCs w:val="16"/>
              </w:rPr>
              <w:t>Grid building option</w:t>
            </w:r>
            <w:r w:rsidR="00D07412">
              <w:rPr>
                <w:rFonts w:cs="Arial"/>
                <w:sz w:val="16"/>
                <w:szCs w:val="16"/>
              </w:rPr>
              <w:t xml:space="preserve"> (island operation)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CD786D4" w14:textId="77777777" w:rsidR="00557BFF" w:rsidRPr="00DE7C2B"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35C4A4E" w14:textId="77777777" w:rsidR="00557BFF" w:rsidRPr="003D5B02"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9B83A1" w14:textId="77777777" w:rsidR="00557BFF" w:rsidRPr="00DE7C2B"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5838A" w14:textId="77777777" w:rsidR="00557BFF" w:rsidRPr="00DE7C2B" w:rsidRDefault="00557BFF" w:rsidP="00557BFF">
            <w:pPr>
              <w:jc w:val="center"/>
              <w:rPr>
                <w:rFonts w:cs="Arial"/>
                <w:sz w:val="16"/>
                <w:szCs w:val="16"/>
              </w:rPr>
            </w:pPr>
          </w:p>
        </w:tc>
      </w:tr>
      <w:tr w:rsidR="00557BFF" w:rsidRPr="00DE7C2B" w14:paraId="160E2B86"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011E8FF3" w14:textId="77777777" w:rsidR="00557BFF" w:rsidRPr="00DE7C2B" w:rsidRDefault="00557BFF" w:rsidP="00557BFF">
            <w:pPr>
              <w:jc w:val="center"/>
              <w:rPr>
                <w:rFonts w:cs="Arial"/>
                <w:b/>
                <w:bCs/>
                <w:sz w:val="16"/>
                <w:szCs w:val="16"/>
              </w:rPr>
            </w:pPr>
            <w:r w:rsidRPr="00DE7C2B">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C850CEF" w14:textId="77777777" w:rsidR="00557BFF" w:rsidRPr="00DE7C2B" w:rsidRDefault="00557BFF" w:rsidP="00557BFF">
            <w:pPr>
              <w:rPr>
                <w:rFonts w:cs="Arial"/>
                <w:b/>
                <w:bCs/>
                <w:sz w:val="16"/>
                <w:szCs w:val="16"/>
              </w:rPr>
            </w:pPr>
            <w:r w:rsidRPr="00DE7C2B">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74DF461" w14:textId="77777777" w:rsidR="00557BFF" w:rsidRPr="00DE7C2B" w:rsidRDefault="00557BFF" w:rsidP="00557BFF">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4A5247D" w14:textId="77777777" w:rsidR="00557BFF" w:rsidRPr="00DE7C2B" w:rsidRDefault="00557BFF" w:rsidP="00557BFF">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E759937" w14:textId="77777777" w:rsidR="00557BFF" w:rsidRPr="00DE7C2B" w:rsidRDefault="00557BFF" w:rsidP="00557BFF">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083A999" w14:textId="77777777" w:rsidR="00557BFF" w:rsidRPr="00DE7C2B" w:rsidRDefault="00557BFF" w:rsidP="00557BFF">
            <w:pPr>
              <w:jc w:val="center"/>
              <w:rPr>
                <w:rFonts w:cs="Arial"/>
                <w:b/>
                <w:bCs/>
                <w:sz w:val="16"/>
                <w:szCs w:val="16"/>
              </w:rPr>
            </w:pPr>
          </w:p>
        </w:tc>
      </w:tr>
      <w:tr w:rsidR="00577578" w:rsidRPr="00DE7C2B" w14:paraId="6CE203DF"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2B7E666" w14:textId="1AB1F0F1" w:rsidR="00577578" w:rsidRDefault="00577578" w:rsidP="00557BFF">
            <w:pPr>
              <w:jc w:val="center"/>
              <w:rPr>
                <w:rFonts w:cs="Arial"/>
                <w:sz w:val="16"/>
                <w:szCs w:val="16"/>
              </w:rPr>
            </w:pPr>
            <w:r w:rsidRPr="00DE7C2B">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40ED10A" w14:textId="3090034C" w:rsidR="00577578" w:rsidRPr="00DE7C2B" w:rsidRDefault="00577578" w:rsidP="00B054F0">
            <w:pPr>
              <w:rPr>
                <w:rFonts w:cs="Arial"/>
                <w:sz w:val="16"/>
                <w:szCs w:val="16"/>
              </w:rPr>
            </w:pPr>
            <w:r>
              <w:rPr>
                <w:rFonts w:cs="Arial"/>
                <w:sz w:val="16"/>
                <w:szCs w:val="16"/>
              </w:rPr>
              <w:t>Size of smallest unit (3-Phase)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7763B63" w14:textId="1CE540AF" w:rsidR="00577578" w:rsidRPr="00DE7C2B" w:rsidRDefault="00577578" w:rsidP="00557BFF">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DD0F4C5" w14:textId="77777777" w:rsidR="00577578" w:rsidRDefault="00577578"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44AFF0F" w14:textId="77777777" w:rsidR="00577578" w:rsidRPr="00DE7C2B" w:rsidRDefault="00577578"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C27C5F5" w14:textId="5BF680A4" w:rsidR="00577578" w:rsidRDefault="00577578" w:rsidP="00557BFF">
            <w:pPr>
              <w:jc w:val="center"/>
              <w:rPr>
                <w:rFonts w:cs="Arial"/>
                <w:sz w:val="16"/>
                <w:szCs w:val="16"/>
              </w:rPr>
            </w:pPr>
          </w:p>
        </w:tc>
      </w:tr>
      <w:tr w:rsidR="00577578" w:rsidRPr="00DE7C2B" w14:paraId="60CADAC4"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71FF33E" w14:textId="53576CD1" w:rsidR="00577578" w:rsidRPr="00DE7C2B" w:rsidRDefault="00577578" w:rsidP="00557BFF">
            <w:pPr>
              <w:jc w:val="center"/>
              <w:rPr>
                <w:rFonts w:cs="Arial"/>
                <w:sz w:val="16"/>
                <w:szCs w:val="16"/>
              </w:rPr>
            </w:pPr>
            <w:r w:rsidRPr="00DE7C2B">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FC362D2" w14:textId="1A02B4BF" w:rsidR="00577578" w:rsidRPr="00DE7C2B" w:rsidRDefault="00577578" w:rsidP="00557BFF">
            <w:pPr>
              <w:rPr>
                <w:rFonts w:cs="Arial"/>
                <w:sz w:val="16"/>
                <w:szCs w:val="16"/>
              </w:rPr>
            </w:pPr>
            <w:r>
              <w:rPr>
                <w:rFonts w:cs="Arial"/>
                <w:sz w:val="16"/>
                <w:szCs w:val="16"/>
              </w:rPr>
              <w:t>Number of parallel units in system</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5B2EF33" w14:textId="74DCCFF6" w:rsidR="00577578" w:rsidRPr="00DE7C2B" w:rsidRDefault="00577578" w:rsidP="00557BFF">
            <w:pPr>
              <w:jc w:val="center"/>
              <w:rPr>
                <w:rFonts w:cs="Arial"/>
                <w:sz w:val="16"/>
                <w:szCs w:val="16"/>
              </w:rPr>
            </w:pPr>
            <w:r>
              <w:rPr>
                <w:rFonts w:cs="Arial"/>
                <w:sz w:val="16"/>
                <w:szCs w:val="16"/>
              </w:rPr>
              <w:t>Nr.</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1C8F5A5C" w14:textId="77777777" w:rsidR="00577578" w:rsidRDefault="00577578"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28A454D" w14:textId="77777777" w:rsidR="00577578" w:rsidRPr="00DE7C2B" w:rsidRDefault="00577578"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D91788F" w14:textId="6C109600" w:rsidR="00577578" w:rsidRPr="00DE7C2B" w:rsidRDefault="00577578" w:rsidP="00557BFF">
            <w:pPr>
              <w:jc w:val="center"/>
              <w:rPr>
                <w:rFonts w:cs="Arial"/>
                <w:sz w:val="16"/>
                <w:szCs w:val="16"/>
              </w:rPr>
            </w:pPr>
          </w:p>
        </w:tc>
      </w:tr>
      <w:tr w:rsidR="00577578" w:rsidRPr="00DE7C2B" w14:paraId="06130B31" w14:textId="77777777" w:rsidTr="00577578">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8A87E75" w14:textId="321C0627" w:rsidR="00577578" w:rsidRPr="00DE7C2B" w:rsidRDefault="00577578" w:rsidP="00557BFF">
            <w:pPr>
              <w:jc w:val="center"/>
              <w:rPr>
                <w:rFonts w:cs="Arial"/>
                <w:sz w:val="16"/>
                <w:szCs w:val="16"/>
              </w:rPr>
            </w:pPr>
            <w:r>
              <w:rPr>
                <w:rFonts w:cs="Arial"/>
                <w:sz w:val="16"/>
                <w:szCs w:val="16"/>
                <w:lang w:val="de-DE"/>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0832FC" w14:textId="77777777" w:rsidR="00577578" w:rsidRPr="00DE7C2B" w:rsidRDefault="00577578" w:rsidP="00557BFF">
            <w:pPr>
              <w:rPr>
                <w:rFonts w:cs="Arial"/>
                <w:sz w:val="16"/>
                <w:szCs w:val="16"/>
              </w:rPr>
            </w:pPr>
            <w:r w:rsidRPr="00DE7C2B">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8B746" w14:textId="77777777" w:rsidR="00577578" w:rsidRPr="00DE7C2B" w:rsidRDefault="00577578"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BEE71" w14:textId="77777777" w:rsidR="00577578" w:rsidRDefault="00577578" w:rsidP="00557BFF">
            <w:pPr>
              <w:jc w:val="center"/>
              <w:rPr>
                <w:rFonts w:cs="Arial"/>
                <w:sz w:val="16"/>
                <w:szCs w:val="16"/>
              </w:rPr>
            </w:pPr>
            <w:r>
              <w:rPr>
                <w:rFonts w:cs="Arial"/>
                <w:sz w:val="16"/>
                <w:szCs w:val="16"/>
              </w:rPr>
              <w:t>&lt;</w:t>
            </w:r>
            <w:r w:rsidRPr="006E6509">
              <w:rPr>
                <w:rFonts w:cs="Arial"/>
                <w:sz w:val="16"/>
                <w:szCs w:val="16"/>
              </w:rPr>
              <w:t>1</w:t>
            </w:r>
            <w:r>
              <w:rPr>
                <w:rFonts w:cs="Arial"/>
                <w:sz w:val="16"/>
                <w:szCs w:val="16"/>
              </w:rPr>
              <w:t>,</w:t>
            </w:r>
            <w:r w:rsidRPr="006E6509">
              <w:rPr>
                <w:rFonts w:cs="Arial"/>
                <w:sz w:val="16"/>
                <w:szCs w:val="16"/>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7421C" w14:textId="77777777" w:rsidR="00577578" w:rsidRPr="00DE7C2B" w:rsidRDefault="00577578"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01CF1" w14:textId="77777777" w:rsidR="00577578" w:rsidRPr="00DE7C2B" w:rsidRDefault="00577578" w:rsidP="00557BFF">
            <w:pPr>
              <w:jc w:val="center"/>
              <w:rPr>
                <w:rFonts w:cs="Arial"/>
                <w:sz w:val="16"/>
                <w:szCs w:val="16"/>
              </w:rPr>
            </w:pPr>
          </w:p>
        </w:tc>
      </w:tr>
      <w:tr w:rsidR="00577578" w:rsidRPr="00DE7C2B" w14:paraId="45F312A6"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3A10EC6" w14:textId="7824C268" w:rsidR="00577578" w:rsidRPr="00DE7C2B" w:rsidRDefault="00577578" w:rsidP="00557BFF">
            <w:pPr>
              <w:jc w:val="center"/>
              <w:rPr>
                <w:rFonts w:cs="Arial"/>
                <w:sz w:val="16"/>
                <w:szCs w:val="16"/>
              </w:rPr>
            </w:pPr>
            <w:r w:rsidRPr="0044409E">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4C08FB4" w14:textId="77777777" w:rsidR="00577578" w:rsidRDefault="00577578" w:rsidP="00557BFF">
            <w:pPr>
              <w:rPr>
                <w:rFonts w:cs="Arial"/>
                <w:sz w:val="16"/>
                <w:szCs w:val="16"/>
              </w:rPr>
            </w:pPr>
            <w:r>
              <w:rPr>
                <w:rFonts w:cs="Arial"/>
                <w:sz w:val="16"/>
                <w:szCs w:val="16"/>
              </w:rPr>
              <w:t>Minimum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A55DB10" w14:textId="77777777" w:rsidR="00577578" w:rsidRDefault="00577578" w:rsidP="00557BFF">
            <w:pPr>
              <w:jc w:val="center"/>
              <w:rPr>
                <w:rFonts w:cs="Arial"/>
                <w:sz w:val="16"/>
                <w:szCs w:val="16"/>
              </w:rPr>
            </w:pPr>
            <w:r>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AC1B33A" w14:textId="77777777" w:rsidR="00577578" w:rsidRPr="00DE7C2B" w:rsidRDefault="00577578"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4059DAD" w14:textId="77777777" w:rsidR="00577578" w:rsidRPr="00DE7C2B" w:rsidRDefault="00577578"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67EB504" w14:textId="77777777" w:rsidR="00577578" w:rsidRPr="00DE7C2B" w:rsidRDefault="00577578" w:rsidP="00557BFF">
            <w:pPr>
              <w:jc w:val="center"/>
              <w:rPr>
                <w:rFonts w:cs="Arial"/>
                <w:sz w:val="16"/>
                <w:szCs w:val="16"/>
              </w:rPr>
            </w:pPr>
          </w:p>
        </w:tc>
      </w:tr>
      <w:tr w:rsidR="00577578" w:rsidRPr="0044409E" w14:paraId="31D3A8D9" w14:textId="77777777" w:rsidTr="00577578">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841E45E" w14:textId="3543117C" w:rsidR="00577578" w:rsidRPr="0044409E" w:rsidRDefault="00577578" w:rsidP="00557BFF">
            <w:pPr>
              <w:jc w:val="center"/>
              <w:rPr>
                <w:rFonts w:cs="Arial"/>
                <w:sz w:val="16"/>
                <w:szCs w:val="16"/>
                <w:lang w:val="de-DE"/>
              </w:rPr>
            </w:pPr>
            <w:r>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E2C3D7" w14:textId="77777777" w:rsidR="00577578" w:rsidRPr="00DE7C2B" w:rsidRDefault="00577578" w:rsidP="00557BFF">
            <w:pPr>
              <w:rPr>
                <w:rFonts w:cs="Arial"/>
                <w:sz w:val="16"/>
                <w:szCs w:val="16"/>
              </w:rPr>
            </w:pPr>
            <w:r>
              <w:rPr>
                <w:rFonts w:cs="Arial"/>
                <w:sz w:val="16"/>
                <w:szCs w:val="16"/>
              </w:rPr>
              <w:t xml:space="preserve">Maximum </w:t>
            </w:r>
            <w:r w:rsidRPr="00DE7C2B">
              <w:rPr>
                <w:rFonts w:cs="Arial"/>
                <w:sz w:val="16"/>
                <w:szCs w:val="16"/>
              </w:rPr>
              <w:t>current</w:t>
            </w:r>
            <w:r>
              <w:rPr>
                <w:rFonts w:cs="Arial"/>
                <w:sz w:val="16"/>
                <w:szCs w:val="16"/>
              </w:rPr>
              <w:t xml:space="preserve"> AC and DC(short circuit)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7FD2D7" w14:textId="77777777" w:rsidR="00577578" w:rsidRPr="0044409E" w:rsidRDefault="00577578"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863BD" w14:textId="77777777" w:rsidR="00577578" w:rsidRPr="0044409E" w:rsidRDefault="00577578"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72E23" w14:textId="77777777" w:rsidR="00577578" w:rsidRPr="0044409E" w:rsidRDefault="00577578"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A1E4CE" w14:textId="77777777" w:rsidR="00577578" w:rsidRPr="0044409E" w:rsidRDefault="00577578" w:rsidP="00557BFF">
            <w:pPr>
              <w:jc w:val="center"/>
              <w:rPr>
                <w:rFonts w:cs="Arial"/>
                <w:sz w:val="16"/>
                <w:szCs w:val="16"/>
                <w:lang w:val="de-DE"/>
              </w:rPr>
            </w:pPr>
          </w:p>
        </w:tc>
      </w:tr>
      <w:tr w:rsidR="00577578" w:rsidRPr="0044409E" w14:paraId="71807F92" w14:textId="77777777" w:rsidTr="00577578">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00169E5" w14:textId="690285B4" w:rsidR="00577578" w:rsidRPr="0044409E" w:rsidRDefault="00577578" w:rsidP="00557BFF">
            <w:pPr>
              <w:jc w:val="center"/>
              <w:rPr>
                <w:rFonts w:cs="Arial"/>
                <w:sz w:val="16"/>
                <w:szCs w:val="16"/>
                <w:lang w:val="de-DE"/>
              </w:rPr>
            </w:pPr>
            <w:r w:rsidRPr="0044409E">
              <w:rPr>
                <w:rFonts w:cs="Arial"/>
                <w:sz w:val="16"/>
                <w:szCs w:val="16"/>
                <w:lang w:val="de-DE"/>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484098" w14:textId="77777777" w:rsidR="00577578" w:rsidRPr="00DE7C2B" w:rsidRDefault="00577578" w:rsidP="00557BFF">
            <w:pPr>
              <w:rPr>
                <w:rFonts w:cs="Arial"/>
                <w:sz w:val="16"/>
                <w:szCs w:val="16"/>
              </w:rPr>
            </w:pPr>
            <w:r>
              <w:rPr>
                <w:rFonts w:cs="Arial"/>
                <w:sz w:val="16"/>
                <w:szCs w:val="16"/>
              </w:rPr>
              <w:t>Maximum continuous discharge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E2EF37" w14:textId="77777777" w:rsidR="00577578" w:rsidRPr="0044409E" w:rsidRDefault="00577578"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015AE" w14:textId="77777777" w:rsidR="00577578" w:rsidRPr="0044409E" w:rsidRDefault="00577578"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C8210" w14:textId="77777777" w:rsidR="00577578" w:rsidRPr="0044409E" w:rsidRDefault="00577578"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66F17" w14:textId="77777777" w:rsidR="00577578" w:rsidRPr="0044409E" w:rsidRDefault="00577578" w:rsidP="00557BFF">
            <w:pPr>
              <w:jc w:val="center"/>
              <w:rPr>
                <w:rFonts w:cs="Arial"/>
                <w:sz w:val="16"/>
                <w:szCs w:val="16"/>
                <w:lang w:val="de-DE"/>
              </w:rPr>
            </w:pPr>
          </w:p>
        </w:tc>
      </w:tr>
      <w:tr w:rsidR="00577578" w:rsidRPr="00AD4C57" w14:paraId="39C69D09" w14:textId="77777777" w:rsidTr="00577578">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69AB0969" w14:textId="20D04B6B" w:rsidR="00577578" w:rsidRPr="0044409E" w:rsidRDefault="00577578" w:rsidP="00557BFF">
            <w:pPr>
              <w:jc w:val="center"/>
              <w:rPr>
                <w:rFonts w:cs="Arial"/>
                <w:sz w:val="16"/>
                <w:szCs w:val="16"/>
                <w:lang w:val="de-DE"/>
              </w:rPr>
            </w:pPr>
            <w:r w:rsidRPr="0044409E">
              <w:rPr>
                <w:rFonts w:cs="Arial"/>
                <w:sz w:val="16"/>
                <w:szCs w:val="16"/>
                <w:lang w:val="de-DE"/>
              </w:rPr>
              <w:t>2.</w:t>
            </w:r>
            <w:r>
              <w:rPr>
                <w:rFonts w:cs="Arial"/>
                <w:sz w:val="16"/>
                <w:szCs w:val="16"/>
                <w:lang w:val="de-DE"/>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94E745" w14:textId="77777777" w:rsidR="00577578" w:rsidRPr="00DE7C2B" w:rsidRDefault="00577578" w:rsidP="00557BFF">
            <w:pPr>
              <w:rPr>
                <w:rFonts w:cs="Arial"/>
                <w:sz w:val="16"/>
                <w:szCs w:val="16"/>
              </w:rPr>
            </w:pPr>
            <w:r>
              <w:rPr>
                <w:rFonts w:cs="Arial"/>
                <w:sz w:val="16"/>
                <w:szCs w:val="16"/>
              </w:rPr>
              <w:t xml:space="preserve">Maximum continuous </w:t>
            </w:r>
            <w:r w:rsidRPr="003D3B5C">
              <w:rPr>
                <w:rFonts w:cs="Arial"/>
                <w:sz w:val="16"/>
                <w:szCs w:val="16"/>
              </w:rPr>
              <w:t>charge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793203" w14:textId="77777777" w:rsidR="00577578" w:rsidRPr="00AD4C57" w:rsidRDefault="00577578" w:rsidP="00557BFF">
            <w:pPr>
              <w:jc w:val="center"/>
              <w:rPr>
                <w:rFonts w:cs="Arial"/>
                <w:sz w:val="16"/>
                <w:szCs w:val="16"/>
              </w:rPr>
            </w:pPr>
            <w:r>
              <w:rPr>
                <w:rFonts w:cs="Arial"/>
                <w:sz w:val="16"/>
                <w:szCs w:val="16"/>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805ECD" w14:textId="77777777" w:rsidR="00577578" w:rsidRPr="00AD4C57" w:rsidRDefault="00577578"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C1C3C6" w14:textId="77777777" w:rsidR="00577578" w:rsidRPr="00AD4C57" w:rsidRDefault="00577578"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072F2" w14:textId="77777777" w:rsidR="00577578" w:rsidRPr="00AD4C57" w:rsidRDefault="00577578" w:rsidP="00557BFF">
            <w:pPr>
              <w:jc w:val="center"/>
              <w:rPr>
                <w:rFonts w:cs="Arial"/>
                <w:sz w:val="16"/>
                <w:szCs w:val="16"/>
              </w:rPr>
            </w:pPr>
          </w:p>
        </w:tc>
      </w:tr>
      <w:tr w:rsidR="00577578" w:rsidRPr="00AD4C57" w14:paraId="6519556C" w14:textId="77777777" w:rsidTr="00577578">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13832422" w14:textId="71EA1977" w:rsidR="00577578" w:rsidRPr="0044409E" w:rsidRDefault="00577578" w:rsidP="00557BFF">
            <w:pPr>
              <w:jc w:val="center"/>
              <w:rPr>
                <w:rFonts w:cs="Arial"/>
                <w:sz w:val="16"/>
                <w:szCs w:val="16"/>
                <w:lang w:val="de-DE"/>
              </w:rPr>
            </w:pPr>
            <w:r w:rsidRPr="0044409E">
              <w:rPr>
                <w:rFonts w:cs="Arial"/>
                <w:sz w:val="16"/>
                <w:szCs w:val="16"/>
                <w:lang w:val="de-DE"/>
              </w:rPr>
              <w:t>2.</w:t>
            </w:r>
            <w:r>
              <w:rPr>
                <w:rFonts w:cs="Arial"/>
                <w:sz w:val="16"/>
                <w:szCs w:val="16"/>
                <w:lang w:val="de-DE"/>
              </w:rPr>
              <w:t>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0DF93B" w14:textId="77777777" w:rsidR="00577578" w:rsidRDefault="00577578" w:rsidP="00557BFF">
            <w:pPr>
              <w:rPr>
                <w:rFonts w:cs="Arial"/>
                <w:sz w:val="16"/>
                <w:szCs w:val="16"/>
              </w:rPr>
            </w:pPr>
            <w:r>
              <w:rPr>
                <w:rFonts w:cs="Arial"/>
                <w:sz w:val="16"/>
                <w:szCs w:val="16"/>
              </w:rPr>
              <w:t>Continuous discharge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1F0DD9" w14:textId="77777777" w:rsidR="00577578" w:rsidRDefault="00577578" w:rsidP="00557BFF">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630742" w14:textId="77777777" w:rsidR="00577578" w:rsidDel="0053584C" w:rsidRDefault="00577578"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A6F7B" w14:textId="77777777" w:rsidR="00577578" w:rsidRPr="00AD4C57" w:rsidRDefault="00577578"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3388F1" w14:textId="77777777" w:rsidR="00577578" w:rsidRPr="00AD4C57" w:rsidRDefault="00577578" w:rsidP="00557BFF">
            <w:pPr>
              <w:jc w:val="center"/>
              <w:rPr>
                <w:rFonts w:cs="Arial"/>
                <w:sz w:val="16"/>
                <w:szCs w:val="16"/>
              </w:rPr>
            </w:pPr>
          </w:p>
        </w:tc>
      </w:tr>
      <w:tr w:rsidR="00577578" w:rsidRPr="0044409E" w14:paraId="3052E5B5" w14:textId="77777777" w:rsidTr="00577578">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17EF0234" w14:textId="3CDFE304" w:rsidR="00577578" w:rsidRPr="0044409E" w:rsidRDefault="00577578" w:rsidP="00557BFF">
            <w:pPr>
              <w:jc w:val="center"/>
              <w:rPr>
                <w:rFonts w:cs="Arial"/>
                <w:sz w:val="16"/>
                <w:szCs w:val="16"/>
                <w:lang w:val="de-DE"/>
              </w:rPr>
            </w:pPr>
            <w:r w:rsidRPr="0044409E">
              <w:rPr>
                <w:rFonts w:cs="Arial"/>
                <w:sz w:val="16"/>
                <w:szCs w:val="16"/>
                <w:lang w:val="de-DE"/>
              </w:rPr>
              <w:t>2.</w:t>
            </w:r>
            <w:r>
              <w:rPr>
                <w:rFonts w:cs="Arial"/>
                <w:sz w:val="16"/>
                <w:szCs w:val="16"/>
                <w:lang w:val="de-DE"/>
              </w:rPr>
              <w:t>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3442EE" w14:textId="0EFEAF4C" w:rsidR="00577578" w:rsidRPr="00087A99" w:rsidRDefault="00577578" w:rsidP="00557BFF">
            <w:pPr>
              <w:rPr>
                <w:rFonts w:cs="Arial"/>
                <w:sz w:val="16"/>
                <w:szCs w:val="16"/>
                <w:lang w:val="de-DE"/>
              </w:rPr>
            </w:pPr>
            <w:r>
              <w:rPr>
                <w:rFonts w:cs="Arial"/>
                <w:sz w:val="16"/>
                <w:szCs w:val="16"/>
              </w:rPr>
              <w:t xml:space="preserve">Continuous </w:t>
            </w:r>
            <w:r w:rsidRPr="00087A99">
              <w:rPr>
                <w:rFonts w:cs="Arial"/>
                <w:sz w:val="16"/>
                <w:szCs w:val="16"/>
                <w:lang w:val="de-DE"/>
              </w:rPr>
              <w:t>charge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F88D96" w14:textId="77777777" w:rsidR="00577578" w:rsidRPr="0044409E" w:rsidRDefault="00577578" w:rsidP="00557BFF">
            <w:pPr>
              <w:jc w:val="center"/>
              <w:rPr>
                <w:rFonts w:cs="Arial"/>
                <w:sz w:val="16"/>
                <w:szCs w:val="16"/>
                <w:lang w:val="de-DE"/>
              </w:rPr>
            </w:pPr>
            <w:r w:rsidRPr="0044409E">
              <w:rPr>
                <w:rFonts w:cs="Arial"/>
                <w:sz w:val="16"/>
                <w:szCs w:val="16"/>
                <w:lang w:val="de-DE"/>
              </w:rPr>
              <w:t>k</w:t>
            </w:r>
            <w:r>
              <w:rPr>
                <w:rFonts w:cs="Arial"/>
                <w:sz w:val="16"/>
                <w:szCs w:val="16"/>
                <w:lang w:val="de-DE"/>
              </w:rPr>
              <w:t>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5C8742" w14:textId="77777777" w:rsidR="00577578" w:rsidRPr="00087A99" w:rsidRDefault="00577578" w:rsidP="00D95ADB">
            <w:pPr>
              <w:keepNext/>
              <w:spacing w:line="320" w:lineRule="atLeast"/>
              <w:jc w:val="center"/>
              <w:outlineLvl w:val="1"/>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BDF207" w14:textId="77777777" w:rsidR="00577578" w:rsidRPr="00087A99" w:rsidRDefault="00577578"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AC48A" w14:textId="77777777" w:rsidR="00577578" w:rsidRPr="00087A99" w:rsidRDefault="00577578" w:rsidP="00557BFF">
            <w:pPr>
              <w:jc w:val="center"/>
              <w:rPr>
                <w:rFonts w:cs="Arial"/>
                <w:sz w:val="16"/>
                <w:szCs w:val="16"/>
                <w:lang w:val="de-DE"/>
              </w:rPr>
            </w:pPr>
          </w:p>
        </w:tc>
      </w:tr>
      <w:tr w:rsidR="00577578" w:rsidRPr="0044409E" w14:paraId="0756AE01" w14:textId="77777777" w:rsidTr="00557BFF">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77432917" w14:textId="7414E2CC" w:rsidR="00577578" w:rsidRPr="0044409E" w:rsidRDefault="00577578" w:rsidP="00557BFF">
            <w:pPr>
              <w:jc w:val="center"/>
              <w:rPr>
                <w:rFonts w:cs="Arial"/>
                <w:sz w:val="16"/>
                <w:szCs w:val="16"/>
                <w:lang w:val="de-DE"/>
              </w:rPr>
            </w:pPr>
            <w:r w:rsidRPr="0044409E">
              <w:rPr>
                <w:rFonts w:cs="Arial"/>
                <w:sz w:val="16"/>
                <w:szCs w:val="16"/>
                <w:lang w:val="de-DE"/>
              </w:rPr>
              <w:t>2.1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68C5D7A" w14:textId="0E3E79B5" w:rsidR="00577578" w:rsidRPr="00F329C1" w:rsidRDefault="00577578" w:rsidP="00557BFF">
            <w:pPr>
              <w:rPr>
                <w:rFonts w:cs="Arial"/>
                <w:sz w:val="16"/>
                <w:szCs w:val="16"/>
                <w:lang w:val="en-US"/>
              </w:rPr>
            </w:pPr>
            <w:r w:rsidRPr="00F329C1">
              <w:rPr>
                <w:rFonts w:cs="Arial"/>
                <w:sz w:val="16"/>
                <w:szCs w:val="16"/>
                <w:lang w:val="en-US"/>
              </w:rPr>
              <w:t>Maximum efficiency  and efficiency @ 100%/75%/50%/25% of rated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1EAF068" w14:textId="77777777" w:rsidR="00577578" w:rsidRPr="0044409E" w:rsidRDefault="00577578" w:rsidP="00557BFF">
            <w:pPr>
              <w:jc w:val="center"/>
              <w:rPr>
                <w:rFonts w:cs="Arial"/>
                <w:sz w:val="16"/>
                <w:szCs w:val="16"/>
                <w:lang w:val="de-DE"/>
              </w:rPr>
            </w:pPr>
            <w:r>
              <w:rPr>
                <w:rFonts w:cs="Arial"/>
                <w:sz w:val="16"/>
                <w:szCs w:val="16"/>
                <w:lang w:val="de-DE"/>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1D158C84" w14:textId="2FDCA315" w:rsidR="00577578" w:rsidRPr="00087A99" w:rsidRDefault="00577578" w:rsidP="00E02D76">
            <w:pPr>
              <w:jc w:val="center"/>
              <w:rPr>
                <w:rFonts w:cs="Arial"/>
                <w:sz w:val="16"/>
                <w:szCs w:val="16"/>
                <w:lang w:val="de-DE"/>
              </w:rPr>
            </w:pPr>
            <w:r>
              <w:rPr>
                <w:rFonts w:cs="Arial"/>
                <w:sz w:val="16"/>
                <w:szCs w:val="16"/>
                <w:lang w:val="de-DE"/>
              </w:rPr>
              <w:t>&gt;</w:t>
            </w:r>
            <w:r w:rsidR="00745C07">
              <w:rPr>
                <w:rFonts w:cs="Arial"/>
                <w:sz w:val="16"/>
                <w:szCs w:val="16"/>
                <w:lang w:val="de-DE"/>
              </w:rPr>
              <w:t>9</w:t>
            </w:r>
            <w:r w:rsidR="006A6B47">
              <w:rPr>
                <w:rFonts w:cs="Arial"/>
                <w:sz w:val="16"/>
                <w:szCs w:val="16"/>
                <w:lang w:val="de-DE"/>
              </w:rPr>
              <w:t>6</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EBC6969" w14:textId="77777777" w:rsidR="00577578" w:rsidRPr="00087A99" w:rsidRDefault="00577578"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D24C997" w14:textId="77777777" w:rsidR="00577578" w:rsidRPr="00087A99" w:rsidRDefault="00577578" w:rsidP="00557BFF">
            <w:pPr>
              <w:jc w:val="center"/>
              <w:rPr>
                <w:rFonts w:cs="Arial"/>
                <w:sz w:val="16"/>
                <w:szCs w:val="16"/>
                <w:lang w:val="de-DE"/>
              </w:rPr>
            </w:pPr>
          </w:p>
        </w:tc>
      </w:tr>
      <w:tr w:rsidR="00577578" w:rsidRPr="0044409E" w14:paraId="21722DF0" w14:textId="77777777" w:rsidTr="00D95ADB">
        <w:trPr>
          <w:trHeight w:val="436"/>
        </w:trPr>
        <w:tc>
          <w:tcPr>
            <w:tcW w:w="1214" w:type="dxa"/>
            <w:tcBorders>
              <w:top w:val="nil"/>
              <w:left w:val="single" w:sz="4" w:space="0" w:color="auto"/>
              <w:bottom w:val="single" w:sz="4" w:space="0" w:color="auto"/>
              <w:right w:val="single" w:sz="4" w:space="0" w:color="auto"/>
            </w:tcBorders>
            <w:shd w:val="clear" w:color="auto" w:fill="auto"/>
            <w:vAlign w:val="center"/>
          </w:tcPr>
          <w:p w14:paraId="1C076698" w14:textId="604D9DD9" w:rsidR="00577578" w:rsidRPr="0044409E" w:rsidRDefault="00577578" w:rsidP="00557BFF">
            <w:pPr>
              <w:jc w:val="center"/>
              <w:rPr>
                <w:rFonts w:cs="Arial"/>
                <w:sz w:val="16"/>
                <w:szCs w:val="16"/>
                <w:lang w:val="de-DE"/>
              </w:rPr>
            </w:pPr>
            <w:r w:rsidRPr="0044409E">
              <w:rPr>
                <w:rFonts w:cs="Arial"/>
                <w:sz w:val="16"/>
                <w:szCs w:val="16"/>
                <w:lang w:val="de-DE"/>
              </w:rPr>
              <w:t>2.1</w:t>
            </w:r>
            <w:r>
              <w:rPr>
                <w:rFonts w:cs="Arial"/>
                <w:sz w:val="16"/>
                <w:szCs w:val="16"/>
                <w:lang w:val="de-DE"/>
              </w:rPr>
              <w:t>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2F78EFD" w14:textId="3F5A2AE3" w:rsidR="00577578" w:rsidRPr="00D07412" w:rsidRDefault="00577578" w:rsidP="00557BFF">
            <w:pPr>
              <w:rPr>
                <w:rFonts w:cs="Arial"/>
                <w:sz w:val="16"/>
                <w:szCs w:val="16"/>
                <w:lang w:val="en-US"/>
              </w:rPr>
            </w:pPr>
            <w:r>
              <w:rPr>
                <w:rFonts w:cs="Arial"/>
                <w:sz w:val="16"/>
                <w:szCs w:val="16"/>
              </w:rPr>
              <w:t>Cooling Technology (air, liquid, etc.) and power/energy used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E355B79" w14:textId="77777777" w:rsidR="00577578" w:rsidRPr="00D07412" w:rsidRDefault="00577578" w:rsidP="00557BFF">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0030972" w14:textId="77777777" w:rsidR="00577578" w:rsidRPr="00D07412" w:rsidRDefault="00577578" w:rsidP="00D95ADB">
            <w:pPr>
              <w:keepNext/>
              <w:spacing w:after="120" w:line="320" w:lineRule="atLeast"/>
              <w:jc w:val="center"/>
              <w:outlineLvl w:val="1"/>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F8E481C" w14:textId="77777777" w:rsidR="00577578" w:rsidRPr="00D07412" w:rsidRDefault="00577578"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0713103" w14:textId="447FFB04" w:rsidR="00577578" w:rsidRPr="00D07412" w:rsidRDefault="00577578" w:rsidP="00557BFF">
            <w:pPr>
              <w:jc w:val="center"/>
              <w:rPr>
                <w:rFonts w:cs="Arial"/>
                <w:sz w:val="16"/>
                <w:szCs w:val="16"/>
                <w:lang w:val="en-US"/>
              </w:rPr>
            </w:pPr>
          </w:p>
        </w:tc>
      </w:tr>
      <w:tr w:rsidR="00577578" w:rsidRPr="0044409E" w14:paraId="2CA61A66" w14:textId="77777777" w:rsidTr="00577578">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4590E9B" w14:textId="1CAD83B2" w:rsidR="00577578" w:rsidRPr="0044409E" w:rsidRDefault="00577578" w:rsidP="00557BFF">
            <w:pPr>
              <w:jc w:val="center"/>
              <w:rPr>
                <w:rFonts w:cs="Arial"/>
                <w:sz w:val="16"/>
                <w:szCs w:val="16"/>
                <w:lang w:val="de-DE"/>
              </w:rPr>
            </w:pPr>
            <w:r w:rsidRPr="0044409E">
              <w:rPr>
                <w:rFonts w:cs="Arial"/>
                <w:sz w:val="16"/>
                <w:szCs w:val="16"/>
                <w:lang w:val="de-DE"/>
              </w:rPr>
              <w:t>2.</w:t>
            </w: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920F8C" w14:textId="1FDB52BA" w:rsidR="00577578" w:rsidRPr="00DE7C2B" w:rsidRDefault="00577578" w:rsidP="00557BFF">
            <w:pPr>
              <w:rPr>
                <w:rFonts w:cs="Arial"/>
                <w:sz w:val="16"/>
                <w:szCs w:val="16"/>
              </w:rPr>
            </w:pPr>
            <w:r w:rsidRPr="00DE7C2B">
              <w:rPr>
                <w:rFonts w:cs="Arial"/>
                <w:sz w:val="16"/>
                <w:szCs w:val="16"/>
              </w:rPr>
              <w:t>Maximum AC current</w:t>
            </w:r>
            <w:r w:rsidR="00B054F0">
              <w:rPr>
                <w:rFonts w:cs="Arial"/>
                <w:sz w:val="16"/>
                <w:szCs w:val="16"/>
              </w:rPr>
              <w:t xml:space="preserve"> (short circuit)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6B5364" w14:textId="77777777" w:rsidR="00577578" w:rsidRPr="0044409E" w:rsidRDefault="00577578"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6ADB86" w14:textId="77777777" w:rsidR="00577578" w:rsidRPr="0044409E" w:rsidRDefault="00577578"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74865D" w14:textId="77777777" w:rsidR="00577578" w:rsidRPr="0044409E" w:rsidRDefault="00577578"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5359BB" w14:textId="77777777" w:rsidR="00577578" w:rsidRPr="0044409E" w:rsidRDefault="00577578" w:rsidP="00557BFF">
            <w:pPr>
              <w:jc w:val="center"/>
              <w:rPr>
                <w:rFonts w:cs="Arial"/>
                <w:sz w:val="16"/>
                <w:szCs w:val="16"/>
                <w:lang w:val="de-DE"/>
              </w:rPr>
            </w:pPr>
          </w:p>
        </w:tc>
      </w:tr>
      <w:tr w:rsidR="00577578" w:rsidRPr="0044409E" w14:paraId="37EEAE16" w14:textId="77777777" w:rsidTr="00577578">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B4F8F1F" w14:textId="47A212CA" w:rsidR="00577578" w:rsidRPr="0044409E" w:rsidRDefault="00577578" w:rsidP="00557BFF">
            <w:pPr>
              <w:jc w:val="center"/>
              <w:rPr>
                <w:rFonts w:cs="Arial"/>
                <w:sz w:val="16"/>
                <w:szCs w:val="16"/>
                <w:lang w:val="de-DE"/>
              </w:rPr>
            </w:pPr>
            <w:r w:rsidRPr="00531475">
              <w:rPr>
                <w:rFonts w:cs="Arial"/>
                <w:sz w:val="16"/>
                <w:szCs w:val="16"/>
              </w:rPr>
              <w:t>2.1</w:t>
            </w:r>
            <w:r>
              <w:rPr>
                <w:rFonts w:cs="Arial"/>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3290D3" w14:textId="77777777" w:rsidR="00577578" w:rsidRPr="00DE7C2B" w:rsidRDefault="00577578" w:rsidP="00557BFF">
            <w:pPr>
              <w:rPr>
                <w:rFonts w:cs="Arial"/>
                <w:sz w:val="16"/>
                <w:szCs w:val="16"/>
              </w:rPr>
            </w:pPr>
            <w:r w:rsidRPr="00DE7C2B">
              <w:rPr>
                <w:rFonts w:cs="Arial"/>
                <w:sz w:val="16"/>
                <w:szCs w:val="16"/>
              </w:rPr>
              <w:t>Nominal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EAAC2B" w14:textId="77777777" w:rsidR="00577578" w:rsidRPr="0044409E" w:rsidRDefault="00577578"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DBCC54" w14:textId="77777777" w:rsidR="00577578" w:rsidRPr="0044409E" w:rsidRDefault="00577578"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3AA322" w14:textId="77777777" w:rsidR="00577578" w:rsidRPr="0044409E" w:rsidRDefault="00577578"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1296B" w14:textId="77777777" w:rsidR="00577578" w:rsidRPr="0044409E" w:rsidRDefault="00577578" w:rsidP="00557BFF">
            <w:pPr>
              <w:jc w:val="center"/>
              <w:rPr>
                <w:rFonts w:cs="Arial"/>
                <w:sz w:val="16"/>
                <w:szCs w:val="16"/>
                <w:lang w:val="de-DE"/>
              </w:rPr>
            </w:pPr>
          </w:p>
        </w:tc>
      </w:tr>
      <w:tr w:rsidR="00577578" w:rsidRPr="0044409E" w14:paraId="5A36B5A2" w14:textId="77777777" w:rsidTr="00577578">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A994F04" w14:textId="2FB7A208" w:rsidR="00577578" w:rsidRPr="00531475" w:rsidRDefault="00577578" w:rsidP="00557BFF">
            <w:pPr>
              <w:jc w:val="center"/>
              <w:rPr>
                <w:rFonts w:cs="Arial"/>
                <w:sz w:val="16"/>
                <w:szCs w:val="16"/>
              </w:rPr>
            </w:pPr>
            <w:r w:rsidRPr="00531475">
              <w:rPr>
                <w:rFonts w:cs="Arial"/>
                <w:sz w:val="16"/>
                <w:szCs w:val="16"/>
              </w:rPr>
              <w:t>2.1</w:t>
            </w:r>
            <w:r>
              <w:rPr>
                <w:rFonts w:cs="Arial"/>
                <w:sz w:val="16"/>
                <w:szCs w:val="16"/>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9422A" w14:textId="77777777" w:rsidR="00577578" w:rsidRPr="00DE7C2B" w:rsidRDefault="00577578" w:rsidP="00557BFF">
            <w:pPr>
              <w:rPr>
                <w:rFonts w:cs="Arial"/>
                <w:sz w:val="16"/>
                <w:szCs w:val="16"/>
              </w:rPr>
            </w:pPr>
            <w:r w:rsidRPr="00DE7C2B">
              <w:rPr>
                <w:rFonts w:cs="Arial"/>
                <w:sz w:val="16"/>
                <w:szCs w:val="16"/>
              </w:rPr>
              <w:t>Nominal AC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EC2CCF" w14:textId="77777777" w:rsidR="00577578" w:rsidRPr="0044409E" w:rsidRDefault="00577578" w:rsidP="00557BFF">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7FDC16" w14:textId="77777777" w:rsidR="00577578" w:rsidRPr="0044409E" w:rsidRDefault="00577578"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2B1E7F" w14:textId="77777777" w:rsidR="00577578" w:rsidRPr="0044409E" w:rsidRDefault="00577578"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3DB433" w14:textId="77777777" w:rsidR="00577578" w:rsidRPr="0044409E" w:rsidRDefault="00577578" w:rsidP="00557BFF">
            <w:pPr>
              <w:jc w:val="center"/>
              <w:rPr>
                <w:rFonts w:cs="Arial"/>
                <w:sz w:val="16"/>
                <w:szCs w:val="16"/>
                <w:lang w:val="de-DE"/>
              </w:rPr>
            </w:pPr>
          </w:p>
        </w:tc>
      </w:tr>
      <w:tr w:rsidR="00577578" w:rsidRPr="0044409E" w14:paraId="2E6FAC10" w14:textId="77777777" w:rsidTr="00577578">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FE2EF07" w14:textId="589ADDBD" w:rsidR="00577578" w:rsidRPr="00531475" w:rsidRDefault="00577578" w:rsidP="00557BFF">
            <w:pPr>
              <w:jc w:val="center"/>
              <w:rPr>
                <w:rFonts w:cs="Arial"/>
                <w:sz w:val="16"/>
                <w:szCs w:val="16"/>
              </w:rPr>
            </w:pP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F8CC57" w14:textId="77777777" w:rsidR="00577578" w:rsidRPr="00DE7C2B" w:rsidRDefault="00577578" w:rsidP="00557BFF">
            <w:pPr>
              <w:rPr>
                <w:rFonts w:cs="Arial"/>
                <w:sz w:val="16"/>
                <w:szCs w:val="16"/>
              </w:rPr>
            </w:pPr>
            <w:r w:rsidRPr="00DE7C2B">
              <w:rPr>
                <w:rFonts w:cs="Arial"/>
                <w:sz w:val="16"/>
                <w:szCs w:val="16"/>
              </w:rPr>
              <w:t xml:space="preserve">AC </w:t>
            </w:r>
            <w:r>
              <w:rPr>
                <w:rFonts w:cs="Arial"/>
                <w:sz w:val="16"/>
                <w:szCs w:val="16"/>
              </w:rPr>
              <w:t xml:space="preserve">Isolated </w:t>
            </w:r>
            <w:r w:rsidRPr="00DE7C2B">
              <w:rPr>
                <w:rFonts w:cs="Arial"/>
                <w:sz w:val="16"/>
                <w:szCs w:val="16"/>
              </w:rPr>
              <w:t>grid frequency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C3F58E" w14:textId="77777777" w:rsidR="00577578" w:rsidRPr="0044409E" w:rsidRDefault="00577578" w:rsidP="00557BFF">
            <w:pPr>
              <w:jc w:val="center"/>
              <w:rPr>
                <w:rFonts w:cs="Arial"/>
                <w:sz w:val="16"/>
                <w:szCs w:val="16"/>
                <w:lang w:val="de-DE"/>
              </w:rPr>
            </w:pPr>
            <w:r>
              <w:rPr>
                <w:rFonts w:cs="Arial"/>
                <w:sz w:val="16"/>
                <w:szCs w:val="16"/>
                <w:lang w:val="de-DE"/>
              </w:rPr>
              <w:t>Hz</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01B28" w14:textId="77777777" w:rsidR="00577578" w:rsidRPr="0044409E" w:rsidRDefault="00577578" w:rsidP="00557BFF">
            <w:pPr>
              <w:jc w:val="center"/>
              <w:rPr>
                <w:rFonts w:cs="Arial"/>
                <w:sz w:val="16"/>
                <w:szCs w:val="16"/>
                <w:lang w:val="de-DE"/>
              </w:rPr>
            </w:pPr>
            <w:r>
              <w:rPr>
                <w:rFonts w:cs="Arial"/>
                <w:sz w:val="16"/>
                <w:szCs w:val="16"/>
                <w:lang w:val="de-DE"/>
              </w:rPr>
              <w:t>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0EADD1" w14:textId="77777777" w:rsidR="00577578" w:rsidRPr="0044409E" w:rsidRDefault="00577578"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2EEE11" w14:textId="77777777" w:rsidR="00577578" w:rsidRPr="0044409E" w:rsidRDefault="00577578" w:rsidP="00557BFF">
            <w:pPr>
              <w:jc w:val="center"/>
              <w:rPr>
                <w:rFonts w:cs="Arial"/>
                <w:sz w:val="16"/>
                <w:szCs w:val="16"/>
                <w:lang w:val="de-DE"/>
              </w:rPr>
            </w:pPr>
          </w:p>
        </w:tc>
      </w:tr>
      <w:tr w:rsidR="00577578" w:rsidRPr="0044409E" w14:paraId="2CD226F3" w14:textId="77777777" w:rsidTr="00577578">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0D28A9E6" w14:textId="32CFCDCC" w:rsidR="00577578" w:rsidRPr="00531475" w:rsidRDefault="00577578" w:rsidP="00557BFF">
            <w:pPr>
              <w:jc w:val="center"/>
              <w:rPr>
                <w:rFonts w:cs="Arial"/>
                <w:sz w:val="16"/>
                <w:szCs w:val="16"/>
              </w:rPr>
            </w:pPr>
            <w:r w:rsidRPr="00531475">
              <w:rPr>
                <w:rFonts w:cs="Arial"/>
                <w:sz w:val="16"/>
                <w:szCs w:val="16"/>
              </w:rPr>
              <w:t>2.1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0A85FD" w14:textId="6BA6AED2" w:rsidR="00577578" w:rsidRPr="00F92F60" w:rsidRDefault="00577578" w:rsidP="00557BFF">
            <w:pPr>
              <w:rPr>
                <w:rFonts w:cs="Arial"/>
                <w:sz w:val="16"/>
                <w:szCs w:val="16"/>
              </w:rPr>
            </w:pPr>
            <w:r w:rsidRPr="00F92F60">
              <w:rPr>
                <w:rFonts w:cs="Arial"/>
                <w:sz w:val="16"/>
                <w:szCs w:val="16"/>
              </w:rPr>
              <w:t>Power factors</w:t>
            </w:r>
            <w:r>
              <w:rPr>
                <w:rFonts w:cs="Arial"/>
                <w:sz w:val="16"/>
                <w:szCs w:val="16"/>
              </w:rPr>
              <w:t xml:space="preserve"> (grid connected)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C325E8" w14:textId="77777777" w:rsidR="00577578" w:rsidRPr="00F92F60" w:rsidRDefault="00577578"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21DCE" w14:textId="77777777" w:rsidR="00577578" w:rsidRPr="00531475" w:rsidRDefault="00577578" w:rsidP="00557BFF">
            <w:pPr>
              <w:jc w:val="center"/>
              <w:rPr>
                <w:rFonts w:cs="Arial"/>
                <w:sz w:val="16"/>
                <w:szCs w:val="16"/>
              </w:rPr>
            </w:pPr>
            <w:r>
              <w:rPr>
                <w:rFonts w:cs="Arial"/>
                <w:sz w:val="16"/>
                <w:szCs w:val="16"/>
              </w:rPr>
              <w:t>Minimum 0.80 lagging, 0.80</w:t>
            </w:r>
            <w:r w:rsidRPr="00F92F60">
              <w:rPr>
                <w:rFonts w:cs="Arial"/>
                <w:sz w:val="16"/>
                <w:szCs w:val="16"/>
              </w:rPr>
              <w:t xml:space="preserve">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E5097" w14:textId="77777777" w:rsidR="00577578" w:rsidRPr="00531475" w:rsidRDefault="00577578"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B661C8" w14:textId="77777777" w:rsidR="00577578" w:rsidRPr="00531475" w:rsidRDefault="00577578" w:rsidP="00557BFF">
            <w:pPr>
              <w:jc w:val="center"/>
              <w:rPr>
                <w:rFonts w:cs="Arial"/>
                <w:sz w:val="16"/>
                <w:szCs w:val="16"/>
              </w:rPr>
            </w:pPr>
          </w:p>
        </w:tc>
      </w:tr>
      <w:tr w:rsidR="00577578" w:rsidRPr="0044409E" w14:paraId="24962B35"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C154F0A" w14:textId="6916CA1F" w:rsidR="00577578" w:rsidRDefault="00577578" w:rsidP="00557BFF">
            <w:pPr>
              <w:jc w:val="center"/>
              <w:rPr>
                <w:rFonts w:cs="Arial"/>
                <w:sz w:val="16"/>
                <w:szCs w:val="16"/>
              </w:rPr>
            </w:pPr>
            <w:r w:rsidRPr="00531475">
              <w:rPr>
                <w:rFonts w:cs="Arial"/>
                <w:sz w:val="16"/>
                <w:szCs w:val="16"/>
              </w:rPr>
              <w:t>2.1</w:t>
            </w:r>
            <w:r>
              <w:rPr>
                <w:rFonts w:cs="Arial"/>
                <w:sz w:val="16"/>
                <w:szCs w:val="16"/>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88616BE" w14:textId="556A2B3C" w:rsidR="00577578" w:rsidRPr="00F92F60" w:rsidRDefault="00577578" w:rsidP="00D07412">
            <w:pPr>
              <w:rPr>
                <w:rFonts w:cs="Arial"/>
                <w:sz w:val="16"/>
                <w:szCs w:val="16"/>
              </w:rPr>
            </w:pPr>
            <w:r w:rsidRPr="00F92F60">
              <w:rPr>
                <w:rFonts w:cs="Arial"/>
                <w:sz w:val="16"/>
                <w:szCs w:val="16"/>
              </w:rPr>
              <w:t>Power factors</w:t>
            </w:r>
            <w:r>
              <w:rPr>
                <w:rFonts w:cs="Arial"/>
                <w:sz w:val="16"/>
                <w:szCs w:val="16"/>
              </w:rPr>
              <w:t xml:space="preserve"> (grid building, island operation)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B231DEA" w14:textId="77777777" w:rsidR="00577578" w:rsidRPr="00D07412" w:rsidRDefault="00577578" w:rsidP="00557BFF">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3F57E6" w14:textId="099FD876" w:rsidR="00577578" w:rsidRPr="00D07412" w:rsidRDefault="00577578" w:rsidP="00D07412">
            <w:pPr>
              <w:jc w:val="center"/>
              <w:rPr>
                <w:rFonts w:cs="Arial"/>
                <w:sz w:val="16"/>
                <w:szCs w:val="16"/>
                <w:lang w:val="en-US"/>
              </w:rPr>
            </w:pPr>
            <w:r>
              <w:rPr>
                <w:rFonts w:cs="Arial"/>
                <w:sz w:val="16"/>
                <w:szCs w:val="16"/>
              </w:rPr>
              <w:t>0-1 lagging, 0-1</w:t>
            </w:r>
            <w:r w:rsidRPr="00F92F60">
              <w:rPr>
                <w:rFonts w:cs="Arial"/>
                <w:sz w:val="16"/>
                <w:szCs w:val="16"/>
              </w:rPr>
              <w:t xml:space="preserve">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21BEDBD" w14:textId="77777777" w:rsidR="00577578" w:rsidRPr="00531475" w:rsidRDefault="00577578"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47C6E09" w14:textId="1F3BD93C" w:rsidR="00577578" w:rsidRDefault="00577578" w:rsidP="00557BFF">
            <w:pPr>
              <w:jc w:val="center"/>
              <w:rPr>
                <w:rFonts w:cs="Arial"/>
                <w:sz w:val="16"/>
                <w:szCs w:val="16"/>
              </w:rPr>
            </w:pPr>
          </w:p>
        </w:tc>
      </w:tr>
      <w:tr w:rsidR="00577578" w:rsidRPr="0044409E" w14:paraId="39EA6109" w14:textId="77777777" w:rsidTr="00577578">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52D0455" w14:textId="2A54FE40" w:rsidR="00577578" w:rsidRPr="00531475" w:rsidRDefault="00577578" w:rsidP="00557BFF">
            <w:pPr>
              <w:jc w:val="center"/>
              <w:rPr>
                <w:rFonts w:cs="Arial"/>
                <w:sz w:val="16"/>
                <w:szCs w:val="16"/>
              </w:rPr>
            </w:pPr>
            <w:r w:rsidRPr="0044409E">
              <w:rPr>
                <w:rFonts w:cs="Arial"/>
                <w:sz w:val="16"/>
                <w:szCs w:val="16"/>
                <w:lang w:val="de-DE"/>
              </w:rPr>
              <w:t>2.</w:t>
            </w:r>
            <w:r>
              <w:rPr>
                <w:rFonts w:cs="Arial"/>
                <w:sz w:val="16"/>
                <w:szCs w:val="16"/>
                <w:lang w:val="de-DE"/>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0BF25D" w14:textId="77777777" w:rsidR="00577578" w:rsidRPr="00DE7C2B" w:rsidRDefault="00577578" w:rsidP="00557BFF">
            <w:pPr>
              <w:rPr>
                <w:rFonts w:cs="Arial"/>
                <w:sz w:val="16"/>
                <w:szCs w:val="16"/>
              </w:rPr>
            </w:pPr>
            <w:r w:rsidRPr="00DE7C2B">
              <w:rPr>
                <w:rFonts w:cs="Arial"/>
                <w:sz w:val="16"/>
                <w:szCs w:val="16"/>
              </w:rPr>
              <w:t>Maximum THD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5DD08D" w14:textId="77777777" w:rsidR="00577578" w:rsidRPr="00531475" w:rsidRDefault="00577578" w:rsidP="00557BFF">
            <w:pPr>
              <w:jc w:val="center"/>
              <w:rPr>
                <w:rFonts w:cs="Arial"/>
                <w:sz w:val="16"/>
                <w:szCs w:val="16"/>
              </w:rPr>
            </w:pPr>
            <w:r w:rsidRPr="00531475">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660F3" w14:textId="34973507" w:rsidR="00577578" w:rsidRPr="00531475" w:rsidRDefault="00577578" w:rsidP="00557BFF">
            <w:pPr>
              <w:jc w:val="center"/>
              <w:rPr>
                <w:rFonts w:cs="Arial"/>
                <w:sz w:val="16"/>
                <w:szCs w:val="16"/>
              </w:rPr>
            </w:pPr>
            <w:r>
              <w:rPr>
                <w:rFonts w:cs="Arial"/>
                <w:sz w:val="16"/>
                <w:szCs w:val="16"/>
              </w:rPr>
              <w:t>4</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23F2A" w14:textId="77777777" w:rsidR="00577578" w:rsidRPr="00531475" w:rsidRDefault="00577578"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8E15E2" w14:textId="0CE545F2" w:rsidR="00577578" w:rsidRPr="00531475" w:rsidRDefault="00577578" w:rsidP="00557BFF">
            <w:pPr>
              <w:jc w:val="center"/>
              <w:rPr>
                <w:rFonts w:cs="Arial"/>
                <w:sz w:val="16"/>
                <w:szCs w:val="16"/>
              </w:rPr>
            </w:pPr>
          </w:p>
        </w:tc>
      </w:tr>
      <w:tr w:rsidR="00990E60" w:rsidRPr="0044409E" w14:paraId="2E59A33E" w14:textId="77777777" w:rsidTr="00990E60">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F995941" w14:textId="19AAA1D0" w:rsidR="00990E60" w:rsidRPr="0044409E" w:rsidRDefault="00990E60" w:rsidP="00557BFF">
            <w:pPr>
              <w:jc w:val="center"/>
              <w:rPr>
                <w:rFonts w:cs="Arial"/>
                <w:sz w:val="16"/>
                <w:szCs w:val="16"/>
                <w:lang w:val="de-DE"/>
              </w:rPr>
            </w:pPr>
            <w:r>
              <w:rPr>
                <w:rFonts w:cs="Arial"/>
                <w:sz w:val="16"/>
                <w:szCs w:val="16"/>
                <w:lang w:val="de-DE"/>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901FB49" w14:textId="444C1434" w:rsidR="00990E60" w:rsidRPr="00DE7C2B" w:rsidRDefault="00990E60" w:rsidP="00557BFF">
            <w:pPr>
              <w:rPr>
                <w:rFonts w:cs="Arial"/>
                <w:sz w:val="16"/>
                <w:szCs w:val="16"/>
              </w:rPr>
            </w:pPr>
            <w:r>
              <w:rPr>
                <w:rFonts w:cs="Arial"/>
                <w:sz w:val="16"/>
                <w:szCs w:val="16"/>
              </w:rPr>
              <w:t xml:space="preserve">Operation consumption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C121649" w14:textId="383E0295" w:rsidR="00990E60" w:rsidRPr="00531475" w:rsidRDefault="00990E60" w:rsidP="00557BFF">
            <w:pPr>
              <w:jc w:val="center"/>
              <w:rPr>
                <w:rFonts w:cs="Arial"/>
                <w:sz w:val="16"/>
                <w:szCs w:val="16"/>
              </w:rPr>
            </w:pPr>
            <w:r w:rsidRPr="00531475">
              <w:rPr>
                <w:rFonts w:cs="Arial"/>
                <w:sz w:val="16"/>
                <w:szCs w:val="16"/>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ED9E2D" w14:textId="400D1FD9" w:rsidR="00990E60" w:rsidRPr="00531475" w:rsidRDefault="00990E60"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D9EBE8" w14:textId="77777777" w:rsidR="00990E60" w:rsidRPr="00531475" w:rsidRDefault="00990E60"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3BE8AA" w14:textId="56CAFB13" w:rsidR="00990E60" w:rsidRPr="00531475" w:rsidRDefault="00990E60" w:rsidP="00557BFF">
            <w:pPr>
              <w:jc w:val="center"/>
              <w:rPr>
                <w:rFonts w:cs="Arial"/>
                <w:sz w:val="16"/>
                <w:szCs w:val="16"/>
              </w:rPr>
            </w:pPr>
          </w:p>
        </w:tc>
      </w:tr>
      <w:tr w:rsidR="00990E60" w:rsidRPr="0044409E" w14:paraId="7F21CE44" w14:textId="77777777" w:rsidTr="00990E60">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FD84123" w14:textId="420E63C2" w:rsidR="00990E60" w:rsidRPr="0044409E" w:rsidRDefault="00990E60" w:rsidP="00557BFF">
            <w:pPr>
              <w:jc w:val="center"/>
              <w:rPr>
                <w:rFonts w:cs="Arial"/>
                <w:sz w:val="16"/>
                <w:szCs w:val="16"/>
                <w:lang w:val="de-DE"/>
              </w:rPr>
            </w:pPr>
            <w:r w:rsidRPr="0044409E">
              <w:rPr>
                <w:rFonts w:cs="Arial"/>
                <w:sz w:val="16"/>
                <w:szCs w:val="16"/>
                <w:lang w:val="de-DE"/>
              </w:rPr>
              <w:t>2.</w:t>
            </w:r>
            <w:r>
              <w:rPr>
                <w:rFonts w:cs="Arial"/>
                <w:sz w:val="16"/>
                <w:szCs w:val="16"/>
                <w:lang w:val="de-DE"/>
              </w:rPr>
              <w:t>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647BDB8" w14:textId="3DF5D337" w:rsidR="00990E60" w:rsidRPr="00DE7C2B" w:rsidRDefault="00990E60" w:rsidP="00557BFF">
            <w:pPr>
              <w:rPr>
                <w:rFonts w:cs="Arial"/>
                <w:sz w:val="16"/>
                <w:szCs w:val="16"/>
              </w:rPr>
            </w:pPr>
            <w:r w:rsidRPr="00DE7C2B">
              <w:rPr>
                <w:rFonts w:cs="Arial"/>
                <w:sz w:val="16"/>
                <w:szCs w:val="16"/>
              </w:rPr>
              <w:t>Standby consumption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9462C29" w14:textId="1AB4AA97" w:rsidR="00990E60" w:rsidRPr="00531475" w:rsidRDefault="00990E60" w:rsidP="00557BFF">
            <w:pPr>
              <w:jc w:val="center"/>
              <w:rPr>
                <w:rFonts w:cs="Arial"/>
                <w:sz w:val="16"/>
                <w:szCs w:val="16"/>
              </w:rPr>
            </w:pPr>
            <w:r>
              <w:rPr>
                <w:rFonts w:cs="Arial"/>
                <w:sz w:val="16"/>
                <w:szCs w:val="16"/>
                <w:lang w:val="de-DE"/>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90573" w14:textId="77777777" w:rsidR="00990E60" w:rsidRPr="00531475" w:rsidRDefault="00990E60"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F2DD7A" w14:textId="77777777" w:rsidR="00990E60" w:rsidRPr="00531475" w:rsidRDefault="00990E60"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275CDA" w14:textId="76DB094D" w:rsidR="00990E60" w:rsidRPr="00531475" w:rsidRDefault="00990E60" w:rsidP="00557BFF">
            <w:pPr>
              <w:jc w:val="center"/>
              <w:rPr>
                <w:rFonts w:cs="Arial"/>
                <w:sz w:val="16"/>
                <w:szCs w:val="16"/>
              </w:rPr>
            </w:pPr>
          </w:p>
        </w:tc>
      </w:tr>
      <w:tr w:rsidR="00990E60" w:rsidRPr="0044409E" w14:paraId="1877B7B8" w14:textId="77777777" w:rsidTr="00990E60">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EF2F3F3" w14:textId="3D15CFFC" w:rsidR="00990E60" w:rsidRPr="0044409E" w:rsidRDefault="00990E60" w:rsidP="00557BFF">
            <w:pPr>
              <w:jc w:val="center"/>
              <w:rPr>
                <w:rFonts w:cs="Arial"/>
                <w:sz w:val="16"/>
                <w:szCs w:val="16"/>
                <w:lang w:val="de-DE"/>
              </w:rPr>
            </w:pPr>
            <w:r>
              <w:rPr>
                <w:rFonts w:cs="Arial"/>
                <w:sz w:val="16"/>
                <w:szCs w:val="16"/>
                <w:lang w:val="de-DE"/>
              </w:rPr>
              <w:t>2.21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98584AC" w14:textId="200132E2" w:rsidR="00990E60" w:rsidRPr="00DE7C2B" w:rsidRDefault="00990E60" w:rsidP="00557BFF">
            <w:pPr>
              <w:rPr>
                <w:rFonts w:cs="Arial"/>
                <w:sz w:val="16"/>
                <w:szCs w:val="16"/>
              </w:rPr>
            </w:pPr>
            <w:r>
              <w:rPr>
                <w:rFonts w:cs="Arial"/>
                <w:sz w:val="16"/>
                <w:szCs w:val="16"/>
              </w:rPr>
              <w:t xml:space="preserve">Auxiliary power </w:t>
            </w:r>
            <w:r w:rsidRPr="00DE7C2B">
              <w:rPr>
                <w:rFonts w:cs="Arial"/>
                <w:sz w:val="16"/>
                <w:szCs w:val="16"/>
              </w:rPr>
              <w:t>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23F9AB1" w14:textId="6909BB47" w:rsidR="00990E60" w:rsidRPr="0044409E" w:rsidRDefault="00990E60" w:rsidP="00557BFF">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E5AD6" w14:textId="77777777" w:rsidR="00990E60" w:rsidRPr="0044409E" w:rsidRDefault="00990E60"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8F71D2" w14:textId="77777777" w:rsidR="00990E60" w:rsidRPr="0044409E" w:rsidRDefault="00990E60"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E7A53" w14:textId="68552137" w:rsidR="00990E60" w:rsidRPr="0044409E" w:rsidRDefault="00990E60" w:rsidP="00557BFF">
            <w:pPr>
              <w:jc w:val="center"/>
              <w:rPr>
                <w:rFonts w:cs="Arial"/>
                <w:sz w:val="16"/>
                <w:szCs w:val="16"/>
                <w:lang w:val="de-DE"/>
              </w:rPr>
            </w:pPr>
          </w:p>
        </w:tc>
      </w:tr>
      <w:tr w:rsidR="00990E60" w:rsidRPr="0044409E" w14:paraId="69A008F1" w14:textId="77777777" w:rsidTr="00990E60">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3CFC12B" w14:textId="08D8CD78" w:rsidR="00990E60" w:rsidRPr="0044409E" w:rsidRDefault="00990E60" w:rsidP="00557BFF">
            <w:pPr>
              <w:jc w:val="center"/>
              <w:rPr>
                <w:rFonts w:cs="Arial"/>
                <w:sz w:val="16"/>
                <w:szCs w:val="16"/>
                <w:lang w:val="de-DE"/>
              </w:rPr>
            </w:pPr>
            <w:r>
              <w:rPr>
                <w:rFonts w:cs="Arial"/>
                <w:sz w:val="16"/>
                <w:szCs w:val="16"/>
                <w:lang w:val="de-DE"/>
              </w:rPr>
              <w:t>2.22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43278B9" w14:textId="35626EF5" w:rsidR="00990E60" w:rsidRPr="00DE7C2B" w:rsidRDefault="00990E60" w:rsidP="00557BFF">
            <w:pPr>
              <w:rPr>
                <w:rFonts w:cs="Arial"/>
                <w:sz w:val="16"/>
                <w:szCs w:val="16"/>
              </w:rPr>
            </w:pPr>
            <w:r>
              <w:rPr>
                <w:rFonts w:cs="Arial"/>
                <w:sz w:val="16"/>
                <w:szCs w:val="16"/>
              </w:rPr>
              <w:t>Protection class (EN 60529)</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F4E0C79" w14:textId="50E160F4" w:rsidR="00990E60" w:rsidRPr="0044409E" w:rsidRDefault="00990E60"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171CC" w14:textId="77777777" w:rsidR="00990E60" w:rsidRPr="0044409E" w:rsidRDefault="00990E60"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B771E9" w14:textId="77777777" w:rsidR="00990E60" w:rsidRPr="0044409E" w:rsidRDefault="00990E60"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9A01B" w14:textId="70155DF0" w:rsidR="00990E60" w:rsidRPr="0044409E" w:rsidRDefault="00990E60" w:rsidP="00557BFF">
            <w:pPr>
              <w:jc w:val="center"/>
              <w:rPr>
                <w:rFonts w:cs="Arial"/>
                <w:sz w:val="16"/>
                <w:szCs w:val="16"/>
                <w:lang w:val="de-DE"/>
              </w:rPr>
            </w:pPr>
          </w:p>
        </w:tc>
      </w:tr>
      <w:tr w:rsidR="00990E60" w:rsidRPr="00AD4C57" w14:paraId="23C9E067" w14:textId="77777777" w:rsidTr="00990E60">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B83FD49" w14:textId="004F1CAF" w:rsidR="00990E60" w:rsidRPr="0044409E" w:rsidRDefault="00990E60" w:rsidP="00557BFF">
            <w:pPr>
              <w:jc w:val="center"/>
              <w:rPr>
                <w:rFonts w:cs="Arial"/>
                <w:sz w:val="16"/>
                <w:szCs w:val="16"/>
                <w:lang w:val="de-DE"/>
              </w:rPr>
            </w:pPr>
            <w:r>
              <w:rPr>
                <w:rFonts w:cs="Arial"/>
                <w:sz w:val="16"/>
                <w:szCs w:val="16"/>
                <w:lang w:val="de-DE"/>
              </w:rPr>
              <w:t>2.23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198BD66" w14:textId="1C477084" w:rsidR="00990E60" w:rsidRPr="00DE7C2B" w:rsidRDefault="00990E60" w:rsidP="00557BFF">
            <w:pPr>
              <w:rPr>
                <w:rFonts w:cs="Arial"/>
                <w:sz w:val="16"/>
                <w:szCs w:val="16"/>
              </w:rPr>
            </w:pPr>
            <w:r>
              <w:rPr>
                <w:rFonts w:cs="Arial"/>
                <w:sz w:val="16"/>
                <w:szCs w:val="16"/>
              </w:rPr>
              <w:t>Protection class (EN 60721-3)</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BA6D0C3" w14:textId="77777777" w:rsidR="00990E60" w:rsidRPr="00AD4C57" w:rsidRDefault="00990E60"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3B974" w14:textId="27DA1A7F" w:rsidR="00990E60" w:rsidRPr="00FA4058" w:rsidRDefault="00990E60"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0E97A5" w14:textId="77777777" w:rsidR="00990E60" w:rsidRPr="00FA4058" w:rsidRDefault="00990E60"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C5C32" w14:textId="46D15B44" w:rsidR="00990E60" w:rsidRPr="00FA4058" w:rsidRDefault="00990E60" w:rsidP="00557BFF">
            <w:pPr>
              <w:jc w:val="center"/>
              <w:rPr>
                <w:rFonts w:cs="Arial"/>
                <w:sz w:val="16"/>
                <w:szCs w:val="16"/>
              </w:rPr>
            </w:pPr>
          </w:p>
        </w:tc>
      </w:tr>
      <w:tr w:rsidR="00990E60" w:rsidRPr="0044409E" w14:paraId="56B17237" w14:textId="77777777" w:rsidTr="00990E60">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2B29B06" w14:textId="760C1FDE" w:rsidR="00990E60" w:rsidRPr="0044409E" w:rsidRDefault="00990E60" w:rsidP="00557BFF">
            <w:pPr>
              <w:jc w:val="center"/>
              <w:rPr>
                <w:rFonts w:cs="Arial"/>
                <w:sz w:val="16"/>
                <w:szCs w:val="16"/>
                <w:lang w:val="de-DE"/>
              </w:rPr>
            </w:pPr>
            <w:r>
              <w:rPr>
                <w:rFonts w:cs="Arial"/>
                <w:sz w:val="16"/>
                <w:szCs w:val="16"/>
                <w:lang w:val="de-DE"/>
              </w:rPr>
              <w:t>2.24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8F1F338" w14:textId="7BB444AD" w:rsidR="00990E60" w:rsidRPr="00DE7C2B" w:rsidRDefault="00990E60" w:rsidP="00557BFF">
            <w:pPr>
              <w:rPr>
                <w:rFonts w:cs="Arial"/>
                <w:sz w:val="16"/>
                <w:szCs w:val="16"/>
              </w:rPr>
            </w:pPr>
            <w:r>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50C9478" w14:textId="4DBBA10D" w:rsidR="00990E60" w:rsidRPr="0044409E" w:rsidRDefault="00990E60" w:rsidP="00557BFF">
            <w:pPr>
              <w:jc w:val="center"/>
              <w:rPr>
                <w:rFonts w:cs="Arial"/>
                <w:sz w:val="16"/>
                <w:szCs w:val="16"/>
                <w:lang w:val="de-DE"/>
              </w:rPr>
            </w:pPr>
            <w:r>
              <w:rPr>
                <w:rFonts w:cs="Arial"/>
                <w:sz w:val="16"/>
                <w:szCs w:val="16"/>
                <w:lang w:val="de-DE"/>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8935C" w14:textId="77777777" w:rsidR="00990E60" w:rsidRPr="0044409E" w:rsidRDefault="00990E60"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2A3378" w14:textId="77777777" w:rsidR="00990E60" w:rsidRPr="0044409E" w:rsidRDefault="00990E60"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576F4" w14:textId="5BAFB8C5" w:rsidR="00990E60" w:rsidRPr="0044409E" w:rsidRDefault="00990E60" w:rsidP="00557BFF">
            <w:pPr>
              <w:jc w:val="center"/>
              <w:rPr>
                <w:rFonts w:cs="Arial"/>
                <w:sz w:val="16"/>
                <w:szCs w:val="16"/>
                <w:lang w:val="de-DE"/>
              </w:rPr>
            </w:pPr>
          </w:p>
        </w:tc>
      </w:tr>
      <w:tr w:rsidR="00990E60" w:rsidRPr="0044409E" w14:paraId="6D773288" w14:textId="77777777" w:rsidTr="00990E60">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0778051" w14:textId="4A2F6DA1" w:rsidR="00990E60" w:rsidRPr="0044409E" w:rsidRDefault="00990E60" w:rsidP="00557BFF">
            <w:pPr>
              <w:jc w:val="center"/>
              <w:rPr>
                <w:rFonts w:cs="Arial"/>
                <w:sz w:val="16"/>
                <w:szCs w:val="16"/>
                <w:lang w:val="de-DE"/>
              </w:rPr>
            </w:pPr>
            <w:r>
              <w:rPr>
                <w:rFonts w:cs="Arial"/>
                <w:sz w:val="16"/>
                <w:szCs w:val="16"/>
                <w:lang w:val="de-DE"/>
              </w:rPr>
              <w:t>2.25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382A98C" w14:textId="321E4178" w:rsidR="00990E60" w:rsidRPr="00DE7C2B" w:rsidRDefault="00990E60" w:rsidP="00557BFF">
            <w:pPr>
              <w:rPr>
                <w:rFonts w:cs="Arial"/>
                <w:sz w:val="16"/>
                <w:szCs w:val="16"/>
              </w:rPr>
            </w:pPr>
            <w:r>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6AF3EF2" w14:textId="4DC278F3" w:rsidR="00990E60" w:rsidRPr="0044409E" w:rsidRDefault="00990E60" w:rsidP="00557BFF">
            <w:pPr>
              <w:jc w:val="center"/>
              <w:rPr>
                <w:rFonts w:cs="Arial"/>
                <w:sz w:val="16"/>
                <w:szCs w:val="16"/>
                <w:lang w:val="de-DE"/>
              </w:rPr>
            </w:pPr>
            <w:r>
              <w:rPr>
                <w:rFonts w:cs="Arial"/>
                <w:sz w:val="16"/>
                <w:szCs w:val="16"/>
                <w:lang w:val="de-DE"/>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E90A5" w14:textId="77777777" w:rsidR="00990E60" w:rsidRPr="0044409E" w:rsidRDefault="00990E60"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CFF5C3" w14:textId="77777777" w:rsidR="00990E60" w:rsidRPr="0044409E" w:rsidRDefault="00990E60"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14225E" w14:textId="6B6BF0C4" w:rsidR="00990E60" w:rsidRPr="0044409E" w:rsidRDefault="00990E60" w:rsidP="00557BFF">
            <w:pPr>
              <w:jc w:val="center"/>
              <w:rPr>
                <w:rFonts w:cs="Arial"/>
                <w:sz w:val="16"/>
                <w:szCs w:val="16"/>
                <w:lang w:val="de-DE"/>
              </w:rPr>
            </w:pPr>
          </w:p>
        </w:tc>
      </w:tr>
      <w:tr w:rsidR="00990E60" w:rsidRPr="00836FEF" w14:paraId="75CE118A"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E6E1967" w14:textId="38A8C3B0" w:rsidR="00990E60" w:rsidRPr="00836FEF" w:rsidRDefault="00990E60" w:rsidP="00557BFF">
            <w:pPr>
              <w:jc w:val="center"/>
              <w:rPr>
                <w:rFonts w:cs="Arial"/>
                <w:b/>
                <w:sz w:val="16"/>
                <w:szCs w:val="16"/>
                <w:lang w:val="de-DE"/>
              </w:rPr>
            </w:pPr>
            <w:r w:rsidRPr="00836FEF">
              <w:rPr>
                <w:rFonts w:cs="Arial"/>
                <w:b/>
                <w:sz w:val="16"/>
                <w:szCs w:val="16"/>
                <w:lang w:val="de-DE"/>
              </w:rPr>
              <w:t>3</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0D1843E" w14:textId="77777777" w:rsidR="00990E60" w:rsidRPr="00836FEF" w:rsidRDefault="00990E60" w:rsidP="00557BFF">
            <w:pPr>
              <w:rPr>
                <w:rFonts w:cs="Arial"/>
                <w:b/>
                <w:sz w:val="16"/>
                <w:szCs w:val="16"/>
              </w:rPr>
            </w:pPr>
            <w:r>
              <w:rPr>
                <w:rFonts w:cs="Arial"/>
                <w:b/>
                <w:sz w:val="16"/>
                <w:szCs w:val="16"/>
              </w:rPr>
              <w:t xml:space="preserve">Grid </w:t>
            </w:r>
            <w:r w:rsidRPr="00836FEF">
              <w:rPr>
                <w:rFonts w:cs="Arial"/>
                <w:b/>
                <w:sz w:val="16"/>
                <w:szCs w:val="16"/>
              </w:rPr>
              <w:t>Connection Requirements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0CB3A14" w14:textId="77777777" w:rsidR="00990E60" w:rsidRPr="00836FEF" w:rsidRDefault="00990E60" w:rsidP="00557BFF">
            <w:pPr>
              <w:jc w:val="center"/>
              <w:rPr>
                <w:rFonts w:cs="Arial"/>
                <w:b/>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14:paraId="6F7FFF42" w14:textId="77777777" w:rsidR="00990E60" w:rsidRPr="00836FEF" w:rsidRDefault="00990E60" w:rsidP="00557BFF">
            <w:pPr>
              <w:jc w:val="center"/>
              <w:rPr>
                <w:rFonts w:cs="Arial"/>
                <w:b/>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C7079B2" w14:textId="77777777" w:rsidR="00990E60" w:rsidRPr="00836FEF" w:rsidRDefault="00990E60" w:rsidP="00557BFF">
            <w:pPr>
              <w:jc w:val="center"/>
              <w:rPr>
                <w:rFonts w:cs="Arial"/>
                <w:b/>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1F958BD" w14:textId="3FA50475" w:rsidR="00990E60" w:rsidRPr="00836FEF" w:rsidRDefault="00990E60" w:rsidP="00557BFF">
            <w:pPr>
              <w:rPr>
                <w:rFonts w:cs="Arial"/>
                <w:b/>
                <w:sz w:val="16"/>
                <w:szCs w:val="16"/>
                <w:lang w:val="de-DE"/>
              </w:rPr>
            </w:pPr>
          </w:p>
        </w:tc>
      </w:tr>
      <w:tr w:rsidR="00990E60" w:rsidRPr="00836FEF" w14:paraId="051858F0"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D83D4E3" w14:textId="56596C85" w:rsidR="00990E60" w:rsidRPr="00743BE3" w:rsidRDefault="00990E60" w:rsidP="00557BFF">
            <w:pPr>
              <w:jc w:val="center"/>
              <w:rPr>
                <w:rFonts w:cs="Arial"/>
                <w:sz w:val="16"/>
                <w:szCs w:val="16"/>
              </w:rPr>
            </w:pPr>
            <w:r>
              <w:rPr>
                <w:rFonts w:cs="Arial"/>
                <w:sz w:val="16"/>
                <w:szCs w:val="16"/>
              </w:rPr>
              <w:t>3.1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58B0F1C" w14:textId="77777777" w:rsidR="00990E60" w:rsidRPr="00836FEF" w:rsidRDefault="00990E60" w:rsidP="00557BFF">
            <w:pPr>
              <w:rPr>
                <w:rFonts w:cs="Arial"/>
                <w:sz w:val="16"/>
                <w:szCs w:val="16"/>
              </w:rPr>
            </w:pPr>
            <w:r>
              <w:rPr>
                <w:rFonts w:cs="Arial"/>
                <w:sz w:val="16"/>
                <w:szCs w:val="16"/>
              </w:rPr>
              <w:t>Frequency measurement average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2CF8EC0" w14:textId="77777777" w:rsidR="00990E60" w:rsidRPr="00EE40BC" w:rsidRDefault="00990E60" w:rsidP="00557BFF">
            <w:pPr>
              <w:jc w:val="center"/>
              <w:rPr>
                <w:rFonts w:cs="Arial"/>
                <w:sz w:val="16"/>
                <w:szCs w:val="16"/>
              </w:rPr>
            </w:pPr>
            <w:r>
              <w:rPr>
                <w:rFonts w:cs="Arial"/>
                <w:sz w:val="16"/>
                <w:szCs w:val="16"/>
              </w:rPr>
              <w:t>ms</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A40C9A" w14:textId="77777777" w:rsidR="00990E60" w:rsidRDefault="00990E60" w:rsidP="00557BFF">
            <w:pPr>
              <w:jc w:val="center"/>
              <w:rPr>
                <w:rFonts w:cs="Arial"/>
                <w:sz w:val="16"/>
                <w:szCs w:val="16"/>
              </w:rPr>
            </w:pPr>
            <w:r>
              <w:rPr>
                <w:rFonts w:cs="Arial"/>
                <w:sz w:val="16"/>
                <w:szCs w:val="16"/>
              </w:rPr>
              <w:t>100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3845A46" w14:textId="77777777" w:rsidR="00990E60" w:rsidRPr="00EE40BC" w:rsidRDefault="00990E60"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787F03F" w14:textId="3559F003" w:rsidR="00990E60" w:rsidRDefault="00990E60" w:rsidP="00557BFF">
            <w:pPr>
              <w:jc w:val="center"/>
              <w:rPr>
                <w:rFonts w:cs="Arial"/>
                <w:sz w:val="16"/>
                <w:szCs w:val="16"/>
              </w:rPr>
            </w:pPr>
          </w:p>
        </w:tc>
      </w:tr>
      <w:tr w:rsidR="00990E60" w:rsidRPr="00836FEF" w14:paraId="3D340058"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tcPr>
          <w:p w14:paraId="12189D92" w14:textId="5C90AD6C" w:rsidR="00990E60" w:rsidRDefault="00990E60" w:rsidP="00557BFF">
            <w:pPr>
              <w:jc w:val="center"/>
              <w:rPr>
                <w:rFonts w:cs="Arial"/>
                <w:sz w:val="16"/>
                <w:szCs w:val="16"/>
              </w:rPr>
            </w:pPr>
            <w:r w:rsidRPr="002F4AC0">
              <w:rPr>
                <w:rFonts w:cs="Arial"/>
                <w:b/>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tcPr>
          <w:p w14:paraId="5561AE39" w14:textId="77777777" w:rsidR="00990E60" w:rsidRPr="00836FEF" w:rsidRDefault="00990E60" w:rsidP="00557BFF">
            <w:pPr>
              <w:rPr>
                <w:rFonts w:cs="Arial"/>
                <w:sz w:val="16"/>
                <w:szCs w:val="16"/>
              </w:rPr>
            </w:pPr>
            <w:r>
              <w:rPr>
                <w:rFonts w:cs="Arial"/>
                <w:b/>
                <w:sz w:val="16"/>
                <w:szCs w:val="16"/>
              </w:rPr>
              <w:t>Interfaces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tcPr>
          <w:p w14:paraId="1F65A5CA" w14:textId="77777777" w:rsidR="00990E60" w:rsidRDefault="00990E60"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tcPr>
          <w:p w14:paraId="1995EB23" w14:textId="77777777" w:rsidR="00990E60" w:rsidRDefault="00990E60"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tcPr>
          <w:p w14:paraId="276A4C66" w14:textId="77777777" w:rsidR="00990E60" w:rsidRPr="00EE40BC" w:rsidRDefault="00990E60"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tcPr>
          <w:p w14:paraId="34019EC0" w14:textId="4B1AC1FC" w:rsidR="00990E60" w:rsidRDefault="00990E60" w:rsidP="00557BFF">
            <w:pPr>
              <w:jc w:val="center"/>
              <w:rPr>
                <w:rFonts w:cs="Arial"/>
                <w:sz w:val="16"/>
                <w:szCs w:val="16"/>
              </w:rPr>
            </w:pPr>
          </w:p>
        </w:tc>
      </w:tr>
      <w:tr w:rsidR="00990E60" w:rsidRPr="00836FEF" w14:paraId="4F6B5D11"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0EFE0C95" w14:textId="3BBFE0AB" w:rsidR="00990E60" w:rsidRPr="00DA63B7" w:rsidRDefault="00990E60" w:rsidP="00557BFF">
            <w:pPr>
              <w:jc w:val="center"/>
              <w:rPr>
                <w:rFonts w:cs="Arial"/>
                <w:sz w:val="16"/>
                <w:szCs w:val="16"/>
              </w:rPr>
            </w:pPr>
            <w:r>
              <w:rPr>
                <w:rFonts w:cs="Arial"/>
                <w:sz w:val="16"/>
                <w:szCs w:val="16"/>
              </w:rPr>
              <w:t>4.1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3357716" w14:textId="77777777" w:rsidR="00990E60" w:rsidRPr="00DA63B7" w:rsidRDefault="00990E60" w:rsidP="00557BFF">
            <w:pPr>
              <w:rPr>
                <w:rFonts w:cs="Arial"/>
                <w:sz w:val="16"/>
                <w:szCs w:val="16"/>
              </w:rPr>
            </w:pPr>
            <w:r w:rsidRPr="00DA0246">
              <w:rPr>
                <w:rFonts w:cs="Arial"/>
                <w:sz w:val="16"/>
                <w:szCs w:val="16"/>
              </w:rPr>
              <w:t>Communication protocol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526615A" w14:textId="77777777" w:rsidR="00990E60" w:rsidRDefault="00990E60"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71BC25" w14:textId="60007489" w:rsidR="00990E60" w:rsidRPr="00C80676" w:rsidRDefault="00127F28" w:rsidP="00557BFF">
            <w:pPr>
              <w:jc w:val="center"/>
              <w:rPr>
                <w:rFonts w:cs="Arial"/>
                <w:sz w:val="16"/>
                <w:szCs w:val="16"/>
              </w:rPr>
            </w:pPr>
            <w:r>
              <w:rPr>
                <w:rFonts w:cs="Arial"/>
                <w:sz w:val="16"/>
                <w:szCs w:val="16"/>
              </w:rPr>
              <w:t>Modbus, RS485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24BBA6D" w14:textId="77777777" w:rsidR="00990E60" w:rsidRPr="00EE40BC" w:rsidRDefault="00990E60"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E3B990C" w14:textId="75D306FC" w:rsidR="00990E60" w:rsidRDefault="00990E60" w:rsidP="00557BFF">
            <w:pPr>
              <w:jc w:val="center"/>
              <w:rPr>
                <w:rFonts w:cs="Arial"/>
                <w:sz w:val="16"/>
                <w:szCs w:val="16"/>
              </w:rPr>
            </w:pPr>
          </w:p>
        </w:tc>
      </w:tr>
    </w:tbl>
    <w:p w14:paraId="3997D533" w14:textId="77777777" w:rsidR="00557BFF" w:rsidRPr="006922EB" w:rsidRDefault="00557BFF" w:rsidP="00557BFF">
      <w:pPr>
        <w:pStyle w:val="Heading3"/>
      </w:pPr>
      <w:r>
        <w:br w:type="page"/>
      </w:r>
      <w:bookmarkStart w:id="98" w:name="_Toc449707359"/>
      <w:bookmarkStart w:id="99" w:name="_Toc454276963"/>
      <w:r>
        <w:t>Form Data Sheet Battery</w:t>
      </w:r>
      <w:bookmarkEnd w:id="98"/>
      <w:bookmarkEnd w:id="99"/>
    </w:p>
    <w:p w14:paraId="5D5F3EEC" w14:textId="5736D3D2" w:rsidR="00745C07" w:rsidRPr="00745C07" w:rsidRDefault="00745C07" w:rsidP="00745C07">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battery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557BFF" w:rsidRPr="0044409E" w14:paraId="7CCAB151" w14:textId="77777777" w:rsidTr="00557BFF">
        <w:trPr>
          <w:trHeight w:val="282"/>
          <w:tblHeader/>
        </w:trPr>
        <w:tc>
          <w:tcPr>
            <w:tcW w:w="1214" w:type="dxa"/>
            <w:tcBorders>
              <w:bottom w:val="single" w:sz="4" w:space="0" w:color="auto"/>
            </w:tcBorders>
            <w:shd w:val="clear" w:color="auto" w:fill="auto"/>
            <w:vAlign w:val="bottom"/>
            <w:hideMark/>
          </w:tcPr>
          <w:p w14:paraId="3733B0C5" w14:textId="77777777" w:rsidR="00557BFF" w:rsidRPr="00745C07" w:rsidRDefault="00557BFF" w:rsidP="00557BFF">
            <w:pPr>
              <w:jc w:val="center"/>
              <w:rPr>
                <w:b/>
                <w:sz w:val="16"/>
                <w:lang w:val="en-US"/>
              </w:rPr>
            </w:pPr>
          </w:p>
        </w:tc>
        <w:tc>
          <w:tcPr>
            <w:tcW w:w="3168" w:type="dxa"/>
            <w:tcBorders>
              <w:bottom w:val="single" w:sz="4" w:space="0" w:color="auto"/>
            </w:tcBorders>
            <w:shd w:val="clear" w:color="auto" w:fill="auto"/>
            <w:vAlign w:val="bottom"/>
            <w:hideMark/>
          </w:tcPr>
          <w:p w14:paraId="55114CB5" w14:textId="77777777" w:rsidR="00557BFF" w:rsidRPr="00745C07" w:rsidRDefault="00557BFF" w:rsidP="00557BFF">
            <w:pPr>
              <w:jc w:val="center"/>
              <w:rPr>
                <w:b/>
                <w:sz w:val="16"/>
                <w:lang w:val="en-US"/>
              </w:rPr>
            </w:pPr>
          </w:p>
        </w:tc>
        <w:tc>
          <w:tcPr>
            <w:tcW w:w="798" w:type="dxa"/>
            <w:tcBorders>
              <w:bottom w:val="single" w:sz="4" w:space="0" w:color="auto"/>
            </w:tcBorders>
            <w:shd w:val="clear" w:color="auto" w:fill="auto"/>
            <w:vAlign w:val="bottom"/>
            <w:hideMark/>
          </w:tcPr>
          <w:p w14:paraId="13B89F1D" w14:textId="77777777" w:rsidR="00557BFF" w:rsidRPr="00745C07" w:rsidRDefault="00557BFF" w:rsidP="00557BFF">
            <w:pPr>
              <w:jc w:val="center"/>
              <w:rPr>
                <w:b/>
                <w:sz w:val="16"/>
                <w:lang w:val="en-US"/>
              </w:rPr>
            </w:pPr>
          </w:p>
        </w:tc>
        <w:tc>
          <w:tcPr>
            <w:tcW w:w="2260" w:type="dxa"/>
            <w:tcBorders>
              <w:bottom w:val="single" w:sz="4" w:space="0" w:color="auto"/>
              <w:right w:val="single" w:sz="4" w:space="0" w:color="auto"/>
            </w:tcBorders>
            <w:shd w:val="clear" w:color="auto" w:fill="auto"/>
            <w:vAlign w:val="bottom"/>
            <w:hideMark/>
          </w:tcPr>
          <w:p w14:paraId="2CBCC978" w14:textId="77777777" w:rsidR="00557BFF" w:rsidRPr="00C80676" w:rsidRDefault="00557BFF" w:rsidP="00557BFF">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6189C154" w14:textId="10AB141F" w:rsidR="00557BFF" w:rsidRPr="004F7263" w:rsidRDefault="00557BFF" w:rsidP="00557BFF">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557BFF" w:rsidRPr="0044409E" w14:paraId="04577FDB" w14:textId="77777777" w:rsidTr="00557BFF">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07016FA8"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5D2543D7"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79A877B4"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4F05241C" w14:textId="77777777" w:rsidR="00557BFF" w:rsidRPr="00C80676" w:rsidRDefault="00557BFF" w:rsidP="00557BFF">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1347196C"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29A6F025"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Note</w:t>
            </w:r>
          </w:p>
        </w:tc>
      </w:tr>
      <w:tr w:rsidR="00557BFF" w:rsidRPr="0044409E" w14:paraId="0CAD744F"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2BD0A1D1"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7DDC9DAC" w14:textId="77777777" w:rsidR="00557BFF" w:rsidRPr="0044409E" w:rsidRDefault="00557BFF" w:rsidP="00557BFF">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1399CC05"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0E348AF3"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10C3496C"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2EE4701A"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r>
      <w:tr w:rsidR="00557BFF" w:rsidRPr="0044409E" w14:paraId="641C173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553AC86" w14:textId="77777777" w:rsidR="00557BFF" w:rsidRPr="0044409E" w:rsidRDefault="00557BFF" w:rsidP="00557BFF">
            <w:pPr>
              <w:jc w:val="center"/>
              <w:rPr>
                <w:rFonts w:cs="Arial"/>
                <w:sz w:val="16"/>
                <w:szCs w:val="16"/>
                <w:lang w:val="de-DE"/>
              </w:rPr>
            </w:pPr>
            <w:r w:rsidRPr="0044409E">
              <w:rPr>
                <w:rFonts w:cs="Arial"/>
                <w:sz w:val="16"/>
                <w:szCs w:val="16"/>
                <w:lang w:val="de-DE"/>
              </w:rPr>
              <w:t>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0E88DE" w14:textId="77777777" w:rsidR="00557BFF" w:rsidRPr="00DE7C2B" w:rsidRDefault="00557BFF" w:rsidP="00557BFF">
            <w:pPr>
              <w:rPr>
                <w:rFonts w:cs="Arial"/>
                <w:sz w:val="16"/>
                <w:szCs w:val="16"/>
              </w:rPr>
            </w:pPr>
            <w:r w:rsidRPr="00DE7C2B">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56D9D"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AE604"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71A52"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980BA" w14:textId="77777777" w:rsidR="00557BFF" w:rsidRPr="0044409E" w:rsidRDefault="00557BFF" w:rsidP="00557BFF">
            <w:pPr>
              <w:jc w:val="center"/>
              <w:rPr>
                <w:rFonts w:cs="Arial"/>
                <w:sz w:val="16"/>
                <w:szCs w:val="16"/>
                <w:lang w:val="de-DE"/>
              </w:rPr>
            </w:pPr>
          </w:p>
        </w:tc>
      </w:tr>
      <w:tr w:rsidR="00557BFF" w:rsidRPr="0044409E" w14:paraId="178C4529"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4B47DCA" w14:textId="77777777" w:rsidR="00557BFF" w:rsidRPr="0044409E" w:rsidRDefault="00557BFF" w:rsidP="00557BFF">
            <w:pPr>
              <w:jc w:val="center"/>
              <w:rPr>
                <w:rFonts w:cs="Arial"/>
                <w:sz w:val="16"/>
                <w:szCs w:val="16"/>
                <w:lang w:val="de-DE"/>
              </w:rPr>
            </w:pPr>
            <w:r>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4A872C" w14:textId="302F31AF" w:rsidR="00557BFF" w:rsidRPr="00DE7C2B" w:rsidRDefault="00CD5E41" w:rsidP="00557BFF">
            <w:pPr>
              <w:rPr>
                <w:rFonts w:cs="Arial"/>
                <w:sz w:val="16"/>
                <w:szCs w:val="16"/>
              </w:rPr>
            </w:pPr>
            <w:r>
              <w:rPr>
                <w:rFonts w:cs="Arial"/>
                <w:sz w:val="16"/>
                <w:szCs w:val="16"/>
              </w:rPr>
              <w:t>Battery chemistry (active material)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08631" w14:textId="77777777" w:rsidR="00557BFF" w:rsidRPr="00531475"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8CC29" w14:textId="77777777" w:rsidR="00557BFF" w:rsidRPr="00531475"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D09DF" w14:textId="77777777" w:rsidR="00557BFF" w:rsidRPr="00531475"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0AD12" w14:textId="77777777" w:rsidR="00557BFF" w:rsidRPr="00531475" w:rsidRDefault="00557BFF" w:rsidP="00557BFF">
            <w:pPr>
              <w:jc w:val="center"/>
              <w:rPr>
                <w:rFonts w:cs="Arial"/>
                <w:sz w:val="16"/>
                <w:szCs w:val="16"/>
              </w:rPr>
            </w:pPr>
          </w:p>
        </w:tc>
      </w:tr>
      <w:tr w:rsidR="005B7572" w:rsidRPr="0044409E" w14:paraId="4F92C673"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DD63160" w14:textId="6433D0C5" w:rsidR="005B7572" w:rsidRDefault="005B7572" w:rsidP="00557BFF">
            <w:pPr>
              <w:jc w:val="center"/>
              <w:rPr>
                <w:rFonts w:cs="Arial"/>
                <w:sz w:val="16"/>
                <w:szCs w:val="16"/>
                <w:lang w:val="de-DE"/>
              </w:rPr>
            </w:pP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D30FC14" w14:textId="51AE5C95" w:rsidR="005B7572" w:rsidRDefault="005B7572" w:rsidP="00557BFF">
            <w:pPr>
              <w:rPr>
                <w:rFonts w:cs="Arial"/>
                <w:sz w:val="16"/>
                <w:szCs w:val="16"/>
              </w:rPr>
            </w:pPr>
            <w:r>
              <w:rPr>
                <w:rFonts w:cs="Arial"/>
                <w:sz w:val="16"/>
                <w:szCs w:val="16"/>
              </w:rPr>
              <w:t>Battery type (cylindrical, prismatic, etc.)</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B435AB0" w14:textId="77777777" w:rsidR="005B7572" w:rsidRPr="00CD5E41" w:rsidRDefault="005B7572" w:rsidP="00557BFF">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1FB0074" w14:textId="77777777" w:rsidR="005B7572" w:rsidRPr="00CD5E41" w:rsidRDefault="005B7572"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54D5F45" w14:textId="77777777" w:rsidR="005B7572" w:rsidRPr="00CD5E41" w:rsidRDefault="005B7572"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44CC0F1" w14:textId="77777777" w:rsidR="005B7572" w:rsidRPr="00CD5E41" w:rsidRDefault="005B7572" w:rsidP="00557BFF">
            <w:pPr>
              <w:jc w:val="center"/>
              <w:rPr>
                <w:rFonts w:cs="Arial"/>
                <w:sz w:val="16"/>
                <w:szCs w:val="16"/>
                <w:lang w:val="en-US"/>
              </w:rPr>
            </w:pPr>
          </w:p>
        </w:tc>
      </w:tr>
      <w:tr w:rsidR="005B7572" w:rsidRPr="0044409E" w14:paraId="4789CFCC"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B460384" w14:textId="32DD13F9" w:rsidR="005B7572" w:rsidRPr="0044409E" w:rsidRDefault="005B7572" w:rsidP="00557BFF">
            <w:pPr>
              <w:jc w:val="center"/>
              <w:rPr>
                <w:rFonts w:cs="Arial"/>
                <w:sz w:val="16"/>
                <w:szCs w:val="16"/>
                <w:lang w:val="de-DE"/>
              </w:rPr>
            </w:pPr>
            <w:r>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1E60C" w14:textId="4155DFBD" w:rsidR="005B7572" w:rsidRPr="00DE7C2B" w:rsidRDefault="005B7572" w:rsidP="00557BFF">
            <w:pPr>
              <w:rPr>
                <w:rFonts w:cs="Arial"/>
                <w:sz w:val="16"/>
                <w:szCs w:val="16"/>
              </w:rPr>
            </w:pPr>
            <w:r>
              <w:rPr>
                <w:rFonts w:cs="Arial"/>
                <w:sz w:val="16"/>
                <w:szCs w:val="16"/>
              </w:rPr>
              <w:t>Enclosure Specifications (indoor, outdoor, IP-class)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34762" w14:textId="77777777" w:rsidR="005B7572" w:rsidRPr="00162D74" w:rsidRDefault="005B7572" w:rsidP="00557BFF">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63918" w14:textId="77777777" w:rsidR="005B7572" w:rsidRPr="00162D74" w:rsidRDefault="005B7572"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3913EE" w14:textId="77777777" w:rsidR="005B7572" w:rsidRPr="00162D74" w:rsidRDefault="005B7572"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E4C81" w14:textId="77777777" w:rsidR="005B7572" w:rsidRPr="00162D74" w:rsidRDefault="005B7572" w:rsidP="00557BFF">
            <w:pPr>
              <w:jc w:val="center"/>
              <w:rPr>
                <w:rFonts w:cs="Arial"/>
                <w:sz w:val="16"/>
                <w:szCs w:val="16"/>
                <w:lang w:val="en-US"/>
              </w:rPr>
            </w:pPr>
          </w:p>
        </w:tc>
      </w:tr>
      <w:tr w:rsidR="0054637F" w:rsidRPr="0044409E" w14:paraId="5BF54904"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CF5A446" w14:textId="6653FB57" w:rsidR="0054637F" w:rsidRPr="0044409E" w:rsidRDefault="0054637F" w:rsidP="00557BFF">
            <w:pPr>
              <w:jc w:val="center"/>
              <w:rPr>
                <w:rFonts w:cs="Arial"/>
                <w:sz w:val="16"/>
                <w:szCs w:val="16"/>
                <w:lang w:val="de-DE"/>
              </w:rPr>
            </w:pPr>
            <w:r w:rsidRPr="0044409E">
              <w:rPr>
                <w:rFonts w:cs="Arial"/>
                <w:sz w:val="16"/>
                <w:szCs w:val="16"/>
                <w:lang w:val="de-DE"/>
              </w:rPr>
              <w:t>1.</w:t>
            </w:r>
            <w:r>
              <w:rPr>
                <w:rFonts w:cs="Arial"/>
                <w:sz w:val="16"/>
                <w:szCs w:val="16"/>
                <w:lang w:val="de-DE"/>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6ABB8C4" w14:textId="0BF6A6DF" w:rsidR="0054637F" w:rsidRPr="00DE7C2B" w:rsidRDefault="0054637F" w:rsidP="00557BFF">
            <w:pPr>
              <w:rPr>
                <w:rFonts w:cs="Arial"/>
                <w:sz w:val="16"/>
                <w:szCs w:val="16"/>
              </w:rPr>
            </w:pPr>
            <w:r>
              <w:rPr>
                <w:rFonts w:cs="Arial"/>
                <w:sz w:val="16"/>
                <w:szCs w:val="16"/>
              </w:rPr>
              <w:t xml:space="preserve">Min / Max </w:t>
            </w:r>
            <w:r w:rsidRPr="00DE7C2B">
              <w:rPr>
                <w:rFonts w:cs="Arial"/>
                <w:sz w:val="16"/>
                <w:szCs w:val="16"/>
              </w:rPr>
              <w:t>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4DC1EE7" w14:textId="106C606D" w:rsidR="0054637F" w:rsidRPr="0044409E" w:rsidRDefault="0054637F" w:rsidP="00557BFF">
            <w:pPr>
              <w:jc w:val="center"/>
              <w:rPr>
                <w:rFonts w:cs="Arial"/>
                <w:sz w:val="16"/>
                <w:szCs w:val="16"/>
                <w:lang w:val="de-DE"/>
              </w:rPr>
            </w:pPr>
            <w:r>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B9A6CBE" w14:textId="4F086B9F" w:rsidR="0054637F" w:rsidRPr="009771D1" w:rsidRDefault="0054637F" w:rsidP="00557BFF">
            <w:pPr>
              <w:jc w:val="center"/>
              <w:rPr>
                <w:rFonts w:cs="Arial"/>
                <w:sz w:val="16"/>
                <w:szCs w:val="16"/>
              </w:rPr>
            </w:pPr>
            <w:r>
              <w:rPr>
                <w:rFonts w:cs="Arial"/>
                <w:sz w:val="16"/>
                <w:szCs w:val="16"/>
                <w:lang w:val="de-DE"/>
              </w:rPr>
              <w:t>+5° / ≥ +40°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4A9348" w14:textId="77777777" w:rsidR="0054637F" w:rsidRPr="00C80676"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11E55" w14:textId="77777777" w:rsidR="0054637F" w:rsidRPr="00C80676" w:rsidRDefault="0054637F" w:rsidP="00557BFF">
            <w:pPr>
              <w:jc w:val="center"/>
              <w:rPr>
                <w:rFonts w:cs="Arial"/>
                <w:sz w:val="16"/>
                <w:szCs w:val="16"/>
              </w:rPr>
            </w:pPr>
          </w:p>
        </w:tc>
      </w:tr>
      <w:tr w:rsidR="0054637F" w:rsidRPr="0044409E" w14:paraId="30F0F2EE"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6BFF09C0" w14:textId="3EDE282D" w:rsidR="0054637F" w:rsidRPr="0044409E" w:rsidRDefault="0054637F" w:rsidP="00557BFF">
            <w:pPr>
              <w:jc w:val="center"/>
              <w:rPr>
                <w:rFonts w:cs="Arial"/>
                <w:sz w:val="16"/>
                <w:szCs w:val="16"/>
                <w:lang w:val="de-DE"/>
              </w:rPr>
            </w:pPr>
            <w:r>
              <w:rPr>
                <w:rFonts w:cs="Arial"/>
                <w:sz w:val="16"/>
                <w:szCs w:val="16"/>
              </w:rPr>
              <w:t>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225E8C9" w14:textId="11159166" w:rsidR="0054637F" w:rsidRPr="00DE7C2B" w:rsidRDefault="0054637F" w:rsidP="00557BFF">
            <w:pPr>
              <w:rPr>
                <w:rFonts w:cs="Arial"/>
                <w:sz w:val="16"/>
                <w:szCs w:val="16"/>
              </w:rPr>
            </w:pPr>
            <w:r w:rsidRPr="00DE7C2B">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3603F5B" w14:textId="6EBF25CB" w:rsidR="0054637F" w:rsidRPr="0044409E" w:rsidRDefault="0054637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E6B8C2E" w14:textId="0377B958" w:rsidR="0054637F" w:rsidRPr="0044409E" w:rsidRDefault="0054637F" w:rsidP="00961C3D">
            <w:pPr>
              <w:jc w:val="center"/>
              <w:rPr>
                <w:rFonts w:cs="Arial"/>
                <w:sz w:val="16"/>
                <w:szCs w:val="16"/>
                <w:lang w:val="de-DE"/>
              </w:rPr>
            </w:pPr>
            <w:r>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D9FCC" w14:textId="77777777" w:rsidR="0054637F" w:rsidRPr="0044409E" w:rsidRDefault="0054637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81BD7" w14:textId="77777777" w:rsidR="0054637F" w:rsidRPr="0044409E" w:rsidRDefault="0054637F" w:rsidP="00557BFF">
            <w:pPr>
              <w:jc w:val="center"/>
              <w:rPr>
                <w:rFonts w:cs="Arial"/>
                <w:sz w:val="16"/>
                <w:szCs w:val="16"/>
                <w:lang w:val="de-DE"/>
              </w:rPr>
            </w:pPr>
          </w:p>
        </w:tc>
      </w:tr>
      <w:tr w:rsidR="0054637F" w:rsidRPr="00DE7C2B" w14:paraId="47139AAE"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C8DDC19" w14:textId="7E7201A4" w:rsidR="0054637F" w:rsidRPr="00DE7C2B" w:rsidRDefault="0054637F" w:rsidP="00557BFF">
            <w:pPr>
              <w:jc w:val="center"/>
              <w:rPr>
                <w:rFonts w:cs="Arial"/>
                <w:sz w:val="16"/>
                <w:szCs w:val="16"/>
              </w:rPr>
            </w:pPr>
            <w:r>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9418CEF" w14:textId="230E1CCB" w:rsidR="0054637F" w:rsidRPr="00DE7C2B" w:rsidRDefault="0054637F" w:rsidP="00557BFF">
            <w:pPr>
              <w:rPr>
                <w:rFonts w:cs="Arial"/>
                <w:sz w:val="16"/>
                <w:szCs w:val="16"/>
              </w:rPr>
            </w:pPr>
            <w:r>
              <w:rPr>
                <w:rFonts w:cs="Arial"/>
                <w:sz w:val="16"/>
                <w:szCs w:val="16"/>
              </w:rPr>
              <w:t>Max. relative humidity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2C8B591" w14:textId="6F735795" w:rsidR="0054637F" w:rsidRPr="00DE7C2B" w:rsidRDefault="0054637F" w:rsidP="00557BFF">
            <w:pPr>
              <w:jc w:val="center"/>
              <w:rPr>
                <w:rFonts w:cs="Arial"/>
                <w:sz w:val="16"/>
                <w:szCs w:val="16"/>
              </w:rPr>
            </w:pPr>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8EA688C" w14:textId="36F3E60A" w:rsidR="0054637F" w:rsidRPr="003D5B02" w:rsidRDefault="0054637F" w:rsidP="00557BFF">
            <w:pPr>
              <w:jc w:val="center"/>
              <w:rPr>
                <w:rFonts w:cs="Arial"/>
                <w:sz w:val="16"/>
                <w:szCs w:val="16"/>
              </w:rPr>
            </w:pPr>
            <w:r>
              <w:rPr>
                <w:rFonts w:cs="Arial"/>
                <w:sz w:val="16"/>
                <w:szCs w:val="16"/>
              </w:rPr>
              <w:t>&gt;95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999C6" w14:textId="77777777" w:rsidR="0054637F" w:rsidRPr="00DE7C2B"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4D35BE" w14:textId="77777777" w:rsidR="0054637F" w:rsidRPr="00DE7C2B" w:rsidRDefault="0054637F" w:rsidP="00557BFF">
            <w:pPr>
              <w:jc w:val="center"/>
              <w:rPr>
                <w:rFonts w:cs="Arial"/>
                <w:sz w:val="16"/>
                <w:szCs w:val="16"/>
              </w:rPr>
            </w:pPr>
          </w:p>
        </w:tc>
      </w:tr>
      <w:tr w:rsidR="0054637F" w:rsidRPr="00DE7C2B" w14:paraId="6367893F"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673EC3B9" w14:textId="29B985CF" w:rsidR="0054637F" w:rsidRDefault="0054637F" w:rsidP="00557BFF">
            <w:pPr>
              <w:jc w:val="center"/>
              <w:rPr>
                <w:rFonts w:cs="Arial"/>
                <w:sz w:val="16"/>
                <w:szCs w:val="16"/>
              </w:rPr>
            </w:pPr>
            <w:r>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DE76DF1" w14:textId="45CCF1A9" w:rsidR="0054637F" w:rsidRPr="00DE7C2B" w:rsidRDefault="0054637F" w:rsidP="00557BFF">
            <w:pPr>
              <w:rPr>
                <w:rFonts w:cs="Arial"/>
                <w:sz w:val="16"/>
                <w:szCs w:val="16"/>
              </w:rPr>
            </w:pPr>
            <w:r>
              <w:rPr>
                <w:rFonts w:cs="Arial"/>
                <w:sz w:val="16"/>
                <w:szCs w:val="16"/>
              </w:rPr>
              <w:t>Calendar lifetime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271994E" w14:textId="625FCD0A" w:rsidR="0054637F" w:rsidRPr="00DE7C2B" w:rsidRDefault="0054637F" w:rsidP="00557BFF">
            <w:pPr>
              <w:jc w:val="center"/>
              <w:rPr>
                <w:rFonts w:cs="Arial"/>
                <w:sz w:val="16"/>
                <w:szCs w:val="16"/>
              </w:rPr>
            </w:pPr>
            <w:r>
              <w:rPr>
                <w:rFonts w:cs="Arial"/>
                <w:sz w:val="16"/>
                <w:szCs w:val="16"/>
              </w:rPr>
              <w:t>Years</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B132E9C" w14:textId="5274C484" w:rsidR="0054637F" w:rsidRDefault="006C4515" w:rsidP="00557BFF">
            <w:pPr>
              <w:jc w:val="center"/>
              <w:rPr>
                <w:rFonts w:cs="Arial"/>
                <w:sz w:val="16"/>
                <w:szCs w:val="16"/>
              </w:rPr>
            </w:pPr>
            <w:r>
              <w:rPr>
                <w:rFonts w:cs="Arial"/>
                <w:sz w:val="16"/>
                <w:szCs w:val="16"/>
              </w:rPr>
              <w:t>&gt;</w:t>
            </w:r>
            <w:r w:rsidR="0054637F">
              <w:rPr>
                <w:rFonts w:cs="Arial"/>
                <w:sz w:val="16"/>
                <w:szCs w:val="16"/>
              </w:rPr>
              <w:t>20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9EFF860" w14:textId="77777777" w:rsidR="0054637F" w:rsidRPr="00DE7C2B"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61875AF" w14:textId="58C57229" w:rsidR="0054637F" w:rsidRPr="00DE7C2B" w:rsidRDefault="0054637F" w:rsidP="00557BFF">
            <w:pPr>
              <w:jc w:val="center"/>
              <w:rPr>
                <w:rFonts w:cs="Arial"/>
                <w:sz w:val="16"/>
                <w:szCs w:val="16"/>
              </w:rPr>
            </w:pPr>
          </w:p>
        </w:tc>
      </w:tr>
      <w:tr w:rsidR="0054637F" w:rsidRPr="00DE7C2B" w14:paraId="10C4C175"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41E49AE" w14:textId="27A7506F" w:rsidR="0054637F" w:rsidRDefault="0054637F" w:rsidP="00557BFF">
            <w:pPr>
              <w:jc w:val="center"/>
              <w:rPr>
                <w:rFonts w:cs="Arial"/>
                <w:sz w:val="16"/>
                <w:szCs w:val="16"/>
              </w:rPr>
            </w:pPr>
            <w:r>
              <w:rPr>
                <w:rFonts w:cs="Arial"/>
                <w:sz w:val="16"/>
                <w:szCs w:val="16"/>
              </w:rPr>
              <w:t>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8FD6338" w14:textId="0D9D09DF" w:rsidR="0054637F" w:rsidRDefault="0054637F" w:rsidP="00500E11">
            <w:pPr>
              <w:rPr>
                <w:rFonts w:cs="Arial"/>
                <w:sz w:val="16"/>
                <w:szCs w:val="16"/>
              </w:rPr>
            </w:pPr>
            <w:r>
              <w:rPr>
                <w:rFonts w:cs="Arial"/>
                <w:sz w:val="16"/>
                <w:szCs w:val="16"/>
              </w:rPr>
              <w:t xml:space="preserve">Cycle lifetime (Full cycles till EOL @ </w:t>
            </w:r>
            <w:r w:rsidR="006C4515">
              <w:rPr>
                <w:rFonts w:cs="Arial"/>
                <w:sz w:val="16"/>
                <w:szCs w:val="16"/>
              </w:rPr>
              <w:t>8</w:t>
            </w:r>
            <w:r>
              <w:rPr>
                <w:rFonts w:cs="Arial"/>
                <w:sz w:val="16"/>
                <w:szCs w:val="16"/>
              </w:rPr>
              <w:t>0%</w:t>
            </w:r>
            <w:r w:rsidR="00500E11">
              <w:rPr>
                <w:rFonts w:cs="Arial"/>
                <w:sz w:val="16"/>
                <w:szCs w:val="16"/>
              </w:rPr>
              <w:t xml:space="preserve"> with DOD 80</w:t>
            </w:r>
            <w:r w:rsidR="006C4515">
              <w:rPr>
                <w:rFonts w:cs="Arial"/>
                <w:sz w:val="16"/>
                <w:szCs w:val="16"/>
              </w:rPr>
              <w:t>%, 1C/1C at 25°C</w:t>
            </w:r>
            <w:r>
              <w:rPr>
                <w:rFonts w:cs="Arial"/>
                <w:sz w:val="16"/>
                <w:szCs w:val="16"/>
              </w:rPr>
              <w: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BD407FF" w14:textId="16D161AB" w:rsidR="0054637F" w:rsidRDefault="0054637F" w:rsidP="00557BFF">
            <w:pPr>
              <w:jc w:val="center"/>
              <w:rPr>
                <w:rFonts w:cs="Arial"/>
                <w:sz w:val="16"/>
                <w:szCs w:val="16"/>
              </w:rPr>
            </w:pPr>
            <w:r>
              <w:rPr>
                <w:rFonts w:cs="Arial"/>
                <w:sz w:val="16"/>
                <w:szCs w:val="16"/>
              </w:rPr>
              <w:t>Nr.</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1043CBBC" w14:textId="39851E00" w:rsidR="0054637F" w:rsidRDefault="00500E11" w:rsidP="00557BFF">
            <w:pPr>
              <w:jc w:val="center"/>
              <w:rPr>
                <w:rFonts w:cs="Arial"/>
                <w:sz w:val="16"/>
                <w:szCs w:val="16"/>
              </w:rPr>
            </w:pPr>
            <w:r>
              <w:rPr>
                <w:rFonts w:cs="Arial"/>
                <w:sz w:val="16"/>
                <w:szCs w:val="16"/>
              </w:rPr>
              <w:t>4</w:t>
            </w:r>
            <w:r w:rsidR="0054637F">
              <w:rPr>
                <w:rFonts w:cs="Arial"/>
                <w:sz w:val="16"/>
                <w:szCs w:val="16"/>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3EB95C9" w14:textId="77777777" w:rsidR="0054637F" w:rsidRPr="00DE7C2B"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FDDF31F" w14:textId="3ACEB94B" w:rsidR="0054637F" w:rsidRPr="00DE7C2B" w:rsidRDefault="0054637F" w:rsidP="00557BFF">
            <w:pPr>
              <w:jc w:val="center"/>
              <w:rPr>
                <w:rFonts w:cs="Arial"/>
                <w:sz w:val="16"/>
                <w:szCs w:val="16"/>
              </w:rPr>
            </w:pPr>
          </w:p>
        </w:tc>
      </w:tr>
      <w:tr w:rsidR="0054637F" w:rsidRPr="00DE7C2B" w14:paraId="2CD1B3A2"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5621EB30" w14:textId="4251C44B" w:rsidR="0054637F" w:rsidRPr="00DE7C2B" w:rsidRDefault="0054637F" w:rsidP="00557BFF">
            <w:pPr>
              <w:jc w:val="center"/>
              <w:rPr>
                <w:rFonts w:cs="Arial"/>
                <w:b/>
                <w:bCs/>
                <w:sz w:val="16"/>
                <w:szCs w:val="16"/>
              </w:rPr>
            </w:pPr>
            <w:r w:rsidRPr="00DE7C2B">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E487271" w14:textId="77777777" w:rsidR="0054637F" w:rsidRPr="00DE7C2B" w:rsidRDefault="0054637F" w:rsidP="00557BFF">
            <w:pPr>
              <w:rPr>
                <w:rFonts w:cs="Arial"/>
                <w:b/>
                <w:bCs/>
                <w:sz w:val="16"/>
                <w:szCs w:val="16"/>
              </w:rPr>
            </w:pPr>
            <w:r w:rsidRPr="00DE7C2B">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C5B495E" w14:textId="77777777" w:rsidR="0054637F" w:rsidRPr="00DE7C2B" w:rsidRDefault="0054637F" w:rsidP="00557BFF">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51A7FC8" w14:textId="77777777" w:rsidR="0054637F" w:rsidRPr="00DE7C2B" w:rsidRDefault="0054637F" w:rsidP="00557BFF">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4A4CD08" w14:textId="77777777" w:rsidR="0054637F" w:rsidRPr="00DE7C2B" w:rsidRDefault="0054637F" w:rsidP="00557BFF">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15AA0A6" w14:textId="22EB9221" w:rsidR="0054637F" w:rsidRPr="00DE7C2B" w:rsidRDefault="0054637F" w:rsidP="00557BFF">
            <w:pPr>
              <w:jc w:val="center"/>
              <w:rPr>
                <w:rFonts w:cs="Arial"/>
                <w:b/>
                <w:bCs/>
                <w:sz w:val="16"/>
                <w:szCs w:val="16"/>
              </w:rPr>
            </w:pPr>
          </w:p>
        </w:tc>
      </w:tr>
      <w:tr w:rsidR="0054637F" w:rsidRPr="00DE7C2B" w14:paraId="28CA801E"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F3B8401" w14:textId="75A3AB32" w:rsidR="0054637F" w:rsidRPr="00DE7C2B" w:rsidRDefault="0054637F" w:rsidP="00557BFF">
            <w:pPr>
              <w:jc w:val="center"/>
              <w:rPr>
                <w:rFonts w:cs="Arial"/>
                <w:sz w:val="16"/>
                <w:szCs w:val="16"/>
              </w:rPr>
            </w:pPr>
            <w:r w:rsidRPr="00DE7C2B">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94425E2" w14:textId="5B98AF4E" w:rsidR="0054637F" w:rsidRDefault="0054637F" w:rsidP="00480D84">
            <w:pPr>
              <w:rPr>
                <w:rFonts w:cs="Arial"/>
                <w:sz w:val="16"/>
                <w:szCs w:val="16"/>
              </w:rPr>
            </w:pPr>
            <w:r>
              <w:rPr>
                <w:rFonts w:cs="Arial"/>
                <w:sz w:val="16"/>
                <w:szCs w:val="16"/>
              </w:rPr>
              <w:t>Usable capacity @ C-Rate: 1C</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66E0AD2" w14:textId="44C8E122" w:rsidR="0054637F" w:rsidRDefault="0054637F" w:rsidP="00557BFF">
            <w:pPr>
              <w:jc w:val="center"/>
              <w:rPr>
                <w:rFonts w:cs="Arial"/>
                <w:sz w:val="16"/>
                <w:szCs w:val="16"/>
              </w:rPr>
            </w:pPr>
            <w:r>
              <w:rPr>
                <w:rFonts w:cs="Arial"/>
                <w:sz w:val="16"/>
                <w:szCs w:val="16"/>
              </w:rPr>
              <w:t>kWh</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6A1EB36" w14:textId="77777777" w:rsidR="0054637F" w:rsidRPr="006E6509" w:rsidRDefault="0054637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CC9570C" w14:textId="77777777" w:rsidR="0054637F" w:rsidRPr="00DE7C2B"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31D5ECB" w14:textId="193732C7" w:rsidR="0054637F" w:rsidRPr="00DE7C2B" w:rsidRDefault="0054637F" w:rsidP="00557BFF">
            <w:pPr>
              <w:jc w:val="center"/>
              <w:rPr>
                <w:rFonts w:cs="Arial"/>
                <w:sz w:val="16"/>
                <w:szCs w:val="16"/>
              </w:rPr>
            </w:pPr>
          </w:p>
        </w:tc>
      </w:tr>
      <w:tr w:rsidR="0058330C" w:rsidRPr="00DE7C2B" w14:paraId="05743081"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D2125AC" w14:textId="1CA7746F" w:rsidR="0058330C" w:rsidRPr="00DE7C2B" w:rsidRDefault="0058330C" w:rsidP="00557BFF">
            <w:pPr>
              <w:jc w:val="center"/>
              <w:rPr>
                <w:rFonts w:cs="Arial"/>
                <w:sz w:val="16"/>
                <w:szCs w:val="16"/>
              </w:rPr>
            </w:pPr>
            <w:r w:rsidRPr="00DE7C2B">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BAF32E3" w14:textId="0CD3A2A0" w:rsidR="0058330C" w:rsidRDefault="0058330C" w:rsidP="00480D84">
            <w:pPr>
              <w:rPr>
                <w:rFonts w:cs="Arial"/>
                <w:sz w:val="16"/>
                <w:szCs w:val="16"/>
              </w:rPr>
            </w:pPr>
            <w:r>
              <w:rPr>
                <w:rFonts w:cs="Arial"/>
                <w:sz w:val="16"/>
                <w:szCs w:val="16"/>
              </w:rPr>
              <w:t>Size of smallest unit to be changeable on site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4034F7" w14:textId="2E127DDD" w:rsidR="0058330C" w:rsidRDefault="0058330C" w:rsidP="00557BFF">
            <w:pPr>
              <w:jc w:val="center"/>
              <w:rPr>
                <w:rFonts w:cs="Arial"/>
                <w:sz w:val="16"/>
                <w:szCs w:val="16"/>
              </w:rPr>
            </w:pPr>
            <w:r>
              <w:rPr>
                <w:rFonts w:cs="Arial"/>
                <w:sz w:val="16"/>
                <w:szCs w:val="16"/>
              </w:rPr>
              <w:t>kWh</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93C9D01" w14:textId="77777777" w:rsidR="0058330C" w:rsidRPr="006E6509" w:rsidRDefault="0058330C"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5600ED2" w14:textId="77777777" w:rsidR="0058330C" w:rsidRPr="00DE7C2B" w:rsidRDefault="0058330C"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12577DD" w14:textId="17330DDC" w:rsidR="0058330C" w:rsidRPr="00DE7C2B" w:rsidRDefault="0058330C" w:rsidP="00557BFF">
            <w:pPr>
              <w:jc w:val="center"/>
              <w:rPr>
                <w:rFonts w:cs="Arial"/>
                <w:sz w:val="16"/>
                <w:szCs w:val="16"/>
              </w:rPr>
            </w:pPr>
          </w:p>
        </w:tc>
      </w:tr>
      <w:tr w:rsidR="0058330C" w:rsidRPr="00DE7C2B" w14:paraId="29954EB9"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63D8A1E" w14:textId="651E5C5C" w:rsidR="0058330C" w:rsidRPr="00DE7C2B" w:rsidRDefault="0058330C" w:rsidP="00557BFF">
            <w:pPr>
              <w:jc w:val="center"/>
              <w:rPr>
                <w:rFonts w:cs="Arial"/>
                <w:sz w:val="16"/>
                <w:szCs w:val="16"/>
              </w:rPr>
            </w:pPr>
            <w:r w:rsidRPr="00DE7C2B">
              <w:rPr>
                <w:rFonts w:cs="Arial"/>
                <w:sz w:val="16"/>
                <w:szCs w:val="16"/>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1E848D7" w14:textId="37BE8D9B" w:rsidR="0058330C" w:rsidRPr="00DE7C2B" w:rsidRDefault="0058330C" w:rsidP="00557BFF">
            <w:pPr>
              <w:rPr>
                <w:rFonts w:cs="Arial"/>
                <w:sz w:val="16"/>
                <w:szCs w:val="16"/>
              </w:rPr>
            </w:pPr>
            <w:r>
              <w:rPr>
                <w:rFonts w:cs="Arial"/>
                <w:sz w:val="16"/>
                <w:szCs w:val="16"/>
              </w:rPr>
              <w:t>Self-discharge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73F0C77" w14:textId="217EDB86" w:rsidR="0058330C" w:rsidRPr="00DE7C2B" w:rsidRDefault="0058330C" w:rsidP="00557BFF">
            <w:pPr>
              <w:jc w:val="center"/>
              <w:rPr>
                <w:rFonts w:cs="Arial"/>
                <w:sz w:val="16"/>
                <w:szCs w:val="16"/>
              </w:rPr>
            </w:pPr>
            <w:r>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8CDF916" w14:textId="77777777" w:rsidR="0058330C" w:rsidRPr="006E6509" w:rsidRDefault="0058330C"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0D9B940" w14:textId="77777777" w:rsidR="0058330C" w:rsidRPr="00DE7C2B" w:rsidRDefault="0058330C"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BA4BA8B" w14:textId="627A6320" w:rsidR="0058330C" w:rsidRPr="00DE7C2B" w:rsidRDefault="0058330C" w:rsidP="00557BFF">
            <w:pPr>
              <w:jc w:val="center"/>
              <w:rPr>
                <w:rFonts w:cs="Arial"/>
                <w:sz w:val="16"/>
                <w:szCs w:val="16"/>
              </w:rPr>
            </w:pPr>
          </w:p>
        </w:tc>
      </w:tr>
      <w:tr w:rsidR="0058330C" w:rsidRPr="00DE7C2B" w14:paraId="570EA3C2"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883F9E5" w14:textId="58CA3121" w:rsidR="0058330C" w:rsidRPr="00DE7C2B" w:rsidRDefault="0058330C" w:rsidP="00557BFF">
            <w:pPr>
              <w:jc w:val="center"/>
              <w:rPr>
                <w:rFonts w:cs="Arial"/>
                <w:sz w:val="16"/>
                <w:szCs w:val="16"/>
              </w:rPr>
            </w:pPr>
            <w:r w:rsidRPr="0044409E">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A169B15" w14:textId="4BB139F5" w:rsidR="0058330C" w:rsidRPr="00DE7C2B" w:rsidRDefault="0058330C" w:rsidP="00557BFF">
            <w:pPr>
              <w:rPr>
                <w:rFonts w:cs="Arial"/>
                <w:sz w:val="16"/>
                <w:szCs w:val="16"/>
              </w:rPr>
            </w:pPr>
            <w:r>
              <w:rPr>
                <w:rFonts w:cs="Arial"/>
                <w:sz w:val="16"/>
                <w:szCs w:val="16"/>
              </w:rPr>
              <w:t>Cycle efficiency (round trip)</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0486D1E" w14:textId="6909368E" w:rsidR="0058330C" w:rsidRPr="00DE7C2B" w:rsidRDefault="0058330C" w:rsidP="00557BFF">
            <w:pPr>
              <w:jc w:val="center"/>
              <w:rPr>
                <w:rFonts w:cs="Arial"/>
                <w:sz w:val="16"/>
                <w:szCs w:val="16"/>
              </w:rPr>
            </w:pPr>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58ECE5E" w14:textId="0627A795" w:rsidR="0058330C" w:rsidRPr="006E6509" w:rsidRDefault="0058330C" w:rsidP="00557BFF">
            <w:pPr>
              <w:jc w:val="center"/>
              <w:rPr>
                <w:rFonts w:cs="Arial"/>
                <w:sz w:val="16"/>
                <w:szCs w:val="16"/>
              </w:rPr>
            </w:pPr>
            <w:r>
              <w:rPr>
                <w:rFonts w:cs="Arial"/>
                <w:sz w:val="16"/>
                <w:szCs w:val="16"/>
              </w:rPr>
              <w:t>&gt;95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28FEE61" w14:textId="77777777" w:rsidR="0058330C" w:rsidRPr="00DE7C2B" w:rsidRDefault="0058330C"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6B8B542" w14:textId="3B0F784D" w:rsidR="0058330C" w:rsidRPr="00DE7C2B" w:rsidRDefault="0058330C" w:rsidP="00557BFF">
            <w:pPr>
              <w:jc w:val="center"/>
              <w:rPr>
                <w:rFonts w:cs="Arial"/>
                <w:sz w:val="16"/>
                <w:szCs w:val="16"/>
              </w:rPr>
            </w:pPr>
          </w:p>
        </w:tc>
      </w:tr>
      <w:tr w:rsidR="0058330C" w:rsidRPr="00DE7C2B" w14:paraId="137F4AF8"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3E51197" w14:textId="5FCB948E" w:rsidR="0058330C" w:rsidRPr="00DE7C2B" w:rsidRDefault="0058330C" w:rsidP="00557BFF">
            <w:pPr>
              <w:jc w:val="center"/>
              <w:rPr>
                <w:rFonts w:cs="Arial"/>
                <w:sz w:val="16"/>
                <w:szCs w:val="16"/>
              </w:rPr>
            </w:pPr>
            <w:r>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08921" w14:textId="77777777" w:rsidR="0058330C" w:rsidRPr="00DE7C2B" w:rsidRDefault="0058330C" w:rsidP="00557BFF">
            <w:pPr>
              <w:rPr>
                <w:rFonts w:cs="Arial"/>
                <w:sz w:val="16"/>
                <w:szCs w:val="16"/>
              </w:rPr>
            </w:pPr>
            <w:r w:rsidRPr="00DE7C2B">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F95E1B" w14:textId="77777777" w:rsidR="0058330C" w:rsidRPr="00DE7C2B" w:rsidRDefault="0058330C"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9BDE3E" w14:textId="5D424E07" w:rsidR="0058330C" w:rsidRDefault="006C47FC" w:rsidP="00557BFF">
            <w:pPr>
              <w:jc w:val="center"/>
              <w:rPr>
                <w:rFonts w:cs="Arial"/>
                <w:sz w:val="16"/>
                <w:szCs w:val="16"/>
              </w:rPr>
            </w:pPr>
            <w:r>
              <w:rPr>
                <w:rFonts w:cs="Arial"/>
                <w:sz w:val="16"/>
                <w:szCs w:val="16"/>
              </w:rPr>
              <w:t>&lt;</w:t>
            </w:r>
            <w:r w:rsidR="0058330C" w:rsidRPr="006E6509">
              <w:rPr>
                <w:rFonts w:cs="Arial"/>
                <w:sz w:val="16"/>
                <w:szCs w:val="16"/>
              </w:rPr>
              <w:t>1</w:t>
            </w:r>
            <w:r w:rsidR="0058330C">
              <w:rPr>
                <w:rFonts w:cs="Arial"/>
                <w:sz w:val="16"/>
                <w:szCs w:val="16"/>
              </w:rPr>
              <w:t>,</w:t>
            </w:r>
            <w:r w:rsidR="0058330C" w:rsidRPr="006E6509">
              <w:rPr>
                <w:rFonts w:cs="Arial"/>
                <w:sz w:val="16"/>
                <w:szCs w:val="16"/>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9BF59" w14:textId="77777777" w:rsidR="0058330C" w:rsidRPr="00DE7C2B" w:rsidRDefault="0058330C"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E9678" w14:textId="35659A5C" w:rsidR="0058330C" w:rsidRPr="00DE7C2B" w:rsidRDefault="0058330C" w:rsidP="00557BFF">
            <w:pPr>
              <w:jc w:val="center"/>
              <w:rPr>
                <w:rFonts w:cs="Arial"/>
                <w:sz w:val="16"/>
                <w:szCs w:val="16"/>
              </w:rPr>
            </w:pPr>
          </w:p>
        </w:tc>
      </w:tr>
      <w:tr w:rsidR="0058330C" w:rsidRPr="00DE7C2B" w14:paraId="1AB5F234"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56BC99D" w14:textId="200EF610" w:rsidR="0058330C" w:rsidRPr="00DE7C2B" w:rsidRDefault="0058330C" w:rsidP="00557BFF">
            <w:pPr>
              <w:jc w:val="center"/>
              <w:rPr>
                <w:rFonts w:cs="Arial"/>
                <w:sz w:val="16"/>
                <w:szCs w:val="16"/>
              </w:rPr>
            </w:pPr>
            <w:r w:rsidRPr="00162D74">
              <w:rPr>
                <w:rFonts w:cs="Arial"/>
                <w:sz w:val="16"/>
                <w:szCs w:val="16"/>
                <w:lang w:val="en-US"/>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24461" w14:textId="1AB879C6" w:rsidR="0058330C" w:rsidRPr="00DE7C2B" w:rsidRDefault="0058330C" w:rsidP="00557BFF">
            <w:pPr>
              <w:rPr>
                <w:rFonts w:cs="Arial"/>
                <w:sz w:val="16"/>
                <w:szCs w:val="16"/>
              </w:rPr>
            </w:pPr>
            <w:r>
              <w:rPr>
                <w:rFonts w:cs="Arial"/>
                <w:sz w:val="16"/>
                <w:szCs w:val="16"/>
              </w:rPr>
              <w:t>Minimum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62DDB" w14:textId="77777777" w:rsidR="0058330C" w:rsidRPr="00DE7C2B" w:rsidRDefault="0058330C"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A049F" w14:textId="77777777" w:rsidR="0058330C" w:rsidRPr="00DE7C2B" w:rsidRDefault="0058330C"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02E56" w14:textId="77777777" w:rsidR="0058330C" w:rsidRPr="00DE7C2B" w:rsidRDefault="0058330C"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E8CA1" w14:textId="50CEBDBE" w:rsidR="0058330C" w:rsidRPr="00DE7C2B" w:rsidRDefault="0058330C" w:rsidP="00557BFF">
            <w:pPr>
              <w:jc w:val="center"/>
              <w:rPr>
                <w:rFonts w:cs="Arial"/>
                <w:sz w:val="16"/>
                <w:szCs w:val="16"/>
              </w:rPr>
            </w:pPr>
          </w:p>
        </w:tc>
      </w:tr>
      <w:tr w:rsidR="0058330C" w:rsidRPr="0044409E" w14:paraId="53DAB5D8"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51197627" w14:textId="79027B8E" w:rsidR="0058330C" w:rsidRPr="00DE7C2B" w:rsidRDefault="0058330C" w:rsidP="00557BFF">
            <w:pPr>
              <w:jc w:val="center"/>
              <w:rPr>
                <w:rFonts w:cs="Arial"/>
                <w:sz w:val="16"/>
                <w:szCs w:val="16"/>
              </w:rPr>
            </w:pPr>
            <w:r w:rsidRPr="00162D74">
              <w:rPr>
                <w:rFonts w:cs="Arial"/>
                <w:sz w:val="16"/>
                <w:szCs w:val="16"/>
                <w:lang w:val="en-US"/>
              </w:rPr>
              <w:t>2.7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8D69806" w14:textId="78D611FB" w:rsidR="0058330C" w:rsidRPr="00DE7C2B" w:rsidRDefault="0058330C" w:rsidP="00F329C1">
            <w:pPr>
              <w:rPr>
                <w:rFonts w:cs="Arial"/>
                <w:sz w:val="16"/>
                <w:szCs w:val="16"/>
              </w:rPr>
            </w:pPr>
            <w:r>
              <w:rPr>
                <w:rFonts w:cs="Arial"/>
                <w:sz w:val="16"/>
                <w:szCs w:val="16"/>
              </w:rPr>
              <w:t>Nominal DC current 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30090" w14:textId="77777777" w:rsidR="0058330C" w:rsidRPr="0044409E" w:rsidRDefault="0058330C"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95AC0" w14:textId="77777777" w:rsidR="0058330C" w:rsidRPr="0044409E" w:rsidRDefault="0058330C"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B2155" w14:textId="77777777" w:rsidR="0058330C" w:rsidRPr="0044409E" w:rsidRDefault="0058330C"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AB2CF" w14:textId="082DC93A" w:rsidR="0058330C" w:rsidRPr="0044409E" w:rsidRDefault="0058330C" w:rsidP="00557BFF">
            <w:pPr>
              <w:jc w:val="center"/>
              <w:rPr>
                <w:rFonts w:cs="Arial"/>
                <w:sz w:val="16"/>
                <w:szCs w:val="16"/>
                <w:lang w:val="de-DE"/>
              </w:rPr>
            </w:pPr>
          </w:p>
        </w:tc>
      </w:tr>
      <w:tr w:rsidR="0058330C" w:rsidRPr="0044409E" w14:paraId="31A8418B" w14:textId="77777777" w:rsidTr="00162D74">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5445C41" w14:textId="6F4AFC2E" w:rsidR="0058330C" w:rsidRPr="00DE7C2B" w:rsidRDefault="0058330C" w:rsidP="00557BFF">
            <w:pPr>
              <w:jc w:val="center"/>
              <w:rPr>
                <w:rFonts w:cs="Arial"/>
                <w:sz w:val="16"/>
                <w:szCs w:val="16"/>
              </w:rPr>
            </w:pPr>
            <w:r w:rsidRPr="00162D74">
              <w:rPr>
                <w:rFonts w:cs="Arial"/>
                <w:sz w:val="16"/>
                <w:szCs w:val="16"/>
                <w:lang w:val="en-US"/>
              </w:rPr>
              <w:t>2.8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A93DB4B" w14:textId="7573DD79" w:rsidR="0058330C" w:rsidRDefault="0058330C" w:rsidP="00F329C1">
            <w:pPr>
              <w:rPr>
                <w:rFonts w:cs="Arial"/>
                <w:sz w:val="16"/>
                <w:szCs w:val="16"/>
              </w:rPr>
            </w:pPr>
            <w:r>
              <w:rPr>
                <w:rFonts w:cs="Arial"/>
                <w:sz w:val="16"/>
                <w:szCs w:val="16"/>
              </w:rPr>
              <w:t>Nominal DC current 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5509023" w14:textId="790472F3" w:rsidR="0058330C" w:rsidRDefault="0058330C"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EB6318E" w14:textId="77777777" w:rsidR="0058330C" w:rsidRPr="0044409E" w:rsidRDefault="0058330C"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E98002F" w14:textId="77777777" w:rsidR="0058330C" w:rsidRPr="0044409E" w:rsidRDefault="0058330C"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84BDE9F" w14:textId="379FC452" w:rsidR="0058330C" w:rsidRPr="0044409E" w:rsidRDefault="0058330C" w:rsidP="00557BFF">
            <w:pPr>
              <w:jc w:val="center"/>
              <w:rPr>
                <w:rFonts w:cs="Arial"/>
                <w:sz w:val="16"/>
                <w:szCs w:val="16"/>
                <w:lang w:val="de-DE"/>
              </w:rPr>
            </w:pPr>
          </w:p>
        </w:tc>
      </w:tr>
      <w:tr w:rsidR="0058330C" w:rsidRPr="0044409E" w14:paraId="1BDA3166"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87F090C" w14:textId="2AB96BD2" w:rsidR="0058330C" w:rsidRPr="0044409E" w:rsidRDefault="0058330C" w:rsidP="00557BFF">
            <w:pPr>
              <w:jc w:val="center"/>
              <w:rPr>
                <w:rFonts w:cs="Arial"/>
                <w:sz w:val="16"/>
                <w:szCs w:val="16"/>
                <w:lang w:val="de-DE"/>
              </w:rPr>
            </w:pPr>
            <w:r w:rsidRPr="00162D74">
              <w:rPr>
                <w:rFonts w:cs="Arial"/>
                <w:sz w:val="16"/>
                <w:szCs w:val="16"/>
                <w:lang w:val="en-US"/>
              </w:rPr>
              <w:t>2.9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8AC237" w14:textId="2ACE5EDB" w:rsidR="0058330C" w:rsidRPr="00DE7C2B" w:rsidRDefault="0058330C" w:rsidP="00557BFF">
            <w:pPr>
              <w:rPr>
                <w:rFonts w:cs="Arial"/>
                <w:sz w:val="16"/>
                <w:szCs w:val="16"/>
              </w:rPr>
            </w:pPr>
            <w:r w:rsidRPr="00DE7C2B">
              <w:rPr>
                <w:rFonts w:cs="Arial"/>
                <w:sz w:val="16"/>
                <w:szCs w:val="16"/>
              </w:rPr>
              <w:t>Maximum DC current</w:t>
            </w:r>
            <w:r>
              <w:rPr>
                <w:rFonts w:cs="Arial"/>
                <w:sz w:val="16"/>
                <w:szCs w:val="16"/>
              </w:rPr>
              <w:t xml:space="preserve"> charge (for how long?)</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97BF1" w14:textId="56429451" w:rsidR="0058330C" w:rsidRPr="0044409E" w:rsidRDefault="0058330C"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49CBA" w14:textId="77777777" w:rsidR="0058330C" w:rsidRPr="0044409E" w:rsidRDefault="0058330C"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D4CAF" w14:textId="77777777" w:rsidR="0058330C" w:rsidRPr="0044409E" w:rsidRDefault="0058330C"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3A97E" w14:textId="67A20A3F" w:rsidR="0058330C" w:rsidRPr="0044409E" w:rsidRDefault="0058330C" w:rsidP="00557BFF">
            <w:pPr>
              <w:jc w:val="center"/>
              <w:rPr>
                <w:rFonts w:cs="Arial"/>
                <w:sz w:val="16"/>
                <w:szCs w:val="16"/>
                <w:lang w:val="de-DE"/>
              </w:rPr>
            </w:pPr>
          </w:p>
        </w:tc>
      </w:tr>
      <w:tr w:rsidR="0058330C" w:rsidRPr="0044409E" w14:paraId="32F71E70"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85F8943" w14:textId="266A1B8D" w:rsidR="0058330C" w:rsidRDefault="0058330C" w:rsidP="00557BFF">
            <w:pPr>
              <w:jc w:val="center"/>
              <w:rPr>
                <w:rFonts w:cs="Arial"/>
                <w:sz w:val="16"/>
                <w:szCs w:val="16"/>
                <w:lang w:val="de-DE"/>
              </w:rPr>
            </w:pPr>
            <w:r w:rsidRPr="00F329C1">
              <w:rPr>
                <w:rFonts w:cs="Arial"/>
                <w:sz w:val="16"/>
                <w:szCs w:val="16"/>
                <w:lang w:val="en-US"/>
              </w:rPr>
              <w:t>2.10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421A3DB" w14:textId="00ADB3C3" w:rsidR="0058330C" w:rsidRPr="00DE7C2B" w:rsidRDefault="0058330C" w:rsidP="00557BFF">
            <w:pPr>
              <w:rPr>
                <w:rFonts w:cs="Arial"/>
                <w:sz w:val="16"/>
                <w:szCs w:val="16"/>
              </w:rPr>
            </w:pPr>
            <w:r w:rsidRPr="00DE7C2B">
              <w:rPr>
                <w:rFonts w:cs="Arial"/>
                <w:sz w:val="16"/>
                <w:szCs w:val="16"/>
              </w:rPr>
              <w:t>Maximum DC current</w:t>
            </w:r>
            <w:r>
              <w:rPr>
                <w:rFonts w:cs="Arial"/>
                <w:sz w:val="16"/>
                <w:szCs w:val="16"/>
              </w:rPr>
              <w:t xml:space="preserve"> discharge (for how long?)</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9980491" w14:textId="4030CA51" w:rsidR="0058330C" w:rsidRDefault="0058330C"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7F3F9D4" w14:textId="77777777" w:rsidR="0058330C" w:rsidRPr="0044409E" w:rsidRDefault="0058330C"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5C41AFA" w14:textId="77777777" w:rsidR="0058330C" w:rsidRPr="0044409E" w:rsidRDefault="0058330C"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F4B9DF2" w14:textId="45759D5C" w:rsidR="0058330C" w:rsidRDefault="0058330C" w:rsidP="00557BFF">
            <w:pPr>
              <w:jc w:val="center"/>
              <w:rPr>
                <w:rFonts w:cs="Arial"/>
                <w:sz w:val="16"/>
                <w:szCs w:val="16"/>
                <w:lang w:val="de-DE"/>
              </w:rPr>
            </w:pPr>
          </w:p>
        </w:tc>
      </w:tr>
      <w:tr w:rsidR="0058330C" w:rsidRPr="00AD4C57" w14:paraId="026305F4" w14:textId="77777777" w:rsidTr="005B7572">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1CA5DBBE" w14:textId="4FAFB5E8" w:rsidR="0058330C" w:rsidRPr="0044409E" w:rsidRDefault="0058330C" w:rsidP="00557BFF">
            <w:pPr>
              <w:jc w:val="center"/>
              <w:rPr>
                <w:rFonts w:cs="Arial"/>
                <w:sz w:val="16"/>
                <w:szCs w:val="16"/>
                <w:lang w:val="de-DE"/>
              </w:rPr>
            </w:pPr>
            <w:r>
              <w:rPr>
                <w:rFonts w:cs="Arial"/>
                <w:sz w:val="16"/>
                <w:szCs w:val="16"/>
                <w:lang w:val="en-US"/>
              </w:rPr>
              <w:t>2.11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BB8A7" w14:textId="05B612A9" w:rsidR="0058330C" w:rsidRPr="00DE7C2B" w:rsidRDefault="0058330C" w:rsidP="00557BFF">
            <w:pPr>
              <w:rPr>
                <w:rFonts w:cs="Arial"/>
                <w:sz w:val="16"/>
                <w:szCs w:val="16"/>
              </w:rPr>
            </w:pPr>
            <w:r>
              <w:rPr>
                <w:rFonts w:cs="Arial"/>
                <w:sz w:val="16"/>
                <w:szCs w:val="16"/>
              </w:rPr>
              <w:t>Time limit for max.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17B415" w14:textId="3A029A65" w:rsidR="0058330C" w:rsidRPr="00AD4C57" w:rsidRDefault="0058330C" w:rsidP="00557BFF">
            <w:pPr>
              <w:jc w:val="center"/>
              <w:rPr>
                <w:rFonts w:cs="Arial"/>
                <w:sz w:val="16"/>
                <w:szCs w:val="16"/>
              </w:rPr>
            </w:pPr>
            <w:r>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48C88" w14:textId="77777777" w:rsidR="0058330C" w:rsidRPr="00AD4C57" w:rsidRDefault="0058330C"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FFD79" w14:textId="77777777" w:rsidR="0058330C" w:rsidRPr="00AD4C57" w:rsidRDefault="0058330C"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BCA0C" w14:textId="245CD714" w:rsidR="0058330C" w:rsidRPr="00AD4C57" w:rsidRDefault="0058330C" w:rsidP="00557BFF">
            <w:pPr>
              <w:jc w:val="center"/>
              <w:rPr>
                <w:rFonts w:cs="Arial"/>
                <w:sz w:val="16"/>
                <w:szCs w:val="16"/>
              </w:rPr>
            </w:pPr>
          </w:p>
        </w:tc>
      </w:tr>
      <w:tr w:rsidR="0058330C" w:rsidRPr="00AD4C57" w14:paraId="0723992F" w14:textId="77777777" w:rsidTr="005B7572">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2BE82215" w14:textId="22E25C46" w:rsidR="0058330C" w:rsidRPr="00162D74" w:rsidRDefault="0058330C" w:rsidP="00557BFF">
            <w:pPr>
              <w:jc w:val="center"/>
              <w:rPr>
                <w:rFonts w:cs="Arial"/>
                <w:sz w:val="16"/>
                <w:szCs w:val="16"/>
                <w:lang w:val="en-US"/>
              </w:rPr>
            </w:pPr>
            <w:r>
              <w:rPr>
                <w:rFonts w:cs="Arial"/>
                <w:sz w:val="16"/>
                <w:szCs w:val="16"/>
                <w:lang w:val="en-US"/>
              </w:rPr>
              <w:t>2.12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03B34" w14:textId="0F2E48DF" w:rsidR="0058330C" w:rsidRDefault="0058330C" w:rsidP="00557BFF">
            <w:pPr>
              <w:rPr>
                <w:rFonts w:cs="Arial"/>
                <w:sz w:val="16"/>
                <w:szCs w:val="16"/>
              </w:rPr>
            </w:pPr>
            <w:r>
              <w:rPr>
                <w:rFonts w:cs="Arial"/>
                <w:sz w:val="16"/>
                <w:szCs w:val="16"/>
              </w:rPr>
              <w:t>Total nominal DC power 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BED85" w14:textId="77777777" w:rsidR="0058330C" w:rsidRDefault="0058330C" w:rsidP="00557BFF">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F3C091" w14:textId="77777777" w:rsidR="0058330C" w:rsidRPr="00162D74" w:rsidDel="0053584C" w:rsidRDefault="0058330C"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F2576" w14:textId="77777777" w:rsidR="0058330C" w:rsidRPr="00AD4C57" w:rsidRDefault="0058330C"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BCEED7" w14:textId="6054D053" w:rsidR="0058330C" w:rsidRPr="00AD4C57" w:rsidRDefault="0058330C" w:rsidP="00557BFF">
            <w:pPr>
              <w:jc w:val="center"/>
              <w:rPr>
                <w:rFonts w:cs="Arial"/>
                <w:sz w:val="16"/>
                <w:szCs w:val="16"/>
              </w:rPr>
            </w:pPr>
          </w:p>
        </w:tc>
      </w:tr>
      <w:tr w:rsidR="00B5577E" w:rsidRPr="0044409E" w14:paraId="1436A65E" w14:textId="77777777" w:rsidTr="00B5577E">
        <w:trPr>
          <w:trHeight w:val="290"/>
        </w:trPr>
        <w:tc>
          <w:tcPr>
            <w:tcW w:w="1214" w:type="dxa"/>
            <w:tcBorders>
              <w:top w:val="nil"/>
              <w:left w:val="single" w:sz="4" w:space="0" w:color="auto"/>
              <w:bottom w:val="single" w:sz="4" w:space="0" w:color="auto"/>
              <w:right w:val="single" w:sz="4" w:space="0" w:color="auto"/>
            </w:tcBorders>
            <w:shd w:val="clear" w:color="auto" w:fill="auto"/>
            <w:vAlign w:val="center"/>
          </w:tcPr>
          <w:p w14:paraId="0BFC77B9" w14:textId="60FABED9" w:rsidR="00B5577E" w:rsidRDefault="00B5577E" w:rsidP="00557BFF">
            <w:pPr>
              <w:jc w:val="center"/>
              <w:rPr>
                <w:rFonts w:cs="Arial"/>
                <w:sz w:val="16"/>
                <w:szCs w:val="16"/>
                <w:lang w:val="en-US"/>
              </w:rPr>
            </w:pPr>
            <w:r>
              <w:rPr>
                <w:rFonts w:cs="Arial"/>
                <w:sz w:val="16"/>
                <w:szCs w:val="16"/>
                <w:lang w:val="en-US"/>
              </w:rPr>
              <w:t>2.13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F89A38F" w14:textId="169D3826" w:rsidR="00B5577E" w:rsidRDefault="00B5577E" w:rsidP="00557BFF">
            <w:pPr>
              <w:rPr>
                <w:rFonts w:cs="Arial"/>
                <w:sz w:val="16"/>
                <w:szCs w:val="16"/>
              </w:rPr>
            </w:pPr>
            <w:r>
              <w:rPr>
                <w:rFonts w:cs="Arial"/>
                <w:sz w:val="16"/>
                <w:szCs w:val="16"/>
              </w:rPr>
              <w:t>Total nominal DC power 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E549D5D" w14:textId="3BF3674B" w:rsidR="00B5577E" w:rsidRPr="00162D74" w:rsidRDefault="00B5577E" w:rsidP="00961C3D">
            <w:pPr>
              <w:jc w:val="center"/>
              <w:rPr>
                <w:rFonts w:cs="Arial"/>
                <w:sz w:val="16"/>
                <w:szCs w:val="16"/>
                <w:lang w:val="en-US"/>
              </w:rPr>
            </w:pPr>
            <w:r>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F25A85D" w14:textId="77777777" w:rsidR="00B5577E" w:rsidRDefault="00B5577E"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2B8DEBD" w14:textId="77777777" w:rsidR="00B5577E" w:rsidRPr="00FA015B" w:rsidRDefault="00B5577E"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945C22A" w14:textId="7C350D8B" w:rsidR="00B5577E" w:rsidRDefault="00B5577E" w:rsidP="00557BFF">
            <w:pPr>
              <w:jc w:val="center"/>
              <w:rPr>
                <w:rFonts w:cs="Arial"/>
                <w:sz w:val="16"/>
                <w:szCs w:val="16"/>
              </w:rPr>
            </w:pPr>
          </w:p>
        </w:tc>
      </w:tr>
      <w:tr w:rsidR="00B5577E" w:rsidRPr="0044409E" w14:paraId="188435F1" w14:textId="77777777" w:rsidTr="00B5577E">
        <w:trPr>
          <w:trHeight w:val="418"/>
        </w:trPr>
        <w:tc>
          <w:tcPr>
            <w:tcW w:w="1214" w:type="dxa"/>
            <w:tcBorders>
              <w:top w:val="nil"/>
              <w:left w:val="single" w:sz="4" w:space="0" w:color="auto"/>
              <w:bottom w:val="single" w:sz="4" w:space="0" w:color="auto"/>
              <w:right w:val="single" w:sz="4" w:space="0" w:color="auto"/>
            </w:tcBorders>
            <w:shd w:val="clear" w:color="auto" w:fill="auto"/>
            <w:vAlign w:val="center"/>
          </w:tcPr>
          <w:p w14:paraId="7BB842D6" w14:textId="0E78675F" w:rsidR="00B5577E" w:rsidRPr="00162D74" w:rsidRDefault="00B5577E" w:rsidP="00557BFF">
            <w:pPr>
              <w:jc w:val="center"/>
              <w:rPr>
                <w:rFonts w:cs="Arial"/>
                <w:sz w:val="16"/>
                <w:szCs w:val="16"/>
                <w:lang w:val="en-US"/>
              </w:rPr>
            </w:pPr>
            <w:r>
              <w:rPr>
                <w:rFonts w:cs="Arial"/>
                <w:sz w:val="16"/>
                <w:szCs w:val="16"/>
                <w:lang w:val="en-US"/>
              </w:rPr>
              <w:t>2.14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916BB" w14:textId="74B15F21" w:rsidR="00B5577E" w:rsidRPr="00DE7C2B" w:rsidRDefault="00B5577E" w:rsidP="00557BFF">
            <w:pPr>
              <w:rPr>
                <w:rFonts w:cs="Arial"/>
                <w:sz w:val="16"/>
                <w:szCs w:val="16"/>
              </w:rPr>
            </w:pPr>
            <w:r>
              <w:rPr>
                <w:rFonts w:cs="Arial"/>
                <w:sz w:val="16"/>
                <w:szCs w:val="16"/>
              </w:rPr>
              <w:t>Maximum DC power charge (for how long?)</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1A020A" w14:textId="7385039B" w:rsidR="00B5577E" w:rsidRPr="00162D74" w:rsidRDefault="00B5577E" w:rsidP="00961C3D">
            <w:pPr>
              <w:jc w:val="center"/>
              <w:rPr>
                <w:rFonts w:cs="Arial"/>
                <w:sz w:val="16"/>
                <w:szCs w:val="16"/>
                <w:lang w:val="en-US"/>
              </w:rPr>
            </w:pPr>
            <w:r w:rsidRPr="00162D74">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CD0802" w14:textId="77777777" w:rsidR="00B5577E" w:rsidRDefault="00B5577E"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90E6A" w14:textId="77777777" w:rsidR="00B5577E" w:rsidRPr="00FA015B" w:rsidRDefault="00B5577E"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AE29B" w14:textId="0C6B7FEC" w:rsidR="00B5577E" w:rsidRPr="00FA015B" w:rsidRDefault="00B5577E" w:rsidP="00557BFF">
            <w:pPr>
              <w:jc w:val="center"/>
              <w:rPr>
                <w:rFonts w:cs="Arial"/>
                <w:sz w:val="16"/>
                <w:szCs w:val="16"/>
              </w:rPr>
            </w:pPr>
          </w:p>
        </w:tc>
      </w:tr>
      <w:tr w:rsidR="00B5577E" w:rsidRPr="0044409E" w14:paraId="593C70A0"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tcPr>
          <w:p w14:paraId="476AF2FA" w14:textId="3C226780" w:rsidR="00B5577E" w:rsidRDefault="00B5577E" w:rsidP="00557BFF">
            <w:pPr>
              <w:jc w:val="center"/>
              <w:rPr>
                <w:rFonts w:cs="Arial"/>
                <w:sz w:val="16"/>
                <w:szCs w:val="16"/>
                <w:lang w:val="en-US"/>
              </w:rPr>
            </w:pPr>
            <w:r>
              <w:rPr>
                <w:rFonts w:cs="Arial"/>
                <w:sz w:val="16"/>
                <w:szCs w:val="16"/>
                <w:lang w:val="de-DE"/>
              </w:rPr>
              <w:t>2.15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CF844FF" w14:textId="0D96DE54" w:rsidR="00B5577E" w:rsidRDefault="00B5577E" w:rsidP="00557BFF">
            <w:pPr>
              <w:rPr>
                <w:rFonts w:cs="Arial"/>
                <w:sz w:val="16"/>
                <w:szCs w:val="16"/>
              </w:rPr>
            </w:pPr>
            <w:r>
              <w:rPr>
                <w:rFonts w:cs="Arial"/>
                <w:sz w:val="16"/>
                <w:szCs w:val="16"/>
              </w:rPr>
              <w:t>Maximum DC power discharge (for how long?)</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7BE539" w14:textId="670EC048" w:rsidR="00B5577E" w:rsidRPr="00162D74" w:rsidRDefault="00B5577E" w:rsidP="00961C3D">
            <w:pPr>
              <w:jc w:val="center"/>
              <w:rPr>
                <w:rFonts w:cs="Arial"/>
                <w:sz w:val="16"/>
                <w:szCs w:val="16"/>
                <w:lang w:val="en-US"/>
              </w:rPr>
            </w:pPr>
            <w:r>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B15757A" w14:textId="77777777" w:rsidR="00B5577E" w:rsidRDefault="00B5577E"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148A4E1" w14:textId="77777777" w:rsidR="00B5577E" w:rsidRPr="00FA015B" w:rsidRDefault="00B5577E"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AEA4A98" w14:textId="45048FDD" w:rsidR="00B5577E" w:rsidRDefault="00B5577E" w:rsidP="00557BFF">
            <w:pPr>
              <w:jc w:val="center"/>
              <w:rPr>
                <w:rFonts w:cs="Arial"/>
                <w:sz w:val="16"/>
                <w:szCs w:val="16"/>
              </w:rPr>
            </w:pPr>
          </w:p>
        </w:tc>
      </w:tr>
      <w:tr w:rsidR="00B5577E" w:rsidRPr="0044409E" w14:paraId="37273E0F"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tcPr>
          <w:p w14:paraId="577B222E" w14:textId="0EE977FD" w:rsidR="00B5577E" w:rsidRDefault="00B5577E" w:rsidP="00557BFF">
            <w:pPr>
              <w:jc w:val="center"/>
              <w:rPr>
                <w:rFonts w:cs="Arial"/>
                <w:sz w:val="16"/>
                <w:szCs w:val="16"/>
                <w:lang w:val="de-DE"/>
              </w:rPr>
            </w:pPr>
            <w:r>
              <w:rPr>
                <w:rFonts w:cs="Arial"/>
                <w:sz w:val="16"/>
                <w:szCs w:val="16"/>
                <w:lang w:val="en-US"/>
              </w:rPr>
              <w:t>2.16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9DB32DB" w14:textId="10809F4B" w:rsidR="00B5577E" w:rsidRDefault="00B5577E" w:rsidP="00F329C1">
            <w:pPr>
              <w:rPr>
                <w:rFonts w:cs="Arial"/>
                <w:sz w:val="16"/>
                <w:szCs w:val="16"/>
              </w:rPr>
            </w:pPr>
            <w:r>
              <w:rPr>
                <w:rFonts w:cs="Arial"/>
                <w:sz w:val="16"/>
                <w:szCs w:val="16"/>
              </w:rPr>
              <w:t>Cooling Technology (air, liquid, etc.) and power/energy used for cooling</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93AB481" w14:textId="531A4EE6" w:rsidR="00B5577E" w:rsidRPr="00F329C1" w:rsidRDefault="00B5577E" w:rsidP="00961C3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C2B9480" w14:textId="77777777" w:rsidR="00B5577E" w:rsidRDefault="00B5577E"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EECD1F5" w14:textId="77777777" w:rsidR="00B5577E" w:rsidRPr="00FA015B" w:rsidRDefault="00B5577E"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E3F8D95" w14:textId="6287D33C" w:rsidR="00B5577E" w:rsidRDefault="00B5577E" w:rsidP="00557BFF">
            <w:pPr>
              <w:jc w:val="center"/>
              <w:rPr>
                <w:rFonts w:cs="Arial"/>
                <w:sz w:val="16"/>
                <w:szCs w:val="16"/>
              </w:rPr>
            </w:pPr>
          </w:p>
        </w:tc>
      </w:tr>
      <w:tr w:rsidR="00B5577E" w:rsidRPr="0044409E" w14:paraId="00430C39" w14:textId="77777777" w:rsidTr="005B7572">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8CF793B" w14:textId="2DACDA43" w:rsidR="00B5577E" w:rsidRPr="00162D74" w:rsidRDefault="00B5577E" w:rsidP="00557BFF">
            <w:pPr>
              <w:jc w:val="center"/>
              <w:rPr>
                <w:rFonts w:cs="Arial"/>
                <w:sz w:val="16"/>
                <w:szCs w:val="16"/>
                <w:lang w:val="en-US"/>
              </w:rPr>
            </w:pPr>
            <w:r>
              <w:rPr>
                <w:rFonts w:cs="Arial"/>
                <w:sz w:val="16"/>
                <w:szCs w:val="16"/>
                <w:lang w:val="en-US"/>
              </w:rPr>
              <w:t>2.17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A9ABC" w14:textId="77777777" w:rsidR="00B5577E" w:rsidRPr="00DE7C2B" w:rsidRDefault="00B5577E" w:rsidP="00557BFF">
            <w:pPr>
              <w:rPr>
                <w:rFonts w:cs="Arial"/>
                <w:sz w:val="16"/>
                <w:szCs w:val="16"/>
              </w:rPr>
            </w:pPr>
            <w:r>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BEF105" w14:textId="77777777" w:rsidR="00B5577E" w:rsidRPr="00162D74" w:rsidRDefault="00B5577E" w:rsidP="00557BFF">
            <w:pPr>
              <w:jc w:val="center"/>
              <w:rPr>
                <w:rFonts w:cs="Arial"/>
                <w:sz w:val="16"/>
                <w:szCs w:val="16"/>
                <w:lang w:val="en-US"/>
              </w:rPr>
            </w:pPr>
            <w:r w:rsidRPr="00162D74">
              <w:rPr>
                <w:rFonts w:cs="Arial"/>
                <w:sz w:val="16"/>
                <w:szCs w:val="16"/>
                <w:lang w:val="en-US"/>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114AD" w14:textId="77777777" w:rsidR="00B5577E" w:rsidRPr="00162D74" w:rsidRDefault="00B5577E"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2EBBE" w14:textId="77777777" w:rsidR="00B5577E" w:rsidRPr="00162D74" w:rsidRDefault="00B5577E"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AA906" w14:textId="42A8476F" w:rsidR="00B5577E" w:rsidRPr="00162D74" w:rsidRDefault="00B5577E" w:rsidP="00557BFF">
            <w:pPr>
              <w:jc w:val="center"/>
              <w:rPr>
                <w:rFonts w:cs="Arial"/>
                <w:sz w:val="16"/>
                <w:szCs w:val="16"/>
                <w:lang w:val="en-US"/>
              </w:rPr>
            </w:pPr>
          </w:p>
        </w:tc>
      </w:tr>
      <w:tr w:rsidR="0058330C" w:rsidRPr="0044409E" w14:paraId="52BBB31D" w14:textId="77777777" w:rsidTr="005B7572">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7388D4C" w14:textId="5B3DFC67" w:rsidR="0058330C" w:rsidRPr="00162D74" w:rsidRDefault="0058330C" w:rsidP="00557BFF">
            <w:pPr>
              <w:jc w:val="center"/>
              <w:rPr>
                <w:rFonts w:cs="Arial"/>
                <w:sz w:val="16"/>
                <w:szCs w:val="16"/>
                <w:lang w:val="en-US"/>
              </w:rPr>
            </w:pPr>
            <w:r>
              <w:rPr>
                <w:rFonts w:cs="Arial"/>
                <w:sz w:val="16"/>
                <w:szCs w:val="16"/>
                <w:lang w:val="en-US"/>
              </w:rPr>
              <w:t>2.18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164FE" w14:textId="77777777" w:rsidR="0058330C" w:rsidRPr="00DE7C2B" w:rsidRDefault="0058330C" w:rsidP="00557BFF">
            <w:pPr>
              <w:rPr>
                <w:rFonts w:cs="Arial"/>
                <w:sz w:val="16"/>
                <w:szCs w:val="16"/>
              </w:rPr>
            </w:pPr>
            <w:r>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C37F8" w14:textId="77777777" w:rsidR="0058330C" w:rsidRPr="00F329C1" w:rsidRDefault="0058330C" w:rsidP="00557BFF">
            <w:pPr>
              <w:jc w:val="center"/>
              <w:rPr>
                <w:rFonts w:cs="Arial"/>
                <w:sz w:val="16"/>
                <w:szCs w:val="16"/>
                <w:lang w:val="en-US"/>
              </w:rPr>
            </w:pPr>
            <w:r w:rsidRPr="00F329C1">
              <w:rPr>
                <w:rFonts w:cs="Arial"/>
                <w:sz w:val="16"/>
                <w:szCs w:val="16"/>
                <w:lang w:val="en-US"/>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BFACF" w14:textId="77777777" w:rsidR="0058330C" w:rsidRPr="00F329C1" w:rsidRDefault="0058330C"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1CF9B" w14:textId="77777777" w:rsidR="0058330C" w:rsidRPr="00F329C1" w:rsidRDefault="0058330C"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76698A" w14:textId="25B0849D" w:rsidR="0058330C" w:rsidRPr="00F329C1" w:rsidRDefault="0058330C" w:rsidP="00134BC2">
            <w:pPr>
              <w:jc w:val="center"/>
              <w:rPr>
                <w:rFonts w:cs="Arial"/>
                <w:sz w:val="16"/>
                <w:szCs w:val="16"/>
                <w:lang w:val="en-US"/>
              </w:rPr>
            </w:pPr>
          </w:p>
        </w:tc>
      </w:tr>
      <w:tr w:rsidR="0058330C" w:rsidRPr="00AD4C57" w14:paraId="763B9886" w14:textId="77777777" w:rsidTr="005B7572">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05D35387" w14:textId="6BEA0BCD" w:rsidR="0058330C" w:rsidRPr="00F329C1" w:rsidRDefault="0058330C" w:rsidP="00557BFF">
            <w:pPr>
              <w:jc w:val="center"/>
              <w:rPr>
                <w:rFonts w:cs="Arial"/>
                <w:sz w:val="16"/>
                <w:szCs w:val="16"/>
                <w:lang w:val="en-US"/>
              </w:rPr>
            </w:pPr>
            <w:r>
              <w:rPr>
                <w:rFonts w:cs="Arial"/>
                <w:sz w:val="16"/>
                <w:szCs w:val="16"/>
                <w:lang w:val="en-US"/>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81C6A" w14:textId="556D41F2" w:rsidR="0058330C" w:rsidRDefault="0058330C" w:rsidP="00557BFF">
            <w:pPr>
              <w:rPr>
                <w:rFonts w:cs="Arial"/>
                <w:sz w:val="16"/>
                <w:szCs w:val="16"/>
              </w:rPr>
            </w:pPr>
            <w:r>
              <w:rPr>
                <w:rFonts w:cs="Arial"/>
                <w:sz w:val="16"/>
                <w:szCs w:val="16"/>
              </w:rPr>
              <w:t>Number of individual Battery Racks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6D517" w14:textId="77777777" w:rsidR="0058330C" w:rsidRDefault="0058330C" w:rsidP="00557BFF">
            <w:pPr>
              <w:jc w:val="center"/>
              <w:rPr>
                <w:rFonts w:cs="Arial"/>
                <w:sz w:val="16"/>
                <w:szCs w:val="16"/>
              </w:rPr>
            </w:pPr>
            <w:r>
              <w:rPr>
                <w:rFonts w:cs="Arial"/>
                <w:sz w:val="16"/>
                <w:szCs w:val="16"/>
              </w:rPr>
              <w:t>No.</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49B13E" w14:textId="77777777" w:rsidR="0058330C" w:rsidDel="0053584C" w:rsidRDefault="0058330C"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2161DA" w14:textId="77777777" w:rsidR="0058330C" w:rsidRPr="00AD4C57" w:rsidRDefault="0058330C"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B3C93A" w14:textId="737E6199" w:rsidR="0058330C" w:rsidRPr="00AD4C57" w:rsidRDefault="0058330C" w:rsidP="00557BFF">
            <w:pPr>
              <w:jc w:val="center"/>
              <w:rPr>
                <w:rFonts w:cs="Arial"/>
                <w:sz w:val="16"/>
                <w:szCs w:val="16"/>
              </w:rPr>
            </w:pPr>
          </w:p>
        </w:tc>
      </w:tr>
    </w:tbl>
    <w:p w14:paraId="0226F64C" w14:textId="2BC37C34" w:rsidR="00CE1F50" w:rsidRDefault="00557BFF" w:rsidP="00CE1F50">
      <w:pPr>
        <w:pStyle w:val="E0"/>
      </w:pPr>
      <w:r>
        <w:br w:type="page"/>
      </w:r>
    </w:p>
    <w:p w14:paraId="0580B262" w14:textId="4AA7EAF3" w:rsidR="00CE1F50" w:rsidRPr="002A31FC" w:rsidRDefault="004D77EF" w:rsidP="00CE1F50">
      <w:pPr>
        <w:pStyle w:val="Heading3"/>
      </w:pPr>
      <w:bookmarkStart w:id="100" w:name="_Toc449707360"/>
      <w:bookmarkStart w:id="101" w:name="_Toc454276964"/>
      <w:r w:rsidRPr="002A31FC">
        <w:t xml:space="preserve">Form </w:t>
      </w:r>
      <w:r w:rsidR="00CE1F50" w:rsidRPr="002A31FC">
        <w:t>Data Sheet Diesel Generator</w:t>
      </w:r>
      <w:bookmarkEnd w:id="100"/>
      <w:bookmarkEnd w:id="101"/>
    </w:p>
    <w:p w14:paraId="24198AB3" w14:textId="02BEF9F6" w:rsidR="00745C07" w:rsidRPr="00745C07" w:rsidRDefault="00745C07" w:rsidP="00745C07">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Diesel generator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DE0255" w:rsidRPr="0044409E" w14:paraId="1578A146" w14:textId="77777777" w:rsidTr="00581A9B">
        <w:trPr>
          <w:trHeight w:val="282"/>
          <w:tblHeader/>
        </w:trPr>
        <w:tc>
          <w:tcPr>
            <w:tcW w:w="1214" w:type="dxa"/>
            <w:tcBorders>
              <w:bottom w:val="single" w:sz="4" w:space="0" w:color="auto"/>
            </w:tcBorders>
            <w:shd w:val="clear" w:color="auto" w:fill="auto"/>
            <w:vAlign w:val="bottom"/>
            <w:hideMark/>
          </w:tcPr>
          <w:p w14:paraId="52D55B07" w14:textId="77777777" w:rsidR="00DE0255" w:rsidRPr="00E83E34" w:rsidRDefault="00DE0255" w:rsidP="00581A9B">
            <w:pPr>
              <w:jc w:val="center"/>
              <w:rPr>
                <w:rFonts w:cs="Arial"/>
                <w:b/>
                <w:bCs/>
                <w:sz w:val="16"/>
                <w:szCs w:val="16"/>
              </w:rPr>
            </w:pPr>
          </w:p>
        </w:tc>
        <w:tc>
          <w:tcPr>
            <w:tcW w:w="3168" w:type="dxa"/>
            <w:tcBorders>
              <w:bottom w:val="single" w:sz="4" w:space="0" w:color="auto"/>
            </w:tcBorders>
            <w:shd w:val="clear" w:color="auto" w:fill="auto"/>
            <w:vAlign w:val="bottom"/>
            <w:hideMark/>
          </w:tcPr>
          <w:p w14:paraId="5E120F15" w14:textId="77777777" w:rsidR="00DE0255" w:rsidRPr="00E83E34" w:rsidRDefault="00DE0255" w:rsidP="00581A9B">
            <w:pPr>
              <w:jc w:val="center"/>
              <w:rPr>
                <w:rFonts w:cs="Arial"/>
                <w:b/>
                <w:bCs/>
                <w:sz w:val="16"/>
                <w:szCs w:val="16"/>
              </w:rPr>
            </w:pPr>
          </w:p>
        </w:tc>
        <w:tc>
          <w:tcPr>
            <w:tcW w:w="798" w:type="dxa"/>
            <w:tcBorders>
              <w:bottom w:val="single" w:sz="4" w:space="0" w:color="auto"/>
            </w:tcBorders>
            <w:shd w:val="clear" w:color="auto" w:fill="auto"/>
            <w:vAlign w:val="bottom"/>
            <w:hideMark/>
          </w:tcPr>
          <w:p w14:paraId="75D975E9" w14:textId="77777777" w:rsidR="00DE0255" w:rsidRPr="00E83E34" w:rsidRDefault="00DE0255" w:rsidP="00581A9B">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328D7151" w14:textId="77777777" w:rsidR="00DE0255" w:rsidRPr="00C80676" w:rsidRDefault="00DE0255" w:rsidP="00581A9B">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77410C0F" w14:textId="0DE12004" w:rsidR="00DE0255" w:rsidRPr="004F7263" w:rsidRDefault="00DE0255" w:rsidP="00581A9B">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DE0255" w:rsidRPr="0044409E" w14:paraId="6841748A" w14:textId="77777777" w:rsidTr="00581A9B">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4FCFBDA4"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6FAB13CB"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11233D13"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FEAABCA" w14:textId="77777777" w:rsidR="00DE0255" w:rsidRPr="00C80676" w:rsidRDefault="00DE0255" w:rsidP="00581A9B">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38CD2C77"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322FA108"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Note</w:t>
            </w:r>
          </w:p>
        </w:tc>
      </w:tr>
      <w:tr w:rsidR="00DE0255" w:rsidRPr="0044409E" w14:paraId="1CFE41D7" w14:textId="77777777" w:rsidTr="00581A9B">
        <w:trPr>
          <w:trHeight w:val="282"/>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3220BAA9"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2CA5A7C8" w14:textId="77777777" w:rsidR="00DE0255" w:rsidRPr="0044409E" w:rsidRDefault="00DE0255" w:rsidP="00581A9B">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6A227AF2"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47D38735"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18F6C84F"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4E6F4030"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 </w:t>
            </w:r>
          </w:p>
        </w:tc>
      </w:tr>
      <w:tr w:rsidR="00DE0255" w:rsidRPr="0044409E" w14:paraId="44D026EC" w14:textId="77777777" w:rsidTr="00581A9B">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613084C2" w14:textId="77777777" w:rsidR="00DE0255" w:rsidRPr="0044409E" w:rsidRDefault="00DE0255" w:rsidP="00581A9B">
            <w:pPr>
              <w:jc w:val="center"/>
              <w:rPr>
                <w:rFonts w:cs="Arial"/>
                <w:sz w:val="16"/>
                <w:szCs w:val="16"/>
                <w:lang w:val="de-DE"/>
              </w:rPr>
            </w:pPr>
            <w:r w:rsidRPr="0044409E">
              <w:rPr>
                <w:rFonts w:cs="Arial"/>
                <w:sz w:val="16"/>
                <w:szCs w:val="16"/>
                <w:lang w:val="de-DE"/>
              </w:rPr>
              <w:t>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61F466" w14:textId="77777777" w:rsidR="00DE0255" w:rsidRPr="00DE7C2B" w:rsidRDefault="00DE0255" w:rsidP="00581A9B">
            <w:pPr>
              <w:rPr>
                <w:rFonts w:cs="Arial"/>
                <w:sz w:val="16"/>
                <w:szCs w:val="16"/>
              </w:rPr>
            </w:pPr>
            <w:r w:rsidRPr="00DE7C2B">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E9B270" w14:textId="77777777" w:rsidR="00DE0255" w:rsidRPr="0044409E" w:rsidRDefault="00DE0255" w:rsidP="00581A9B">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6F542C" w14:textId="77777777" w:rsidR="00DE0255" w:rsidRPr="0044409E" w:rsidRDefault="00DE0255" w:rsidP="00581A9B">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FCDB87" w14:textId="77777777" w:rsidR="00DE0255" w:rsidRPr="0044409E" w:rsidRDefault="00DE0255" w:rsidP="00581A9B">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7E7EB8" w14:textId="77777777" w:rsidR="00DE0255" w:rsidRPr="0044409E" w:rsidRDefault="00DE0255" w:rsidP="00581A9B">
            <w:pPr>
              <w:jc w:val="center"/>
              <w:rPr>
                <w:rFonts w:cs="Arial"/>
                <w:sz w:val="16"/>
                <w:szCs w:val="16"/>
                <w:lang w:val="de-DE"/>
              </w:rPr>
            </w:pPr>
          </w:p>
        </w:tc>
      </w:tr>
      <w:tr w:rsidR="00DE0255" w:rsidRPr="0044409E" w14:paraId="68AFD06A" w14:textId="77777777" w:rsidTr="00581A9B">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0072008F" w14:textId="77777777" w:rsidR="00DE0255" w:rsidRPr="0044409E" w:rsidRDefault="00DE0255" w:rsidP="00581A9B">
            <w:pPr>
              <w:jc w:val="center"/>
              <w:rPr>
                <w:rFonts w:cs="Arial"/>
                <w:sz w:val="16"/>
                <w:szCs w:val="16"/>
                <w:lang w:val="de-DE"/>
              </w:rPr>
            </w:pPr>
            <w:r>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C12BE" w14:textId="708CCCAA" w:rsidR="00DE0255" w:rsidRPr="00DE7C2B" w:rsidRDefault="00DE0255" w:rsidP="00DE0255">
            <w:pPr>
              <w:rPr>
                <w:rFonts w:cs="Arial"/>
                <w:sz w:val="16"/>
                <w:szCs w:val="16"/>
              </w:rPr>
            </w:pPr>
            <w:r w:rsidRPr="00DE7C2B">
              <w:rPr>
                <w:rFonts w:cs="Arial"/>
                <w:sz w:val="16"/>
                <w:szCs w:val="16"/>
              </w:rPr>
              <w:t>Type</w:t>
            </w:r>
            <w:r>
              <w:rPr>
                <w:rFonts w:cs="Arial"/>
                <w:sz w:val="16"/>
                <w:szCs w:val="16"/>
              </w:rPr>
              <w:t xml:space="preserv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7BD9F" w14:textId="77777777" w:rsidR="00DE0255" w:rsidRPr="00531475" w:rsidRDefault="00DE0255"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23D64" w14:textId="77777777" w:rsidR="00DE0255" w:rsidRPr="00531475" w:rsidRDefault="00DE0255"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29DF22" w14:textId="77777777" w:rsidR="00DE0255" w:rsidRPr="00531475" w:rsidRDefault="00DE0255"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620D94" w14:textId="77777777" w:rsidR="00DE0255" w:rsidRPr="00531475" w:rsidRDefault="00DE0255" w:rsidP="00581A9B">
            <w:pPr>
              <w:jc w:val="center"/>
              <w:rPr>
                <w:rFonts w:cs="Arial"/>
                <w:sz w:val="16"/>
                <w:szCs w:val="16"/>
              </w:rPr>
            </w:pPr>
          </w:p>
        </w:tc>
      </w:tr>
      <w:tr w:rsidR="00B942D0" w:rsidRPr="0044409E" w14:paraId="2B3655E6" w14:textId="77777777" w:rsidTr="00581A9B">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BDB50B1" w14:textId="77777777" w:rsidR="00B942D0" w:rsidRPr="0044409E" w:rsidRDefault="00B942D0" w:rsidP="00581A9B">
            <w:pPr>
              <w:jc w:val="center"/>
              <w:rPr>
                <w:rFonts w:cs="Arial"/>
                <w:sz w:val="16"/>
                <w:szCs w:val="16"/>
                <w:lang w:val="de-DE"/>
              </w:rPr>
            </w:pP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B37C80" w14:textId="0164A374" w:rsidR="00B942D0" w:rsidRPr="00DE7C2B" w:rsidRDefault="00B942D0" w:rsidP="00581A9B">
            <w:pPr>
              <w:rPr>
                <w:rFonts w:cs="Arial"/>
                <w:sz w:val="16"/>
                <w:szCs w:val="16"/>
              </w:rPr>
            </w:pPr>
            <w:r w:rsidRPr="00DE7C2B">
              <w:rPr>
                <w:rFonts w:cs="Arial"/>
                <w:sz w:val="16"/>
                <w:szCs w:val="16"/>
              </w:rPr>
              <w:t>Environmental conditions description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BC3169" w14:textId="77777777" w:rsidR="00B942D0" w:rsidRPr="0044409E" w:rsidRDefault="00B942D0" w:rsidP="00581A9B">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06D1A" w14:textId="5BE256EF" w:rsidR="00B942D0" w:rsidRPr="00B942D0" w:rsidRDefault="00127F28" w:rsidP="00581A9B">
            <w:pPr>
              <w:jc w:val="center"/>
              <w:rPr>
                <w:rFonts w:cs="Arial"/>
                <w:sz w:val="16"/>
                <w:szCs w:val="16"/>
                <w:lang w:val="en-US"/>
              </w:rPr>
            </w:pPr>
            <w:r>
              <w:rPr>
                <w:rFonts w:cs="Arial"/>
                <w:sz w:val="16"/>
                <w:szCs w:val="16"/>
              </w:rPr>
              <w:t>local conditions must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263DC2" w14:textId="77777777" w:rsidR="00B942D0" w:rsidRPr="00B942D0" w:rsidRDefault="00B942D0" w:rsidP="00581A9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1C27F9" w14:textId="77777777" w:rsidR="00B942D0" w:rsidRPr="00B942D0" w:rsidRDefault="00B942D0" w:rsidP="00581A9B">
            <w:pPr>
              <w:jc w:val="center"/>
              <w:rPr>
                <w:rFonts w:cs="Arial"/>
                <w:sz w:val="16"/>
                <w:szCs w:val="16"/>
                <w:lang w:val="en-US"/>
              </w:rPr>
            </w:pPr>
          </w:p>
        </w:tc>
      </w:tr>
      <w:tr w:rsidR="00B942D0" w:rsidRPr="0044409E" w14:paraId="54350806" w14:textId="77777777" w:rsidTr="00B942D0">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E8A153F" w14:textId="77777777" w:rsidR="00B942D0" w:rsidRPr="0044409E" w:rsidRDefault="00B942D0" w:rsidP="00581A9B">
            <w:pPr>
              <w:jc w:val="center"/>
              <w:rPr>
                <w:rFonts w:cs="Arial"/>
                <w:sz w:val="16"/>
                <w:szCs w:val="16"/>
                <w:lang w:val="de-DE"/>
              </w:rPr>
            </w:pPr>
            <w:r>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25DF0AB" w14:textId="6D8DFAF1" w:rsidR="00B942D0" w:rsidRPr="00DE7C2B" w:rsidRDefault="00B942D0" w:rsidP="00581A9B">
            <w:pPr>
              <w:rPr>
                <w:rFonts w:cs="Arial"/>
                <w:sz w:val="16"/>
                <w:szCs w:val="16"/>
              </w:rPr>
            </w:pPr>
            <w:r>
              <w:rPr>
                <w:rFonts w:cs="Arial"/>
                <w:sz w:val="16"/>
                <w:szCs w:val="16"/>
              </w:rPr>
              <w:t xml:space="preserve">Min / Max </w:t>
            </w:r>
            <w:r w:rsidRPr="00DE7C2B">
              <w:rPr>
                <w:rFonts w:cs="Arial"/>
                <w:sz w:val="16"/>
                <w:szCs w:val="16"/>
              </w:rPr>
              <w:t>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8E6C7B6" w14:textId="7AE0D051" w:rsidR="00B942D0" w:rsidRPr="0044409E" w:rsidRDefault="00B942D0" w:rsidP="00581A9B">
            <w:pPr>
              <w:jc w:val="center"/>
              <w:rPr>
                <w:rFonts w:cs="Arial"/>
                <w:sz w:val="16"/>
                <w:szCs w:val="16"/>
                <w:lang w:val="de-DE"/>
              </w:rPr>
            </w:pPr>
            <w:r>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88840B2" w14:textId="1DA4B714" w:rsidR="00B942D0" w:rsidRPr="009771D1" w:rsidRDefault="00B942D0" w:rsidP="00581A9B">
            <w:pPr>
              <w:jc w:val="center"/>
              <w:rPr>
                <w:rFonts w:cs="Arial"/>
                <w:sz w:val="16"/>
                <w:szCs w:val="16"/>
              </w:rPr>
            </w:pPr>
            <w:r>
              <w:rPr>
                <w:rFonts w:cs="Arial"/>
                <w:sz w:val="16"/>
                <w:szCs w:val="16"/>
                <w:lang w:val="de-DE"/>
              </w:rPr>
              <w:t>+5° / ≥ +70°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26D39D" w14:textId="77777777" w:rsidR="00B942D0" w:rsidRPr="00C80676"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11DE7" w14:textId="77777777" w:rsidR="00B942D0" w:rsidRPr="00C80676" w:rsidRDefault="00B942D0" w:rsidP="00581A9B">
            <w:pPr>
              <w:jc w:val="center"/>
              <w:rPr>
                <w:rFonts w:cs="Arial"/>
                <w:sz w:val="16"/>
                <w:szCs w:val="16"/>
              </w:rPr>
            </w:pPr>
          </w:p>
        </w:tc>
      </w:tr>
      <w:tr w:rsidR="00B942D0" w:rsidRPr="0044409E" w14:paraId="0175A0DD" w14:textId="77777777" w:rsidTr="00B942D0">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1181B79B" w14:textId="77777777" w:rsidR="00B942D0" w:rsidRPr="0044409E" w:rsidRDefault="00B942D0" w:rsidP="00581A9B">
            <w:pPr>
              <w:jc w:val="center"/>
              <w:rPr>
                <w:rFonts w:cs="Arial"/>
                <w:sz w:val="16"/>
                <w:szCs w:val="16"/>
                <w:lang w:val="de-DE"/>
              </w:rPr>
            </w:pPr>
            <w:r w:rsidRPr="0044409E">
              <w:rPr>
                <w:rFonts w:cs="Arial"/>
                <w:sz w:val="16"/>
                <w:szCs w:val="16"/>
                <w:lang w:val="de-DE"/>
              </w:rPr>
              <w:t>1.</w:t>
            </w:r>
            <w:r>
              <w:rPr>
                <w:rFonts w:cs="Arial"/>
                <w:sz w:val="16"/>
                <w:szCs w:val="16"/>
                <w:lang w:val="de-DE"/>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86D7E97" w14:textId="53103349" w:rsidR="00B942D0" w:rsidRPr="00DE7C2B" w:rsidRDefault="00B942D0" w:rsidP="00581A9B">
            <w:pPr>
              <w:rPr>
                <w:rFonts w:cs="Arial"/>
                <w:sz w:val="16"/>
                <w:szCs w:val="16"/>
              </w:rPr>
            </w:pPr>
            <w:r w:rsidRPr="00DE7C2B">
              <w:rPr>
                <w:rFonts w:cs="Arial"/>
                <w:sz w:val="16"/>
                <w:szCs w:val="16"/>
              </w:rPr>
              <w:t>Location of installation</w:t>
            </w:r>
            <w:r>
              <w:rPr>
                <w:rFonts w:cs="Arial"/>
                <w:sz w:val="16"/>
                <w:szCs w:val="16"/>
              </w:rPr>
              <w:t xml:space="preserve"> (indoor / outdoor)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B9E330E" w14:textId="1D191235" w:rsidR="00B942D0" w:rsidRPr="00B942D0" w:rsidRDefault="00B942D0" w:rsidP="00581A9B">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F1995DF" w14:textId="74B69FB0" w:rsidR="00B942D0" w:rsidRPr="00B942D0" w:rsidRDefault="00B942D0" w:rsidP="00DE0255">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77A87" w14:textId="77777777" w:rsidR="00B942D0" w:rsidRPr="00B942D0" w:rsidRDefault="00B942D0" w:rsidP="00581A9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448A2D" w14:textId="77777777" w:rsidR="00B942D0" w:rsidRPr="00B942D0" w:rsidRDefault="00B942D0" w:rsidP="00581A9B">
            <w:pPr>
              <w:jc w:val="center"/>
              <w:rPr>
                <w:rFonts w:cs="Arial"/>
                <w:sz w:val="16"/>
                <w:szCs w:val="16"/>
                <w:lang w:val="en-US"/>
              </w:rPr>
            </w:pPr>
          </w:p>
        </w:tc>
      </w:tr>
      <w:tr w:rsidR="00B942D0" w:rsidRPr="0044409E" w14:paraId="73CD867C" w14:textId="77777777" w:rsidTr="00B942D0">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18A900D3" w14:textId="77777777" w:rsidR="00B942D0" w:rsidRPr="0044409E" w:rsidRDefault="00B942D0" w:rsidP="00581A9B">
            <w:pPr>
              <w:jc w:val="center"/>
              <w:rPr>
                <w:rFonts w:cs="Arial"/>
                <w:sz w:val="16"/>
                <w:szCs w:val="16"/>
                <w:lang w:val="de-DE"/>
              </w:rPr>
            </w:pPr>
            <w:r w:rsidRPr="00DE7C2B">
              <w:rPr>
                <w:rFonts w:cs="Arial"/>
                <w:sz w:val="16"/>
                <w:szCs w:val="16"/>
              </w:rPr>
              <w:t>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6915D85" w14:textId="2F8C5A20" w:rsidR="00B942D0" w:rsidRPr="00DE7C2B" w:rsidRDefault="00B942D0" w:rsidP="00581A9B">
            <w:pPr>
              <w:rPr>
                <w:rFonts w:cs="Arial"/>
                <w:sz w:val="16"/>
                <w:szCs w:val="16"/>
              </w:rPr>
            </w:pPr>
            <w:r w:rsidRPr="00DE7C2B">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1BD8581" w14:textId="77777777" w:rsidR="00B942D0" w:rsidRPr="008B5CE6" w:rsidRDefault="00B942D0"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EB78150" w14:textId="77299A3A" w:rsidR="00B942D0" w:rsidRPr="008B5CE6" w:rsidRDefault="00B942D0" w:rsidP="00581A9B">
            <w:pPr>
              <w:jc w:val="center"/>
              <w:rPr>
                <w:rFonts w:cs="Arial"/>
                <w:sz w:val="16"/>
                <w:szCs w:val="16"/>
              </w:rPr>
            </w:pPr>
            <w:r>
              <w:rPr>
                <w:rFonts w:cs="Arial"/>
                <w:sz w:val="16"/>
                <w:szCs w:val="16"/>
              </w:rPr>
              <w:t>Salt Air, high humidity</w:t>
            </w:r>
            <w:r w:rsidR="0066162E">
              <w:rPr>
                <w:rFonts w:cs="Arial"/>
                <w:sz w:val="16"/>
                <w:szCs w:val="16"/>
              </w:rPr>
              <w:t>, continuous power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E8BB48" w14:textId="77777777" w:rsidR="00B942D0" w:rsidRPr="008B5CE6"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6599E4" w14:textId="77777777" w:rsidR="00B942D0" w:rsidRPr="008B5CE6" w:rsidRDefault="00B942D0" w:rsidP="00581A9B">
            <w:pPr>
              <w:jc w:val="center"/>
              <w:rPr>
                <w:rFonts w:cs="Arial"/>
                <w:sz w:val="16"/>
                <w:szCs w:val="16"/>
              </w:rPr>
            </w:pPr>
          </w:p>
        </w:tc>
      </w:tr>
      <w:tr w:rsidR="00B942D0" w:rsidRPr="0044409E" w14:paraId="5CFDA288" w14:textId="77777777" w:rsidTr="00B942D0">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A92298E" w14:textId="7D04B092" w:rsidR="00B942D0" w:rsidRDefault="00B942D0" w:rsidP="00581A9B">
            <w:pPr>
              <w:jc w:val="center"/>
              <w:rPr>
                <w:rFonts w:cs="Arial"/>
                <w:sz w:val="16"/>
                <w:szCs w:val="16"/>
              </w:rPr>
            </w:pPr>
            <w:r>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4510453" w14:textId="69257333" w:rsidR="00B942D0" w:rsidRPr="00DE7C2B" w:rsidRDefault="00B942D0" w:rsidP="00581A9B">
            <w:pPr>
              <w:rPr>
                <w:rFonts w:cs="Arial"/>
                <w:sz w:val="16"/>
                <w:szCs w:val="16"/>
              </w:rPr>
            </w:pPr>
            <w:r>
              <w:rPr>
                <w:rFonts w:cs="Arial"/>
                <w:sz w:val="16"/>
                <w:szCs w:val="16"/>
              </w:rPr>
              <w:t>Warranty time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31FD8E5" w14:textId="5CC15566" w:rsidR="00B942D0" w:rsidRPr="008B5CE6" w:rsidRDefault="00B942D0" w:rsidP="00581A9B">
            <w:pPr>
              <w:jc w:val="center"/>
              <w:rPr>
                <w:rFonts w:cs="Arial"/>
                <w:sz w:val="16"/>
                <w:szCs w:val="16"/>
              </w:rPr>
            </w:pPr>
            <w:r>
              <w:rPr>
                <w:rFonts w:cs="Arial"/>
                <w:sz w:val="16"/>
                <w:szCs w:val="16"/>
              </w:rPr>
              <w:t>month</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7D07C84" w14:textId="77777777" w:rsidR="00B942D0"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445BE0E" w14:textId="77777777" w:rsidR="00B942D0" w:rsidRPr="008B5CE6"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298DA5B" w14:textId="2AAE5522" w:rsidR="00B942D0" w:rsidRDefault="00B942D0" w:rsidP="00581A9B">
            <w:pPr>
              <w:jc w:val="center"/>
              <w:rPr>
                <w:rFonts w:cs="Arial"/>
                <w:sz w:val="16"/>
                <w:szCs w:val="16"/>
              </w:rPr>
            </w:pPr>
          </w:p>
        </w:tc>
      </w:tr>
      <w:tr w:rsidR="00B942D0" w:rsidRPr="00DE7C2B" w14:paraId="750CA11E" w14:textId="77777777" w:rsidTr="00B942D0">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EAD27E7" w14:textId="6AE69350" w:rsidR="00B942D0" w:rsidRPr="00DE7C2B" w:rsidRDefault="00B942D0" w:rsidP="00581A9B">
            <w:pPr>
              <w:jc w:val="center"/>
              <w:rPr>
                <w:rFonts w:cs="Arial"/>
                <w:sz w:val="16"/>
                <w:szCs w:val="16"/>
              </w:rPr>
            </w:pPr>
            <w:r>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3E08F20" w14:textId="7FF61D24" w:rsidR="00B942D0" w:rsidRPr="00DE7C2B" w:rsidRDefault="00B942D0" w:rsidP="00581A9B">
            <w:pPr>
              <w:rPr>
                <w:rFonts w:cs="Arial"/>
                <w:sz w:val="16"/>
                <w:szCs w:val="16"/>
              </w:rPr>
            </w:pPr>
            <w:r>
              <w:rPr>
                <w:rFonts w:cs="Arial"/>
                <w:sz w:val="16"/>
                <w:szCs w:val="16"/>
              </w:rPr>
              <w:t>Size: 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8DFA009" w14:textId="442F5A1F" w:rsidR="00B942D0" w:rsidRPr="00DE7C2B" w:rsidRDefault="00B942D0" w:rsidP="00581A9B">
            <w:pPr>
              <w:jc w:val="center"/>
              <w:rPr>
                <w:rFonts w:cs="Arial"/>
                <w:sz w:val="16"/>
                <w:szCs w:val="16"/>
              </w:rPr>
            </w:pPr>
            <w:r>
              <w:rPr>
                <w:rFonts w:cs="Arial"/>
                <w:sz w:val="16"/>
                <w:szCs w:val="16"/>
                <w:lang w:val="de-DE"/>
              </w:rPr>
              <w:t>mm</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60B31D7" w14:textId="36B2A75F" w:rsidR="00B942D0" w:rsidRPr="003D5B02"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3E445" w14:textId="77777777" w:rsidR="00B942D0" w:rsidRPr="00DE7C2B"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D8D268" w14:textId="2C7A4CF1" w:rsidR="00B942D0" w:rsidRPr="00DE7C2B" w:rsidRDefault="00B942D0" w:rsidP="00581A9B">
            <w:pPr>
              <w:jc w:val="center"/>
              <w:rPr>
                <w:rFonts w:cs="Arial"/>
                <w:sz w:val="16"/>
                <w:szCs w:val="16"/>
              </w:rPr>
            </w:pPr>
          </w:p>
        </w:tc>
      </w:tr>
      <w:tr w:rsidR="00B942D0" w:rsidRPr="00DE7C2B" w14:paraId="68AF2D65" w14:textId="77777777" w:rsidTr="00581A9B">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D0E1954" w14:textId="75B62E91" w:rsidR="00B942D0" w:rsidRDefault="00B942D0" w:rsidP="00581A9B">
            <w:pPr>
              <w:jc w:val="center"/>
              <w:rPr>
                <w:rFonts w:cs="Arial"/>
                <w:sz w:val="16"/>
                <w:szCs w:val="16"/>
              </w:rPr>
            </w:pPr>
            <w:r>
              <w:rPr>
                <w:rFonts w:cs="Arial"/>
                <w:sz w:val="16"/>
                <w:szCs w:val="16"/>
              </w:rPr>
              <w:t>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0EE746B" w14:textId="67A12CFA" w:rsidR="00B942D0" w:rsidRPr="00DE7C2B" w:rsidRDefault="00B942D0" w:rsidP="00581A9B">
            <w:pPr>
              <w:rPr>
                <w:rFonts w:cs="Arial"/>
                <w:sz w:val="16"/>
                <w:szCs w:val="16"/>
              </w:rPr>
            </w:pPr>
            <w:r>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6F522F6" w14:textId="2D476B3B" w:rsidR="00B942D0" w:rsidRPr="00DE7C2B" w:rsidRDefault="00B942D0" w:rsidP="00581A9B">
            <w:pPr>
              <w:jc w:val="center"/>
              <w:rPr>
                <w:rFonts w:cs="Arial"/>
                <w:sz w:val="16"/>
                <w:szCs w:val="16"/>
              </w:rPr>
            </w:pPr>
            <w:r>
              <w:rPr>
                <w:rFonts w:cs="Arial"/>
                <w:sz w:val="16"/>
                <w:szCs w:val="16"/>
                <w:lang w:val="de-DE"/>
              </w:rPr>
              <w:t>kg</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054AF509" w14:textId="77777777" w:rsidR="00B942D0"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7A7208E" w14:textId="77777777" w:rsidR="00B942D0" w:rsidRPr="00DE7C2B"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198A999" w14:textId="26048D2A" w:rsidR="00B942D0" w:rsidRPr="00DE7C2B" w:rsidRDefault="00B942D0" w:rsidP="00581A9B">
            <w:pPr>
              <w:jc w:val="center"/>
              <w:rPr>
                <w:rFonts w:cs="Arial"/>
                <w:sz w:val="16"/>
                <w:szCs w:val="16"/>
              </w:rPr>
            </w:pPr>
          </w:p>
        </w:tc>
      </w:tr>
      <w:tr w:rsidR="00B942D0" w:rsidRPr="00DE7C2B" w14:paraId="07BFC887" w14:textId="77777777" w:rsidTr="00581A9B">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008DE4BA" w14:textId="4506840C" w:rsidR="00B942D0" w:rsidRPr="00DE7C2B" w:rsidRDefault="00B942D0" w:rsidP="00581A9B">
            <w:pPr>
              <w:jc w:val="center"/>
              <w:rPr>
                <w:rFonts w:cs="Arial"/>
                <w:b/>
                <w:bCs/>
                <w:sz w:val="16"/>
                <w:szCs w:val="16"/>
              </w:rPr>
            </w:pPr>
            <w:r w:rsidRPr="00DE7C2B">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5E8C6B8A" w14:textId="77777777" w:rsidR="00B942D0" w:rsidRPr="00DE7C2B" w:rsidRDefault="00B942D0" w:rsidP="00581A9B">
            <w:pPr>
              <w:rPr>
                <w:rFonts w:cs="Arial"/>
                <w:b/>
                <w:bCs/>
                <w:sz w:val="16"/>
                <w:szCs w:val="16"/>
              </w:rPr>
            </w:pPr>
            <w:r w:rsidRPr="00DE7C2B">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C068146" w14:textId="77777777" w:rsidR="00B942D0" w:rsidRPr="00DE7C2B" w:rsidRDefault="00B942D0" w:rsidP="00581A9B">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09A2E33" w14:textId="77777777" w:rsidR="00B942D0" w:rsidRPr="00DE7C2B" w:rsidRDefault="00B942D0" w:rsidP="00581A9B">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5EB3737" w14:textId="77777777" w:rsidR="00B942D0" w:rsidRPr="00DE7C2B" w:rsidRDefault="00B942D0" w:rsidP="00581A9B">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BB206E8" w14:textId="0DCE790C" w:rsidR="00B942D0" w:rsidRPr="00DE7C2B" w:rsidRDefault="00B942D0" w:rsidP="00581A9B">
            <w:pPr>
              <w:jc w:val="center"/>
              <w:rPr>
                <w:rFonts w:cs="Arial"/>
                <w:b/>
                <w:bCs/>
                <w:sz w:val="16"/>
                <w:szCs w:val="16"/>
              </w:rPr>
            </w:pPr>
          </w:p>
        </w:tc>
      </w:tr>
      <w:tr w:rsidR="00B942D0" w:rsidRPr="0044409E" w14:paraId="72DFE7CE" w14:textId="77777777" w:rsidTr="0088069F">
        <w:trPr>
          <w:trHeight w:val="731"/>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4281560" w14:textId="1D8EE406" w:rsidR="00B942D0" w:rsidRPr="0044409E" w:rsidRDefault="00B942D0" w:rsidP="00581A9B">
            <w:pPr>
              <w:jc w:val="center"/>
              <w:rPr>
                <w:rFonts w:cs="Arial"/>
                <w:sz w:val="16"/>
                <w:szCs w:val="16"/>
                <w:lang w:val="de-DE"/>
              </w:rPr>
            </w:pPr>
            <w:r w:rsidRPr="00DE7C2B">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C8C896" w14:textId="298AA9CE" w:rsidR="00B942D0" w:rsidRPr="00DE7C2B" w:rsidRDefault="00B942D0" w:rsidP="00581A9B">
            <w:pPr>
              <w:rPr>
                <w:rFonts w:cs="Arial"/>
                <w:sz w:val="16"/>
                <w:szCs w:val="16"/>
              </w:rPr>
            </w:pPr>
            <w:r w:rsidRPr="00DE7C2B">
              <w:rPr>
                <w:rFonts w:cs="Arial"/>
                <w:sz w:val="16"/>
                <w:szCs w:val="16"/>
              </w:rPr>
              <w:t>Nominal AC output</w:t>
            </w:r>
            <w:r>
              <w:rPr>
                <w:rFonts w:cs="Arial"/>
                <w:sz w:val="16"/>
                <w:szCs w:val="16"/>
              </w:rPr>
              <w:t xml:space="preserve"> power @ 0.8 power factor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C3EBA0" w14:textId="77777777" w:rsidR="00B942D0" w:rsidRPr="0044409E" w:rsidRDefault="00B942D0" w:rsidP="00581A9B">
            <w:pPr>
              <w:jc w:val="center"/>
              <w:rPr>
                <w:rFonts w:cs="Arial"/>
                <w:sz w:val="16"/>
                <w:szCs w:val="16"/>
                <w:lang w:val="de-DE"/>
              </w:rPr>
            </w:pPr>
            <w:r w:rsidRPr="0044409E">
              <w:rPr>
                <w:rFonts w:cs="Arial"/>
                <w:sz w:val="16"/>
                <w:szCs w:val="16"/>
                <w:lang w:val="de-DE"/>
              </w:rPr>
              <w:t>k</w:t>
            </w:r>
            <w:r>
              <w:rPr>
                <w:rFonts w:cs="Arial"/>
                <w:sz w:val="16"/>
                <w:szCs w:val="16"/>
                <w:lang w:val="de-DE"/>
              </w:rPr>
              <w:t>VA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31763" w14:textId="119DD236" w:rsidR="00B942D0" w:rsidRDefault="006C4515" w:rsidP="00A82866">
            <w:pPr>
              <w:jc w:val="center"/>
              <w:rPr>
                <w:rFonts w:cs="Arial"/>
                <w:sz w:val="16"/>
                <w:szCs w:val="16"/>
              </w:rPr>
            </w:pPr>
            <w:bookmarkStart w:id="102" w:name="_Toc449707361"/>
            <w:r>
              <w:rPr>
                <w:rFonts w:cs="Arial"/>
                <w:sz w:val="16"/>
                <w:szCs w:val="16"/>
              </w:rPr>
              <w:t>-5% /+ 20% of the</w:t>
            </w:r>
            <w:r w:rsidR="003846CC">
              <w:rPr>
                <w:rFonts w:cs="Arial"/>
                <w:sz w:val="16"/>
                <w:szCs w:val="16"/>
              </w:rPr>
              <w:t xml:space="preserve"> required power under Section 6, chapter 2</w:t>
            </w:r>
            <w:bookmarkEnd w:id="102"/>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52EFE" w14:textId="77777777" w:rsidR="00B942D0" w:rsidRPr="00FA015B"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B8B40B" w14:textId="5F6E17AB" w:rsidR="00B942D0" w:rsidRPr="00FA015B" w:rsidRDefault="00B942D0" w:rsidP="00581A9B">
            <w:pPr>
              <w:jc w:val="center"/>
              <w:rPr>
                <w:rFonts w:cs="Arial"/>
                <w:sz w:val="16"/>
                <w:szCs w:val="16"/>
              </w:rPr>
            </w:pPr>
          </w:p>
        </w:tc>
      </w:tr>
      <w:tr w:rsidR="00B942D0" w:rsidRPr="0044409E" w14:paraId="4F8861AE"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CCB390" w14:textId="0B8DF148" w:rsidR="00B942D0" w:rsidRPr="0044409E" w:rsidRDefault="00B942D0" w:rsidP="00581A9B">
            <w:pPr>
              <w:jc w:val="center"/>
              <w:rPr>
                <w:rFonts w:cs="Arial"/>
                <w:sz w:val="16"/>
                <w:szCs w:val="16"/>
                <w:lang w:val="de-DE"/>
              </w:rPr>
            </w:pPr>
            <w:r w:rsidRPr="00DE7C2B">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115A2D" w14:textId="09A92CA6" w:rsidR="00B942D0" w:rsidRPr="00DE7C2B" w:rsidRDefault="00B942D0" w:rsidP="00581A9B">
            <w:pPr>
              <w:rPr>
                <w:rFonts w:cs="Arial"/>
                <w:sz w:val="16"/>
                <w:szCs w:val="16"/>
              </w:rPr>
            </w:pPr>
            <w:r>
              <w:rPr>
                <w:rFonts w:cs="Arial"/>
                <w:sz w:val="16"/>
                <w:szCs w:val="16"/>
              </w:rPr>
              <w:t xml:space="preserve">Nominal </w:t>
            </w:r>
            <w:r w:rsidR="008B04CE">
              <w:rPr>
                <w:rFonts w:cs="Arial"/>
                <w:sz w:val="16"/>
                <w:szCs w:val="16"/>
              </w:rPr>
              <w:t xml:space="preserve">prime </w:t>
            </w:r>
            <w:r>
              <w:rPr>
                <w:rFonts w:cs="Arial"/>
                <w:sz w:val="16"/>
                <w:szCs w:val="16"/>
              </w:rPr>
              <w:t>continuous AC output power @ 0.8 pf</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BD5965" w14:textId="720BF046" w:rsidR="00B942D0" w:rsidRPr="009E5199" w:rsidRDefault="00B942D0" w:rsidP="00581A9B">
            <w:pPr>
              <w:jc w:val="center"/>
              <w:rPr>
                <w:rFonts w:cs="Arial"/>
                <w:sz w:val="16"/>
                <w:szCs w:val="16"/>
                <w:lang w:val="en-US"/>
              </w:rPr>
            </w:pPr>
            <w:r>
              <w:rPr>
                <w:rFonts w:cs="Arial"/>
                <w:sz w:val="16"/>
                <w:szCs w:val="16"/>
                <w:lang w:val="de-DE"/>
              </w:rPr>
              <w:t>kWel</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B6ADB" w14:textId="038C186D" w:rsidR="00B942D0" w:rsidRPr="00A82866" w:rsidRDefault="003846CC" w:rsidP="00581A9B">
            <w:pPr>
              <w:jc w:val="center"/>
              <w:rPr>
                <w:rFonts w:cs="Arial"/>
                <w:sz w:val="16"/>
                <w:szCs w:val="16"/>
              </w:rPr>
            </w:pPr>
            <w:r>
              <w:rPr>
                <w:rFonts w:cs="Arial"/>
                <w:sz w:val="16"/>
                <w:szCs w:val="16"/>
              </w:rPr>
              <w:t>-5% /+ 20% of the required power under Section 6, chapter 2</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DF3471" w14:textId="77777777" w:rsidR="00B942D0" w:rsidRPr="009E5199" w:rsidRDefault="00B942D0" w:rsidP="00581A9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EBA792" w14:textId="6594765E" w:rsidR="00B942D0" w:rsidRPr="009E5199" w:rsidRDefault="00B942D0" w:rsidP="00581A9B">
            <w:pPr>
              <w:jc w:val="center"/>
              <w:rPr>
                <w:rFonts w:cs="Arial"/>
                <w:sz w:val="16"/>
                <w:szCs w:val="16"/>
                <w:lang w:val="en-US"/>
              </w:rPr>
            </w:pPr>
          </w:p>
        </w:tc>
      </w:tr>
      <w:tr w:rsidR="00B942D0" w:rsidRPr="0044409E" w14:paraId="05A3242C"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1841A7" w14:textId="689635A2" w:rsidR="00B942D0" w:rsidRPr="0044409E" w:rsidRDefault="00B942D0" w:rsidP="00581A9B">
            <w:pPr>
              <w:jc w:val="center"/>
              <w:rPr>
                <w:rFonts w:cs="Arial"/>
                <w:sz w:val="16"/>
                <w:szCs w:val="16"/>
                <w:lang w:val="de-DE"/>
              </w:rPr>
            </w:pPr>
            <w:r w:rsidRPr="00DE7C2B">
              <w:rPr>
                <w:rFonts w:cs="Arial"/>
                <w:sz w:val="16"/>
                <w:szCs w:val="16"/>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9B7DA8" w14:textId="57E90CB9" w:rsidR="00B942D0" w:rsidRPr="00DE7C2B" w:rsidRDefault="00B942D0" w:rsidP="00581A9B">
            <w:pPr>
              <w:rPr>
                <w:rFonts w:cs="Arial"/>
                <w:sz w:val="16"/>
                <w:szCs w:val="16"/>
              </w:rPr>
            </w:pPr>
            <w:r w:rsidRPr="00DE7C2B">
              <w:rPr>
                <w:rFonts w:cs="Arial"/>
                <w:sz w:val="16"/>
                <w:szCs w:val="16"/>
              </w:rPr>
              <w:t>Maximum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075A4" w14:textId="0A6563A4" w:rsidR="00B942D0" w:rsidRPr="0044409E" w:rsidRDefault="00B942D0" w:rsidP="00581A9B">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DE5BA" w14:textId="77777777" w:rsidR="00B942D0" w:rsidRPr="0044409E" w:rsidRDefault="00B942D0" w:rsidP="00581A9B">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02DF8C" w14:textId="77777777" w:rsidR="00B942D0" w:rsidRPr="0044409E" w:rsidRDefault="00B942D0" w:rsidP="00581A9B">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46C292" w14:textId="29316FAE" w:rsidR="00B942D0" w:rsidRPr="0044409E" w:rsidRDefault="00B942D0" w:rsidP="00581A9B">
            <w:pPr>
              <w:jc w:val="center"/>
              <w:rPr>
                <w:rFonts w:cs="Arial"/>
                <w:sz w:val="16"/>
                <w:szCs w:val="16"/>
                <w:lang w:val="de-DE"/>
              </w:rPr>
            </w:pPr>
          </w:p>
        </w:tc>
      </w:tr>
      <w:tr w:rsidR="00B942D0" w:rsidRPr="0044409E" w14:paraId="447D5103"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F6A40" w14:textId="666AC5C1" w:rsidR="00B942D0" w:rsidRPr="0044409E" w:rsidRDefault="00B942D0" w:rsidP="00581A9B">
            <w:pPr>
              <w:jc w:val="center"/>
              <w:rPr>
                <w:rFonts w:cs="Arial"/>
                <w:sz w:val="16"/>
                <w:szCs w:val="16"/>
                <w:lang w:val="de-DE"/>
              </w:rPr>
            </w:pPr>
            <w:r w:rsidRPr="0044409E">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8BF0EB" w14:textId="62763E01" w:rsidR="00B942D0" w:rsidRPr="00DE7C2B" w:rsidRDefault="00B942D0" w:rsidP="00581A9B">
            <w:pPr>
              <w:rPr>
                <w:rFonts w:cs="Arial"/>
                <w:sz w:val="16"/>
                <w:szCs w:val="16"/>
              </w:rPr>
            </w:pPr>
            <w:r w:rsidRPr="00DE7C2B">
              <w:rPr>
                <w:rFonts w:cs="Arial"/>
                <w:sz w:val="16"/>
                <w:szCs w:val="16"/>
              </w:rPr>
              <w:t>Nominal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A62EC7" w14:textId="3BCBAF25" w:rsidR="00B942D0" w:rsidRPr="0044409E" w:rsidRDefault="00B942D0" w:rsidP="00581A9B">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5D661A" w14:textId="77777777" w:rsidR="00B942D0" w:rsidRPr="0044409E" w:rsidRDefault="00B942D0" w:rsidP="00581A9B">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2DD2B" w14:textId="77777777" w:rsidR="00B942D0" w:rsidRPr="0044409E" w:rsidRDefault="00B942D0" w:rsidP="00581A9B">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8B9FC6" w14:textId="3921F2C2" w:rsidR="00B942D0" w:rsidRPr="0044409E" w:rsidRDefault="00B942D0" w:rsidP="00581A9B">
            <w:pPr>
              <w:jc w:val="center"/>
              <w:rPr>
                <w:rFonts w:cs="Arial"/>
                <w:sz w:val="16"/>
                <w:szCs w:val="16"/>
                <w:lang w:val="de-DE"/>
              </w:rPr>
            </w:pPr>
          </w:p>
        </w:tc>
      </w:tr>
      <w:tr w:rsidR="00B942D0" w:rsidRPr="0044409E" w14:paraId="51E83E1B"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99B104" w14:textId="35E54F5A" w:rsidR="00B942D0" w:rsidRPr="0044409E" w:rsidRDefault="00B942D0" w:rsidP="00581A9B">
            <w:pPr>
              <w:jc w:val="center"/>
              <w:rPr>
                <w:rFonts w:cs="Arial"/>
                <w:sz w:val="16"/>
                <w:szCs w:val="16"/>
                <w:lang w:val="de-DE"/>
              </w:rPr>
            </w:pPr>
            <w:r>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28A086" w14:textId="111FE59B" w:rsidR="00B942D0" w:rsidRPr="00DE7C2B" w:rsidRDefault="00B942D0" w:rsidP="00581A9B">
            <w:pPr>
              <w:rPr>
                <w:rFonts w:cs="Arial"/>
                <w:sz w:val="16"/>
                <w:szCs w:val="16"/>
              </w:rPr>
            </w:pPr>
            <w:r w:rsidRPr="00DE7C2B">
              <w:rPr>
                <w:rFonts w:cs="Arial"/>
                <w:sz w:val="16"/>
                <w:szCs w:val="16"/>
              </w:rPr>
              <w:t>Nominal AC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A305C1" w14:textId="267ECB50" w:rsidR="00B942D0" w:rsidRPr="0044409E" w:rsidRDefault="00B942D0" w:rsidP="00581A9B">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0851F" w14:textId="1DD824E1" w:rsidR="00B942D0" w:rsidRPr="0044409E" w:rsidRDefault="00B942D0" w:rsidP="00581A9B">
            <w:pPr>
              <w:jc w:val="center"/>
              <w:rPr>
                <w:rFonts w:cs="Arial"/>
                <w:sz w:val="16"/>
                <w:szCs w:val="16"/>
                <w:lang w:val="de-DE"/>
              </w:rPr>
            </w:pPr>
            <w:r>
              <w:rPr>
                <w:rFonts w:cs="Arial"/>
                <w:sz w:val="16"/>
                <w:szCs w:val="16"/>
                <w:lang w:val="de-DE"/>
              </w:rPr>
              <w:t>400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FBF17" w14:textId="77777777" w:rsidR="00B942D0" w:rsidRPr="0044409E" w:rsidRDefault="00B942D0" w:rsidP="00581A9B">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2C479" w14:textId="06CB0757" w:rsidR="00B942D0" w:rsidRPr="0044409E" w:rsidRDefault="00B942D0" w:rsidP="00581A9B">
            <w:pPr>
              <w:jc w:val="center"/>
              <w:rPr>
                <w:rFonts w:cs="Arial"/>
                <w:sz w:val="16"/>
                <w:szCs w:val="16"/>
                <w:lang w:val="de-DE"/>
              </w:rPr>
            </w:pPr>
          </w:p>
        </w:tc>
      </w:tr>
      <w:tr w:rsidR="00B942D0" w:rsidRPr="0044409E" w14:paraId="4EBA61A8"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37E14" w14:textId="3FA70DD9" w:rsidR="00B942D0" w:rsidRPr="0044409E" w:rsidRDefault="00B942D0" w:rsidP="00581A9B">
            <w:pPr>
              <w:jc w:val="center"/>
              <w:rPr>
                <w:rFonts w:cs="Arial"/>
                <w:sz w:val="16"/>
                <w:szCs w:val="16"/>
                <w:lang w:val="de-DE"/>
              </w:rPr>
            </w:pPr>
            <w:r w:rsidRPr="0044409E">
              <w:rPr>
                <w:rFonts w:cs="Arial"/>
                <w:sz w:val="16"/>
                <w:szCs w:val="16"/>
                <w:lang w:val="de-DE"/>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8B129" w14:textId="66F25844" w:rsidR="00B942D0" w:rsidRPr="00F92F60" w:rsidRDefault="00B942D0" w:rsidP="00581A9B">
            <w:pPr>
              <w:rPr>
                <w:rFonts w:cs="Arial"/>
                <w:sz w:val="16"/>
                <w:szCs w:val="16"/>
              </w:rPr>
            </w:pPr>
            <w:r w:rsidRPr="00DE7C2B">
              <w:rPr>
                <w:rFonts w:cs="Arial"/>
                <w:sz w:val="16"/>
                <w:szCs w:val="16"/>
              </w:rPr>
              <w:t xml:space="preserve">AC </w:t>
            </w:r>
            <w:r>
              <w:rPr>
                <w:rFonts w:cs="Arial"/>
                <w:sz w:val="16"/>
                <w:szCs w:val="16"/>
              </w:rPr>
              <w:t xml:space="preserve">Isolated </w:t>
            </w:r>
            <w:r w:rsidRPr="00DE7C2B">
              <w:rPr>
                <w:rFonts w:cs="Arial"/>
                <w:sz w:val="16"/>
                <w:szCs w:val="16"/>
              </w:rPr>
              <w:t>grid frequency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216150" w14:textId="7A3110DA" w:rsidR="00B942D0" w:rsidRPr="00F92F60" w:rsidRDefault="00B942D0" w:rsidP="00581A9B">
            <w:pPr>
              <w:jc w:val="center"/>
              <w:rPr>
                <w:rFonts w:cs="Arial"/>
                <w:sz w:val="16"/>
                <w:szCs w:val="16"/>
                <w:lang w:val="de-DE"/>
              </w:rPr>
            </w:pPr>
            <w:r>
              <w:rPr>
                <w:rFonts w:cs="Arial"/>
                <w:sz w:val="16"/>
                <w:szCs w:val="16"/>
                <w:lang w:val="de-DE"/>
              </w:rPr>
              <w:t>Hz</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F17CC" w14:textId="586E2C33" w:rsidR="00B942D0" w:rsidRPr="00531475" w:rsidRDefault="00B942D0" w:rsidP="00581A9B">
            <w:pPr>
              <w:jc w:val="center"/>
              <w:rPr>
                <w:rFonts w:cs="Arial"/>
                <w:sz w:val="16"/>
                <w:szCs w:val="16"/>
              </w:rPr>
            </w:pPr>
            <w:r>
              <w:rPr>
                <w:rFonts w:cs="Arial"/>
                <w:sz w:val="16"/>
                <w:szCs w:val="16"/>
                <w:lang w:val="de-DE"/>
              </w:rPr>
              <w:t>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0CFDE" w14:textId="77777777" w:rsidR="00B942D0" w:rsidRPr="0053147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133A8E" w14:textId="095FEA2A" w:rsidR="00B942D0" w:rsidRPr="00531475" w:rsidRDefault="00B942D0" w:rsidP="00581A9B">
            <w:pPr>
              <w:jc w:val="center"/>
              <w:rPr>
                <w:rFonts w:cs="Arial"/>
                <w:sz w:val="16"/>
                <w:szCs w:val="16"/>
              </w:rPr>
            </w:pPr>
          </w:p>
        </w:tc>
      </w:tr>
      <w:tr w:rsidR="00B942D0" w:rsidRPr="0044409E" w14:paraId="63D865B0"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14A03" w14:textId="3B2EB198" w:rsidR="00B942D0" w:rsidRPr="0044409E" w:rsidRDefault="00B942D0" w:rsidP="00581A9B">
            <w:pPr>
              <w:jc w:val="center"/>
              <w:rPr>
                <w:rFonts w:cs="Arial"/>
                <w:sz w:val="16"/>
                <w:szCs w:val="16"/>
                <w:lang w:val="de-DE"/>
              </w:rPr>
            </w:pPr>
            <w:r w:rsidRPr="0044409E">
              <w:rPr>
                <w:rFonts w:cs="Arial"/>
                <w:sz w:val="16"/>
                <w:szCs w:val="16"/>
                <w:lang w:val="de-DE"/>
              </w:rPr>
              <w:t>2.</w:t>
            </w:r>
            <w:r>
              <w:rPr>
                <w:rFonts w:cs="Arial"/>
                <w:sz w:val="16"/>
                <w:szCs w:val="16"/>
                <w:lang w:val="de-DE"/>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C14914" w14:textId="1984688D" w:rsidR="00B942D0" w:rsidRPr="00DE7C2B" w:rsidRDefault="00B942D0" w:rsidP="00581A9B">
            <w:pPr>
              <w:rPr>
                <w:rFonts w:cs="Arial"/>
                <w:sz w:val="16"/>
                <w:szCs w:val="16"/>
              </w:rPr>
            </w:pPr>
            <w:r w:rsidRPr="00F92F60">
              <w:rPr>
                <w:rFonts w:cs="Arial"/>
                <w:sz w:val="16"/>
                <w:szCs w:val="16"/>
              </w:rPr>
              <w:t>Power factors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1D6500" w14:textId="6264E573" w:rsidR="00B942D0" w:rsidRPr="00531475" w:rsidRDefault="0066162E" w:rsidP="00581A9B">
            <w:pPr>
              <w:jc w:val="center"/>
              <w:rPr>
                <w:rFonts w:cs="Arial"/>
                <w:sz w:val="16"/>
                <w:szCs w:val="16"/>
              </w:rPr>
            </w:pPr>
            <w:r>
              <w:rPr>
                <w:rFonts w:cs="Arial"/>
                <w:sz w:val="16"/>
                <w:szCs w:val="16"/>
              </w:rPr>
              <w:t>pf</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87796" w14:textId="37B0ECE7" w:rsidR="00B942D0" w:rsidRPr="00531475" w:rsidRDefault="00B942D0" w:rsidP="00143168">
            <w:pPr>
              <w:jc w:val="center"/>
              <w:rPr>
                <w:rFonts w:cs="Arial"/>
                <w:sz w:val="16"/>
                <w:szCs w:val="16"/>
              </w:rPr>
            </w:pPr>
            <w:r>
              <w:rPr>
                <w:rFonts w:cs="Arial"/>
                <w:sz w:val="16"/>
                <w:szCs w:val="16"/>
              </w:rPr>
              <w:t>0-1</w:t>
            </w:r>
            <w:r w:rsidRPr="00F92F60">
              <w:rPr>
                <w:rFonts w:cs="Arial"/>
                <w:sz w:val="16"/>
                <w:szCs w:val="16"/>
              </w:rPr>
              <w:t xml:space="preserve"> lagging, </w:t>
            </w:r>
            <w:r>
              <w:rPr>
                <w:rFonts w:cs="Arial"/>
                <w:sz w:val="16"/>
                <w:szCs w:val="16"/>
              </w:rPr>
              <w:t>0-1</w:t>
            </w:r>
            <w:r w:rsidRPr="00F92F60">
              <w:rPr>
                <w:rFonts w:cs="Arial"/>
                <w:sz w:val="16"/>
                <w:szCs w:val="16"/>
              </w:rPr>
              <w:t xml:space="preserve">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D06D04" w14:textId="77777777" w:rsidR="00B942D0" w:rsidRPr="0053147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F2FCC8" w14:textId="7F9CBDEA" w:rsidR="00B942D0" w:rsidRPr="00531475" w:rsidRDefault="00B942D0" w:rsidP="00581A9B">
            <w:pPr>
              <w:jc w:val="center"/>
              <w:rPr>
                <w:rFonts w:cs="Arial"/>
                <w:sz w:val="16"/>
                <w:szCs w:val="16"/>
              </w:rPr>
            </w:pPr>
          </w:p>
        </w:tc>
      </w:tr>
      <w:tr w:rsidR="00B942D0" w:rsidRPr="0044409E" w14:paraId="074EB79A"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C1F377" w14:textId="1432E58B" w:rsidR="00B942D0" w:rsidRPr="00531475" w:rsidRDefault="00B942D0" w:rsidP="00581A9B">
            <w:pPr>
              <w:jc w:val="center"/>
              <w:rPr>
                <w:rFonts w:cs="Arial"/>
                <w:sz w:val="16"/>
                <w:szCs w:val="16"/>
              </w:rPr>
            </w:pPr>
            <w:r w:rsidRPr="0044409E">
              <w:rPr>
                <w:rFonts w:cs="Arial"/>
                <w:sz w:val="16"/>
                <w:szCs w:val="16"/>
                <w:lang w:val="de-DE"/>
              </w:rPr>
              <w:t>2.</w:t>
            </w:r>
            <w:r>
              <w:rPr>
                <w:rFonts w:cs="Arial"/>
                <w:sz w:val="16"/>
                <w:szCs w:val="16"/>
                <w:lang w:val="de-DE"/>
              </w:rPr>
              <w:t>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EA616F6" w14:textId="1068A91B" w:rsidR="00B942D0" w:rsidRPr="00DE7C2B" w:rsidRDefault="00B942D0" w:rsidP="00581A9B">
            <w:pPr>
              <w:rPr>
                <w:rFonts w:cs="Arial"/>
                <w:sz w:val="16"/>
                <w:szCs w:val="16"/>
              </w:rPr>
            </w:pPr>
            <w:r>
              <w:rPr>
                <w:rFonts w:cs="Arial"/>
                <w:sz w:val="16"/>
                <w:szCs w:val="16"/>
              </w:rPr>
              <w:t>Phases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4CBC970" w14:textId="177B9276" w:rsidR="00B942D0" w:rsidRPr="00531475" w:rsidRDefault="0066162E" w:rsidP="00581A9B">
            <w:pPr>
              <w:jc w:val="center"/>
              <w:rPr>
                <w:rFonts w:cs="Arial"/>
                <w:sz w:val="16"/>
                <w:szCs w:val="16"/>
              </w:rPr>
            </w:pPr>
            <w:r>
              <w:rPr>
                <w:rFonts w:cs="Arial"/>
                <w:sz w:val="16"/>
                <w:szCs w:val="16"/>
              </w:rPr>
              <w:t>Nr.</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FBA102" w14:textId="0D7D01EC" w:rsidR="00B942D0" w:rsidRPr="00531475" w:rsidRDefault="00B942D0" w:rsidP="00581A9B">
            <w:pPr>
              <w:jc w:val="center"/>
              <w:rPr>
                <w:rFonts w:cs="Arial"/>
                <w:sz w:val="16"/>
                <w:szCs w:val="16"/>
              </w:rPr>
            </w:pPr>
            <w:r w:rsidRPr="00531475">
              <w:rPr>
                <w:rFonts w:cs="Arial"/>
                <w:sz w:val="16"/>
                <w:szCs w:val="16"/>
              </w:rPr>
              <w:t>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5CA2F7" w14:textId="77777777" w:rsidR="00B942D0" w:rsidRPr="0053147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4C461" w14:textId="24816CAD" w:rsidR="00B942D0" w:rsidRPr="00531475" w:rsidRDefault="00B942D0" w:rsidP="00581A9B">
            <w:pPr>
              <w:jc w:val="center"/>
              <w:rPr>
                <w:rFonts w:cs="Arial"/>
                <w:sz w:val="16"/>
                <w:szCs w:val="16"/>
              </w:rPr>
            </w:pPr>
          </w:p>
        </w:tc>
      </w:tr>
      <w:tr w:rsidR="00B942D0" w:rsidRPr="0044409E" w14:paraId="2DA9A6D4"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633E2" w14:textId="2989BF6C" w:rsidR="00B942D0" w:rsidRPr="00531475" w:rsidRDefault="00B942D0" w:rsidP="00581A9B">
            <w:pPr>
              <w:jc w:val="center"/>
              <w:rPr>
                <w:rFonts w:cs="Arial"/>
                <w:sz w:val="16"/>
                <w:szCs w:val="16"/>
              </w:rPr>
            </w:pPr>
            <w:r w:rsidRPr="0044409E">
              <w:rPr>
                <w:rFonts w:cs="Arial"/>
                <w:sz w:val="16"/>
                <w:szCs w:val="16"/>
                <w:lang w:val="de-DE"/>
              </w:rPr>
              <w:t>2.</w:t>
            </w:r>
            <w:r>
              <w:rPr>
                <w:rFonts w:cs="Arial"/>
                <w:sz w:val="16"/>
                <w:szCs w:val="16"/>
                <w:lang w:val="de-DE"/>
              </w:rPr>
              <w:t>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76153FF" w14:textId="0FBF7602" w:rsidR="00B942D0" w:rsidRPr="00DE7C2B" w:rsidRDefault="00B942D0" w:rsidP="00581A9B">
            <w:pPr>
              <w:rPr>
                <w:rFonts w:cs="Arial"/>
                <w:sz w:val="16"/>
                <w:szCs w:val="16"/>
              </w:rPr>
            </w:pPr>
            <w:r>
              <w:rPr>
                <w:rFonts w:cs="Arial"/>
                <w:sz w:val="16"/>
                <w:szCs w:val="16"/>
              </w:rPr>
              <w:t>Overload capacity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BE030E1" w14:textId="3F1ED1D7" w:rsidR="00B942D0" w:rsidRPr="00531475" w:rsidRDefault="00B942D0" w:rsidP="00581A9B">
            <w:pPr>
              <w:jc w:val="center"/>
              <w:rPr>
                <w:rFonts w:cs="Arial"/>
                <w:sz w:val="16"/>
                <w:szCs w:val="16"/>
              </w:rPr>
            </w:pPr>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0205F" w14:textId="77777777" w:rsidR="00B942D0" w:rsidRPr="00531475"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A6C748" w14:textId="77777777" w:rsidR="00B942D0" w:rsidRPr="0053147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380F24" w14:textId="58D975D1" w:rsidR="00B942D0" w:rsidRPr="00531475" w:rsidRDefault="00B942D0" w:rsidP="00581A9B">
            <w:pPr>
              <w:jc w:val="center"/>
              <w:rPr>
                <w:rFonts w:cs="Arial"/>
                <w:sz w:val="16"/>
                <w:szCs w:val="16"/>
              </w:rPr>
            </w:pPr>
          </w:p>
        </w:tc>
      </w:tr>
      <w:tr w:rsidR="00B942D0" w:rsidRPr="0044409E" w14:paraId="2A335224"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1E92E" w14:textId="18D90675" w:rsidR="00B942D0" w:rsidRPr="00531475" w:rsidRDefault="00B942D0" w:rsidP="00581A9B">
            <w:pPr>
              <w:jc w:val="center"/>
              <w:rPr>
                <w:rFonts w:cs="Arial"/>
                <w:sz w:val="16"/>
                <w:szCs w:val="16"/>
              </w:rPr>
            </w:pPr>
            <w:r w:rsidRPr="0044409E">
              <w:rPr>
                <w:rFonts w:cs="Arial"/>
                <w:sz w:val="16"/>
                <w:szCs w:val="16"/>
                <w:lang w:val="de-DE"/>
              </w:rPr>
              <w:t>2.</w:t>
            </w:r>
            <w:r>
              <w:rPr>
                <w:rFonts w:cs="Arial"/>
                <w:sz w:val="16"/>
                <w:szCs w:val="16"/>
                <w:lang w:val="de-DE"/>
              </w:rPr>
              <w:t>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0B8592" w14:textId="0236FE42" w:rsidR="00B942D0" w:rsidRPr="00DE7C2B" w:rsidRDefault="00B942D0" w:rsidP="00581A9B">
            <w:pPr>
              <w:rPr>
                <w:rFonts w:cs="Arial"/>
                <w:sz w:val="16"/>
                <w:szCs w:val="16"/>
              </w:rPr>
            </w:pPr>
            <w:r>
              <w:rPr>
                <w:rFonts w:cs="Arial"/>
                <w:sz w:val="16"/>
                <w:szCs w:val="16"/>
              </w:rPr>
              <w:t xml:space="preserve">Auxiliary power </w:t>
            </w:r>
            <w:r w:rsidRPr="00DE7C2B">
              <w:rPr>
                <w:rFonts w:cs="Arial"/>
                <w:sz w:val="16"/>
                <w:szCs w:val="16"/>
              </w:rPr>
              <w:t>voltage</w:t>
            </w:r>
            <w:r>
              <w:rPr>
                <w:rFonts w:cs="Arial"/>
                <w:sz w:val="16"/>
                <w:szCs w:val="16"/>
              </w:rPr>
              <w:t xml:space="preserve"> DC</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FEF2F" w14:textId="0FC4F990" w:rsidR="00B942D0" w:rsidRPr="0044409E" w:rsidRDefault="00B942D0" w:rsidP="00581A9B">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799F2" w14:textId="77777777" w:rsidR="00B942D0" w:rsidRPr="0044409E" w:rsidRDefault="00B942D0" w:rsidP="00581A9B">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B99168" w14:textId="77777777" w:rsidR="00B942D0" w:rsidRPr="0044409E" w:rsidRDefault="00B942D0" w:rsidP="00581A9B">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0C4157" w14:textId="70A58480" w:rsidR="00B942D0" w:rsidRPr="0044409E" w:rsidRDefault="00B942D0" w:rsidP="00581A9B">
            <w:pPr>
              <w:jc w:val="center"/>
              <w:rPr>
                <w:rFonts w:cs="Arial"/>
                <w:sz w:val="16"/>
                <w:szCs w:val="16"/>
                <w:lang w:val="de-DE"/>
              </w:rPr>
            </w:pPr>
          </w:p>
        </w:tc>
      </w:tr>
      <w:tr w:rsidR="00B942D0" w:rsidRPr="0044409E" w14:paraId="7BF57247" w14:textId="77777777" w:rsidTr="00143168">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E2F703" w14:textId="03F1DC85" w:rsidR="00B942D0" w:rsidRPr="00531475" w:rsidRDefault="00B942D0" w:rsidP="00581A9B">
            <w:pPr>
              <w:jc w:val="center"/>
              <w:rPr>
                <w:rFonts w:cs="Arial"/>
                <w:sz w:val="16"/>
                <w:szCs w:val="16"/>
              </w:rPr>
            </w:pPr>
            <w:r w:rsidRPr="0044409E">
              <w:rPr>
                <w:rFonts w:cs="Arial"/>
                <w:sz w:val="16"/>
                <w:szCs w:val="16"/>
                <w:lang w:val="de-DE"/>
              </w:rPr>
              <w:t>2.1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72AEFF3" w14:textId="12A6C722" w:rsidR="00B942D0" w:rsidRPr="00DE7C2B" w:rsidRDefault="00B942D0" w:rsidP="00581A9B">
            <w:pPr>
              <w:rPr>
                <w:rFonts w:cs="Arial"/>
                <w:sz w:val="16"/>
                <w:szCs w:val="16"/>
              </w:rPr>
            </w:pPr>
            <w:r>
              <w:rPr>
                <w:rFonts w:cs="Arial"/>
                <w:sz w:val="16"/>
                <w:szCs w:val="16"/>
              </w:rPr>
              <w:t>Protection class (EN 60529)</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5443085" w14:textId="38BCC439" w:rsidR="00B942D0" w:rsidRPr="0044409E" w:rsidRDefault="00B942D0" w:rsidP="00581A9B">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61FBB" w14:textId="77777777" w:rsidR="00B942D0" w:rsidRPr="0044409E" w:rsidRDefault="00B942D0" w:rsidP="00581A9B">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FC125D" w14:textId="77777777" w:rsidR="00B942D0" w:rsidRPr="0044409E" w:rsidRDefault="00B942D0" w:rsidP="00581A9B">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5953ED" w14:textId="7812CA90" w:rsidR="00B942D0" w:rsidRPr="0044409E" w:rsidRDefault="00B942D0" w:rsidP="00581A9B">
            <w:pPr>
              <w:jc w:val="center"/>
              <w:rPr>
                <w:rFonts w:cs="Arial"/>
                <w:sz w:val="16"/>
                <w:szCs w:val="16"/>
                <w:lang w:val="de-DE"/>
              </w:rPr>
            </w:pPr>
          </w:p>
        </w:tc>
      </w:tr>
      <w:tr w:rsidR="00B942D0" w:rsidRPr="00AD4C57" w14:paraId="77413625" w14:textId="77777777" w:rsidTr="00143168">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2DFD11" w14:textId="57FBF5D5" w:rsidR="00B942D0" w:rsidRPr="0044409E" w:rsidRDefault="00B942D0" w:rsidP="00581A9B">
            <w:pPr>
              <w:jc w:val="center"/>
              <w:rPr>
                <w:rFonts w:cs="Arial"/>
                <w:sz w:val="16"/>
                <w:szCs w:val="16"/>
                <w:lang w:val="de-DE"/>
              </w:rPr>
            </w:pPr>
            <w:r w:rsidRPr="0044409E">
              <w:rPr>
                <w:rFonts w:cs="Arial"/>
                <w:sz w:val="16"/>
                <w:szCs w:val="16"/>
                <w:lang w:val="de-DE"/>
              </w:rPr>
              <w:t>2.1</w:t>
            </w:r>
            <w:r>
              <w:rPr>
                <w:rFonts w:cs="Arial"/>
                <w:sz w:val="16"/>
                <w:szCs w:val="16"/>
                <w:lang w:val="de-DE"/>
              </w:rPr>
              <w:t>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9521E9D" w14:textId="23321136" w:rsidR="00B942D0" w:rsidRPr="00DE7C2B" w:rsidRDefault="00B942D0" w:rsidP="00581A9B">
            <w:pPr>
              <w:rPr>
                <w:rFonts w:cs="Arial"/>
                <w:sz w:val="16"/>
                <w:szCs w:val="16"/>
              </w:rPr>
            </w:pPr>
            <w:r>
              <w:rPr>
                <w:rFonts w:cs="Arial"/>
                <w:sz w:val="16"/>
                <w:szCs w:val="16"/>
              </w:rPr>
              <w:t>Protection class (EN 60721-3)</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E6D31AC" w14:textId="77777777" w:rsidR="00B942D0" w:rsidRPr="00AD4C57" w:rsidRDefault="00B942D0" w:rsidP="00581A9B">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755A6" w14:textId="631773D8" w:rsidR="00B942D0" w:rsidRPr="00FA4058"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3D83B1" w14:textId="77777777" w:rsidR="00B942D0" w:rsidRPr="00FA4058"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1F497" w14:textId="209A3BFC" w:rsidR="00B942D0" w:rsidRPr="00FA4058" w:rsidRDefault="00B942D0" w:rsidP="00581A9B">
            <w:pPr>
              <w:jc w:val="center"/>
              <w:rPr>
                <w:rFonts w:cs="Arial"/>
                <w:sz w:val="16"/>
                <w:szCs w:val="16"/>
              </w:rPr>
            </w:pPr>
          </w:p>
        </w:tc>
      </w:tr>
      <w:tr w:rsidR="00B942D0" w:rsidRPr="00836FEF" w14:paraId="0DA7E73B"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tcPr>
          <w:p w14:paraId="7E5EE436" w14:textId="65D26A1F" w:rsidR="00B942D0" w:rsidRDefault="00FA0D0F" w:rsidP="00581A9B">
            <w:pPr>
              <w:jc w:val="center"/>
              <w:rPr>
                <w:rFonts w:cs="Arial"/>
                <w:sz w:val="16"/>
                <w:szCs w:val="16"/>
              </w:rPr>
            </w:pPr>
            <w:r>
              <w:rPr>
                <w:rFonts w:cs="Arial"/>
                <w:sz w:val="16"/>
                <w:szCs w:val="16"/>
              </w:rPr>
              <w:t>3</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tcPr>
          <w:p w14:paraId="1965EC46" w14:textId="77777777" w:rsidR="00B942D0" w:rsidRPr="00836FEF" w:rsidRDefault="00B942D0" w:rsidP="00581A9B">
            <w:pPr>
              <w:rPr>
                <w:rFonts w:cs="Arial"/>
                <w:sz w:val="16"/>
                <w:szCs w:val="16"/>
              </w:rPr>
            </w:pPr>
            <w:r>
              <w:rPr>
                <w:rFonts w:cs="Arial"/>
                <w:b/>
                <w:sz w:val="16"/>
                <w:szCs w:val="16"/>
              </w:rPr>
              <w:t>Interfaces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tcPr>
          <w:p w14:paraId="7625E842" w14:textId="77777777" w:rsidR="00B942D0" w:rsidRDefault="00B942D0"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tcPr>
          <w:p w14:paraId="274C19F9" w14:textId="77777777" w:rsidR="00B942D0"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tcPr>
          <w:p w14:paraId="2D8D31CF" w14:textId="77777777" w:rsidR="00B942D0" w:rsidRPr="00EE40BC"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tcPr>
          <w:p w14:paraId="1CBCAF90" w14:textId="7D06BC1D" w:rsidR="00B942D0" w:rsidRDefault="00B942D0" w:rsidP="00581A9B">
            <w:pPr>
              <w:jc w:val="center"/>
              <w:rPr>
                <w:rFonts w:cs="Arial"/>
                <w:sz w:val="16"/>
                <w:szCs w:val="16"/>
              </w:rPr>
            </w:pPr>
          </w:p>
        </w:tc>
      </w:tr>
      <w:tr w:rsidR="00B942D0" w:rsidRPr="00836FEF" w14:paraId="37046E95"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D5E7395" w14:textId="22CD195F" w:rsidR="00B942D0" w:rsidRPr="00DA63B7" w:rsidRDefault="00FA0D0F" w:rsidP="00581A9B">
            <w:pPr>
              <w:jc w:val="center"/>
              <w:rPr>
                <w:rFonts w:cs="Arial"/>
                <w:sz w:val="16"/>
                <w:szCs w:val="16"/>
              </w:rPr>
            </w:pPr>
            <w:r>
              <w:rPr>
                <w:rFonts w:cs="Arial"/>
                <w:sz w:val="16"/>
                <w:szCs w:val="16"/>
              </w:rPr>
              <w:t>3</w:t>
            </w:r>
            <w:r w:rsidR="00B942D0">
              <w:rPr>
                <w:rFonts w:cs="Arial"/>
                <w:sz w:val="16"/>
                <w:szCs w:val="16"/>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B852154" w14:textId="77777777" w:rsidR="00B942D0" w:rsidRPr="00DA63B7" w:rsidRDefault="00B942D0" w:rsidP="00581A9B">
            <w:pPr>
              <w:rPr>
                <w:rFonts w:cs="Arial"/>
                <w:sz w:val="16"/>
                <w:szCs w:val="16"/>
              </w:rPr>
            </w:pPr>
            <w:r w:rsidRPr="00DA0246">
              <w:rPr>
                <w:rFonts w:cs="Arial"/>
                <w:sz w:val="16"/>
                <w:szCs w:val="16"/>
              </w:rPr>
              <w:t>Communication protocol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D5C5348" w14:textId="77777777" w:rsidR="00B942D0" w:rsidRDefault="00B942D0"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F3BABC" w14:textId="5F074CEC" w:rsidR="00B942D0" w:rsidRPr="00C80676" w:rsidRDefault="00127F28" w:rsidP="00581A9B">
            <w:pPr>
              <w:jc w:val="center"/>
              <w:rPr>
                <w:rFonts w:cs="Arial"/>
                <w:sz w:val="16"/>
                <w:szCs w:val="16"/>
              </w:rPr>
            </w:pPr>
            <w:r>
              <w:rPr>
                <w:rFonts w:cs="Arial"/>
                <w:sz w:val="16"/>
                <w:szCs w:val="16"/>
              </w:rPr>
              <w:t>Modbus, RS485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64FA660" w14:textId="77777777" w:rsidR="00B942D0" w:rsidRPr="00EE40BC"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8AE6FD0" w14:textId="064A161C" w:rsidR="00B942D0" w:rsidRDefault="00B942D0" w:rsidP="00581A9B">
            <w:pPr>
              <w:jc w:val="center"/>
              <w:rPr>
                <w:rFonts w:cs="Arial"/>
                <w:sz w:val="16"/>
                <w:szCs w:val="16"/>
              </w:rPr>
            </w:pPr>
          </w:p>
        </w:tc>
      </w:tr>
      <w:tr w:rsidR="00B942D0" w:rsidRPr="00836FEF" w14:paraId="6A994E2E"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5B34678" w14:textId="0816EABD" w:rsidR="00B942D0" w:rsidRPr="00DE0255" w:rsidRDefault="00FA0D0F" w:rsidP="00581A9B">
            <w:pPr>
              <w:jc w:val="center"/>
              <w:rPr>
                <w:rFonts w:cs="Arial"/>
                <w:b/>
                <w:sz w:val="16"/>
                <w:szCs w:val="16"/>
              </w:rPr>
            </w:pPr>
            <w:r>
              <w:rPr>
                <w:rFonts w:cs="Arial"/>
                <w:b/>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49A31640" w14:textId="76B7A5E1" w:rsidR="00B942D0" w:rsidRPr="00DE0255" w:rsidRDefault="00B942D0" w:rsidP="00581A9B">
            <w:pPr>
              <w:rPr>
                <w:rFonts w:cs="Arial"/>
                <w:b/>
                <w:sz w:val="16"/>
                <w:szCs w:val="16"/>
              </w:rPr>
            </w:pPr>
            <w:r w:rsidRPr="00DE0255">
              <w:rPr>
                <w:rFonts w:cs="Arial"/>
                <w:b/>
                <w:sz w:val="16"/>
                <w:szCs w:val="16"/>
              </w:rPr>
              <w:t>Diesel Engine</w:t>
            </w:r>
          </w:p>
        </w:tc>
        <w:tc>
          <w:tcPr>
            <w:tcW w:w="79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109978FC" w14:textId="77777777" w:rsidR="00B942D0" w:rsidRPr="00DE0255" w:rsidRDefault="00B942D0" w:rsidP="00581A9B">
            <w:pPr>
              <w:jc w:val="center"/>
              <w:rPr>
                <w:rFonts w:cs="Arial"/>
                <w:b/>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14:paraId="6AC305F4" w14:textId="77777777" w:rsidR="00B942D0" w:rsidRPr="00DE0255" w:rsidRDefault="00B942D0" w:rsidP="00581A9B">
            <w:pPr>
              <w:jc w:val="center"/>
              <w:rPr>
                <w:rFonts w:cs="Arial"/>
                <w:b/>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56C85A80" w14:textId="77777777" w:rsidR="00B942D0" w:rsidRPr="00DE0255" w:rsidRDefault="00B942D0" w:rsidP="00581A9B">
            <w:pPr>
              <w:jc w:val="center"/>
              <w:rPr>
                <w:rFonts w:cs="Arial"/>
                <w:b/>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5F44B9D0" w14:textId="39C71F1F" w:rsidR="00B942D0" w:rsidRPr="00DE0255" w:rsidRDefault="00B942D0" w:rsidP="00581A9B">
            <w:pPr>
              <w:jc w:val="center"/>
              <w:rPr>
                <w:rFonts w:cs="Arial"/>
                <w:b/>
                <w:sz w:val="16"/>
                <w:szCs w:val="16"/>
              </w:rPr>
            </w:pPr>
          </w:p>
        </w:tc>
      </w:tr>
      <w:tr w:rsidR="00B942D0" w:rsidRPr="00DE0255" w14:paraId="19AA4608"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012BE38B" w14:textId="0E12F1DB" w:rsidR="00B942D0" w:rsidRPr="00DE0255" w:rsidRDefault="00FA0D0F" w:rsidP="00581A9B">
            <w:pPr>
              <w:jc w:val="center"/>
              <w:rPr>
                <w:rFonts w:cs="Arial"/>
                <w:sz w:val="16"/>
                <w:szCs w:val="16"/>
              </w:rPr>
            </w:pPr>
            <w:r>
              <w:rPr>
                <w:rFonts w:cs="Arial"/>
                <w:sz w:val="16"/>
                <w:szCs w:val="16"/>
              </w:rPr>
              <w:t>4</w:t>
            </w:r>
            <w:r w:rsidR="00B942D0">
              <w:rPr>
                <w:rFonts w:cs="Arial"/>
                <w:sz w:val="16"/>
                <w:szCs w:val="16"/>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BC50113" w14:textId="640EE206" w:rsidR="00B942D0" w:rsidRPr="00DE0255" w:rsidRDefault="00B942D0" w:rsidP="00581A9B">
            <w:pPr>
              <w:rPr>
                <w:rFonts w:cs="Arial"/>
                <w:sz w:val="16"/>
                <w:szCs w:val="16"/>
              </w:rPr>
            </w:pPr>
            <w:r>
              <w:rPr>
                <w:rFonts w:cs="Arial"/>
                <w:sz w:val="16"/>
                <w:szCs w:val="16"/>
              </w:rPr>
              <w:t>Gross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FC6E483" w14:textId="24EC8F0C" w:rsidR="00B942D0" w:rsidRPr="00DE0255" w:rsidRDefault="00B942D0" w:rsidP="00581A9B">
            <w:pPr>
              <w:jc w:val="center"/>
              <w:rPr>
                <w:rFonts w:cs="Arial"/>
                <w:sz w:val="16"/>
                <w:szCs w:val="16"/>
              </w:rPr>
            </w:pPr>
            <w:r>
              <w:rPr>
                <w:rFonts w:cs="Arial"/>
                <w:sz w:val="16"/>
                <w:szCs w:val="16"/>
              </w:rPr>
              <w:t>kWm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3933D2" w14:textId="77777777" w:rsidR="00B942D0" w:rsidRPr="00DE0255"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985C04B" w14:textId="77777777" w:rsidR="00B942D0" w:rsidRPr="00DE025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B2EB389" w14:textId="34EDD046" w:rsidR="00B942D0" w:rsidRPr="00DE0255" w:rsidRDefault="00B942D0" w:rsidP="00581A9B">
            <w:pPr>
              <w:jc w:val="center"/>
              <w:rPr>
                <w:rFonts w:cs="Arial"/>
                <w:sz w:val="16"/>
                <w:szCs w:val="16"/>
              </w:rPr>
            </w:pPr>
          </w:p>
        </w:tc>
      </w:tr>
      <w:tr w:rsidR="00B942D0" w:rsidRPr="00DE0255" w14:paraId="5C8ED13D"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2763EAD" w14:textId="4AAA167F" w:rsidR="00B942D0" w:rsidRDefault="00FA0D0F" w:rsidP="00581A9B">
            <w:pPr>
              <w:jc w:val="center"/>
              <w:rPr>
                <w:rFonts w:cs="Arial"/>
                <w:sz w:val="16"/>
                <w:szCs w:val="16"/>
              </w:rPr>
            </w:pPr>
            <w:r>
              <w:rPr>
                <w:rFonts w:cs="Arial"/>
                <w:sz w:val="16"/>
                <w:szCs w:val="16"/>
              </w:rPr>
              <w:t>4</w:t>
            </w:r>
            <w:r w:rsidR="00B942D0">
              <w:rPr>
                <w:rFonts w:cs="Arial"/>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D4F46D7" w14:textId="5D5E9581" w:rsidR="00B942D0" w:rsidRDefault="00B942D0" w:rsidP="00870E81">
            <w:pPr>
              <w:rPr>
                <w:rFonts w:cs="Arial"/>
                <w:sz w:val="16"/>
                <w:szCs w:val="16"/>
              </w:rPr>
            </w:pPr>
            <w:r>
              <w:rPr>
                <w:rFonts w:cs="Arial"/>
                <w:sz w:val="16"/>
                <w:szCs w:val="16"/>
              </w:rPr>
              <w:t>Min</w:t>
            </w:r>
            <w:r w:rsidR="00870E81">
              <w:rPr>
                <w:rFonts w:cs="Arial"/>
                <w:sz w:val="16"/>
                <w:szCs w:val="16"/>
              </w:rPr>
              <w:t>imum</w:t>
            </w:r>
            <w:r>
              <w:rPr>
                <w:rFonts w:cs="Arial"/>
                <w:sz w:val="16"/>
                <w:szCs w:val="16"/>
              </w:rPr>
              <w:t xml:space="preserve"> p</w:t>
            </w:r>
            <w:r w:rsidR="00870E81">
              <w:rPr>
                <w:rFonts w:cs="Arial"/>
                <w:sz w:val="16"/>
                <w:szCs w:val="16"/>
              </w:rPr>
              <w:t>artial l</w:t>
            </w:r>
            <w:r>
              <w:rPr>
                <w:rFonts w:cs="Arial"/>
                <w:sz w:val="16"/>
                <w:szCs w:val="16"/>
              </w:rPr>
              <w:t>oad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55D97B2" w14:textId="11896BD6" w:rsidR="00B942D0" w:rsidRDefault="00B942D0" w:rsidP="00581A9B">
            <w:pPr>
              <w:jc w:val="center"/>
              <w:rPr>
                <w:rFonts w:cs="Arial"/>
                <w:sz w:val="16"/>
                <w:szCs w:val="16"/>
              </w:rPr>
            </w:pPr>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916F97" w14:textId="0D56D9F4" w:rsidR="00B942D0" w:rsidRPr="00DE0255"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072CB39" w14:textId="77777777" w:rsidR="00B942D0" w:rsidRPr="00DE025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EEB1B9B" w14:textId="777CE7C1" w:rsidR="00B942D0" w:rsidRDefault="00B942D0" w:rsidP="00581A9B">
            <w:pPr>
              <w:jc w:val="center"/>
              <w:rPr>
                <w:rFonts w:cs="Arial"/>
                <w:sz w:val="16"/>
                <w:szCs w:val="16"/>
              </w:rPr>
            </w:pPr>
          </w:p>
        </w:tc>
      </w:tr>
      <w:tr w:rsidR="008B04CE" w:rsidRPr="00DE0255" w14:paraId="43CAF56D"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B0261DA" w14:textId="0E783624" w:rsidR="008B04CE" w:rsidRDefault="008B04CE" w:rsidP="00581A9B">
            <w:pPr>
              <w:jc w:val="center"/>
              <w:rPr>
                <w:rFonts w:cs="Arial"/>
                <w:sz w:val="16"/>
                <w:szCs w:val="16"/>
              </w:rPr>
            </w:pPr>
            <w:r>
              <w:rPr>
                <w:rFonts w:cs="Arial"/>
                <w:sz w:val="16"/>
                <w:szCs w:val="16"/>
              </w:rPr>
              <w:t>4.3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570D931" w14:textId="43256D92" w:rsidR="008B04CE" w:rsidRDefault="008B04CE" w:rsidP="00581A9B">
            <w:pPr>
              <w:rPr>
                <w:rFonts w:cs="Arial"/>
                <w:sz w:val="16"/>
                <w:szCs w:val="16"/>
              </w:rPr>
            </w:pPr>
            <w:r>
              <w:rPr>
                <w:rFonts w:cs="Arial"/>
                <w:sz w:val="16"/>
                <w:szCs w:val="16"/>
              </w:rPr>
              <w:t>Time engine can operate under minimum partial load within 24 hours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548DCFB" w14:textId="0DE94605" w:rsidR="008B04CE" w:rsidRDefault="008B04CE" w:rsidP="00581A9B">
            <w:pPr>
              <w:jc w:val="center"/>
              <w:rPr>
                <w:rFonts w:cs="Arial"/>
                <w:sz w:val="16"/>
                <w:szCs w:val="16"/>
              </w:rPr>
            </w:pPr>
            <w:r>
              <w:rPr>
                <w:rFonts w:cs="Arial"/>
                <w:sz w:val="16"/>
                <w:szCs w:val="16"/>
              </w:rPr>
              <w:t>h</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525B27" w14:textId="77777777" w:rsidR="008B04CE" w:rsidRPr="00DE0255" w:rsidRDefault="008B04CE"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D7FDC6E" w14:textId="77777777" w:rsidR="008B04CE" w:rsidRPr="00DE0255" w:rsidRDefault="008B04CE"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D384C12" w14:textId="3CA48467" w:rsidR="008B04CE" w:rsidRPr="00DE0255" w:rsidRDefault="008B04CE" w:rsidP="00581A9B">
            <w:pPr>
              <w:jc w:val="center"/>
              <w:rPr>
                <w:rFonts w:cs="Arial"/>
                <w:sz w:val="16"/>
                <w:szCs w:val="16"/>
              </w:rPr>
            </w:pPr>
          </w:p>
        </w:tc>
      </w:tr>
      <w:tr w:rsidR="00B942D0" w:rsidRPr="00DE0255" w14:paraId="5EC8EB43"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CED8DED" w14:textId="2F8762AA" w:rsidR="00B942D0" w:rsidRPr="00DE0255" w:rsidRDefault="008B04CE" w:rsidP="00581A9B">
            <w:pPr>
              <w:jc w:val="center"/>
              <w:rPr>
                <w:rFonts w:cs="Arial"/>
                <w:sz w:val="16"/>
                <w:szCs w:val="16"/>
              </w:rPr>
            </w:pPr>
            <w:r>
              <w:rPr>
                <w:rFonts w:cs="Arial"/>
                <w:sz w:val="16"/>
                <w:szCs w:val="16"/>
              </w:rPr>
              <w:t>4.4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06A9A16" w14:textId="1747722A" w:rsidR="00B942D0" w:rsidRPr="00DE0255" w:rsidRDefault="00B942D0" w:rsidP="00581A9B">
            <w:pPr>
              <w:rPr>
                <w:rFonts w:cs="Arial"/>
                <w:sz w:val="16"/>
                <w:szCs w:val="16"/>
              </w:rPr>
            </w:pPr>
            <w:r>
              <w:rPr>
                <w:rFonts w:cs="Arial"/>
                <w:sz w:val="16"/>
                <w:szCs w:val="16"/>
              </w:rPr>
              <w:t>Displacement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4A6016E" w14:textId="1A7F8154" w:rsidR="00B942D0" w:rsidRPr="00DE0255" w:rsidRDefault="00B942D0" w:rsidP="00581A9B">
            <w:pPr>
              <w:jc w:val="center"/>
              <w:rPr>
                <w:rFonts w:cs="Arial"/>
                <w:sz w:val="16"/>
                <w:szCs w:val="16"/>
              </w:rPr>
            </w:pPr>
            <w:r>
              <w:rPr>
                <w:rFonts w:cs="Arial"/>
                <w:sz w:val="16"/>
                <w:szCs w:val="16"/>
              </w:rPr>
              <w:t>L</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919EB7" w14:textId="77777777" w:rsidR="00B942D0" w:rsidRPr="00DE0255"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082D6CE" w14:textId="77777777" w:rsidR="00B942D0" w:rsidRPr="00DE025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6776E21" w14:textId="6D976A78" w:rsidR="00B942D0" w:rsidRPr="00DE0255" w:rsidRDefault="00B942D0" w:rsidP="00581A9B">
            <w:pPr>
              <w:jc w:val="center"/>
              <w:rPr>
                <w:rFonts w:cs="Arial"/>
                <w:sz w:val="16"/>
                <w:szCs w:val="16"/>
              </w:rPr>
            </w:pPr>
          </w:p>
        </w:tc>
      </w:tr>
      <w:tr w:rsidR="00B942D0" w:rsidRPr="00DE0255" w14:paraId="40E3291D"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A615A7B" w14:textId="0F139779" w:rsidR="00B942D0" w:rsidRPr="00DE0255" w:rsidRDefault="008B04CE" w:rsidP="00581A9B">
            <w:pPr>
              <w:jc w:val="center"/>
              <w:rPr>
                <w:rFonts w:cs="Arial"/>
                <w:sz w:val="16"/>
                <w:szCs w:val="16"/>
              </w:rPr>
            </w:pPr>
            <w:r>
              <w:rPr>
                <w:rFonts w:cs="Arial"/>
                <w:sz w:val="16"/>
                <w:szCs w:val="16"/>
              </w:rPr>
              <w:t>4.5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3D8DF40" w14:textId="7B0D4235" w:rsidR="00B942D0" w:rsidRPr="00DE0255" w:rsidRDefault="00B942D0" w:rsidP="00581A9B">
            <w:pPr>
              <w:rPr>
                <w:rFonts w:cs="Arial"/>
                <w:sz w:val="16"/>
                <w:szCs w:val="16"/>
              </w:rPr>
            </w:pPr>
            <w:r>
              <w:rPr>
                <w:rFonts w:cs="Arial"/>
                <w:sz w:val="16"/>
                <w:szCs w:val="16"/>
              </w:rPr>
              <w:t>Compression ratio</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1F9676D" w14:textId="04F759BC" w:rsidR="00B942D0" w:rsidRPr="00DE0255" w:rsidRDefault="00B942D0" w:rsidP="00143168">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019DE2" w14:textId="77777777" w:rsidR="00B942D0" w:rsidRPr="00DE0255"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112C66A" w14:textId="77777777" w:rsidR="00B942D0" w:rsidRPr="00DE025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85285C8" w14:textId="43517FD6" w:rsidR="00B942D0" w:rsidRPr="00DE0255" w:rsidRDefault="00B942D0" w:rsidP="00581A9B">
            <w:pPr>
              <w:jc w:val="center"/>
              <w:rPr>
                <w:rFonts w:cs="Arial"/>
                <w:sz w:val="16"/>
                <w:szCs w:val="16"/>
              </w:rPr>
            </w:pPr>
          </w:p>
        </w:tc>
      </w:tr>
      <w:tr w:rsidR="00B942D0" w:rsidRPr="00DE0255" w14:paraId="17FFD18E"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89DF10E" w14:textId="152B3C39" w:rsidR="00B942D0" w:rsidRPr="00DE0255" w:rsidRDefault="008B04CE" w:rsidP="00581A9B">
            <w:pPr>
              <w:jc w:val="center"/>
              <w:rPr>
                <w:rFonts w:cs="Arial"/>
                <w:sz w:val="16"/>
                <w:szCs w:val="16"/>
              </w:rPr>
            </w:pPr>
            <w:r>
              <w:rPr>
                <w:rFonts w:cs="Arial"/>
                <w:sz w:val="16"/>
                <w:szCs w:val="16"/>
              </w:rPr>
              <w:t>4.6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E359222" w14:textId="5C553811" w:rsidR="00B942D0" w:rsidRPr="00DE0255" w:rsidRDefault="00B942D0" w:rsidP="00581A9B">
            <w:pPr>
              <w:rPr>
                <w:rFonts w:cs="Arial"/>
                <w:sz w:val="16"/>
                <w:szCs w:val="16"/>
              </w:rPr>
            </w:pPr>
            <w:r>
              <w:rPr>
                <w:rFonts w:cs="Arial"/>
                <w:sz w:val="16"/>
                <w:szCs w:val="16"/>
              </w:rPr>
              <w:t>Engine governor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833F958" w14:textId="454F2D67" w:rsidR="00B942D0" w:rsidRPr="00DE0255" w:rsidRDefault="00B942D0"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F17A62" w14:textId="77777777" w:rsidR="00B942D0" w:rsidRPr="00DE0255"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6F10481" w14:textId="77777777" w:rsidR="00B942D0" w:rsidRPr="00DE025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74688ED" w14:textId="5F6850C0" w:rsidR="00B942D0" w:rsidRPr="00DE0255" w:rsidRDefault="00B942D0" w:rsidP="00581A9B">
            <w:pPr>
              <w:jc w:val="center"/>
              <w:rPr>
                <w:rFonts w:cs="Arial"/>
                <w:sz w:val="16"/>
                <w:szCs w:val="16"/>
              </w:rPr>
            </w:pPr>
          </w:p>
        </w:tc>
      </w:tr>
      <w:tr w:rsidR="00B942D0" w:rsidRPr="00DE0255" w14:paraId="43AC5C1B"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A7E2D2D" w14:textId="784A75B2" w:rsidR="00B942D0" w:rsidRPr="00DE0255" w:rsidRDefault="008B04CE" w:rsidP="00581A9B">
            <w:pPr>
              <w:jc w:val="center"/>
              <w:rPr>
                <w:rFonts w:cs="Arial"/>
                <w:sz w:val="16"/>
                <w:szCs w:val="16"/>
              </w:rPr>
            </w:pPr>
            <w:r>
              <w:rPr>
                <w:rFonts w:cs="Arial"/>
                <w:sz w:val="16"/>
                <w:szCs w:val="16"/>
              </w:rPr>
              <w:t>4.7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597E319" w14:textId="7F8C00D7" w:rsidR="00B942D0" w:rsidRPr="00DE0255" w:rsidRDefault="00B942D0" w:rsidP="00581A9B">
            <w:pPr>
              <w:rPr>
                <w:rFonts w:cs="Arial"/>
                <w:sz w:val="16"/>
                <w:szCs w:val="16"/>
              </w:rPr>
            </w:pPr>
            <w:r>
              <w:rPr>
                <w:rFonts w:cs="Arial"/>
                <w:sz w:val="16"/>
                <w:szCs w:val="16"/>
              </w:rPr>
              <w:t>Fuel consumption @ 100%</w:t>
            </w:r>
            <w:r w:rsidR="00235EAA">
              <w:rPr>
                <w:rFonts w:cs="Arial"/>
                <w:sz w:val="16"/>
                <w:szCs w:val="16"/>
              </w:rPr>
              <w:t xml:space="preserve"> of 2.2</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EF0286C" w14:textId="4B849B68" w:rsidR="00B942D0" w:rsidRPr="00DE0255" w:rsidRDefault="00B942D0" w:rsidP="00581A9B">
            <w:pPr>
              <w:jc w:val="center"/>
              <w:rPr>
                <w:rFonts w:cs="Arial"/>
                <w:sz w:val="16"/>
                <w:szCs w:val="16"/>
              </w:rPr>
            </w:pPr>
            <w:r>
              <w:rPr>
                <w:rFonts w:cs="Arial"/>
                <w:sz w:val="16"/>
                <w:szCs w:val="16"/>
              </w:rPr>
              <w:t>L/</w:t>
            </w:r>
            <w:r w:rsidR="002A31FC">
              <w:rPr>
                <w:rFonts w:cs="Arial"/>
                <w:sz w:val="16"/>
                <w:szCs w:val="16"/>
              </w:rPr>
              <w:t>kW</w:t>
            </w:r>
            <w:r>
              <w:rPr>
                <w:rFonts w:cs="Arial"/>
                <w:sz w:val="16"/>
                <w:szCs w:val="16"/>
              </w:rPr>
              <w:t>h</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4B981E" w14:textId="77777777" w:rsidR="00B942D0" w:rsidRPr="00DE0255"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5178B6A" w14:textId="77777777" w:rsidR="00B942D0" w:rsidRPr="00DE025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34C5D84" w14:textId="398D0BC9" w:rsidR="00B942D0" w:rsidRPr="00DE0255" w:rsidRDefault="00B942D0" w:rsidP="00581A9B">
            <w:pPr>
              <w:jc w:val="center"/>
              <w:rPr>
                <w:rFonts w:cs="Arial"/>
                <w:sz w:val="16"/>
                <w:szCs w:val="16"/>
              </w:rPr>
            </w:pPr>
          </w:p>
        </w:tc>
      </w:tr>
      <w:tr w:rsidR="00B942D0" w:rsidRPr="00DE0255" w14:paraId="7E0F84B9"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123D915" w14:textId="588E8147" w:rsidR="00B942D0" w:rsidRDefault="008B04CE" w:rsidP="00581A9B">
            <w:pPr>
              <w:jc w:val="center"/>
              <w:rPr>
                <w:rFonts w:cs="Arial"/>
                <w:sz w:val="16"/>
                <w:szCs w:val="16"/>
              </w:rPr>
            </w:pPr>
            <w:r>
              <w:rPr>
                <w:rFonts w:cs="Arial"/>
                <w:sz w:val="16"/>
                <w:szCs w:val="16"/>
              </w:rPr>
              <w:t>4.8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74BE195" w14:textId="72AF408E" w:rsidR="00B942D0" w:rsidRPr="00DE0255" w:rsidRDefault="00B942D0" w:rsidP="00581A9B">
            <w:pPr>
              <w:rPr>
                <w:rFonts w:cs="Arial"/>
                <w:sz w:val="16"/>
                <w:szCs w:val="16"/>
              </w:rPr>
            </w:pPr>
            <w:r>
              <w:rPr>
                <w:rFonts w:cs="Arial"/>
                <w:sz w:val="16"/>
                <w:szCs w:val="16"/>
              </w:rPr>
              <w:t>Fuel consumption @ 75%</w:t>
            </w:r>
            <w:r w:rsidR="00235EAA">
              <w:rPr>
                <w:rFonts w:cs="Arial"/>
                <w:sz w:val="16"/>
                <w:szCs w:val="16"/>
              </w:rPr>
              <w:t xml:space="preserve"> of 2.2</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519DAA2" w14:textId="6222E494" w:rsidR="00B942D0" w:rsidRPr="00DE0255" w:rsidRDefault="00B942D0" w:rsidP="00581A9B">
            <w:pPr>
              <w:jc w:val="center"/>
              <w:rPr>
                <w:rFonts w:cs="Arial"/>
                <w:sz w:val="16"/>
                <w:szCs w:val="16"/>
              </w:rPr>
            </w:pPr>
            <w:r>
              <w:rPr>
                <w:rFonts w:cs="Arial"/>
                <w:sz w:val="16"/>
                <w:szCs w:val="16"/>
              </w:rPr>
              <w:t>L/</w:t>
            </w:r>
            <w:r w:rsidR="002A31FC">
              <w:rPr>
                <w:rFonts w:cs="Arial"/>
                <w:sz w:val="16"/>
                <w:szCs w:val="16"/>
              </w:rPr>
              <w:t>kW</w:t>
            </w:r>
            <w:r>
              <w:rPr>
                <w:rFonts w:cs="Arial"/>
                <w:sz w:val="16"/>
                <w:szCs w:val="16"/>
              </w:rPr>
              <w:t>h</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E559F5" w14:textId="77777777" w:rsidR="00B942D0" w:rsidRPr="00DE0255"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8B8F56F" w14:textId="77777777" w:rsidR="00B942D0" w:rsidRPr="00DE025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AAC463E" w14:textId="09957D4E" w:rsidR="00B942D0" w:rsidRDefault="00B942D0" w:rsidP="00581A9B">
            <w:pPr>
              <w:jc w:val="center"/>
              <w:rPr>
                <w:rFonts w:cs="Arial"/>
                <w:sz w:val="16"/>
                <w:szCs w:val="16"/>
              </w:rPr>
            </w:pPr>
          </w:p>
        </w:tc>
      </w:tr>
      <w:tr w:rsidR="00B942D0" w:rsidRPr="00DE0255" w14:paraId="33E2D374"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11BA590" w14:textId="02C5267C" w:rsidR="00B942D0" w:rsidRDefault="008B04CE" w:rsidP="00581A9B">
            <w:pPr>
              <w:jc w:val="center"/>
              <w:rPr>
                <w:rFonts w:cs="Arial"/>
                <w:sz w:val="16"/>
                <w:szCs w:val="16"/>
              </w:rPr>
            </w:pPr>
            <w:r>
              <w:rPr>
                <w:rFonts w:cs="Arial"/>
                <w:sz w:val="16"/>
                <w:szCs w:val="16"/>
              </w:rPr>
              <w:t>4.9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CAB52DD" w14:textId="01A9CBAD" w:rsidR="00B942D0" w:rsidRPr="00DE0255" w:rsidRDefault="00B942D0" w:rsidP="00581A9B">
            <w:pPr>
              <w:rPr>
                <w:rFonts w:cs="Arial"/>
                <w:sz w:val="16"/>
                <w:szCs w:val="16"/>
              </w:rPr>
            </w:pPr>
            <w:r>
              <w:rPr>
                <w:rFonts w:cs="Arial"/>
                <w:sz w:val="16"/>
                <w:szCs w:val="16"/>
              </w:rPr>
              <w:t>Fuel consumption @ 50%</w:t>
            </w:r>
            <w:r w:rsidR="00235EAA">
              <w:rPr>
                <w:rFonts w:cs="Arial"/>
                <w:sz w:val="16"/>
                <w:szCs w:val="16"/>
              </w:rPr>
              <w:t xml:space="preserve"> of 2.2</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396C20D" w14:textId="74A56D96" w:rsidR="00B942D0" w:rsidRPr="00DE0255" w:rsidRDefault="00B942D0" w:rsidP="00581A9B">
            <w:pPr>
              <w:jc w:val="center"/>
              <w:rPr>
                <w:rFonts w:cs="Arial"/>
                <w:sz w:val="16"/>
                <w:szCs w:val="16"/>
              </w:rPr>
            </w:pPr>
            <w:r>
              <w:rPr>
                <w:rFonts w:cs="Arial"/>
                <w:sz w:val="16"/>
                <w:szCs w:val="16"/>
              </w:rPr>
              <w:t>L/</w:t>
            </w:r>
            <w:r w:rsidR="002A31FC">
              <w:rPr>
                <w:rFonts w:cs="Arial"/>
                <w:sz w:val="16"/>
                <w:szCs w:val="16"/>
              </w:rPr>
              <w:t>kW</w:t>
            </w:r>
            <w:r>
              <w:rPr>
                <w:rFonts w:cs="Arial"/>
                <w:sz w:val="16"/>
                <w:szCs w:val="16"/>
              </w:rPr>
              <w:t>h</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9F376D" w14:textId="77777777" w:rsidR="00B942D0" w:rsidRPr="00DE0255"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C1E2E1C" w14:textId="77777777" w:rsidR="00B942D0" w:rsidRPr="00DE025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CDBB606" w14:textId="26A03E24" w:rsidR="00B942D0" w:rsidRDefault="00B942D0" w:rsidP="00581A9B">
            <w:pPr>
              <w:jc w:val="center"/>
              <w:rPr>
                <w:rFonts w:cs="Arial"/>
                <w:sz w:val="16"/>
                <w:szCs w:val="16"/>
              </w:rPr>
            </w:pPr>
          </w:p>
        </w:tc>
      </w:tr>
      <w:tr w:rsidR="00B942D0" w:rsidRPr="00DE0255" w14:paraId="5CD6C337"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BDB3D05" w14:textId="229663DF" w:rsidR="00B942D0" w:rsidRDefault="008B04CE" w:rsidP="00581A9B">
            <w:pPr>
              <w:jc w:val="center"/>
              <w:rPr>
                <w:rFonts w:cs="Arial"/>
                <w:sz w:val="16"/>
                <w:szCs w:val="16"/>
              </w:rPr>
            </w:pPr>
            <w:r>
              <w:rPr>
                <w:rFonts w:cs="Arial"/>
                <w:sz w:val="16"/>
                <w:szCs w:val="16"/>
              </w:rPr>
              <w:t>4.10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4C09ADE" w14:textId="5897D8BA" w:rsidR="00B942D0" w:rsidRPr="00DE0255" w:rsidRDefault="00B942D0" w:rsidP="00581A9B">
            <w:pPr>
              <w:rPr>
                <w:rFonts w:cs="Arial"/>
                <w:sz w:val="16"/>
                <w:szCs w:val="16"/>
              </w:rPr>
            </w:pPr>
            <w:r>
              <w:rPr>
                <w:rFonts w:cs="Arial"/>
                <w:sz w:val="16"/>
                <w:szCs w:val="16"/>
              </w:rPr>
              <w:t>Fuel consumption @ 25%</w:t>
            </w:r>
            <w:r w:rsidR="00235EAA">
              <w:rPr>
                <w:rFonts w:cs="Arial"/>
                <w:sz w:val="16"/>
                <w:szCs w:val="16"/>
              </w:rPr>
              <w:t xml:space="preserve"> of 2.2</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C021D60" w14:textId="63F2FFAC" w:rsidR="00B942D0" w:rsidRPr="00DE0255" w:rsidRDefault="00B942D0" w:rsidP="00581A9B">
            <w:pPr>
              <w:jc w:val="center"/>
              <w:rPr>
                <w:rFonts w:cs="Arial"/>
                <w:sz w:val="16"/>
                <w:szCs w:val="16"/>
              </w:rPr>
            </w:pPr>
            <w:r>
              <w:rPr>
                <w:rFonts w:cs="Arial"/>
                <w:sz w:val="16"/>
                <w:szCs w:val="16"/>
              </w:rPr>
              <w:t>L/</w:t>
            </w:r>
            <w:r w:rsidR="002A31FC">
              <w:rPr>
                <w:rFonts w:cs="Arial"/>
                <w:sz w:val="16"/>
                <w:szCs w:val="16"/>
              </w:rPr>
              <w:t>kW</w:t>
            </w:r>
            <w:r>
              <w:rPr>
                <w:rFonts w:cs="Arial"/>
                <w:sz w:val="16"/>
                <w:szCs w:val="16"/>
              </w:rPr>
              <w:t>h</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2DC6D6" w14:textId="77777777" w:rsidR="00B942D0" w:rsidRPr="00DE0255"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F31ED36" w14:textId="77777777" w:rsidR="00B942D0" w:rsidRPr="00DE025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96618EA" w14:textId="4FB57758" w:rsidR="00B942D0" w:rsidRDefault="00B942D0" w:rsidP="00581A9B">
            <w:pPr>
              <w:jc w:val="center"/>
              <w:rPr>
                <w:rFonts w:cs="Arial"/>
                <w:sz w:val="16"/>
                <w:szCs w:val="16"/>
              </w:rPr>
            </w:pPr>
          </w:p>
        </w:tc>
      </w:tr>
      <w:tr w:rsidR="00B942D0" w:rsidRPr="00DE0255" w14:paraId="4E6D20FB"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01F5A3D0" w14:textId="64543C33" w:rsidR="00B942D0" w:rsidRDefault="008B04CE" w:rsidP="00581A9B">
            <w:pPr>
              <w:jc w:val="center"/>
              <w:rPr>
                <w:rFonts w:cs="Arial"/>
                <w:sz w:val="16"/>
                <w:szCs w:val="16"/>
              </w:rPr>
            </w:pPr>
            <w:r>
              <w:rPr>
                <w:rFonts w:cs="Arial"/>
                <w:sz w:val="16"/>
                <w:szCs w:val="16"/>
              </w:rPr>
              <w:t>4.11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79A0FF8" w14:textId="15291588" w:rsidR="00B942D0" w:rsidRPr="00DE0255" w:rsidRDefault="00B942D0" w:rsidP="00581A9B">
            <w:pPr>
              <w:rPr>
                <w:rFonts w:cs="Arial"/>
                <w:sz w:val="16"/>
                <w:szCs w:val="16"/>
              </w:rPr>
            </w:pPr>
            <w:r>
              <w:rPr>
                <w:rFonts w:cs="Arial"/>
                <w:sz w:val="16"/>
                <w:szCs w:val="16"/>
              </w:rPr>
              <w:t>Air cleaner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C6379C7" w14:textId="77777777" w:rsidR="00B942D0" w:rsidRPr="00DE0255" w:rsidRDefault="00B942D0"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43D297" w14:textId="77777777" w:rsidR="00B942D0" w:rsidRPr="00DE0255"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7F291BE" w14:textId="77777777" w:rsidR="00B942D0" w:rsidRPr="00DE025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FCE0A46" w14:textId="72AED4E6" w:rsidR="00B942D0" w:rsidRDefault="00B942D0" w:rsidP="00581A9B">
            <w:pPr>
              <w:jc w:val="center"/>
              <w:rPr>
                <w:rFonts w:cs="Arial"/>
                <w:sz w:val="16"/>
                <w:szCs w:val="16"/>
              </w:rPr>
            </w:pPr>
          </w:p>
        </w:tc>
      </w:tr>
      <w:tr w:rsidR="00B942D0" w:rsidRPr="00DE0255" w14:paraId="36DE7A39"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BC9A7AF" w14:textId="6141583F" w:rsidR="00B942D0" w:rsidRDefault="00FA0D0F" w:rsidP="00FA0D0F">
            <w:pPr>
              <w:jc w:val="center"/>
              <w:rPr>
                <w:rFonts w:cs="Arial"/>
                <w:sz w:val="16"/>
                <w:szCs w:val="16"/>
              </w:rPr>
            </w:pPr>
            <w:r>
              <w:rPr>
                <w:rFonts w:cs="Arial"/>
                <w:sz w:val="16"/>
                <w:szCs w:val="16"/>
              </w:rPr>
              <w:t>4</w:t>
            </w:r>
            <w:r w:rsidR="00B942D0">
              <w:rPr>
                <w:rFonts w:cs="Arial"/>
                <w:sz w:val="16"/>
                <w:szCs w:val="16"/>
              </w:rPr>
              <w:t>.11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232D32B" w14:textId="0202ED1D" w:rsidR="00B942D0" w:rsidRPr="00DE0255" w:rsidRDefault="00B942D0" w:rsidP="00581A9B">
            <w:pPr>
              <w:rPr>
                <w:rFonts w:cs="Arial"/>
                <w:sz w:val="16"/>
                <w:szCs w:val="16"/>
              </w:rPr>
            </w:pPr>
            <w:r>
              <w:rPr>
                <w:rFonts w:cs="Arial"/>
                <w:sz w:val="16"/>
                <w:szCs w:val="16"/>
              </w:rPr>
              <w:t>Cooling Air flow requirement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2DBF65B" w14:textId="77777777" w:rsidR="00B942D0" w:rsidRPr="00DE0255" w:rsidRDefault="00B942D0"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86E3D0" w14:textId="77777777" w:rsidR="00B942D0" w:rsidRPr="00DE0255"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0DE8BD6" w14:textId="77777777" w:rsidR="00B942D0" w:rsidRPr="00DE025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4A77273" w14:textId="2BE4C8CA" w:rsidR="00B942D0" w:rsidRDefault="00B942D0" w:rsidP="00581A9B">
            <w:pPr>
              <w:jc w:val="center"/>
              <w:rPr>
                <w:rFonts w:cs="Arial"/>
                <w:sz w:val="16"/>
                <w:szCs w:val="16"/>
              </w:rPr>
            </w:pPr>
          </w:p>
        </w:tc>
      </w:tr>
      <w:tr w:rsidR="00B942D0" w:rsidRPr="00DE0255" w14:paraId="3FEB421B"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407FACB" w14:textId="17092570" w:rsidR="00B942D0" w:rsidRDefault="008B04CE" w:rsidP="00581A9B">
            <w:pPr>
              <w:jc w:val="center"/>
              <w:rPr>
                <w:rFonts w:cs="Arial"/>
                <w:sz w:val="16"/>
                <w:szCs w:val="16"/>
              </w:rPr>
            </w:pPr>
            <w:r>
              <w:rPr>
                <w:rFonts w:cs="Arial"/>
                <w:sz w:val="16"/>
                <w:szCs w:val="16"/>
              </w:rPr>
              <w:t>4.12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12D042F" w14:textId="29B609CA" w:rsidR="00B942D0" w:rsidRDefault="00B942D0" w:rsidP="00581A9B">
            <w:pPr>
              <w:rPr>
                <w:rFonts w:cs="Arial"/>
                <w:sz w:val="16"/>
                <w:szCs w:val="16"/>
              </w:rPr>
            </w:pPr>
            <w:r>
              <w:rPr>
                <w:rFonts w:cs="Arial"/>
                <w:sz w:val="16"/>
                <w:szCs w:val="16"/>
              </w:rPr>
              <w:t>Fuel Injection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70628AA" w14:textId="77777777" w:rsidR="00B942D0" w:rsidRPr="00DE0255" w:rsidRDefault="00B942D0"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52ADF8" w14:textId="47A24CD8" w:rsidR="00B942D0" w:rsidRPr="00DE0255" w:rsidRDefault="00B942D0" w:rsidP="00581A9B">
            <w:pPr>
              <w:jc w:val="center"/>
              <w:rPr>
                <w:rFonts w:cs="Arial"/>
                <w:sz w:val="16"/>
                <w:szCs w:val="16"/>
              </w:rPr>
            </w:pPr>
            <w:r>
              <w:rPr>
                <w:rFonts w:cs="Arial"/>
                <w:sz w:val="16"/>
                <w:szCs w:val="16"/>
              </w:rPr>
              <w:t>Common rail</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8E8BD04" w14:textId="77777777" w:rsidR="00B942D0" w:rsidRPr="00DE0255"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3A80596" w14:textId="5C102D9D" w:rsidR="00B942D0" w:rsidRDefault="00B942D0" w:rsidP="00581A9B">
            <w:pPr>
              <w:jc w:val="center"/>
              <w:rPr>
                <w:rFonts w:cs="Arial"/>
                <w:sz w:val="16"/>
                <w:szCs w:val="16"/>
              </w:rPr>
            </w:pPr>
          </w:p>
        </w:tc>
      </w:tr>
      <w:tr w:rsidR="00870E81" w:rsidRPr="00DE0255" w14:paraId="2333EFBC"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0ABBDD94" w14:textId="6C894E14" w:rsidR="00870E81" w:rsidRDefault="008B04CE" w:rsidP="00581A9B">
            <w:pPr>
              <w:jc w:val="center"/>
              <w:rPr>
                <w:rFonts w:cs="Arial"/>
                <w:sz w:val="16"/>
                <w:szCs w:val="16"/>
              </w:rPr>
            </w:pPr>
            <w:r>
              <w:rPr>
                <w:rFonts w:cs="Arial"/>
                <w:sz w:val="16"/>
                <w:szCs w:val="16"/>
              </w:rPr>
              <w:t>4.13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4304015" w14:textId="7A30EFFD" w:rsidR="00870E81" w:rsidRDefault="00870E81" w:rsidP="00581A9B">
            <w:pPr>
              <w:rPr>
                <w:rFonts w:cs="Arial"/>
                <w:sz w:val="16"/>
                <w:szCs w:val="16"/>
              </w:rPr>
            </w:pPr>
            <w:r>
              <w:rPr>
                <w:rFonts w:cs="Arial"/>
                <w:sz w:val="16"/>
                <w:szCs w:val="16"/>
              </w:rPr>
              <w:t>Exhaust Emissions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A174880" w14:textId="77777777" w:rsidR="00870E81" w:rsidRPr="00DE0255" w:rsidRDefault="00870E81"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4510B8" w14:textId="05DFC90E" w:rsidR="00870E81" w:rsidRDefault="00870E81" w:rsidP="00870E81">
            <w:pPr>
              <w:jc w:val="center"/>
              <w:rPr>
                <w:rFonts w:cs="Arial"/>
                <w:sz w:val="16"/>
                <w:szCs w:val="16"/>
              </w:rPr>
            </w:pPr>
            <w:r>
              <w:rPr>
                <w:rFonts w:cs="Arial"/>
                <w:sz w:val="16"/>
                <w:szCs w:val="16"/>
              </w:rPr>
              <w:t>Local standards and regulations have to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69F41DB" w14:textId="77777777" w:rsidR="00870E81" w:rsidRPr="00DE0255" w:rsidRDefault="00870E81"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6AE2E53" w14:textId="77777777" w:rsidR="00870E81" w:rsidRDefault="00870E81" w:rsidP="00581A9B">
            <w:pPr>
              <w:jc w:val="center"/>
              <w:rPr>
                <w:rFonts w:cs="Arial"/>
                <w:sz w:val="16"/>
                <w:szCs w:val="16"/>
              </w:rPr>
            </w:pPr>
          </w:p>
        </w:tc>
      </w:tr>
      <w:tr w:rsidR="00870E81" w:rsidRPr="00DE0255" w14:paraId="4311F82B"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2838904" w14:textId="036438E2" w:rsidR="00870E81" w:rsidRDefault="008B04CE" w:rsidP="00581A9B">
            <w:pPr>
              <w:jc w:val="center"/>
              <w:rPr>
                <w:rFonts w:cs="Arial"/>
                <w:sz w:val="16"/>
                <w:szCs w:val="16"/>
              </w:rPr>
            </w:pPr>
            <w:r>
              <w:rPr>
                <w:rFonts w:cs="Arial"/>
                <w:sz w:val="16"/>
                <w:szCs w:val="16"/>
              </w:rPr>
              <w:t>4.14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B2C307F" w14:textId="595047DA" w:rsidR="00870E81" w:rsidRDefault="00870E81" w:rsidP="00581A9B">
            <w:pPr>
              <w:rPr>
                <w:rFonts w:cs="Arial"/>
                <w:sz w:val="16"/>
                <w:szCs w:val="16"/>
              </w:rPr>
            </w:pPr>
            <w:r>
              <w:rPr>
                <w:rFonts w:cs="Arial"/>
                <w:sz w:val="16"/>
                <w:szCs w:val="16"/>
              </w:rPr>
              <w:t>Exhaust silencer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94D745E" w14:textId="77777777" w:rsidR="00870E81" w:rsidRPr="00DE0255" w:rsidRDefault="00870E81"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761A21" w14:textId="45F54822" w:rsidR="00870E81" w:rsidRDefault="00870E81" w:rsidP="00870E81">
            <w:pPr>
              <w:jc w:val="center"/>
              <w:rPr>
                <w:rFonts w:cs="Arial"/>
                <w:sz w:val="16"/>
                <w:szCs w:val="16"/>
              </w:rPr>
            </w:pPr>
            <w:r>
              <w:rPr>
                <w:rFonts w:cs="Arial"/>
                <w:sz w:val="16"/>
                <w:szCs w:val="16"/>
              </w:rPr>
              <w:t>Local standards and regulations have to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CD557FA" w14:textId="77777777" w:rsidR="00870E81" w:rsidRPr="00DE0255" w:rsidRDefault="00870E81"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F9CF28D" w14:textId="2BC58C16" w:rsidR="00870E81" w:rsidRDefault="00870E81" w:rsidP="00581A9B">
            <w:pPr>
              <w:jc w:val="center"/>
              <w:rPr>
                <w:rFonts w:cs="Arial"/>
                <w:sz w:val="16"/>
                <w:szCs w:val="16"/>
              </w:rPr>
            </w:pPr>
          </w:p>
        </w:tc>
      </w:tr>
      <w:tr w:rsidR="00870E81" w:rsidRPr="00DE0255" w14:paraId="51BD87EB"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C893022" w14:textId="5662E378" w:rsidR="00870E81" w:rsidRPr="00DE0255" w:rsidRDefault="00870E81" w:rsidP="00581A9B">
            <w:pPr>
              <w:jc w:val="center"/>
              <w:rPr>
                <w:rFonts w:cs="Arial"/>
                <w:b/>
                <w:sz w:val="16"/>
                <w:szCs w:val="16"/>
              </w:rPr>
            </w:pPr>
            <w:r>
              <w:rPr>
                <w:rFonts w:cs="Arial"/>
                <w:b/>
                <w:sz w:val="16"/>
                <w:szCs w:val="16"/>
              </w:rPr>
              <w:t>5</w:t>
            </w:r>
          </w:p>
        </w:tc>
        <w:tc>
          <w:tcPr>
            <w:tcW w:w="316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60845B9" w14:textId="6D8DA47D" w:rsidR="00870E81" w:rsidRPr="00DE0255" w:rsidRDefault="00870E81" w:rsidP="00581A9B">
            <w:pPr>
              <w:rPr>
                <w:rFonts w:cs="Arial"/>
                <w:b/>
                <w:sz w:val="16"/>
                <w:szCs w:val="16"/>
              </w:rPr>
            </w:pPr>
            <w:r w:rsidRPr="00DE0255">
              <w:rPr>
                <w:rFonts w:cs="Arial"/>
                <w:b/>
                <w:sz w:val="16"/>
                <w:szCs w:val="16"/>
              </w:rPr>
              <w:t>Generator</w:t>
            </w:r>
          </w:p>
        </w:tc>
        <w:tc>
          <w:tcPr>
            <w:tcW w:w="79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667749F" w14:textId="77777777" w:rsidR="00870E81" w:rsidRPr="00DE0255" w:rsidRDefault="00870E81" w:rsidP="00581A9B">
            <w:pPr>
              <w:jc w:val="center"/>
              <w:rPr>
                <w:rFonts w:cs="Arial"/>
                <w:b/>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14:paraId="49F1A3E5" w14:textId="77777777" w:rsidR="00870E81" w:rsidRPr="00DE0255" w:rsidRDefault="00870E81" w:rsidP="00581A9B">
            <w:pPr>
              <w:jc w:val="center"/>
              <w:rPr>
                <w:rFonts w:cs="Arial"/>
                <w:b/>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56296181" w14:textId="77777777" w:rsidR="00870E81" w:rsidRPr="00DE0255" w:rsidRDefault="00870E81" w:rsidP="00581A9B">
            <w:pPr>
              <w:jc w:val="center"/>
              <w:rPr>
                <w:rFonts w:cs="Arial"/>
                <w:b/>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C8E7F7D" w14:textId="6F2B9205" w:rsidR="00870E81" w:rsidRPr="00DE0255" w:rsidRDefault="00870E81" w:rsidP="00581A9B">
            <w:pPr>
              <w:jc w:val="center"/>
              <w:rPr>
                <w:rFonts w:cs="Arial"/>
                <w:b/>
                <w:sz w:val="16"/>
                <w:szCs w:val="16"/>
              </w:rPr>
            </w:pPr>
          </w:p>
        </w:tc>
      </w:tr>
      <w:tr w:rsidR="0066162E" w:rsidRPr="00DE0255" w14:paraId="10E7EB55"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00C249C" w14:textId="7ED3EC62" w:rsidR="0066162E" w:rsidRDefault="0066162E" w:rsidP="00581A9B">
            <w:pPr>
              <w:jc w:val="center"/>
              <w:rPr>
                <w:rFonts w:cs="Arial"/>
                <w:sz w:val="16"/>
                <w:szCs w:val="16"/>
              </w:rPr>
            </w:pPr>
            <w:r>
              <w:rPr>
                <w:rFonts w:cs="Arial"/>
                <w:sz w:val="16"/>
                <w:szCs w:val="16"/>
              </w:rPr>
              <w:t>5.1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CE54260" w14:textId="09ADA154" w:rsidR="0066162E" w:rsidRDefault="0066162E" w:rsidP="00D5250B">
            <w:pPr>
              <w:rPr>
                <w:rFonts w:cs="Arial"/>
                <w:sz w:val="16"/>
                <w:szCs w:val="16"/>
              </w:rPr>
            </w:pPr>
            <w:r>
              <w:rPr>
                <w:rFonts w:cs="Arial"/>
                <w:sz w:val="16"/>
                <w:szCs w:val="16"/>
              </w:rPr>
              <w:t>Generator size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2301E36" w14:textId="6512BBE6" w:rsidR="0066162E" w:rsidRPr="00DE0255" w:rsidRDefault="0066162E" w:rsidP="00581A9B">
            <w:pPr>
              <w:jc w:val="center"/>
              <w:rPr>
                <w:rFonts w:cs="Arial"/>
                <w:sz w:val="16"/>
                <w:szCs w:val="16"/>
              </w:rPr>
            </w:pPr>
            <w:r>
              <w:rPr>
                <w:rFonts w:cs="Arial"/>
                <w:sz w:val="16"/>
                <w:szCs w:val="16"/>
              </w:rPr>
              <w:t>kVA</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03E671" w14:textId="77777777" w:rsidR="0066162E" w:rsidRPr="00DE0255" w:rsidRDefault="0066162E"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FAC5B63" w14:textId="77777777" w:rsidR="0066162E" w:rsidRPr="00DE0255" w:rsidRDefault="0066162E"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23AB2BE" w14:textId="06803091" w:rsidR="0066162E" w:rsidRPr="00DE0255" w:rsidRDefault="0066162E" w:rsidP="00581A9B">
            <w:pPr>
              <w:jc w:val="center"/>
              <w:rPr>
                <w:rFonts w:cs="Arial"/>
                <w:sz w:val="16"/>
                <w:szCs w:val="16"/>
              </w:rPr>
            </w:pPr>
          </w:p>
        </w:tc>
      </w:tr>
      <w:tr w:rsidR="0066162E" w:rsidRPr="00DE0255" w14:paraId="5A4CFD6D"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648C35B" w14:textId="4B3F7D22" w:rsidR="0066162E" w:rsidRPr="00DE0255" w:rsidRDefault="0066162E" w:rsidP="00581A9B">
            <w:pPr>
              <w:jc w:val="center"/>
              <w:rPr>
                <w:rFonts w:cs="Arial"/>
                <w:sz w:val="16"/>
                <w:szCs w:val="16"/>
              </w:rPr>
            </w:pPr>
            <w:r>
              <w:rPr>
                <w:rFonts w:cs="Arial"/>
                <w:sz w:val="16"/>
                <w:szCs w:val="16"/>
              </w:rPr>
              <w:t>5.2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07B504E" w14:textId="29256D1F" w:rsidR="0066162E" w:rsidRPr="00DE0255" w:rsidRDefault="0066162E" w:rsidP="00D5250B">
            <w:pPr>
              <w:rPr>
                <w:rFonts w:cs="Arial"/>
                <w:sz w:val="16"/>
                <w:szCs w:val="16"/>
              </w:rPr>
            </w:pPr>
            <w:r>
              <w:rPr>
                <w:rFonts w:cs="Arial"/>
                <w:sz w:val="16"/>
                <w:szCs w:val="16"/>
              </w:rPr>
              <w:t>Generator brand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5C4766F" w14:textId="77777777" w:rsidR="0066162E" w:rsidRPr="00DE0255" w:rsidRDefault="0066162E"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005FB5" w14:textId="77777777" w:rsidR="0066162E" w:rsidRPr="00DE0255" w:rsidRDefault="0066162E"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264855D" w14:textId="77777777" w:rsidR="0066162E" w:rsidRPr="00DE0255" w:rsidRDefault="0066162E"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55CF5C3" w14:textId="68E688CB" w:rsidR="0066162E" w:rsidRPr="00DE0255" w:rsidRDefault="0066162E" w:rsidP="00581A9B">
            <w:pPr>
              <w:jc w:val="center"/>
              <w:rPr>
                <w:rFonts w:cs="Arial"/>
                <w:sz w:val="16"/>
                <w:szCs w:val="16"/>
              </w:rPr>
            </w:pPr>
          </w:p>
        </w:tc>
      </w:tr>
      <w:tr w:rsidR="0066162E" w:rsidRPr="00DE0255" w14:paraId="634C2514"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B25DE85" w14:textId="5DB06C0C" w:rsidR="0066162E" w:rsidRPr="00DE0255" w:rsidRDefault="0066162E" w:rsidP="00581A9B">
            <w:pPr>
              <w:jc w:val="center"/>
              <w:rPr>
                <w:rFonts w:cs="Arial"/>
                <w:sz w:val="16"/>
                <w:szCs w:val="16"/>
              </w:rPr>
            </w:pPr>
            <w:r>
              <w:rPr>
                <w:rFonts w:cs="Arial"/>
                <w:sz w:val="16"/>
                <w:szCs w:val="16"/>
              </w:rPr>
              <w:t>5.3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6D65AE6" w14:textId="1BD80752" w:rsidR="0066162E" w:rsidRPr="00DE0255" w:rsidRDefault="0066162E" w:rsidP="00581A9B">
            <w:pPr>
              <w:rPr>
                <w:rFonts w:cs="Arial"/>
                <w:sz w:val="16"/>
                <w:szCs w:val="16"/>
              </w:rPr>
            </w:pPr>
            <w:r>
              <w:rPr>
                <w:rFonts w:cs="Arial"/>
                <w:sz w:val="16"/>
                <w:szCs w:val="16"/>
              </w:rPr>
              <w:t>Generator type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86A0771" w14:textId="77777777" w:rsidR="0066162E" w:rsidRPr="00DE0255" w:rsidRDefault="0066162E"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AC4462" w14:textId="77777777" w:rsidR="0066162E" w:rsidRPr="00DE0255" w:rsidRDefault="0066162E"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9C81E45" w14:textId="77777777" w:rsidR="0066162E" w:rsidRPr="00DE0255" w:rsidRDefault="0066162E"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D3E1F86" w14:textId="200B978F" w:rsidR="0066162E" w:rsidRPr="00DE0255" w:rsidRDefault="0066162E" w:rsidP="00581A9B">
            <w:pPr>
              <w:jc w:val="center"/>
              <w:rPr>
                <w:rFonts w:cs="Arial"/>
                <w:sz w:val="16"/>
                <w:szCs w:val="16"/>
              </w:rPr>
            </w:pPr>
          </w:p>
        </w:tc>
      </w:tr>
      <w:tr w:rsidR="0066162E" w:rsidRPr="00DE0255" w14:paraId="43EFF82E"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C71DE51" w14:textId="542DFB60" w:rsidR="0066162E" w:rsidRPr="00DE0255" w:rsidRDefault="0066162E" w:rsidP="00581A9B">
            <w:pPr>
              <w:jc w:val="center"/>
              <w:rPr>
                <w:rFonts w:cs="Arial"/>
                <w:sz w:val="16"/>
                <w:szCs w:val="16"/>
              </w:rPr>
            </w:pPr>
            <w:r>
              <w:rPr>
                <w:rFonts w:cs="Arial"/>
                <w:sz w:val="16"/>
                <w:szCs w:val="16"/>
              </w:rPr>
              <w:t>5.4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76ACB6D" w14:textId="499D8C16" w:rsidR="0066162E" w:rsidRPr="00DE0255" w:rsidRDefault="0066162E" w:rsidP="00581A9B">
            <w:pPr>
              <w:rPr>
                <w:rFonts w:cs="Arial"/>
                <w:sz w:val="16"/>
                <w:szCs w:val="16"/>
              </w:rPr>
            </w:pPr>
            <w:r>
              <w:rPr>
                <w:rFonts w:cs="Arial"/>
                <w:sz w:val="16"/>
                <w:szCs w:val="16"/>
              </w:rPr>
              <w:t>Insulation class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70AF423" w14:textId="77777777" w:rsidR="0066162E" w:rsidRPr="00DE0255" w:rsidRDefault="0066162E"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448688" w14:textId="77777777" w:rsidR="0066162E" w:rsidRPr="00DE0255" w:rsidRDefault="0066162E"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1E9E280" w14:textId="77777777" w:rsidR="0066162E" w:rsidRPr="00DE0255" w:rsidRDefault="0066162E"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4A33333" w14:textId="7A02EEA6" w:rsidR="0066162E" w:rsidRPr="00DE0255" w:rsidRDefault="0066162E" w:rsidP="00581A9B">
            <w:pPr>
              <w:jc w:val="center"/>
              <w:rPr>
                <w:rFonts w:cs="Arial"/>
                <w:sz w:val="16"/>
                <w:szCs w:val="16"/>
              </w:rPr>
            </w:pPr>
          </w:p>
        </w:tc>
      </w:tr>
      <w:tr w:rsidR="0066162E" w:rsidRPr="00DE0255" w14:paraId="15371824"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081BDA7" w14:textId="031164C0" w:rsidR="0066162E" w:rsidRPr="00DE0255" w:rsidRDefault="0066162E" w:rsidP="00581A9B">
            <w:pPr>
              <w:jc w:val="center"/>
              <w:rPr>
                <w:rFonts w:cs="Arial"/>
                <w:sz w:val="16"/>
                <w:szCs w:val="16"/>
              </w:rPr>
            </w:pPr>
            <w:r>
              <w:rPr>
                <w:rFonts w:cs="Arial"/>
                <w:sz w:val="16"/>
                <w:szCs w:val="16"/>
              </w:rPr>
              <w:t>5.5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C557820" w14:textId="3C1403C8" w:rsidR="0066162E" w:rsidRPr="00DE0255" w:rsidRDefault="0066162E" w:rsidP="00581A9B">
            <w:pPr>
              <w:rPr>
                <w:rFonts w:cs="Arial"/>
                <w:sz w:val="16"/>
                <w:szCs w:val="16"/>
              </w:rPr>
            </w:pPr>
            <w:r>
              <w:rPr>
                <w:rFonts w:cs="Arial"/>
                <w:sz w:val="16"/>
                <w:szCs w:val="16"/>
              </w:rPr>
              <w:t>Bearing</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5EE2FE6" w14:textId="77777777" w:rsidR="0066162E" w:rsidRPr="00DE0255" w:rsidRDefault="0066162E"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B0874F" w14:textId="77777777" w:rsidR="0066162E" w:rsidRPr="00DE0255" w:rsidRDefault="0066162E"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843CC18" w14:textId="77777777" w:rsidR="0066162E" w:rsidRPr="00DE0255" w:rsidRDefault="0066162E"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BF9B239" w14:textId="5EA88698" w:rsidR="0066162E" w:rsidRPr="00DE0255" w:rsidRDefault="0066162E" w:rsidP="00581A9B">
            <w:pPr>
              <w:jc w:val="center"/>
              <w:rPr>
                <w:rFonts w:cs="Arial"/>
                <w:sz w:val="16"/>
                <w:szCs w:val="16"/>
              </w:rPr>
            </w:pPr>
          </w:p>
        </w:tc>
      </w:tr>
      <w:tr w:rsidR="0066162E" w:rsidRPr="00DE0255" w14:paraId="6C13DB4F"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568E06B" w14:textId="4D52C92E" w:rsidR="0066162E" w:rsidRPr="00DE0255" w:rsidRDefault="0066162E" w:rsidP="00581A9B">
            <w:pPr>
              <w:jc w:val="center"/>
              <w:rPr>
                <w:rFonts w:cs="Arial"/>
                <w:sz w:val="16"/>
                <w:szCs w:val="16"/>
              </w:rPr>
            </w:pPr>
            <w:r>
              <w:rPr>
                <w:rFonts w:cs="Arial"/>
                <w:sz w:val="16"/>
                <w:szCs w:val="16"/>
              </w:rPr>
              <w:t>5.6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3763F01" w14:textId="66E1D6B0" w:rsidR="0066162E" w:rsidRPr="00DE0255" w:rsidRDefault="0066162E" w:rsidP="00581A9B">
            <w:pPr>
              <w:rPr>
                <w:rFonts w:cs="Arial"/>
                <w:sz w:val="16"/>
                <w:szCs w:val="16"/>
              </w:rPr>
            </w:pPr>
            <w:r>
              <w:rPr>
                <w:rFonts w:cs="Arial"/>
                <w:sz w:val="16"/>
                <w:szCs w:val="16"/>
              </w:rPr>
              <w:t>Enclosure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A5BC83A" w14:textId="77777777" w:rsidR="0066162E" w:rsidRPr="00DE0255" w:rsidRDefault="0066162E"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1D4220" w14:textId="77777777" w:rsidR="0066162E" w:rsidRPr="00DE0255" w:rsidRDefault="0066162E"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37E6C11" w14:textId="77777777" w:rsidR="0066162E" w:rsidRPr="00DE0255" w:rsidRDefault="0066162E"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404829E" w14:textId="0FEB093A" w:rsidR="0066162E" w:rsidRPr="00DE0255" w:rsidRDefault="0066162E" w:rsidP="00581A9B">
            <w:pPr>
              <w:jc w:val="center"/>
              <w:rPr>
                <w:rFonts w:cs="Arial"/>
                <w:sz w:val="16"/>
                <w:szCs w:val="16"/>
              </w:rPr>
            </w:pPr>
          </w:p>
        </w:tc>
      </w:tr>
      <w:tr w:rsidR="0066162E" w:rsidRPr="00DE0255" w14:paraId="0FDD94ED"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EC15899" w14:textId="7BFCC2BA" w:rsidR="0066162E" w:rsidRPr="00DE0255" w:rsidRDefault="0066162E" w:rsidP="00581A9B">
            <w:pPr>
              <w:jc w:val="center"/>
              <w:rPr>
                <w:rFonts w:cs="Arial"/>
                <w:sz w:val="16"/>
                <w:szCs w:val="16"/>
              </w:rPr>
            </w:pPr>
            <w:r>
              <w:rPr>
                <w:rFonts w:cs="Arial"/>
                <w:sz w:val="16"/>
                <w:szCs w:val="16"/>
              </w:rPr>
              <w:t>5.7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A70E2B7" w14:textId="00F5FF46" w:rsidR="0066162E" w:rsidRPr="00DE0255" w:rsidRDefault="0066162E" w:rsidP="00581A9B">
            <w:pPr>
              <w:rPr>
                <w:rFonts w:cs="Arial"/>
                <w:sz w:val="16"/>
                <w:szCs w:val="16"/>
              </w:rPr>
            </w:pPr>
            <w:r>
              <w:rPr>
                <w:rFonts w:cs="Arial"/>
                <w:sz w:val="16"/>
                <w:szCs w:val="16"/>
              </w:rPr>
              <w:t>Voltage regulation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7B646FF" w14:textId="77777777" w:rsidR="0066162E" w:rsidRPr="00DE0255" w:rsidRDefault="0066162E"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CE672D" w14:textId="77777777" w:rsidR="0066162E" w:rsidRPr="00DE0255" w:rsidRDefault="0066162E"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758E837" w14:textId="77777777" w:rsidR="0066162E" w:rsidRPr="00DE0255" w:rsidRDefault="0066162E"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8D148AA" w14:textId="64AEEDFD" w:rsidR="0066162E" w:rsidRPr="00DE0255" w:rsidRDefault="0066162E" w:rsidP="00581A9B">
            <w:pPr>
              <w:jc w:val="center"/>
              <w:rPr>
                <w:rFonts w:cs="Arial"/>
                <w:sz w:val="16"/>
                <w:szCs w:val="16"/>
              </w:rPr>
            </w:pPr>
          </w:p>
        </w:tc>
      </w:tr>
      <w:tr w:rsidR="0066162E" w:rsidRPr="00DE0255" w14:paraId="50F95779"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EC529EF" w14:textId="58AD4144" w:rsidR="0066162E" w:rsidRDefault="0066162E" w:rsidP="00581A9B">
            <w:pPr>
              <w:jc w:val="center"/>
              <w:rPr>
                <w:rFonts w:cs="Arial"/>
                <w:sz w:val="16"/>
                <w:szCs w:val="16"/>
              </w:rPr>
            </w:pPr>
            <w:r>
              <w:rPr>
                <w:rFonts w:cs="Arial"/>
                <w:sz w:val="16"/>
                <w:szCs w:val="16"/>
              </w:rPr>
              <w:t>5.8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CE6863A" w14:textId="02B5597F" w:rsidR="0066162E" w:rsidRDefault="0066162E" w:rsidP="00581A9B">
            <w:pPr>
              <w:rPr>
                <w:rFonts w:cs="Arial"/>
                <w:sz w:val="16"/>
                <w:szCs w:val="16"/>
              </w:rPr>
            </w:pPr>
            <w:r>
              <w:rPr>
                <w:rFonts w:cs="Arial"/>
                <w:sz w:val="16"/>
                <w:szCs w:val="16"/>
              </w:rPr>
              <w:t>Exciting system</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2B80EBB" w14:textId="77777777" w:rsidR="0066162E" w:rsidRPr="00DE0255" w:rsidRDefault="0066162E"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19BD20" w14:textId="77777777" w:rsidR="0066162E" w:rsidRPr="00DE0255" w:rsidRDefault="0066162E"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879605F" w14:textId="77777777" w:rsidR="0066162E" w:rsidRPr="00DE0255" w:rsidRDefault="0066162E"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37314FF" w14:textId="61F5F321" w:rsidR="0066162E" w:rsidRDefault="0066162E" w:rsidP="00581A9B">
            <w:pPr>
              <w:jc w:val="center"/>
              <w:rPr>
                <w:rFonts w:cs="Arial"/>
                <w:sz w:val="16"/>
                <w:szCs w:val="16"/>
              </w:rPr>
            </w:pPr>
          </w:p>
        </w:tc>
      </w:tr>
    </w:tbl>
    <w:p w14:paraId="61B8F71B" w14:textId="4F7529A1" w:rsidR="00DE0255" w:rsidRDefault="00DE0255" w:rsidP="00CE1F50">
      <w:pPr>
        <w:pStyle w:val="E1"/>
      </w:pPr>
    </w:p>
    <w:p w14:paraId="5CCAF102" w14:textId="77777777" w:rsidR="00DE0255" w:rsidRDefault="00DE0255">
      <w:r>
        <w:br w:type="page"/>
      </w:r>
    </w:p>
    <w:p w14:paraId="25CD25E0" w14:textId="0412ED20" w:rsidR="00557BFF" w:rsidRDefault="00B5577E" w:rsidP="00557BFF">
      <w:pPr>
        <w:pStyle w:val="Heading3"/>
      </w:pPr>
      <w:bookmarkStart w:id="103" w:name="_Toc374109141"/>
      <w:bookmarkStart w:id="104" w:name="_Toc449707363"/>
      <w:bookmarkStart w:id="105" w:name="_Toc454276965"/>
      <w:r>
        <w:t xml:space="preserve">Form </w:t>
      </w:r>
      <w:r w:rsidR="00557BFF" w:rsidRPr="006922EB">
        <w:t xml:space="preserve">Data </w:t>
      </w:r>
      <w:r w:rsidR="00557BFF">
        <w:t>S</w:t>
      </w:r>
      <w:r w:rsidR="00557BFF" w:rsidRPr="006922EB">
        <w:t xml:space="preserve">heet for DC (PV) </w:t>
      </w:r>
      <w:r w:rsidR="00557BFF">
        <w:t>C</w:t>
      </w:r>
      <w:r w:rsidR="00557BFF" w:rsidRPr="006922EB">
        <w:t>ables</w:t>
      </w:r>
      <w:bookmarkEnd w:id="103"/>
      <w:bookmarkEnd w:id="104"/>
      <w:bookmarkEnd w:id="105"/>
    </w:p>
    <w:p w14:paraId="422D6117" w14:textId="42FB009A" w:rsidR="00745C07" w:rsidRPr="00745C07" w:rsidRDefault="00745C07" w:rsidP="00745C07">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DC (PV) cable type</w:t>
      </w:r>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160"/>
        <w:gridCol w:w="1337"/>
        <w:gridCol w:w="1398"/>
      </w:tblGrid>
      <w:tr w:rsidR="00557BFF" w:rsidRPr="009771D1" w14:paraId="5592F908" w14:textId="77777777" w:rsidTr="00557BFF">
        <w:trPr>
          <w:trHeight w:val="282"/>
          <w:tblHeader/>
        </w:trPr>
        <w:tc>
          <w:tcPr>
            <w:tcW w:w="630" w:type="dxa"/>
            <w:tcBorders>
              <w:bottom w:val="single" w:sz="4" w:space="0" w:color="auto"/>
            </w:tcBorders>
            <w:shd w:val="clear" w:color="auto" w:fill="FFFFFF"/>
            <w:vAlign w:val="bottom"/>
          </w:tcPr>
          <w:p w14:paraId="4A32BCE5" w14:textId="77777777" w:rsidR="00557BFF" w:rsidRPr="009771D1" w:rsidRDefault="00557BFF" w:rsidP="00557BFF">
            <w:pPr>
              <w:jc w:val="center"/>
              <w:rPr>
                <w:rFonts w:cs="Arial"/>
                <w:b/>
                <w:bCs/>
                <w:sz w:val="16"/>
                <w:szCs w:val="16"/>
              </w:rPr>
            </w:pPr>
          </w:p>
        </w:tc>
        <w:tc>
          <w:tcPr>
            <w:tcW w:w="3555" w:type="dxa"/>
            <w:tcBorders>
              <w:bottom w:val="single" w:sz="4" w:space="0" w:color="auto"/>
            </w:tcBorders>
            <w:shd w:val="clear" w:color="auto" w:fill="FFFFFF"/>
            <w:vAlign w:val="bottom"/>
          </w:tcPr>
          <w:p w14:paraId="178571B7" w14:textId="77777777" w:rsidR="00557BFF" w:rsidRPr="009771D1" w:rsidRDefault="00557BFF" w:rsidP="00557BFF">
            <w:pPr>
              <w:jc w:val="center"/>
              <w:rPr>
                <w:rFonts w:cs="Arial"/>
                <w:b/>
                <w:bCs/>
                <w:sz w:val="16"/>
                <w:szCs w:val="16"/>
              </w:rPr>
            </w:pPr>
          </w:p>
        </w:tc>
        <w:tc>
          <w:tcPr>
            <w:tcW w:w="600" w:type="dxa"/>
            <w:tcBorders>
              <w:bottom w:val="single" w:sz="4" w:space="0" w:color="auto"/>
            </w:tcBorders>
            <w:shd w:val="clear" w:color="auto" w:fill="FFFFFF"/>
            <w:vAlign w:val="bottom"/>
          </w:tcPr>
          <w:p w14:paraId="756828C2" w14:textId="77777777" w:rsidR="00557BFF" w:rsidRPr="009771D1" w:rsidRDefault="00557BFF" w:rsidP="00557BFF">
            <w:pPr>
              <w:jc w:val="center"/>
              <w:rPr>
                <w:rFonts w:cs="Arial"/>
                <w:b/>
                <w:bCs/>
                <w:sz w:val="16"/>
                <w:szCs w:val="16"/>
              </w:rPr>
            </w:pPr>
          </w:p>
        </w:tc>
        <w:tc>
          <w:tcPr>
            <w:tcW w:w="2160" w:type="dxa"/>
            <w:tcBorders>
              <w:bottom w:val="single" w:sz="4" w:space="0" w:color="auto"/>
              <w:right w:val="single" w:sz="4" w:space="0" w:color="auto"/>
            </w:tcBorders>
            <w:shd w:val="clear" w:color="auto" w:fill="FFFFFF"/>
            <w:vAlign w:val="bottom"/>
          </w:tcPr>
          <w:p w14:paraId="37F08BEB" w14:textId="77777777" w:rsidR="00557BFF" w:rsidRPr="009771D1" w:rsidRDefault="00557BFF" w:rsidP="00557BFF">
            <w:pPr>
              <w:jc w:val="center"/>
              <w:rPr>
                <w:rFonts w:cs="Arial"/>
                <w:b/>
                <w:bCs/>
                <w:sz w:val="16"/>
                <w:szCs w:val="16"/>
              </w:rPr>
            </w:pPr>
          </w:p>
        </w:tc>
        <w:tc>
          <w:tcPr>
            <w:tcW w:w="2735" w:type="dxa"/>
            <w:gridSpan w:val="2"/>
            <w:tcBorders>
              <w:top w:val="single" w:sz="4" w:space="0" w:color="auto"/>
              <w:left w:val="nil"/>
              <w:bottom w:val="single" w:sz="4" w:space="0" w:color="auto"/>
              <w:right w:val="single" w:sz="4" w:space="0" w:color="auto"/>
            </w:tcBorders>
            <w:shd w:val="clear" w:color="auto" w:fill="FFC000"/>
            <w:vAlign w:val="bottom"/>
          </w:tcPr>
          <w:p w14:paraId="2234905D" w14:textId="37D38C78" w:rsidR="00557BFF" w:rsidRPr="009771D1" w:rsidRDefault="00557BFF" w:rsidP="00557BFF">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557BFF" w:rsidRPr="009771D1" w14:paraId="0B1449FF" w14:textId="77777777" w:rsidTr="00557BFF">
        <w:trPr>
          <w:trHeight w:val="282"/>
          <w:tblHeader/>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0268790F" w14:textId="77777777" w:rsidR="00557BFF" w:rsidRPr="009771D1" w:rsidRDefault="00557BFF" w:rsidP="00557BFF">
            <w:pPr>
              <w:jc w:val="center"/>
              <w:rPr>
                <w:rFonts w:cs="Arial"/>
                <w:b/>
                <w:bCs/>
                <w:sz w:val="16"/>
                <w:szCs w:val="16"/>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7CF8DD0F" w14:textId="77777777" w:rsidR="00557BFF" w:rsidRPr="009771D1" w:rsidRDefault="00557BFF" w:rsidP="00557BFF">
            <w:pPr>
              <w:jc w:val="center"/>
              <w:rPr>
                <w:rFonts w:cs="Arial"/>
                <w:b/>
                <w:bCs/>
                <w:sz w:val="16"/>
                <w:szCs w:val="16"/>
              </w:rPr>
            </w:pPr>
            <w:r w:rsidRPr="009771D1">
              <w:rPr>
                <w:rFonts w:cs="Arial"/>
                <w:b/>
                <w:bCs/>
                <w:sz w:val="16"/>
                <w:szCs w:val="16"/>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72457385" w14:textId="77777777" w:rsidR="00557BFF" w:rsidRPr="009771D1" w:rsidRDefault="00557BFF" w:rsidP="00557BFF">
            <w:pPr>
              <w:jc w:val="center"/>
              <w:rPr>
                <w:rFonts w:cs="Arial"/>
                <w:b/>
                <w:bCs/>
                <w:sz w:val="16"/>
                <w:szCs w:val="16"/>
              </w:rPr>
            </w:pPr>
            <w:r w:rsidRPr="009771D1">
              <w:rPr>
                <w:rFonts w:cs="Arial"/>
                <w:b/>
                <w:bCs/>
                <w:sz w:val="16"/>
                <w:szCs w:val="16"/>
              </w:rPr>
              <w:t>Unit</w:t>
            </w:r>
          </w:p>
        </w:tc>
        <w:tc>
          <w:tcPr>
            <w:tcW w:w="2160" w:type="dxa"/>
            <w:tcBorders>
              <w:top w:val="single" w:sz="4" w:space="0" w:color="auto"/>
              <w:left w:val="nil"/>
              <w:bottom w:val="single" w:sz="4" w:space="0" w:color="auto"/>
              <w:right w:val="single" w:sz="4" w:space="0" w:color="auto"/>
            </w:tcBorders>
            <w:shd w:val="clear" w:color="auto" w:fill="8DB3E2"/>
            <w:vAlign w:val="bottom"/>
            <w:hideMark/>
          </w:tcPr>
          <w:p w14:paraId="6D6DBBCF" w14:textId="77777777" w:rsidR="00557BFF" w:rsidRPr="009771D1" w:rsidRDefault="00557BFF" w:rsidP="00557BFF">
            <w:pPr>
              <w:jc w:val="center"/>
              <w:rPr>
                <w:rFonts w:cs="Arial"/>
                <w:b/>
                <w:bCs/>
                <w:sz w:val="16"/>
                <w:szCs w:val="16"/>
              </w:rPr>
            </w:pPr>
            <w:r w:rsidRPr="009771D1">
              <w:rPr>
                <w:rFonts w:cs="Arial"/>
                <w:b/>
                <w:bCs/>
                <w:sz w:val="16"/>
                <w:szCs w:val="16"/>
              </w:rPr>
              <w:t>Requirements</w:t>
            </w:r>
          </w:p>
        </w:tc>
        <w:tc>
          <w:tcPr>
            <w:tcW w:w="1337" w:type="dxa"/>
            <w:tcBorders>
              <w:top w:val="single" w:sz="4" w:space="0" w:color="auto"/>
              <w:left w:val="nil"/>
              <w:bottom w:val="single" w:sz="4" w:space="0" w:color="auto"/>
              <w:right w:val="single" w:sz="4" w:space="0" w:color="auto"/>
            </w:tcBorders>
            <w:shd w:val="clear" w:color="auto" w:fill="FFC000"/>
            <w:vAlign w:val="bottom"/>
            <w:hideMark/>
          </w:tcPr>
          <w:p w14:paraId="25CAF634" w14:textId="77777777" w:rsidR="00557BFF" w:rsidRPr="009771D1" w:rsidRDefault="00557BFF" w:rsidP="00557BFF">
            <w:pPr>
              <w:jc w:val="center"/>
              <w:rPr>
                <w:rFonts w:cs="Arial"/>
                <w:b/>
                <w:bCs/>
                <w:sz w:val="16"/>
                <w:szCs w:val="16"/>
              </w:rPr>
            </w:pPr>
            <w:r w:rsidRPr="009771D1">
              <w:rPr>
                <w:rFonts w:cs="Arial"/>
                <w:b/>
                <w:bCs/>
                <w:sz w:val="16"/>
                <w:szCs w:val="16"/>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7653E20F" w14:textId="77777777" w:rsidR="00557BFF" w:rsidRPr="009771D1" w:rsidRDefault="00557BFF" w:rsidP="00557BFF">
            <w:pPr>
              <w:jc w:val="center"/>
              <w:rPr>
                <w:rFonts w:cs="Arial"/>
                <w:b/>
                <w:bCs/>
                <w:sz w:val="16"/>
                <w:szCs w:val="16"/>
              </w:rPr>
            </w:pPr>
            <w:r w:rsidRPr="009771D1">
              <w:rPr>
                <w:rFonts w:cs="Arial"/>
                <w:b/>
                <w:bCs/>
                <w:sz w:val="16"/>
                <w:szCs w:val="16"/>
              </w:rPr>
              <w:t>Note</w:t>
            </w:r>
          </w:p>
        </w:tc>
      </w:tr>
      <w:tr w:rsidR="00557BFF" w:rsidRPr="009771D1" w14:paraId="54F9E42D"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2467685F" w14:textId="77777777" w:rsidR="00557BFF" w:rsidRPr="009771D1" w:rsidRDefault="00557BFF" w:rsidP="00557BFF">
            <w:pPr>
              <w:jc w:val="center"/>
              <w:rPr>
                <w:rFonts w:cs="Arial"/>
                <w:b/>
                <w:bCs/>
                <w:sz w:val="16"/>
                <w:szCs w:val="16"/>
              </w:rPr>
            </w:pPr>
            <w:r w:rsidRPr="009771D1">
              <w:rPr>
                <w:rFonts w:cs="Arial"/>
                <w:b/>
                <w:bCs/>
                <w:sz w:val="16"/>
                <w:szCs w:val="16"/>
              </w:rPr>
              <w:t>1</w:t>
            </w:r>
          </w:p>
        </w:tc>
        <w:tc>
          <w:tcPr>
            <w:tcW w:w="3555" w:type="dxa"/>
            <w:tcBorders>
              <w:top w:val="nil"/>
              <w:left w:val="nil"/>
              <w:bottom w:val="single" w:sz="4" w:space="0" w:color="auto"/>
              <w:right w:val="single" w:sz="4" w:space="0" w:color="auto"/>
            </w:tcBorders>
            <w:shd w:val="clear" w:color="auto" w:fill="C2D69B"/>
            <w:vAlign w:val="center"/>
            <w:hideMark/>
          </w:tcPr>
          <w:p w14:paraId="2E1BC8D9" w14:textId="77777777" w:rsidR="00557BFF" w:rsidRPr="009771D1" w:rsidRDefault="00557BFF" w:rsidP="00557BFF">
            <w:pPr>
              <w:rPr>
                <w:rFonts w:cs="Arial"/>
                <w:b/>
                <w:bCs/>
                <w:sz w:val="16"/>
                <w:szCs w:val="16"/>
              </w:rPr>
            </w:pPr>
            <w:r w:rsidRPr="009771D1">
              <w:rPr>
                <w:rFonts w:cs="Arial"/>
                <w:b/>
                <w:bCs/>
                <w:sz w:val="16"/>
                <w:szCs w:val="16"/>
              </w:rPr>
              <w:t>General</w:t>
            </w:r>
          </w:p>
        </w:tc>
        <w:tc>
          <w:tcPr>
            <w:tcW w:w="600" w:type="dxa"/>
            <w:tcBorders>
              <w:top w:val="nil"/>
              <w:left w:val="nil"/>
              <w:bottom w:val="single" w:sz="4" w:space="0" w:color="auto"/>
              <w:right w:val="single" w:sz="4" w:space="0" w:color="auto"/>
            </w:tcBorders>
            <w:shd w:val="clear" w:color="auto" w:fill="C2D69B"/>
            <w:vAlign w:val="bottom"/>
            <w:hideMark/>
          </w:tcPr>
          <w:p w14:paraId="7AF4F97B" w14:textId="77777777" w:rsidR="00557BFF" w:rsidRPr="009771D1" w:rsidRDefault="00557BFF" w:rsidP="00557BFF">
            <w:pPr>
              <w:jc w:val="center"/>
              <w:rPr>
                <w:rFonts w:cs="Arial"/>
                <w:b/>
                <w:bCs/>
                <w:sz w:val="16"/>
                <w:szCs w:val="16"/>
              </w:rPr>
            </w:pPr>
            <w:r w:rsidRPr="009771D1">
              <w:rPr>
                <w:rFonts w:cs="Arial"/>
                <w:b/>
                <w:bCs/>
                <w:sz w:val="16"/>
                <w:szCs w:val="16"/>
              </w:rPr>
              <w:t> </w:t>
            </w:r>
          </w:p>
        </w:tc>
        <w:tc>
          <w:tcPr>
            <w:tcW w:w="2160" w:type="dxa"/>
            <w:tcBorders>
              <w:top w:val="nil"/>
              <w:left w:val="nil"/>
              <w:bottom w:val="single" w:sz="4" w:space="0" w:color="auto"/>
              <w:right w:val="single" w:sz="4" w:space="0" w:color="auto"/>
            </w:tcBorders>
            <w:shd w:val="clear" w:color="auto" w:fill="C2D69B"/>
            <w:vAlign w:val="bottom"/>
            <w:hideMark/>
          </w:tcPr>
          <w:p w14:paraId="2313DCEB" w14:textId="77777777" w:rsidR="00557BFF" w:rsidRPr="009771D1" w:rsidRDefault="00557BFF" w:rsidP="00557BFF">
            <w:pPr>
              <w:jc w:val="center"/>
              <w:rPr>
                <w:rFonts w:cs="Arial"/>
                <w:b/>
                <w:bCs/>
                <w:sz w:val="16"/>
                <w:szCs w:val="16"/>
              </w:rPr>
            </w:pPr>
          </w:p>
        </w:tc>
        <w:tc>
          <w:tcPr>
            <w:tcW w:w="1337" w:type="dxa"/>
            <w:tcBorders>
              <w:top w:val="nil"/>
              <w:left w:val="nil"/>
              <w:bottom w:val="single" w:sz="4" w:space="0" w:color="auto"/>
              <w:right w:val="single" w:sz="4" w:space="0" w:color="auto"/>
            </w:tcBorders>
            <w:shd w:val="clear" w:color="auto" w:fill="C2D69B"/>
            <w:vAlign w:val="bottom"/>
            <w:hideMark/>
          </w:tcPr>
          <w:p w14:paraId="4C0EF92A" w14:textId="77777777" w:rsidR="00557BFF" w:rsidRPr="009771D1" w:rsidRDefault="00557BFF" w:rsidP="00557BFF">
            <w:pPr>
              <w:jc w:val="center"/>
              <w:rPr>
                <w:rFonts w:cs="Arial"/>
                <w:b/>
                <w:bCs/>
                <w:sz w:val="16"/>
                <w:szCs w:val="16"/>
              </w:rPr>
            </w:pPr>
            <w:r w:rsidRPr="009771D1">
              <w:rPr>
                <w:rFonts w:cs="Arial"/>
                <w:b/>
                <w:bCs/>
                <w:sz w:val="16"/>
                <w:szCs w:val="16"/>
              </w:rPr>
              <w:t> </w:t>
            </w:r>
          </w:p>
        </w:tc>
        <w:tc>
          <w:tcPr>
            <w:tcW w:w="1398" w:type="dxa"/>
            <w:tcBorders>
              <w:top w:val="nil"/>
              <w:left w:val="nil"/>
              <w:bottom w:val="single" w:sz="4" w:space="0" w:color="auto"/>
              <w:right w:val="single" w:sz="4" w:space="0" w:color="auto"/>
            </w:tcBorders>
            <w:shd w:val="clear" w:color="auto" w:fill="C2D69B"/>
            <w:vAlign w:val="bottom"/>
            <w:hideMark/>
          </w:tcPr>
          <w:p w14:paraId="75799945" w14:textId="77777777" w:rsidR="00557BFF" w:rsidRPr="009771D1" w:rsidRDefault="00557BFF" w:rsidP="00557BFF">
            <w:pPr>
              <w:jc w:val="center"/>
              <w:rPr>
                <w:rFonts w:cs="Arial"/>
                <w:b/>
                <w:bCs/>
                <w:sz w:val="16"/>
                <w:szCs w:val="16"/>
              </w:rPr>
            </w:pPr>
            <w:r w:rsidRPr="009771D1">
              <w:rPr>
                <w:rFonts w:cs="Arial"/>
                <w:b/>
                <w:bCs/>
                <w:sz w:val="16"/>
                <w:szCs w:val="16"/>
              </w:rPr>
              <w:t> </w:t>
            </w:r>
          </w:p>
        </w:tc>
      </w:tr>
      <w:tr w:rsidR="00557BFF" w:rsidRPr="009771D1" w14:paraId="7251A686"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11B372C9" w14:textId="77777777" w:rsidR="00557BFF" w:rsidRPr="009771D1" w:rsidRDefault="00557BFF" w:rsidP="00557BFF">
            <w:pPr>
              <w:jc w:val="center"/>
              <w:rPr>
                <w:rFonts w:cs="Arial"/>
                <w:sz w:val="16"/>
                <w:szCs w:val="16"/>
              </w:rPr>
            </w:pPr>
            <w:r w:rsidRPr="009771D1">
              <w:rPr>
                <w:rFonts w:cs="Arial"/>
                <w:sz w:val="16"/>
                <w:szCs w:val="16"/>
              </w:rPr>
              <w:t>1.</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hideMark/>
          </w:tcPr>
          <w:p w14:paraId="2C4733BB" w14:textId="77777777" w:rsidR="00557BFF" w:rsidRPr="009771D1" w:rsidRDefault="00557BFF" w:rsidP="00557BFF">
            <w:pPr>
              <w:rPr>
                <w:rFonts w:cs="Arial"/>
                <w:sz w:val="16"/>
                <w:szCs w:val="16"/>
              </w:rPr>
            </w:pPr>
            <w:r w:rsidRPr="009771D1">
              <w:rPr>
                <w:rFonts w:cs="Arial"/>
                <w:sz w:val="16"/>
                <w:szCs w:val="16"/>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429854F1"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68FF6A61" w14:textId="77777777" w:rsidR="00557BFF" w:rsidRPr="009771D1" w:rsidRDefault="00557BFF" w:rsidP="00557BFF">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29A0FA5C"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1FB15D36" w14:textId="77777777" w:rsidR="00557BFF" w:rsidRPr="009771D1" w:rsidRDefault="00557BFF" w:rsidP="00557BFF">
            <w:pPr>
              <w:jc w:val="center"/>
              <w:rPr>
                <w:rFonts w:cs="Arial"/>
                <w:sz w:val="16"/>
                <w:szCs w:val="16"/>
              </w:rPr>
            </w:pPr>
          </w:p>
        </w:tc>
      </w:tr>
      <w:tr w:rsidR="00557BFF" w:rsidRPr="009771D1" w14:paraId="6C64E688"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416E4E94" w14:textId="77777777" w:rsidR="00557BFF" w:rsidRPr="009771D1" w:rsidRDefault="00557BFF" w:rsidP="00557BFF">
            <w:pPr>
              <w:jc w:val="center"/>
              <w:rPr>
                <w:rFonts w:cs="Arial"/>
                <w:sz w:val="16"/>
                <w:szCs w:val="16"/>
              </w:rPr>
            </w:pPr>
            <w:r w:rsidRPr="009771D1">
              <w:rPr>
                <w:rFonts w:cs="Arial"/>
                <w:sz w:val="16"/>
                <w:szCs w:val="16"/>
              </w:rPr>
              <w:t>1.</w:t>
            </w:r>
            <w:r>
              <w:rPr>
                <w:rFonts w:cs="Arial"/>
                <w:sz w:val="16"/>
                <w:szCs w:val="16"/>
              </w:rPr>
              <w:t>2</w:t>
            </w:r>
          </w:p>
        </w:tc>
        <w:tc>
          <w:tcPr>
            <w:tcW w:w="3555" w:type="dxa"/>
            <w:tcBorders>
              <w:top w:val="nil"/>
              <w:left w:val="nil"/>
              <w:bottom w:val="single" w:sz="4" w:space="0" w:color="auto"/>
              <w:right w:val="single" w:sz="4" w:space="0" w:color="auto"/>
            </w:tcBorders>
            <w:shd w:val="clear" w:color="auto" w:fill="auto"/>
            <w:vAlign w:val="center"/>
            <w:hideMark/>
          </w:tcPr>
          <w:p w14:paraId="3FC94CD2" w14:textId="77777777" w:rsidR="00557BFF" w:rsidRPr="009771D1" w:rsidRDefault="00557BFF" w:rsidP="00557BFF">
            <w:pPr>
              <w:rPr>
                <w:rFonts w:cs="Arial"/>
                <w:sz w:val="16"/>
                <w:szCs w:val="16"/>
              </w:rPr>
            </w:pPr>
            <w:r w:rsidRPr="009771D1">
              <w:rPr>
                <w:rFonts w:cs="Arial"/>
                <w:sz w:val="16"/>
                <w:szCs w:val="16"/>
              </w:rPr>
              <w:t>Environmental conditions</w:t>
            </w:r>
          </w:p>
        </w:tc>
        <w:tc>
          <w:tcPr>
            <w:tcW w:w="600" w:type="dxa"/>
            <w:tcBorders>
              <w:top w:val="nil"/>
              <w:left w:val="nil"/>
              <w:bottom w:val="single" w:sz="4" w:space="0" w:color="auto"/>
              <w:right w:val="single" w:sz="4" w:space="0" w:color="auto"/>
            </w:tcBorders>
            <w:shd w:val="clear" w:color="auto" w:fill="auto"/>
            <w:vAlign w:val="center"/>
            <w:hideMark/>
          </w:tcPr>
          <w:p w14:paraId="2894F1F4"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512D310" w14:textId="6D2FE32D" w:rsidR="00557BFF" w:rsidRPr="006922EB" w:rsidRDefault="00557BFF" w:rsidP="00557BFF">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6E37FA35"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486A495" w14:textId="77777777" w:rsidR="00557BFF" w:rsidRPr="009771D1" w:rsidRDefault="00557BFF" w:rsidP="00557BFF">
            <w:pPr>
              <w:jc w:val="center"/>
              <w:rPr>
                <w:rFonts w:cs="Arial"/>
                <w:sz w:val="16"/>
                <w:szCs w:val="16"/>
              </w:rPr>
            </w:pPr>
          </w:p>
        </w:tc>
      </w:tr>
      <w:tr w:rsidR="00557BFF" w:rsidRPr="009771D1" w14:paraId="6A0D1BA7" w14:textId="77777777" w:rsidTr="00557BFF">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5ECD9BA" w14:textId="77777777" w:rsidR="00557BFF" w:rsidRPr="009771D1" w:rsidRDefault="00557BFF" w:rsidP="00557BFF">
            <w:pPr>
              <w:jc w:val="center"/>
              <w:rPr>
                <w:rFonts w:cs="Arial"/>
                <w:b/>
                <w:bCs/>
                <w:sz w:val="16"/>
                <w:szCs w:val="16"/>
              </w:rPr>
            </w:pPr>
            <w:r w:rsidRPr="009771D1">
              <w:rPr>
                <w:rFonts w:cs="Arial"/>
                <w:b/>
                <w:sz w:val="16"/>
                <w:szCs w:val="16"/>
              </w:rPr>
              <w:t>2</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1A69AB2F" w14:textId="77777777" w:rsidR="00557BFF" w:rsidRPr="009771D1" w:rsidRDefault="00557BFF" w:rsidP="00557BFF">
            <w:pPr>
              <w:rPr>
                <w:rFonts w:cs="Arial"/>
                <w:b/>
                <w:bCs/>
                <w:sz w:val="16"/>
                <w:szCs w:val="16"/>
              </w:rPr>
            </w:pPr>
            <w:r w:rsidRPr="009771D1">
              <w:rPr>
                <w:rFonts w:cs="Arial"/>
                <w:b/>
                <w:bCs/>
                <w:sz w:val="16"/>
                <w:szCs w:val="16"/>
              </w:rPr>
              <w:t>Standards / Specification</w:t>
            </w:r>
          </w:p>
        </w:tc>
        <w:tc>
          <w:tcPr>
            <w:tcW w:w="600" w:type="dxa"/>
            <w:tcBorders>
              <w:top w:val="nil"/>
              <w:left w:val="nil"/>
              <w:bottom w:val="single" w:sz="4" w:space="0" w:color="auto"/>
              <w:right w:val="single" w:sz="4" w:space="0" w:color="auto"/>
            </w:tcBorders>
            <w:shd w:val="clear" w:color="auto" w:fill="C2D69B"/>
            <w:vAlign w:val="center"/>
            <w:hideMark/>
          </w:tcPr>
          <w:p w14:paraId="62D8F23A" w14:textId="77777777" w:rsidR="00557BFF" w:rsidRPr="009771D1" w:rsidRDefault="00557BFF" w:rsidP="00557BFF">
            <w:pPr>
              <w:jc w:val="center"/>
              <w:rPr>
                <w:rFonts w:cs="Arial"/>
                <w:b/>
                <w:bCs/>
                <w:sz w:val="16"/>
                <w:szCs w:val="16"/>
              </w:rPr>
            </w:pPr>
          </w:p>
        </w:tc>
        <w:tc>
          <w:tcPr>
            <w:tcW w:w="2160" w:type="dxa"/>
            <w:tcBorders>
              <w:top w:val="nil"/>
              <w:left w:val="nil"/>
              <w:bottom w:val="single" w:sz="4" w:space="0" w:color="auto"/>
              <w:right w:val="single" w:sz="4" w:space="0" w:color="auto"/>
            </w:tcBorders>
            <w:shd w:val="clear" w:color="auto" w:fill="C2D69B"/>
            <w:vAlign w:val="center"/>
            <w:hideMark/>
          </w:tcPr>
          <w:p w14:paraId="37D19834" w14:textId="77777777" w:rsidR="00557BFF" w:rsidRPr="006922EB" w:rsidRDefault="00557BFF" w:rsidP="00557BFF">
            <w:pPr>
              <w:jc w:val="center"/>
              <w:rPr>
                <w:rFonts w:cs="Arial"/>
                <w:b/>
                <w:bCs/>
                <w:sz w:val="16"/>
                <w:szCs w:val="16"/>
                <w:highlight w:val="yellow"/>
              </w:rPr>
            </w:pPr>
          </w:p>
        </w:tc>
        <w:tc>
          <w:tcPr>
            <w:tcW w:w="1337" w:type="dxa"/>
            <w:tcBorders>
              <w:top w:val="nil"/>
              <w:left w:val="nil"/>
              <w:bottom w:val="single" w:sz="4" w:space="0" w:color="auto"/>
              <w:right w:val="single" w:sz="4" w:space="0" w:color="auto"/>
            </w:tcBorders>
            <w:shd w:val="clear" w:color="auto" w:fill="C2D69B"/>
            <w:vAlign w:val="center"/>
            <w:hideMark/>
          </w:tcPr>
          <w:p w14:paraId="7EC8C366" w14:textId="77777777" w:rsidR="00557BFF" w:rsidRPr="009771D1" w:rsidRDefault="00557BFF" w:rsidP="00557BFF">
            <w:pPr>
              <w:jc w:val="center"/>
              <w:rPr>
                <w:rFonts w:cs="Arial"/>
                <w:b/>
                <w:bCs/>
                <w:sz w:val="16"/>
                <w:szCs w:val="16"/>
              </w:rPr>
            </w:pPr>
          </w:p>
        </w:tc>
        <w:tc>
          <w:tcPr>
            <w:tcW w:w="1398" w:type="dxa"/>
            <w:tcBorders>
              <w:top w:val="nil"/>
              <w:left w:val="nil"/>
              <w:bottom w:val="single" w:sz="4" w:space="0" w:color="auto"/>
              <w:right w:val="single" w:sz="4" w:space="0" w:color="auto"/>
            </w:tcBorders>
            <w:shd w:val="clear" w:color="auto" w:fill="C2D69B"/>
            <w:vAlign w:val="center"/>
            <w:hideMark/>
          </w:tcPr>
          <w:p w14:paraId="76FD2F51" w14:textId="77777777" w:rsidR="00557BFF" w:rsidRPr="009771D1" w:rsidRDefault="00557BFF" w:rsidP="00557BFF">
            <w:pPr>
              <w:jc w:val="center"/>
              <w:rPr>
                <w:rFonts w:cs="Arial"/>
                <w:b/>
                <w:bCs/>
                <w:sz w:val="16"/>
                <w:szCs w:val="16"/>
              </w:rPr>
            </w:pPr>
          </w:p>
        </w:tc>
      </w:tr>
      <w:tr w:rsidR="00557BFF" w:rsidRPr="009771D1" w14:paraId="276DCB66"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13EABECC" w14:textId="77777777" w:rsidR="00557BFF" w:rsidRPr="009771D1" w:rsidRDefault="00557BFF" w:rsidP="00557BFF">
            <w:pPr>
              <w:jc w:val="center"/>
              <w:rPr>
                <w:rFonts w:cs="Arial"/>
                <w:sz w:val="16"/>
                <w:szCs w:val="16"/>
              </w:rPr>
            </w:pPr>
            <w:r w:rsidRPr="009771D1">
              <w:rPr>
                <w:rFonts w:cs="Arial"/>
                <w:sz w:val="16"/>
                <w:szCs w:val="16"/>
              </w:rPr>
              <w:t>2.1</w:t>
            </w:r>
          </w:p>
        </w:tc>
        <w:tc>
          <w:tcPr>
            <w:tcW w:w="3555" w:type="dxa"/>
            <w:tcBorders>
              <w:top w:val="nil"/>
              <w:left w:val="nil"/>
              <w:bottom w:val="single" w:sz="4" w:space="0" w:color="auto"/>
              <w:right w:val="single" w:sz="4" w:space="0" w:color="auto"/>
            </w:tcBorders>
            <w:shd w:val="clear" w:color="auto" w:fill="auto"/>
            <w:vAlign w:val="center"/>
            <w:hideMark/>
          </w:tcPr>
          <w:p w14:paraId="2FA64584" w14:textId="77777777" w:rsidR="00557BFF" w:rsidRPr="009771D1" w:rsidRDefault="00557BFF" w:rsidP="00557BFF">
            <w:pPr>
              <w:rPr>
                <w:rFonts w:cs="Arial"/>
                <w:sz w:val="16"/>
                <w:szCs w:val="16"/>
              </w:rPr>
            </w:pPr>
            <w:r w:rsidRPr="009771D1">
              <w:rPr>
                <w:rFonts w:cs="Arial"/>
                <w:sz w:val="16"/>
                <w:szCs w:val="16"/>
              </w:rPr>
              <w:t>Specification</w:t>
            </w:r>
          </w:p>
        </w:tc>
        <w:tc>
          <w:tcPr>
            <w:tcW w:w="600" w:type="dxa"/>
            <w:tcBorders>
              <w:top w:val="nil"/>
              <w:left w:val="nil"/>
              <w:bottom w:val="single" w:sz="4" w:space="0" w:color="auto"/>
              <w:right w:val="single" w:sz="4" w:space="0" w:color="auto"/>
            </w:tcBorders>
            <w:shd w:val="clear" w:color="auto" w:fill="auto"/>
            <w:vAlign w:val="center"/>
            <w:hideMark/>
          </w:tcPr>
          <w:p w14:paraId="18C5B5A4"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3D62280" w14:textId="3D870345" w:rsidR="00557BFF" w:rsidRPr="006922EB" w:rsidRDefault="00557BFF" w:rsidP="00557BFF">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78F6851A"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245D3959" w14:textId="77777777" w:rsidR="00557BFF" w:rsidRPr="009771D1" w:rsidRDefault="00557BFF" w:rsidP="00557BFF">
            <w:pPr>
              <w:jc w:val="center"/>
              <w:rPr>
                <w:rFonts w:cs="Arial"/>
                <w:sz w:val="16"/>
                <w:szCs w:val="16"/>
              </w:rPr>
            </w:pPr>
          </w:p>
        </w:tc>
      </w:tr>
      <w:tr w:rsidR="00557BFF" w:rsidRPr="009771D1" w14:paraId="32E57A3B"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A20C725" w14:textId="77777777" w:rsidR="00557BFF" w:rsidRPr="009771D1" w:rsidRDefault="00557BFF" w:rsidP="00557BFF">
            <w:pPr>
              <w:jc w:val="center"/>
              <w:rPr>
                <w:rFonts w:cs="Arial"/>
                <w:sz w:val="16"/>
                <w:szCs w:val="16"/>
              </w:rPr>
            </w:pPr>
            <w:r w:rsidRPr="009771D1">
              <w:rPr>
                <w:rFonts w:cs="Arial"/>
                <w:sz w:val="16"/>
                <w:szCs w:val="16"/>
              </w:rPr>
              <w:t>2.2</w:t>
            </w:r>
          </w:p>
        </w:tc>
        <w:tc>
          <w:tcPr>
            <w:tcW w:w="3555" w:type="dxa"/>
            <w:tcBorders>
              <w:top w:val="nil"/>
              <w:left w:val="nil"/>
              <w:bottom w:val="single" w:sz="4" w:space="0" w:color="auto"/>
              <w:right w:val="single" w:sz="4" w:space="0" w:color="auto"/>
            </w:tcBorders>
            <w:shd w:val="clear" w:color="auto" w:fill="auto"/>
            <w:vAlign w:val="center"/>
            <w:hideMark/>
          </w:tcPr>
          <w:p w14:paraId="1684AE09" w14:textId="77777777" w:rsidR="00557BFF" w:rsidRPr="009771D1" w:rsidRDefault="00557BFF" w:rsidP="00557BFF">
            <w:pPr>
              <w:rPr>
                <w:rFonts w:cs="Arial"/>
                <w:sz w:val="16"/>
                <w:szCs w:val="16"/>
              </w:rPr>
            </w:pPr>
            <w:r w:rsidRPr="009771D1">
              <w:rPr>
                <w:rFonts w:cs="Arial"/>
                <w:sz w:val="16"/>
                <w:szCs w:val="16"/>
              </w:rPr>
              <w:t>Standards</w:t>
            </w:r>
          </w:p>
        </w:tc>
        <w:tc>
          <w:tcPr>
            <w:tcW w:w="600" w:type="dxa"/>
            <w:tcBorders>
              <w:top w:val="nil"/>
              <w:left w:val="nil"/>
              <w:bottom w:val="single" w:sz="4" w:space="0" w:color="auto"/>
              <w:right w:val="single" w:sz="4" w:space="0" w:color="auto"/>
            </w:tcBorders>
            <w:shd w:val="clear" w:color="auto" w:fill="auto"/>
            <w:vAlign w:val="center"/>
            <w:hideMark/>
          </w:tcPr>
          <w:p w14:paraId="7B154FB4"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B9FB4AF" w14:textId="7F954727" w:rsidR="00557BFF" w:rsidRPr="006922EB" w:rsidRDefault="00557BFF" w:rsidP="00557BFF">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38E38700"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BBED45C" w14:textId="77777777" w:rsidR="00557BFF" w:rsidRPr="009771D1" w:rsidRDefault="00557BFF" w:rsidP="00557BFF">
            <w:pPr>
              <w:jc w:val="center"/>
              <w:rPr>
                <w:rFonts w:cs="Arial"/>
                <w:sz w:val="16"/>
                <w:szCs w:val="16"/>
              </w:rPr>
            </w:pPr>
          </w:p>
        </w:tc>
      </w:tr>
      <w:tr w:rsidR="00557BFF" w:rsidRPr="009771D1" w14:paraId="0BCF6855"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88EF4BD" w14:textId="77777777" w:rsidR="00557BFF" w:rsidRPr="009771D1" w:rsidRDefault="00557BFF" w:rsidP="00557BFF">
            <w:pPr>
              <w:jc w:val="center"/>
              <w:rPr>
                <w:rFonts w:cs="Arial"/>
                <w:sz w:val="16"/>
                <w:szCs w:val="16"/>
              </w:rPr>
            </w:pPr>
            <w:r w:rsidRPr="009771D1">
              <w:rPr>
                <w:rFonts w:cs="Arial"/>
                <w:sz w:val="16"/>
                <w:szCs w:val="16"/>
              </w:rPr>
              <w:t>2.3</w:t>
            </w:r>
          </w:p>
        </w:tc>
        <w:tc>
          <w:tcPr>
            <w:tcW w:w="3555" w:type="dxa"/>
            <w:tcBorders>
              <w:top w:val="nil"/>
              <w:left w:val="nil"/>
              <w:bottom w:val="single" w:sz="4" w:space="0" w:color="auto"/>
              <w:right w:val="single" w:sz="4" w:space="0" w:color="auto"/>
            </w:tcBorders>
            <w:shd w:val="clear" w:color="auto" w:fill="auto"/>
            <w:vAlign w:val="center"/>
            <w:hideMark/>
          </w:tcPr>
          <w:p w14:paraId="0F4FBF32" w14:textId="77777777" w:rsidR="00557BFF" w:rsidRPr="009771D1" w:rsidRDefault="00557BFF" w:rsidP="00557BFF">
            <w:pPr>
              <w:rPr>
                <w:rFonts w:cs="Arial"/>
                <w:sz w:val="16"/>
                <w:szCs w:val="16"/>
              </w:rPr>
            </w:pPr>
            <w:r>
              <w:rPr>
                <w:rFonts w:cs="Arial"/>
                <w:sz w:val="16"/>
                <w:szCs w:val="16"/>
              </w:rPr>
              <w:t>Voltage Grade</w:t>
            </w:r>
          </w:p>
        </w:tc>
        <w:tc>
          <w:tcPr>
            <w:tcW w:w="600" w:type="dxa"/>
            <w:tcBorders>
              <w:top w:val="nil"/>
              <w:left w:val="nil"/>
              <w:bottom w:val="single" w:sz="4" w:space="0" w:color="auto"/>
              <w:right w:val="single" w:sz="4" w:space="0" w:color="auto"/>
            </w:tcBorders>
            <w:shd w:val="clear" w:color="auto" w:fill="auto"/>
            <w:vAlign w:val="center"/>
            <w:hideMark/>
          </w:tcPr>
          <w:p w14:paraId="01668E0D" w14:textId="77777777" w:rsidR="00557BFF" w:rsidRPr="009771D1" w:rsidRDefault="00557BFF" w:rsidP="00557BFF">
            <w:pPr>
              <w:jc w:val="center"/>
              <w:rPr>
                <w:rFonts w:cs="Arial"/>
                <w:sz w:val="16"/>
                <w:szCs w:val="16"/>
              </w:rPr>
            </w:pPr>
            <w:r>
              <w:rPr>
                <w:rFonts w:cs="Arial"/>
                <w:sz w:val="16"/>
                <w:szCs w:val="16"/>
              </w:rPr>
              <w:t>V</w:t>
            </w:r>
          </w:p>
        </w:tc>
        <w:tc>
          <w:tcPr>
            <w:tcW w:w="2160" w:type="dxa"/>
            <w:tcBorders>
              <w:top w:val="nil"/>
              <w:left w:val="nil"/>
              <w:bottom w:val="single" w:sz="4" w:space="0" w:color="auto"/>
              <w:right w:val="single" w:sz="4" w:space="0" w:color="auto"/>
            </w:tcBorders>
            <w:shd w:val="clear" w:color="auto" w:fill="auto"/>
            <w:vAlign w:val="center"/>
            <w:hideMark/>
          </w:tcPr>
          <w:p w14:paraId="566434A1" w14:textId="77777777" w:rsidR="00557BFF" w:rsidRPr="009771D1" w:rsidRDefault="00557BFF" w:rsidP="00557BFF">
            <w:pPr>
              <w:jc w:val="center"/>
              <w:rPr>
                <w:rFonts w:cs="Arial"/>
                <w:sz w:val="16"/>
                <w:szCs w:val="16"/>
              </w:rPr>
            </w:pPr>
            <w:r>
              <w:rPr>
                <w:rFonts w:cs="Arial"/>
                <w:sz w:val="16"/>
                <w:szCs w:val="16"/>
              </w:rPr>
              <w:t>minimum 1000 V</w:t>
            </w:r>
          </w:p>
        </w:tc>
        <w:tc>
          <w:tcPr>
            <w:tcW w:w="1337" w:type="dxa"/>
            <w:tcBorders>
              <w:top w:val="nil"/>
              <w:left w:val="nil"/>
              <w:bottom w:val="single" w:sz="4" w:space="0" w:color="auto"/>
              <w:right w:val="single" w:sz="4" w:space="0" w:color="auto"/>
            </w:tcBorders>
            <w:shd w:val="clear" w:color="auto" w:fill="auto"/>
            <w:vAlign w:val="center"/>
            <w:hideMark/>
          </w:tcPr>
          <w:p w14:paraId="5D43EF43"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123EBC6D" w14:textId="77777777" w:rsidR="00557BFF" w:rsidRPr="009771D1" w:rsidRDefault="00557BFF" w:rsidP="00557BFF">
            <w:pPr>
              <w:jc w:val="center"/>
              <w:rPr>
                <w:rFonts w:cs="Arial"/>
                <w:sz w:val="16"/>
                <w:szCs w:val="16"/>
              </w:rPr>
            </w:pPr>
          </w:p>
        </w:tc>
      </w:tr>
      <w:tr w:rsidR="00557BFF" w:rsidRPr="009771D1" w14:paraId="3C6F9E34"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EE24A57" w14:textId="77777777" w:rsidR="00557BFF" w:rsidRPr="009771D1" w:rsidRDefault="00557BFF" w:rsidP="00557BFF">
            <w:pPr>
              <w:jc w:val="center"/>
              <w:rPr>
                <w:rFonts w:cs="Arial"/>
                <w:sz w:val="16"/>
                <w:szCs w:val="16"/>
              </w:rPr>
            </w:pPr>
            <w:r>
              <w:rPr>
                <w:rFonts w:cs="Arial"/>
                <w:sz w:val="16"/>
                <w:szCs w:val="16"/>
              </w:rPr>
              <w:t>2.5</w:t>
            </w:r>
          </w:p>
        </w:tc>
        <w:tc>
          <w:tcPr>
            <w:tcW w:w="3555" w:type="dxa"/>
            <w:tcBorders>
              <w:top w:val="nil"/>
              <w:left w:val="nil"/>
              <w:bottom w:val="single" w:sz="4" w:space="0" w:color="auto"/>
              <w:right w:val="single" w:sz="4" w:space="0" w:color="auto"/>
            </w:tcBorders>
            <w:shd w:val="clear" w:color="auto" w:fill="auto"/>
            <w:vAlign w:val="center"/>
          </w:tcPr>
          <w:p w14:paraId="3A4AADB1" w14:textId="77777777" w:rsidR="00557BFF" w:rsidRDefault="00557BFF" w:rsidP="00557BFF">
            <w:pPr>
              <w:rPr>
                <w:rFonts w:cs="Arial"/>
                <w:sz w:val="16"/>
                <w:szCs w:val="16"/>
              </w:rPr>
            </w:pPr>
            <w:r>
              <w:rPr>
                <w:rFonts w:cs="Arial"/>
                <w:sz w:val="16"/>
                <w:szCs w:val="16"/>
              </w:rPr>
              <w:t>Cable length</w:t>
            </w:r>
          </w:p>
        </w:tc>
        <w:tc>
          <w:tcPr>
            <w:tcW w:w="600" w:type="dxa"/>
            <w:tcBorders>
              <w:top w:val="nil"/>
              <w:left w:val="nil"/>
              <w:bottom w:val="single" w:sz="4" w:space="0" w:color="auto"/>
              <w:right w:val="single" w:sz="4" w:space="0" w:color="auto"/>
            </w:tcBorders>
            <w:shd w:val="clear" w:color="auto" w:fill="auto"/>
            <w:vAlign w:val="center"/>
          </w:tcPr>
          <w:p w14:paraId="5DF64115" w14:textId="77777777" w:rsidR="00557BFF" w:rsidRPr="009771D1" w:rsidRDefault="00557BFF" w:rsidP="00557BFF">
            <w:pPr>
              <w:jc w:val="center"/>
              <w:rPr>
                <w:rFonts w:cs="Arial"/>
                <w:sz w:val="16"/>
                <w:szCs w:val="16"/>
              </w:rPr>
            </w:pPr>
            <w:r>
              <w:rPr>
                <w:rFonts w:cs="Arial"/>
                <w:sz w:val="16"/>
                <w:szCs w:val="16"/>
              </w:rPr>
              <w:t>m</w:t>
            </w:r>
          </w:p>
        </w:tc>
        <w:tc>
          <w:tcPr>
            <w:tcW w:w="2160" w:type="dxa"/>
            <w:tcBorders>
              <w:top w:val="nil"/>
              <w:left w:val="nil"/>
              <w:bottom w:val="single" w:sz="4" w:space="0" w:color="auto"/>
              <w:right w:val="single" w:sz="4" w:space="0" w:color="auto"/>
            </w:tcBorders>
            <w:shd w:val="clear" w:color="auto" w:fill="auto"/>
            <w:vAlign w:val="center"/>
          </w:tcPr>
          <w:p w14:paraId="4B2B9E0B" w14:textId="77777777" w:rsidR="00557BFF" w:rsidRPr="009771D1" w:rsidRDefault="00557BFF" w:rsidP="00557BFF">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35AD68C"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2EE5AECC" w14:textId="77777777" w:rsidR="00557BFF" w:rsidRPr="009771D1" w:rsidRDefault="00557BFF" w:rsidP="00557BFF">
            <w:pPr>
              <w:jc w:val="center"/>
              <w:rPr>
                <w:rFonts w:cs="Arial"/>
                <w:sz w:val="16"/>
                <w:szCs w:val="16"/>
              </w:rPr>
            </w:pPr>
          </w:p>
        </w:tc>
      </w:tr>
      <w:tr w:rsidR="00557BFF" w:rsidRPr="009771D1" w14:paraId="6BC91713"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114FF6B" w14:textId="77777777" w:rsidR="00557BFF" w:rsidRPr="009771D1" w:rsidRDefault="00557BFF" w:rsidP="00557BFF">
            <w:pPr>
              <w:jc w:val="center"/>
              <w:rPr>
                <w:rFonts w:cs="Arial"/>
                <w:sz w:val="16"/>
                <w:szCs w:val="16"/>
              </w:rPr>
            </w:pPr>
            <w:r w:rsidRPr="009771D1">
              <w:rPr>
                <w:rFonts w:cs="Arial"/>
                <w:sz w:val="16"/>
                <w:szCs w:val="16"/>
              </w:rPr>
              <w:t>2.6</w:t>
            </w:r>
          </w:p>
        </w:tc>
        <w:tc>
          <w:tcPr>
            <w:tcW w:w="3555" w:type="dxa"/>
            <w:tcBorders>
              <w:top w:val="nil"/>
              <w:left w:val="nil"/>
              <w:bottom w:val="single" w:sz="4" w:space="0" w:color="auto"/>
              <w:right w:val="single" w:sz="4" w:space="0" w:color="auto"/>
            </w:tcBorders>
            <w:shd w:val="clear" w:color="auto" w:fill="auto"/>
            <w:vAlign w:val="center"/>
            <w:hideMark/>
          </w:tcPr>
          <w:p w14:paraId="3D976D22" w14:textId="77777777" w:rsidR="00557BFF" w:rsidRPr="009771D1" w:rsidRDefault="00557BFF" w:rsidP="00557BFF">
            <w:pPr>
              <w:rPr>
                <w:rFonts w:cs="Arial"/>
                <w:sz w:val="16"/>
                <w:szCs w:val="16"/>
              </w:rPr>
            </w:pPr>
            <w:r>
              <w:rPr>
                <w:rFonts w:cs="Arial"/>
                <w:sz w:val="16"/>
                <w:szCs w:val="16"/>
              </w:rPr>
              <w:t>Number of cores</w:t>
            </w:r>
          </w:p>
        </w:tc>
        <w:tc>
          <w:tcPr>
            <w:tcW w:w="600" w:type="dxa"/>
            <w:tcBorders>
              <w:top w:val="nil"/>
              <w:left w:val="nil"/>
              <w:bottom w:val="single" w:sz="4" w:space="0" w:color="auto"/>
              <w:right w:val="single" w:sz="4" w:space="0" w:color="auto"/>
            </w:tcBorders>
            <w:shd w:val="clear" w:color="auto" w:fill="auto"/>
            <w:vAlign w:val="center"/>
            <w:hideMark/>
          </w:tcPr>
          <w:p w14:paraId="75429334"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16163AA3" w14:textId="77777777" w:rsidR="00557BFF" w:rsidRPr="009771D1" w:rsidRDefault="00557BFF" w:rsidP="00557BFF">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6DD445B8"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383A121" w14:textId="77777777" w:rsidR="00557BFF" w:rsidRPr="009771D1" w:rsidRDefault="00557BFF" w:rsidP="00557BFF">
            <w:pPr>
              <w:jc w:val="center"/>
              <w:rPr>
                <w:rFonts w:cs="Arial"/>
                <w:sz w:val="16"/>
                <w:szCs w:val="16"/>
              </w:rPr>
            </w:pPr>
          </w:p>
        </w:tc>
      </w:tr>
      <w:tr w:rsidR="00557BFF" w:rsidRPr="009771D1" w14:paraId="7C440DDB"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1C871490" w14:textId="77777777" w:rsidR="00557BFF" w:rsidRPr="009771D1" w:rsidRDefault="00557BFF" w:rsidP="00557BFF">
            <w:pPr>
              <w:jc w:val="center"/>
              <w:rPr>
                <w:rFonts w:cs="Arial"/>
                <w:sz w:val="16"/>
                <w:szCs w:val="16"/>
              </w:rPr>
            </w:pPr>
            <w:r>
              <w:rPr>
                <w:rFonts w:cs="Arial"/>
                <w:sz w:val="16"/>
                <w:szCs w:val="16"/>
              </w:rPr>
              <w:t>2.7</w:t>
            </w:r>
          </w:p>
        </w:tc>
        <w:tc>
          <w:tcPr>
            <w:tcW w:w="3555" w:type="dxa"/>
            <w:tcBorders>
              <w:top w:val="nil"/>
              <w:left w:val="nil"/>
              <w:bottom w:val="single" w:sz="4" w:space="0" w:color="auto"/>
              <w:right w:val="single" w:sz="4" w:space="0" w:color="auto"/>
            </w:tcBorders>
            <w:shd w:val="clear" w:color="auto" w:fill="auto"/>
            <w:vAlign w:val="center"/>
          </w:tcPr>
          <w:p w14:paraId="052C97EE" w14:textId="77777777" w:rsidR="00557BFF" w:rsidRDefault="00557BFF" w:rsidP="00557BFF">
            <w:pPr>
              <w:rPr>
                <w:rFonts w:cs="Arial"/>
                <w:sz w:val="16"/>
                <w:szCs w:val="16"/>
              </w:rPr>
            </w:pPr>
            <w:r>
              <w:rPr>
                <w:rFonts w:cs="Arial"/>
                <w:sz w:val="16"/>
                <w:szCs w:val="16"/>
              </w:rPr>
              <w:t>Conductor</w:t>
            </w:r>
          </w:p>
        </w:tc>
        <w:tc>
          <w:tcPr>
            <w:tcW w:w="600" w:type="dxa"/>
            <w:tcBorders>
              <w:top w:val="nil"/>
              <w:left w:val="nil"/>
              <w:bottom w:val="single" w:sz="4" w:space="0" w:color="auto"/>
              <w:right w:val="single" w:sz="4" w:space="0" w:color="auto"/>
            </w:tcBorders>
            <w:shd w:val="clear" w:color="auto" w:fill="auto"/>
            <w:vAlign w:val="center"/>
          </w:tcPr>
          <w:p w14:paraId="1ACD411B"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4F4772C3" w14:textId="77777777" w:rsidR="00557BFF" w:rsidRPr="009771D1" w:rsidRDefault="00557BFF" w:rsidP="00557BFF">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030A8766"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5F8FE64" w14:textId="77777777" w:rsidR="00557BFF" w:rsidRPr="009771D1" w:rsidRDefault="00557BFF" w:rsidP="00557BFF">
            <w:pPr>
              <w:jc w:val="center"/>
              <w:rPr>
                <w:rFonts w:cs="Arial"/>
                <w:sz w:val="16"/>
                <w:szCs w:val="16"/>
              </w:rPr>
            </w:pPr>
          </w:p>
        </w:tc>
      </w:tr>
      <w:tr w:rsidR="00557BFF" w:rsidRPr="009771D1" w14:paraId="102E96EF"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9D47EFF" w14:textId="77777777" w:rsidR="00557BFF" w:rsidRPr="009771D1" w:rsidRDefault="00557BFF" w:rsidP="00557BFF">
            <w:pPr>
              <w:jc w:val="center"/>
              <w:rPr>
                <w:rFonts w:cs="Arial"/>
                <w:sz w:val="16"/>
                <w:szCs w:val="16"/>
              </w:rPr>
            </w:pPr>
            <w:r>
              <w:rPr>
                <w:rFonts w:cs="Arial"/>
                <w:sz w:val="16"/>
                <w:szCs w:val="16"/>
              </w:rPr>
              <w:t>2.7.1</w:t>
            </w:r>
          </w:p>
        </w:tc>
        <w:tc>
          <w:tcPr>
            <w:tcW w:w="3555" w:type="dxa"/>
            <w:tcBorders>
              <w:top w:val="nil"/>
              <w:left w:val="nil"/>
              <w:bottom w:val="single" w:sz="4" w:space="0" w:color="auto"/>
              <w:right w:val="single" w:sz="4" w:space="0" w:color="auto"/>
            </w:tcBorders>
            <w:shd w:val="clear" w:color="auto" w:fill="auto"/>
            <w:vAlign w:val="center"/>
          </w:tcPr>
          <w:p w14:paraId="4818E0D1" w14:textId="77777777" w:rsidR="00557BFF" w:rsidRDefault="00557BFF" w:rsidP="00557BFF">
            <w:pPr>
              <w:rPr>
                <w:rFonts w:cs="Arial"/>
                <w:sz w:val="16"/>
                <w:szCs w:val="16"/>
              </w:rPr>
            </w:pPr>
            <w:r>
              <w:rPr>
                <w:rFonts w:cs="Arial"/>
                <w:sz w:val="16"/>
                <w:szCs w:val="16"/>
              </w:rPr>
              <w:t>Cross Section</w:t>
            </w:r>
          </w:p>
        </w:tc>
        <w:tc>
          <w:tcPr>
            <w:tcW w:w="600" w:type="dxa"/>
            <w:tcBorders>
              <w:top w:val="nil"/>
              <w:left w:val="nil"/>
              <w:bottom w:val="single" w:sz="4" w:space="0" w:color="auto"/>
              <w:right w:val="single" w:sz="4" w:space="0" w:color="auto"/>
            </w:tcBorders>
            <w:shd w:val="clear" w:color="auto" w:fill="auto"/>
            <w:vAlign w:val="center"/>
          </w:tcPr>
          <w:p w14:paraId="7D758624" w14:textId="77777777" w:rsidR="00557BFF" w:rsidRPr="009771D1" w:rsidRDefault="00557BFF" w:rsidP="00557BFF">
            <w:pPr>
              <w:jc w:val="center"/>
              <w:rPr>
                <w:rFonts w:cs="Arial"/>
                <w:sz w:val="16"/>
                <w:szCs w:val="16"/>
              </w:rPr>
            </w:pPr>
            <w:r>
              <w:rPr>
                <w:rFonts w:cs="Arial"/>
                <w:sz w:val="16"/>
                <w:szCs w:val="16"/>
              </w:rPr>
              <w:t>mm</w:t>
            </w:r>
            <w:r w:rsidRPr="00446BF2">
              <w:rPr>
                <w:rFonts w:cs="Arial"/>
                <w:sz w:val="16"/>
                <w:szCs w:val="16"/>
                <w:vertAlign w:val="superscript"/>
              </w:rPr>
              <w:t>2</w:t>
            </w:r>
          </w:p>
        </w:tc>
        <w:tc>
          <w:tcPr>
            <w:tcW w:w="2160" w:type="dxa"/>
            <w:tcBorders>
              <w:top w:val="nil"/>
              <w:left w:val="nil"/>
              <w:bottom w:val="single" w:sz="4" w:space="0" w:color="auto"/>
              <w:right w:val="single" w:sz="4" w:space="0" w:color="auto"/>
            </w:tcBorders>
            <w:shd w:val="clear" w:color="auto" w:fill="auto"/>
            <w:vAlign w:val="center"/>
          </w:tcPr>
          <w:p w14:paraId="20A81994" w14:textId="77777777" w:rsidR="00557BFF" w:rsidRPr="009771D1" w:rsidRDefault="00557BFF" w:rsidP="00557BFF">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BE9F80A"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9DD7718" w14:textId="77777777" w:rsidR="00557BFF" w:rsidRPr="009771D1" w:rsidRDefault="00557BFF" w:rsidP="00557BFF">
            <w:pPr>
              <w:jc w:val="center"/>
              <w:rPr>
                <w:rFonts w:cs="Arial"/>
                <w:sz w:val="16"/>
                <w:szCs w:val="16"/>
              </w:rPr>
            </w:pPr>
          </w:p>
        </w:tc>
      </w:tr>
      <w:tr w:rsidR="00557BFF" w:rsidRPr="009771D1" w14:paraId="259BF640"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660FFAD" w14:textId="77777777" w:rsidR="00557BFF" w:rsidRPr="009771D1" w:rsidRDefault="00557BFF" w:rsidP="00557BFF">
            <w:pPr>
              <w:jc w:val="center"/>
              <w:rPr>
                <w:rFonts w:cs="Arial"/>
                <w:sz w:val="16"/>
                <w:szCs w:val="16"/>
              </w:rPr>
            </w:pPr>
            <w:r>
              <w:rPr>
                <w:rFonts w:cs="Arial"/>
                <w:sz w:val="16"/>
                <w:szCs w:val="16"/>
              </w:rPr>
              <w:t>2.7.2</w:t>
            </w:r>
          </w:p>
        </w:tc>
        <w:tc>
          <w:tcPr>
            <w:tcW w:w="3555" w:type="dxa"/>
            <w:tcBorders>
              <w:top w:val="nil"/>
              <w:left w:val="nil"/>
              <w:bottom w:val="single" w:sz="4" w:space="0" w:color="auto"/>
              <w:right w:val="single" w:sz="4" w:space="0" w:color="auto"/>
            </w:tcBorders>
            <w:shd w:val="clear" w:color="auto" w:fill="auto"/>
            <w:vAlign w:val="center"/>
          </w:tcPr>
          <w:p w14:paraId="323D7A2C" w14:textId="77777777" w:rsidR="00557BFF" w:rsidRDefault="00557BFF" w:rsidP="00557BFF">
            <w:pPr>
              <w:rPr>
                <w:rFonts w:cs="Arial"/>
                <w:sz w:val="16"/>
                <w:szCs w:val="16"/>
              </w:rPr>
            </w:pPr>
            <w:r>
              <w:rPr>
                <w:rFonts w:cs="Arial"/>
                <w:sz w:val="16"/>
                <w:szCs w:val="16"/>
              </w:rPr>
              <w:t>Material</w:t>
            </w:r>
          </w:p>
        </w:tc>
        <w:tc>
          <w:tcPr>
            <w:tcW w:w="600" w:type="dxa"/>
            <w:tcBorders>
              <w:top w:val="nil"/>
              <w:left w:val="nil"/>
              <w:bottom w:val="single" w:sz="4" w:space="0" w:color="auto"/>
              <w:right w:val="single" w:sz="4" w:space="0" w:color="auto"/>
            </w:tcBorders>
            <w:shd w:val="clear" w:color="auto" w:fill="auto"/>
            <w:vAlign w:val="center"/>
          </w:tcPr>
          <w:p w14:paraId="7B84BA28"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2DE67802" w14:textId="0F0F49CD" w:rsidR="00557BFF" w:rsidRPr="006922EB" w:rsidRDefault="00557BFF" w:rsidP="00557BFF">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7D96B8B8"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A395C70" w14:textId="77777777" w:rsidR="00557BFF" w:rsidRPr="009771D1" w:rsidRDefault="00557BFF" w:rsidP="00557BFF">
            <w:pPr>
              <w:jc w:val="center"/>
              <w:rPr>
                <w:rFonts w:cs="Arial"/>
                <w:sz w:val="16"/>
                <w:szCs w:val="16"/>
              </w:rPr>
            </w:pPr>
          </w:p>
        </w:tc>
      </w:tr>
      <w:tr w:rsidR="00557BFF" w:rsidRPr="009771D1" w14:paraId="04CF53F8" w14:textId="77777777" w:rsidTr="00557BFF">
        <w:trPr>
          <w:trHeight w:val="346"/>
        </w:trPr>
        <w:tc>
          <w:tcPr>
            <w:tcW w:w="630" w:type="dxa"/>
            <w:tcBorders>
              <w:top w:val="nil"/>
              <w:left w:val="single" w:sz="4" w:space="0" w:color="auto"/>
              <w:bottom w:val="single" w:sz="4" w:space="0" w:color="auto"/>
              <w:right w:val="single" w:sz="4" w:space="0" w:color="auto"/>
            </w:tcBorders>
            <w:shd w:val="clear" w:color="auto" w:fill="auto"/>
            <w:vAlign w:val="center"/>
          </w:tcPr>
          <w:p w14:paraId="6B42CC9D" w14:textId="77777777" w:rsidR="00557BFF" w:rsidRPr="009771D1" w:rsidRDefault="00557BFF" w:rsidP="00557BFF">
            <w:pPr>
              <w:jc w:val="center"/>
              <w:rPr>
                <w:rFonts w:cs="Arial"/>
                <w:sz w:val="16"/>
                <w:szCs w:val="16"/>
              </w:rPr>
            </w:pPr>
            <w:r>
              <w:rPr>
                <w:rFonts w:cs="Arial"/>
                <w:sz w:val="16"/>
                <w:szCs w:val="16"/>
              </w:rPr>
              <w:t>2.7.3</w:t>
            </w:r>
          </w:p>
        </w:tc>
        <w:tc>
          <w:tcPr>
            <w:tcW w:w="3555" w:type="dxa"/>
            <w:tcBorders>
              <w:top w:val="nil"/>
              <w:left w:val="nil"/>
              <w:bottom w:val="single" w:sz="4" w:space="0" w:color="auto"/>
              <w:right w:val="single" w:sz="4" w:space="0" w:color="auto"/>
            </w:tcBorders>
            <w:shd w:val="clear" w:color="auto" w:fill="auto"/>
            <w:vAlign w:val="center"/>
          </w:tcPr>
          <w:p w14:paraId="7CB09B4B" w14:textId="77777777" w:rsidR="00557BFF" w:rsidRDefault="00557BFF" w:rsidP="00557BFF">
            <w:pPr>
              <w:rPr>
                <w:rFonts w:cs="Arial"/>
                <w:sz w:val="16"/>
                <w:szCs w:val="16"/>
              </w:rPr>
            </w:pPr>
            <w:r>
              <w:rPr>
                <w:rFonts w:cs="Arial"/>
                <w:sz w:val="16"/>
                <w:szCs w:val="16"/>
              </w:rPr>
              <w:t>Shape</w:t>
            </w:r>
          </w:p>
        </w:tc>
        <w:tc>
          <w:tcPr>
            <w:tcW w:w="600" w:type="dxa"/>
            <w:tcBorders>
              <w:top w:val="nil"/>
              <w:left w:val="nil"/>
              <w:bottom w:val="single" w:sz="4" w:space="0" w:color="auto"/>
              <w:right w:val="single" w:sz="4" w:space="0" w:color="auto"/>
            </w:tcBorders>
            <w:shd w:val="clear" w:color="auto" w:fill="auto"/>
            <w:vAlign w:val="center"/>
          </w:tcPr>
          <w:p w14:paraId="1E427A9E"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7766C84D" w14:textId="588EEC3A" w:rsidR="00557BFF" w:rsidRPr="006922EB" w:rsidRDefault="00557BFF" w:rsidP="00557BFF">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3D1F280F"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6F50AB7A" w14:textId="77777777" w:rsidR="00557BFF" w:rsidRPr="009771D1" w:rsidRDefault="00557BFF" w:rsidP="00557BFF">
            <w:pPr>
              <w:jc w:val="center"/>
              <w:rPr>
                <w:rFonts w:cs="Arial"/>
                <w:sz w:val="16"/>
                <w:szCs w:val="16"/>
              </w:rPr>
            </w:pPr>
          </w:p>
        </w:tc>
      </w:tr>
      <w:tr w:rsidR="00557BFF" w:rsidRPr="009771D1" w14:paraId="71EACF78"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0D5131C" w14:textId="77777777" w:rsidR="00557BFF" w:rsidRPr="009771D1" w:rsidRDefault="00557BFF" w:rsidP="00557BFF">
            <w:pPr>
              <w:jc w:val="center"/>
              <w:rPr>
                <w:rFonts w:cs="Arial"/>
                <w:sz w:val="16"/>
                <w:szCs w:val="16"/>
              </w:rPr>
            </w:pPr>
            <w:r>
              <w:rPr>
                <w:rFonts w:cs="Arial"/>
                <w:sz w:val="16"/>
                <w:szCs w:val="16"/>
              </w:rPr>
              <w:t>2.8</w:t>
            </w:r>
          </w:p>
        </w:tc>
        <w:tc>
          <w:tcPr>
            <w:tcW w:w="3555" w:type="dxa"/>
            <w:tcBorders>
              <w:top w:val="nil"/>
              <w:left w:val="nil"/>
              <w:bottom w:val="single" w:sz="4" w:space="0" w:color="auto"/>
              <w:right w:val="single" w:sz="4" w:space="0" w:color="auto"/>
            </w:tcBorders>
            <w:shd w:val="clear" w:color="auto" w:fill="auto"/>
            <w:vAlign w:val="center"/>
          </w:tcPr>
          <w:p w14:paraId="294ACDA0" w14:textId="77777777" w:rsidR="00557BFF" w:rsidRDefault="00557BFF" w:rsidP="00557BFF">
            <w:pPr>
              <w:rPr>
                <w:rFonts w:cs="Arial"/>
                <w:sz w:val="16"/>
                <w:szCs w:val="16"/>
              </w:rPr>
            </w:pPr>
            <w:r>
              <w:rPr>
                <w:rFonts w:cs="Arial"/>
                <w:sz w:val="16"/>
                <w:szCs w:val="16"/>
              </w:rPr>
              <w:t>Insulation Material</w:t>
            </w:r>
          </w:p>
        </w:tc>
        <w:tc>
          <w:tcPr>
            <w:tcW w:w="600" w:type="dxa"/>
            <w:tcBorders>
              <w:top w:val="nil"/>
              <w:left w:val="nil"/>
              <w:bottom w:val="single" w:sz="4" w:space="0" w:color="auto"/>
              <w:right w:val="single" w:sz="4" w:space="0" w:color="auto"/>
            </w:tcBorders>
            <w:shd w:val="clear" w:color="auto" w:fill="auto"/>
            <w:vAlign w:val="center"/>
          </w:tcPr>
          <w:p w14:paraId="35BF2C4C"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021329CB" w14:textId="7E095418" w:rsidR="00557BFF" w:rsidRPr="006922EB" w:rsidRDefault="00557BFF" w:rsidP="00557BFF">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3436FD7B"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CA71C05" w14:textId="77777777" w:rsidR="00557BFF" w:rsidRPr="009771D1" w:rsidRDefault="00557BFF" w:rsidP="00557BFF">
            <w:pPr>
              <w:jc w:val="center"/>
              <w:rPr>
                <w:rFonts w:cs="Arial"/>
                <w:sz w:val="16"/>
                <w:szCs w:val="16"/>
              </w:rPr>
            </w:pPr>
          </w:p>
        </w:tc>
      </w:tr>
      <w:tr w:rsidR="00557BFF" w:rsidRPr="009771D1" w14:paraId="00E365EA"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8261EC3" w14:textId="77777777" w:rsidR="00557BFF" w:rsidRPr="009771D1" w:rsidRDefault="00557BFF" w:rsidP="00557BFF">
            <w:pPr>
              <w:jc w:val="center"/>
              <w:rPr>
                <w:rFonts w:cs="Arial"/>
                <w:sz w:val="16"/>
                <w:szCs w:val="16"/>
              </w:rPr>
            </w:pPr>
            <w:r>
              <w:rPr>
                <w:rFonts w:cs="Arial"/>
                <w:sz w:val="16"/>
                <w:szCs w:val="16"/>
              </w:rPr>
              <w:t>2.9</w:t>
            </w:r>
          </w:p>
        </w:tc>
        <w:tc>
          <w:tcPr>
            <w:tcW w:w="3555" w:type="dxa"/>
            <w:tcBorders>
              <w:top w:val="nil"/>
              <w:left w:val="nil"/>
              <w:bottom w:val="single" w:sz="4" w:space="0" w:color="auto"/>
              <w:right w:val="single" w:sz="4" w:space="0" w:color="auto"/>
            </w:tcBorders>
            <w:shd w:val="clear" w:color="auto" w:fill="auto"/>
            <w:vAlign w:val="center"/>
          </w:tcPr>
          <w:p w14:paraId="4976F588" w14:textId="77777777" w:rsidR="00557BFF" w:rsidRDefault="00557BFF" w:rsidP="00557BFF">
            <w:pPr>
              <w:rPr>
                <w:rFonts w:cs="Arial"/>
                <w:sz w:val="16"/>
                <w:szCs w:val="16"/>
              </w:rPr>
            </w:pPr>
            <w:r>
              <w:rPr>
                <w:rFonts w:cs="Arial"/>
                <w:sz w:val="16"/>
                <w:szCs w:val="16"/>
              </w:rPr>
              <w:t>Armour material</w:t>
            </w:r>
          </w:p>
        </w:tc>
        <w:tc>
          <w:tcPr>
            <w:tcW w:w="600" w:type="dxa"/>
            <w:tcBorders>
              <w:top w:val="nil"/>
              <w:left w:val="nil"/>
              <w:bottom w:val="single" w:sz="4" w:space="0" w:color="auto"/>
              <w:right w:val="single" w:sz="4" w:space="0" w:color="auto"/>
            </w:tcBorders>
            <w:shd w:val="clear" w:color="auto" w:fill="auto"/>
            <w:vAlign w:val="center"/>
          </w:tcPr>
          <w:p w14:paraId="73B64250"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321AE416" w14:textId="46EC138E" w:rsidR="00557BFF" w:rsidRPr="006922EB" w:rsidRDefault="00557BFF" w:rsidP="00557BFF">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4CACDE8F"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EE2E121" w14:textId="77777777" w:rsidR="00557BFF" w:rsidRPr="009771D1" w:rsidRDefault="00557BFF" w:rsidP="00557BFF">
            <w:pPr>
              <w:jc w:val="center"/>
              <w:rPr>
                <w:rFonts w:cs="Arial"/>
                <w:sz w:val="16"/>
                <w:szCs w:val="16"/>
              </w:rPr>
            </w:pPr>
          </w:p>
        </w:tc>
      </w:tr>
      <w:tr w:rsidR="00557BFF" w:rsidRPr="009771D1" w14:paraId="6009F755"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EC97AF4" w14:textId="77777777" w:rsidR="00557BFF" w:rsidRPr="009771D1" w:rsidRDefault="00557BFF" w:rsidP="00557BFF">
            <w:pPr>
              <w:jc w:val="center"/>
              <w:rPr>
                <w:rFonts w:cs="Arial"/>
                <w:sz w:val="16"/>
                <w:szCs w:val="16"/>
              </w:rPr>
            </w:pPr>
            <w:r>
              <w:rPr>
                <w:rFonts w:cs="Arial"/>
                <w:sz w:val="16"/>
                <w:szCs w:val="16"/>
              </w:rPr>
              <w:t>2.10</w:t>
            </w:r>
          </w:p>
        </w:tc>
        <w:tc>
          <w:tcPr>
            <w:tcW w:w="3555" w:type="dxa"/>
            <w:tcBorders>
              <w:top w:val="nil"/>
              <w:left w:val="nil"/>
              <w:bottom w:val="single" w:sz="4" w:space="0" w:color="auto"/>
              <w:right w:val="single" w:sz="4" w:space="0" w:color="auto"/>
            </w:tcBorders>
            <w:shd w:val="clear" w:color="auto" w:fill="auto"/>
            <w:vAlign w:val="center"/>
          </w:tcPr>
          <w:p w14:paraId="027EBE48" w14:textId="77777777" w:rsidR="00557BFF" w:rsidRDefault="00557BFF" w:rsidP="00557BFF">
            <w:pPr>
              <w:rPr>
                <w:rFonts w:cs="Arial"/>
                <w:sz w:val="16"/>
                <w:szCs w:val="16"/>
              </w:rPr>
            </w:pPr>
            <w:r>
              <w:rPr>
                <w:rFonts w:cs="Arial"/>
                <w:sz w:val="16"/>
                <w:szCs w:val="16"/>
              </w:rPr>
              <w:t>Outer Sheath material</w:t>
            </w:r>
          </w:p>
        </w:tc>
        <w:tc>
          <w:tcPr>
            <w:tcW w:w="600" w:type="dxa"/>
            <w:tcBorders>
              <w:top w:val="nil"/>
              <w:left w:val="nil"/>
              <w:bottom w:val="single" w:sz="4" w:space="0" w:color="auto"/>
              <w:right w:val="single" w:sz="4" w:space="0" w:color="auto"/>
            </w:tcBorders>
            <w:shd w:val="clear" w:color="auto" w:fill="auto"/>
            <w:vAlign w:val="center"/>
          </w:tcPr>
          <w:p w14:paraId="535694C1"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3B9581FA" w14:textId="69B70BB8" w:rsidR="00557BFF" w:rsidRPr="006922EB" w:rsidRDefault="00557BFF" w:rsidP="00557BFF">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71A81C0C"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5948FC75" w14:textId="77777777" w:rsidR="00557BFF" w:rsidRPr="009771D1" w:rsidRDefault="00557BFF" w:rsidP="00557BFF">
            <w:pPr>
              <w:jc w:val="center"/>
              <w:rPr>
                <w:rFonts w:cs="Arial"/>
                <w:sz w:val="16"/>
                <w:szCs w:val="16"/>
              </w:rPr>
            </w:pPr>
          </w:p>
        </w:tc>
      </w:tr>
      <w:tr w:rsidR="00557BFF" w:rsidRPr="009771D1" w14:paraId="4547C8C4"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962681E" w14:textId="77777777" w:rsidR="00557BFF" w:rsidRPr="009771D1" w:rsidRDefault="00557BFF" w:rsidP="00557BFF">
            <w:pPr>
              <w:jc w:val="center"/>
              <w:rPr>
                <w:rFonts w:cs="Arial"/>
                <w:sz w:val="16"/>
                <w:szCs w:val="16"/>
              </w:rPr>
            </w:pPr>
            <w:r>
              <w:rPr>
                <w:rFonts w:cs="Arial"/>
                <w:sz w:val="16"/>
                <w:szCs w:val="16"/>
              </w:rPr>
              <w:t>2.11</w:t>
            </w:r>
          </w:p>
        </w:tc>
        <w:tc>
          <w:tcPr>
            <w:tcW w:w="3555" w:type="dxa"/>
            <w:tcBorders>
              <w:top w:val="nil"/>
              <w:left w:val="nil"/>
              <w:bottom w:val="single" w:sz="4" w:space="0" w:color="auto"/>
              <w:right w:val="single" w:sz="4" w:space="0" w:color="auto"/>
            </w:tcBorders>
            <w:shd w:val="clear" w:color="auto" w:fill="auto"/>
            <w:vAlign w:val="center"/>
          </w:tcPr>
          <w:p w14:paraId="4F414AD9" w14:textId="77777777" w:rsidR="00557BFF" w:rsidRDefault="00557BFF" w:rsidP="00557BFF">
            <w:pPr>
              <w:rPr>
                <w:rFonts w:cs="Arial"/>
                <w:sz w:val="16"/>
                <w:szCs w:val="16"/>
              </w:rPr>
            </w:pPr>
            <w:r>
              <w:rPr>
                <w:rFonts w:cs="Arial"/>
                <w:sz w:val="16"/>
                <w:szCs w:val="16"/>
              </w:rPr>
              <w:t>Cable gland size/dimensional details</w:t>
            </w:r>
          </w:p>
        </w:tc>
        <w:tc>
          <w:tcPr>
            <w:tcW w:w="600" w:type="dxa"/>
            <w:tcBorders>
              <w:top w:val="nil"/>
              <w:left w:val="nil"/>
              <w:bottom w:val="single" w:sz="4" w:space="0" w:color="auto"/>
              <w:right w:val="single" w:sz="4" w:space="0" w:color="auto"/>
            </w:tcBorders>
            <w:shd w:val="clear" w:color="auto" w:fill="auto"/>
            <w:vAlign w:val="center"/>
          </w:tcPr>
          <w:p w14:paraId="16E13BBB"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59BD20B1" w14:textId="77777777" w:rsidR="00557BFF" w:rsidRPr="009771D1" w:rsidRDefault="00557BFF" w:rsidP="00557BFF">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479C0323"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7313194" w14:textId="77777777" w:rsidR="00557BFF" w:rsidRPr="009771D1" w:rsidRDefault="00557BFF" w:rsidP="00557BFF">
            <w:pPr>
              <w:jc w:val="center"/>
              <w:rPr>
                <w:rFonts w:cs="Arial"/>
                <w:sz w:val="16"/>
                <w:szCs w:val="16"/>
              </w:rPr>
            </w:pPr>
          </w:p>
        </w:tc>
      </w:tr>
      <w:tr w:rsidR="00557BFF" w:rsidRPr="009771D1" w14:paraId="06E490A5"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DEDE469" w14:textId="77777777" w:rsidR="00557BFF" w:rsidRPr="009771D1" w:rsidRDefault="00557BFF" w:rsidP="00557BFF">
            <w:pPr>
              <w:jc w:val="center"/>
              <w:rPr>
                <w:rFonts w:cs="Arial"/>
                <w:sz w:val="16"/>
                <w:szCs w:val="16"/>
              </w:rPr>
            </w:pPr>
            <w:r>
              <w:rPr>
                <w:rFonts w:cs="Arial"/>
                <w:sz w:val="16"/>
                <w:szCs w:val="16"/>
              </w:rPr>
              <w:t>2.12</w:t>
            </w:r>
          </w:p>
        </w:tc>
        <w:tc>
          <w:tcPr>
            <w:tcW w:w="3555" w:type="dxa"/>
            <w:tcBorders>
              <w:top w:val="nil"/>
              <w:left w:val="nil"/>
              <w:bottom w:val="single" w:sz="4" w:space="0" w:color="auto"/>
              <w:right w:val="single" w:sz="4" w:space="0" w:color="auto"/>
            </w:tcBorders>
            <w:shd w:val="clear" w:color="auto" w:fill="auto"/>
            <w:vAlign w:val="center"/>
          </w:tcPr>
          <w:p w14:paraId="5A608ED9" w14:textId="77777777" w:rsidR="00557BFF" w:rsidRDefault="00557BFF" w:rsidP="00557BFF">
            <w:pPr>
              <w:rPr>
                <w:rFonts w:cs="Arial"/>
                <w:sz w:val="16"/>
                <w:szCs w:val="16"/>
              </w:rPr>
            </w:pPr>
            <w:r>
              <w:rPr>
                <w:rFonts w:cs="Arial"/>
                <w:sz w:val="16"/>
                <w:szCs w:val="16"/>
              </w:rPr>
              <w:t>Minimum bending radius (during laying)</w:t>
            </w:r>
          </w:p>
        </w:tc>
        <w:tc>
          <w:tcPr>
            <w:tcW w:w="600" w:type="dxa"/>
            <w:tcBorders>
              <w:top w:val="nil"/>
              <w:left w:val="nil"/>
              <w:bottom w:val="single" w:sz="4" w:space="0" w:color="auto"/>
              <w:right w:val="single" w:sz="4" w:space="0" w:color="auto"/>
            </w:tcBorders>
            <w:shd w:val="clear" w:color="auto" w:fill="auto"/>
            <w:vAlign w:val="center"/>
          </w:tcPr>
          <w:p w14:paraId="4554FAAA"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682131CF" w14:textId="77777777" w:rsidR="00557BFF" w:rsidRPr="009771D1" w:rsidRDefault="00557BFF" w:rsidP="00557BFF">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5C80BB2C"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5199732E" w14:textId="77777777" w:rsidR="00557BFF" w:rsidRPr="009771D1" w:rsidRDefault="00557BFF" w:rsidP="00557BFF">
            <w:pPr>
              <w:jc w:val="center"/>
              <w:rPr>
                <w:rFonts w:cs="Arial"/>
                <w:sz w:val="16"/>
                <w:szCs w:val="16"/>
              </w:rPr>
            </w:pPr>
          </w:p>
        </w:tc>
      </w:tr>
      <w:tr w:rsidR="00557BFF" w:rsidRPr="009771D1" w14:paraId="30759DAB"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098DB0C2" w14:textId="77777777" w:rsidR="00557BFF" w:rsidRDefault="00557BFF" w:rsidP="00557BFF">
            <w:pPr>
              <w:jc w:val="center"/>
              <w:rPr>
                <w:rFonts w:cs="Arial"/>
                <w:sz w:val="16"/>
                <w:szCs w:val="16"/>
              </w:rPr>
            </w:pPr>
            <w:r>
              <w:rPr>
                <w:rFonts w:cs="Arial"/>
                <w:sz w:val="16"/>
                <w:szCs w:val="16"/>
              </w:rPr>
              <w:t>2.13</w:t>
            </w:r>
          </w:p>
        </w:tc>
        <w:tc>
          <w:tcPr>
            <w:tcW w:w="3555" w:type="dxa"/>
            <w:tcBorders>
              <w:top w:val="nil"/>
              <w:left w:val="nil"/>
              <w:bottom w:val="single" w:sz="4" w:space="0" w:color="auto"/>
              <w:right w:val="single" w:sz="4" w:space="0" w:color="auto"/>
            </w:tcBorders>
            <w:shd w:val="clear" w:color="auto" w:fill="auto"/>
            <w:vAlign w:val="center"/>
          </w:tcPr>
          <w:p w14:paraId="1BC2B967" w14:textId="77777777" w:rsidR="00557BFF" w:rsidRDefault="00557BFF" w:rsidP="00557BFF">
            <w:pPr>
              <w:rPr>
                <w:rFonts w:cs="Arial"/>
                <w:sz w:val="16"/>
                <w:szCs w:val="16"/>
              </w:rPr>
            </w:pPr>
            <w:r>
              <w:rPr>
                <w:rFonts w:cs="Arial"/>
                <w:sz w:val="16"/>
                <w:szCs w:val="16"/>
              </w:rPr>
              <w:t>Type test certificates</w:t>
            </w:r>
          </w:p>
        </w:tc>
        <w:tc>
          <w:tcPr>
            <w:tcW w:w="600" w:type="dxa"/>
            <w:tcBorders>
              <w:top w:val="nil"/>
              <w:left w:val="nil"/>
              <w:bottom w:val="single" w:sz="4" w:space="0" w:color="auto"/>
              <w:right w:val="single" w:sz="4" w:space="0" w:color="auto"/>
            </w:tcBorders>
            <w:shd w:val="clear" w:color="auto" w:fill="auto"/>
            <w:vAlign w:val="center"/>
          </w:tcPr>
          <w:p w14:paraId="184F5D5E"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37BD946C" w14:textId="77777777" w:rsidR="00557BFF" w:rsidRPr="009771D1" w:rsidRDefault="00557BFF" w:rsidP="00557BFF">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7EF3D2B1"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6AE6B9DF" w14:textId="77777777" w:rsidR="00557BFF" w:rsidRPr="009771D1" w:rsidRDefault="00557BFF" w:rsidP="00557BFF">
            <w:pPr>
              <w:jc w:val="center"/>
              <w:rPr>
                <w:rFonts w:cs="Arial"/>
                <w:sz w:val="16"/>
                <w:szCs w:val="16"/>
              </w:rPr>
            </w:pPr>
          </w:p>
        </w:tc>
      </w:tr>
      <w:tr w:rsidR="00557BFF" w:rsidRPr="009771D1" w14:paraId="0D89F390"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B2E7420" w14:textId="77777777" w:rsidR="00557BFF" w:rsidRDefault="00557BFF" w:rsidP="00557BFF">
            <w:pPr>
              <w:jc w:val="center"/>
              <w:rPr>
                <w:rFonts w:cs="Arial"/>
                <w:sz w:val="16"/>
                <w:szCs w:val="16"/>
              </w:rPr>
            </w:pPr>
            <w:r>
              <w:rPr>
                <w:rFonts w:cs="Arial"/>
                <w:sz w:val="16"/>
                <w:szCs w:val="16"/>
              </w:rPr>
              <w:t>2.14</w:t>
            </w:r>
          </w:p>
        </w:tc>
        <w:tc>
          <w:tcPr>
            <w:tcW w:w="3555" w:type="dxa"/>
            <w:tcBorders>
              <w:top w:val="nil"/>
              <w:left w:val="nil"/>
              <w:bottom w:val="single" w:sz="4" w:space="0" w:color="auto"/>
              <w:right w:val="single" w:sz="4" w:space="0" w:color="auto"/>
            </w:tcBorders>
            <w:shd w:val="clear" w:color="auto" w:fill="auto"/>
            <w:vAlign w:val="center"/>
          </w:tcPr>
          <w:p w14:paraId="3029C2A6" w14:textId="77777777" w:rsidR="00557BFF" w:rsidRDefault="00557BFF" w:rsidP="00557BFF">
            <w:pPr>
              <w:rPr>
                <w:rFonts w:cs="Arial"/>
                <w:sz w:val="16"/>
                <w:szCs w:val="16"/>
              </w:rPr>
            </w:pPr>
            <w:r>
              <w:rPr>
                <w:rFonts w:cs="Arial"/>
                <w:sz w:val="16"/>
                <w:szCs w:val="16"/>
              </w:rPr>
              <w:t>Routine tests</w:t>
            </w:r>
          </w:p>
        </w:tc>
        <w:tc>
          <w:tcPr>
            <w:tcW w:w="600" w:type="dxa"/>
            <w:tcBorders>
              <w:top w:val="nil"/>
              <w:left w:val="nil"/>
              <w:bottom w:val="single" w:sz="4" w:space="0" w:color="auto"/>
              <w:right w:val="single" w:sz="4" w:space="0" w:color="auto"/>
            </w:tcBorders>
            <w:shd w:val="clear" w:color="auto" w:fill="auto"/>
            <w:vAlign w:val="center"/>
          </w:tcPr>
          <w:p w14:paraId="4D1D17AC" w14:textId="77777777" w:rsidR="00557BFF" w:rsidRPr="009771D1" w:rsidRDefault="00557BFF" w:rsidP="00557BFF">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7021F241" w14:textId="77777777" w:rsidR="00557BFF" w:rsidRPr="009771D1" w:rsidRDefault="00557BFF" w:rsidP="00557BFF">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157A079"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79B41B58" w14:textId="77777777" w:rsidR="00557BFF" w:rsidRPr="009771D1" w:rsidRDefault="00557BFF" w:rsidP="00557BFF">
            <w:pPr>
              <w:jc w:val="center"/>
              <w:rPr>
                <w:rFonts w:cs="Arial"/>
                <w:sz w:val="16"/>
                <w:szCs w:val="16"/>
              </w:rPr>
            </w:pPr>
          </w:p>
        </w:tc>
      </w:tr>
      <w:tr w:rsidR="00557BFF" w:rsidRPr="009771D1" w14:paraId="34BF23DE"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005180B5" w14:textId="77777777" w:rsidR="00557BFF" w:rsidRPr="009771D1" w:rsidRDefault="00557BFF" w:rsidP="00557BFF">
            <w:pPr>
              <w:jc w:val="center"/>
              <w:rPr>
                <w:rFonts w:cs="Arial"/>
                <w:b/>
                <w:sz w:val="16"/>
                <w:szCs w:val="16"/>
              </w:rPr>
            </w:pPr>
            <w:r w:rsidRPr="009771D1">
              <w:rPr>
                <w:rFonts w:cs="Arial"/>
                <w:b/>
                <w:sz w:val="16"/>
                <w:szCs w:val="16"/>
              </w:rPr>
              <w:t>3</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51C3455E" w14:textId="77777777" w:rsidR="00557BFF" w:rsidRPr="009771D1" w:rsidRDefault="00557BFF" w:rsidP="00557BFF">
            <w:pPr>
              <w:rPr>
                <w:rFonts w:cs="Arial"/>
                <w:b/>
                <w:sz w:val="16"/>
                <w:szCs w:val="16"/>
              </w:rPr>
            </w:pPr>
            <w:r>
              <w:rPr>
                <w:rFonts w:cs="Arial"/>
                <w:b/>
                <w:sz w:val="16"/>
                <w:szCs w:val="16"/>
              </w:rPr>
              <w:t>Special Characteristics</w:t>
            </w:r>
          </w:p>
        </w:tc>
        <w:tc>
          <w:tcPr>
            <w:tcW w:w="600" w:type="dxa"/>
            <w:tcBorders>
              <w:top w:val="single" w:sz="4" w:space="0" w:color="auto"/>
              <w:left w:val="nil"/>
              <w:bottom w:val="single" w:sz="4" w:space="0" w:color="auto"/>
              <w:right w:val="single" w:sz="4" w:space="0" w:color="auto"/>
            </w:tcBorders>
            <w:shd w:val="clear" w:color="auto" w:fill="C2D69B"/>
            <w:vAlign w:val="center"/>
            <w:hideMark/>
          </w:tcPr>
          <w:p w14:paraId="4B490808" w14:textId="77777777" w:rsidR="00557BFF" w:rsidRPr="009771D1" w:rsidRDefault="00557BFF" w:rsidP="00557BFF">
            <w:pPr>
              <w:jc w:val="center"/>
              <w:rPr>
                <w:rFonts w:cs="Arial"/>
                <w:sz w:val="16"/>
                <w:szCs w:val="16"/>
              </w:rPr>
            </w:pPr>
            <w:r w:rsidRPr="009771D1">
              <w:rPr>
                <w:rFonts w:cs="Arial"/>
                <w:sz w:val="16"/>
                <w:szCs w:val="16"/>
              </w:rPr>
              <w:t> </w:t>
            </w:r>
          </w:p>
        </w:tc>
        <w:tc>
          <w:tcPr>
            <w:tcW w:w="2160" w:type="dxa"/>
            <w:tcBorders>
              <w:top w:val="single" w:sz="4" w:space="0" w:color="auto"/>
              <w:left w:val="nil"/>
              <w:bottom w:val="single" w:sz="4" w:space="0" w:color="auto"/>
              <w:right w:val="single" w:sz="4" w:space="0" w:color="auto"/>
            </w:tcBorders>
            <w:shd w:val="clear" w:color="auto" w:fill="C2D69B"/>
            <w:vAlign w:val="center"/>
            <w:hideMark/>
          </w:tcPr>
          <w:p w14:paraId="4BC5FDD0" w14:textId="77777777" w:rsidR="00557BFF" w:rsidRPr="009771D1" w:rsidRDefault="00557BFF" w:rsidP="00557BFF">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C2D69B"/>
            <w:vAlign w:val="center"/>
            <w:hideMark/>
          </w:tcPr>
          <w:p w14:paraId="05A6E56A" w14:textId="77777777" w:rsidR="00557BFF" w:rsidRPr="009771D1" w:rsidRDefault="00557BFF" w:rsidP="00557BFF">
            <w:pPr>
              <w:jc w:val="center"/>
              <w:rPr>
                <w:rFonts w:cs="Arial"/>
                <w:sz w:val="16"/>
                <w:szCs w:val="16"/>
              </w:rPr>
            </w:pPr>
            <w:r w:rsidRPr="009771D1">
              <w:rPr>
                <w:rFonts w:cs="Arial"/>
                <w:sz w:val="16"/>
                <w:szCs w:val="16"/>
              </w:rPr>
              <w:t> </w:t>
            </w:r>
          </w:p>
        </w:tc>
        <w:tc>
          <w:tcPr>
            <w:tcW w:w="1398" w:type="dxa"/>
            <w:tcBorders>
              <w:top w:val="single" w:sz="4" w:space="0" w:color="auto"/>
              <w:left w:val="nil"/>
              <w:bottom w:val="single" w:sz="4" w:space="0" w:color="auto"/>
              <w:right w:val="single" w:sz="4" w:space="0" w:color="auto"/>
            </w:tcBorders>
            <w:shd w:val="clear" w:color="auto" w:fill="C2D69B"/>
            <w:vAlign w:val="center"/>
            <w:hideMark/>
          </w:tcPr>
          <w:p w14:paraId="6EBBC69B" w14:textId="77777777" w:rsidR="00557BFF" w:rsidRPr="009771D1" w:rsidRDefault="00557BFF" w:rsidP="00557BFF">
            <w:pPr>
              <w:jc w:val="center"/>
              <w:rPr>
                <w:rFonts w:cs="Arial"/>
                <w:sz w:val="16"/>
                <w:szCs w:val="16"/>
              </w:rPr>
            </w:pPr>
            <w:r w:rsidRPr="009771D1">
              <w:rPr>
                <w:rFonts w:cs="Arial"/>
                <w:sz w:val="16"/>
                <w:szCs w:val="16"/>
              </w:rPr>
              <w:t> </w:t>
            </w:r>
          </w:p>
        </w:tc>
      </w:tr>
      <w:tr w:rsidR="00557BFF" w:rsidRPr="009771D1" w14:paraId="38341C47" w14:textId="77777777" w:rsidTr="00557BFF">
        <w:trPr>
          <w:trHeight w:val="328"/>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3CFC35B" w14:textId="77777777" w:rsidR="00557BFF" w:rsidRPr="009771D1" w:rsidRDefault="00557BFF" w:rsidP="00557BFF">
            <w:pPr>
              <w:jc w:val="center"/>
              <w:rPr>
                <w:rFonts w:cs="Arial"/>
                <w:sz w:val="16"/>
                <w:szCs w:val="16"/>
              </w:rPr>
            </w:pPr>
            <w:r w:rsidRPr="009771D1">
              <w:rPr>
                <w:rFonts w:cs="Arial"/>
                <w:sz w:val="16"/>
                <w:szCs w:val="16"/>
              </w:rPr>
              <w:t>3.1</w:t>
            </w:r>
          </w:p>
        </w:tc>
        <w:tc>
          <w:tcPr>
            <w:tcW w:w="3555" w:type="dxa"/>
            <w:tcBorders>
              <w:top w:val="nil"/>
              <w:left w:val="nil"/>
              <w:bottom w:val="single" w:sz="4" w:space="0" w:color="auto"/>
              <w:right w:val="single" w:sz="4" w:space="0" w:color="auto"/>
            </w:tcBorders>
            <w:shd w:val="clear" w:color="auto" w:fill="auto"/>
            <w:vAlign w:val="center"/>
            <w:hideMark/>
          </w:tcPr>
          <w:p w14:paraId="74864D60" w14:textId="77777777" w:rsidR="00557BFF" w:rsidRPr="009771D1" w:rsidRDefault="00557BFF" w:rsidP="00557BFF">
            <w:pPr>
              <w:pStyle w:val="TabText"/>
              <w:jc w:val="left"/>
              <w:rPr>
                <w:sz w:val="16"/>
                <w:szCs w:val="16"/>
              </w:rPr>
            </w:pPr>
            <w:r>
              <w:rPr>
                <w:sz w:val="16"/>
                <w:szCs w:val="16"/>
              </w:rPr>
              <w:t>Flame retardant</w:t>
            </w:r>
          </w:p>
        </w:tc>
        <w:tc>
          <w:tcPr>
            <w:tcW w:w="600" w:type="dxa"/>
            <w:tcBorders>
              <w:top w:val="nil"/>
              <w:left w:val="nil"/>
              <w:bottom w:val="single" w:sz="4" w:space="0" w:color="auto"/>
              <w:right w:val="single" w:sz="4" w:space="0" w:color="auto"/>
            </w:tcBorders>
            <w:shd w:val="clear" w:color="auto" w:fill="auto"/>
            <w:vAlign w:val="center"/>
            <w:hideMark/>
          </w:tcPr>
          <w:p w14:paraId="5F535B7A" w14:textId="77777777" w:rsidR="00557BFF" w:rsidRPr="009771D1" w:rsidRDefault="00557BFF" w:rsidP="00557BFF">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1BE93E0D" w14:textId="77777777" w:rsidR="00557BFF" w:rsidRPr="009771D1" w:rsidRDefault="00557BFF" w:rsidP="00557BFF">
            <w:pPr>
              <w:jc w:val="center"/>
              <w:rPr>
                <w:rFonts w:cs="Arial"/>
                <w:sz w:val="16"/>
                <w:szCs w:val="16"/>
              </w:rPr>
            </w:pPr>
            <w:r>
              <w:rPr>
                <w:rFonts w:cs="Arial"/>
                <w:sz w:val="16"/>
                <w:szCs w:val="16"/>
              </w:rPr>
              <w:t>For all above ground cables</w:t>
            </w:r>
          </w:p>
        </w:tc>
        <w:tc>
          <w:tcPr>
            <w:tcW w:w="1337" w:type="dxa"/>
            <w:tcBorders>
              <w:top w:val="nil"/>
              <w:left w:val="nil"/>
              <w:bottom w:val="single" w:sz="4" w:space="0" w:color="auto"/>
              <w:right w:val="single" w:sz="4" w:space="0" w:color="auto"/>
            </w:tcBorders>
            <w:shd w:val="clear" w:color="auto" w:fill="auto"/>
            <w:vAlign w:val="center"/>
            <w:hideMark/>
          </w:tcPr>
          <w:p w14:paraId="5DFE2D52" w14:textId="77777777" w:rsidR="00557BFF" w:rsidRPr="009771D1" w:rsidRDefault="00557BFF" w:rsidP="00557BFF">
            <w:pPr>
              <w:jc w:val="center"/>
              <w:rPr>
                <w:rFonts w:cs="Arial"/>
                <w:sz w:val="16"/>
                <w:szCs w:val="16"/>
              </w:rPr>
            </w:pPr>
            <w:r w:rsidRPr="009771D1">
              <w:rPr>
                <w:rFonts w:cs="Arial"/>
                <w:sz w:val="16"/>
                <w:szCs w:val="16"/>
              </w:rPr>
              <w:t> </w:t>
            </w:r>
          </w:p>
        </w:tc>
        <w:tc>
          <w:tcPr>
            <w:tcW w:w="1398" w:type="dxa"/>
            <w:tcBorders>
              <w:top w:val="nil"/>
              <w:left w:val="nil"/>
              <w:bottom w:val="single" w:sz="4" w:space="0" w:color="auto"/>
              <w:right w:val="single" w:sz="4" w:space="0" w:color="auto"/>
            </w:tcBorders>
            <w:shd w:val="clear" w:color="auto" w:fill="auto"/>
            <w:vAlign w:val="center"/>
            <w:hideMark/>
          </w:tcPr>
          <w:p w14:paraId="7B1D9042" w14:textId="77777777" w:rsidR="00557BFF" w:rsidRPr="009771D1" w:rsidRDefault="00557BFF" w:rsidP="00557BFF">
            <w:pPr>
              <w:jc w:val="center"/>
              <w:rPr>
                <w:rFonts w:cs="Arial"/>
                <w:sz w:val="16"/>
                <w:szCs w:val="16"/>
              </w:rPr>
            </w:pPr>
            <w:r w:rsidRPr="009771D1">
              <w:rPr>
                <w:rFonts w:cs="Arial"/>
                <w:sz w:val="16"/>
                <w:szCs w:val="16"/>
              </w:rPr>
              <w:t> </w:t>
            </w:r>
          </w:p>
        </w:tc>
      </w:tr>
      <w:tr w:rsidR="00557BFF" w:rsidRPr="009771D1" w14:paraId="02167CEB"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422DA3A3" w14:textId="77777777" w:rsidR="00557BFF" w:rsidRPr="009771D1" w:rsidRDefault="00557BFF" w:rsidP="00557BFF">
            <w:pPr>
              <w:jc w:val="center"/>
              <w:rPr>
                <w:rFonts w:cs="Arial"/>
                <w:sz w:val="16"/>
                <w:szCs w:val="16"/>
              </w:rPr>
            </w:pPr>
            <w:r w:rsidRPr="009771D1">
              <w:rPr>
                <w:rFonts w:cs="Arial"/>
                <w:sz w:val="16"/>
                <w:szCs w:val="16"/>
              </w:rPr>
              <w:t>3.2</w:t>
            </w:r>
          </w:p>
        </w:tc>
        <w:tc>
          <w:tcPr>
            <w:tcW w:w="3555" w:type="dxa"/>
            <w:tcBorders>
              <w:top w:val="nil"/>
              <w:left w:val="nil"/>
              <w:bottom w:val="single" w:sz="4" w:space="0" w:color="auto"/>
              <w:right w:val="single" w:sz="4" w:space="0" w:color="auto"/>
            </w:tcBorders>
            <w:shd w:val="clear" w:color="auto" w:fill="auto"/>
            <w:vAlign w:val="center"/>
            <w:hideMark/>
          </w:tcPr>
          <w:p w14:paraId="6BEB87DE" w14:textId="77777777" w:rsidR="00557BFF" w:rsidRPr="009771D1" w:rsidRDefault="00557BFF" w:rsidP="00557BFF">
            <w:pPr>
              <w:pStyle w:val="TabText"/>
              <w:jc w:val="left"/>
              <w:rPr>
                <w:sz w:val="16"/>
                <w:szCs w:val="16"/>
              </w:rPr>
            </w:pPr>
            <w:r>
              <w:rPr>
                <w:sz w:val="16"/>
                <w:szCs w:val="16"/>
              </w:rPr>
              <w:t>Saline protection</w:t>
            </w:r>
          </w:p>
        </w:tc>
        <w:tc>
          <w:tcPr>
            <w:tcW w:w="600" w:type="dxa"/>
            <w:tcBorders>
              <w:top w:val="nil"/>
              <w:left w:val="nil"/>
              <w:bottom w:val="single" w:sz="4" w:space="0" w:color="auto"/>
              <w:right w:val="single" w:sz="4" w:space="0" w:color="auto"/>
            </w:tcBorders>
            <w:shd w:val="clear" w:color="auto" w:fill="auto"/>
            <w:vAlign w:val="center"/>
            <w:hideMark/>
          </w:tcPr>
          <w:p w14:paraId="45C83FD1" w14:textId="77777777" w:rsidR="00557BFF" w:rsidRPr="009771D1" w:rsidRDefault="00557BFF" w:rsidP="00557BFF">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2E450B9F" w14:textId="77777777" w:rsidR="00557BFF" w:rsidRPr="009771D1" w:rsidRDefault="00557BFF" w:rsidP="00557BFF">
            <w:pPr>
              <w:jc w:val="center"/>
              <w:rPr>
                <w:rFonts w:cs="Arial"/>
                <w:sz w:val="16"/>
                <w:szCs w:val="16"/>
              </w:rPr>
            </w:pPr>
            <w:r>
              <w:rPr>
                <w:rFonts w:cs="Arial"/>
                <w:sz w:val="16"/>
                <w:szCs w:val="16"/>
              </w:rPr>
              <w:t>For all buried cables</w:t>
            </w:r>
          </w:p>
        </w:tc>
        <w:tc>
          <w:tcPr>
            <w:tcW w:w="1337" w:type="dxa"/>
            <w:tcBorders>
              <w:top w:val="nil"/>
              <w:left w:val="nil"/>
              <w:bottom w:val="single" w:sz="4" w:space="0" w:color="auto"/>
              <w:right w:val="single" w:sz="4" w:space="0" w:color="auto"/>
            </w:tcBorders>
            <w:shd w:val="clear" w:color="auto" w:fill="auto"/>
            <w:vAlign w:val="center"/>
            <w:hideMark/>
          </w:tcPr>
          <w:p w14:paraId="29DB8C4F" w14:textId="77777777" w:rsidR="00557BFF" w:rsidRPr="009771D1" w:rsidRDefault="00557BFF" w:rsidP="00557BFF">
            <w:pPr>
              <w:jc w:val="center"/>
              <w:rPr>
                <w:rFonts w:cs="Arial"/>
                <w:sz w:val="16"/>
                <w:szCs w:val="16"/>
              </w:rPr>
            </w:pPr>
            <w:r w:rsidRPr="009771D1">
              <w:rPr>
                <w:rFonts w:cs="Arial"/>
                <w:sz w:val="16"/>
                <w:szCs w:val="16"/>
              </w:rPr>
              <w:t> </w:t>
            </w:r>
          </w:p>
        </w:tc>
        <w:tc>
          <w:tcPr>
            <w:tcW w:w="1398" w:type="dxa"/>
            <w:tcBorders>
              <w:top w:val="nil"/>
              <w:left w:val="nil"/>
              <w:bottom w:val="single" w:sz="4" w:space="0" w:color="auto"/>
              <w:right w:val="single" w:sz="4" w:space="0" w:color="auto"/>
            </w:tcBorders>
            <w:shd w:val="clear" w:color="auto" w:fill="auto"/>
            <w:vAlign w:val="center"/>
            <w:hideMark/>
          </w:tcPr>
          <w:p w14:paraId="66A2795B" w14:textId="77777777" w:rsidR="00557BFF" w:rsidRPr="009771D1" w:rsidRDefault="00557BFF" w:rsidP="00557BFF">
            <w:pPr>
              <w:jc w:val="center"/>
              <w:rPr>
                <w:rFonts w:cs="Arial"/>
                <w:sz w:val="16"/>
                <w:szCs w:val="16"/>
              </w:rPr>
            </w:pPr>
            <w:r w:rsidRPr="009771D1">
              <w:rPr>
                <w:rFonts w:cs="Arial"/>
                <w:sz w:val="16"/>
                <w:szCs w:val="16"/>
              </w:rPr>
              <w:t> </w:t>
            </w:r>
          </w:p>
        </w:tc>
      </w:tr>
      <w:tr w:rsidR="00557BFF" w:rsidRPr="009771D1" w14:paraId="37195B03"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3C2E337" w14:textId="77777777" w:rsidR="00557BFF" w:rsidRPr="009771D1" w:rsidRDefault="00557BFF" w:rsidP="00557BFF">
            <w:pPr>
              <w:jc w:val="center"/>
              <w:rPr>
                <w:rFonts w:cs="Arial"/>
                <w:sz w:val="16"/>
                <w:szCs w:val="16"/>
              </w:rPr>
            </w:pPr>
            <w:r>
              <w:rPr>
                <w:rFonts w:cs="Arial"/>
                <w:sz w:val="16"/>
                <w:szCs w:val="16"/>
              </w:rPr>
              <w:t>3.3</w:t>
            </w:r>
          </w:p>
        </w:tc>
        <w:tc>
          <w:tcPr>
            <w:tcW w:w="3555" w:type="dxa"/>
            <w:tcBorders>
              <w:top w:val="nil"/>
              <w:left w:val="nil"/>
              <w:bottom w:val="single" w:sz="4" w:space="0" w:color="auto"/>
              <w:right w:val="single" w:sz="4" w:space="0" w:color="auto"/>
            </w:tcBorders>
            <w:shd w:val="clear" w:color="auto" w:fill="auto"/>
            <w:vAlign w:val="center"/>
          </w:tcPr>
          <w:p w14:paraId="56939663" w14:textId="77777777" w:rsidR="00557BFF" w:rsidRDefault="00557BFF" w:rsidP="00557BFF">
            <w:pPr>
              <w:pStyle w:val="TabText"/>
              <w:jc w:val="left"/>
              <w:rPr>
                <w:sz w:val="16"/>
                <w:szCs w:val="16"/>
              </w:rPr>
            </w:pPr>
            <w:r>
              <w:rPr>
                <w:sz w:val="16"/>
                <w:szCs w:val="16"/>
              </w:rPr>
              <w:t>Colour coding</w:t>
            </w:r>
          </w:p>
        </w:tc>
        <w:tc>
          <w:tcPr>
            <w:tcW w:w="600" w:type="dxa"/>
            <w:tcBorders>
              <w:top w:val="nil"/>
              <w:left w:val="nil"/>
              <w:bottom w:val="single" w:sz="4" w:space="0" w:color="auto"/>
              <w:right w:val="single" w:sz="4" w:space="0" w:color="auto"/>
            </w:tcBorders>
            <w:shd w:val="clear" w:color="auto" w:fill="auto"/>
            <w:vAlign w:val="center"/>
          </w:tcPr>
          <w:p w14:paraId="76FD49E6" w14:textId="77777777" w:rsidR="00557BFF" w:rsidRPr="009771D1" w:rsidRDefault="00557BFF" w:rsidP="00557BFF">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6E08F902" w14:textId="77777777" w:rsidR="00557BFF" w:rsidRDefault="00557BFF" w:rsidP="00557BFF">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945B6B0"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27E6C9C" w14:textId="77777777" w:rsidR="00557BFF" w:rsidRPr="009771D1" w:rsidRDefault="00557BFF" w:rsidP="00557BFF">
            <w:pPr>
              <w:jc w:val="center"/>
              <w:rPr>
                <w:rFonts w:cs="Arial"/>
                <w:sz w:val="16"/>
                <w:szCs w:val="16"/>
              </w:rPr>
            </w:pPr>
          </w:p>
        </w:tc>
      </w:tr>
      <w:tr w:rsidR="00557BFF" w:rsidRPr="009771D1" w14:paraId="5BA06C5F" w14:textId="77777777" w:rsidTr="00557BFF">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2C560B9" w14:textId="77777777" w:rsidR="00557BFF" w:rsidRDefault="00557BFF" w:rsidP="00557BFF">
            <w:pPr>
              <w:jc w:val="center"/>
              <w:rPr>
                <w:rFonts w:cs="Arial"/>
                <w:sz w:val="16"/>
                <w:szCs w:val="16"/>
              </w:rPr>
            </w:pPr>
            <w:r>
              <w:rPr>
                <w:rFonts w:cs="Arial"/>
                <w:sz w:val="16"/>
                <w:szCs w:val="16"/>
              </w:rPr>
              <w:t>3.4</w:t>
            </w:r>
          </w:p>
        </w:tc>
        <w:tc>
          <w:tcPr>
            <w:tcW w:w="3555" w:type="dxa"/>
            <w:tcBorders>
              <w:top w:val="nil"/>
              <w:left w:val="nil"/>
              <w:bottom w:val="single" w:sz="4" w:space="0" w:color="auto"/>
              <w:right w:val="single" w:sz="4" w:space="0" w:color="auto"/>
            </w:tcBorders>
            <w:shd w:val="clear" w:color="auto" w:fill="auto"/>
            <w:vAlign w:val="center"/>
          </w:tcPr>
          <w:p w14:paraId="491C82DB" w14:textId="77777777" w:rsidR="00557BFF" w:rsidRDefault="00557BFF" w:rsidP="00557BFF">
            <w:pPr>
              <w:pStyle w:val="TabText"/>
              <w:jc w:val="left"/>
              <w:rPr>
                <w:sz w:val="16"/>
                <w:szCs w:val="16"/>
              </w:rPr>
            </w:pPr>
            <w:r>
              <w:rPr>
                <w:sz w:val="16"/>
                <w:szCs w:val="16"/>
              </w:rPr>
              <w:t xml:space="preserve">Derating factors </w:t>
            </w:r>
          </w:p>
        </w:tc>
        <w:tc>
          <w:tcPr>
            <w:tcW w:w="600" w:type="dxa"/>
            <w:tcBorders>
              <w:top w:val="nil"/>
              <w:left w:val="nil"/>
              <w:bottom w:val="single" w:sz="4" w:space="0" w:color="auto"/>
              <w:right w:val="single" w:sz="4" w:space="0" w:color="auto"/>
            </w:tcBorders>
            <w:shd w:val="clear" w:color="auto" w:fill="auto"/>
            <w:vAlign w:val="center"/>
          </w:tcPr>
          <w:p w14:paraId="65D4E9BE" w14:textId="77777777" w:rsidR="00557BFF" w:rsidRPr="009771D1" w:rsidRDefault="00557BFF" w:rsidP="00557BFF">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3418043A" w14:textId="3A33FADD" w:rsidR="00557BFF" w:rsidRDefault="00557BFF" w:rsidP="00557BFF">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1866F59F" w14:textId="77777777" w:rsidR="00557BFF" w:rsidRPr="009771D1" w:rsidRDefault="00557BFF" w:rsidP="00557BFF">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0E9925A" w14:textId="77777777" w:rsidR="00557BFF" w:rsidRPr="009771D1" w:rsidRDefault="00557BFF" w:rsidP="00557BFF">
            <w:pPr>
              <w:jc w:val="center"/>
              <w:rPr>
                <w:rFonts w:cs="Arial"/>
                <w:sz w:val="16"/>
                <w:szCs w:val="16"/>
              </w:rPr>
            </w:pPr>
          </w:p>
        </w:tc>
      </w:tr>
    </w:tbl>
    <w:p w14:paraId="1BC0A079" w14:textId="77777777" w:rsidR="00581A9B" w:rsidRDefault="00581A9B" w:rsidP="00581A9B">
      <w:pPr>
        <w:pStyle w:val="E1"/>
      </w:pPr>
    </w:p>
    <w:p w14:paraId="5BE0D28B" w14:textId="77777777" w:rsidR="00996121" w:rsidRDefault="00996121">
      <w:pPr>
        <w:rPr>
          <w:b/>
          <w:bCs/>
          <w:spacing w:val="-2"/>
          <w:lang w:val="en-US"/>
        </w:rPr>
      </w:pPr>
      <w:bookmarkStart w:id="106" w:name="_Toc454276966"/>
      <w:r>
        <w:br w:type="page"/>
      </w:r>
    </w:p>
    <w:p w14:paraId="5AC59A43" w14:textId="0B9485E1" w:rsidR="00552DB1" w:rsidRDefault="00552DB1" w:rsidP="00552DB1">
      <w:pPr>
        <w:pStyle w:val="Heading3"/>
      </w:pPr>
      <w:r>
        <w:t xml:space="preserve">Form </w:t>
      </w:r>
      <w:r w:rsidRPr="006922EB">
        <w:t xml:space="preserve">Data </w:t>
      </w:r>
      <w:r>
        <w:t>S</w:t>
      </w:r>
      <w:r w:rsidRPr="006922EB">
        <w:t xml:space="preserve">heet for </w:t>
      </w:r>
      <w:r>
        <w:t xml:space="preserve">LVDB (Low Voltage </w:t>
      </w:r>
      <w:r w:rsidRPr="006922EB">
        <w:t>D</w:t>
      </w:r>
      <w:r>
        <w:t>istribution Box)</w:t>
      </w:r>
      <w:bookmarkEnd w:id="106"/>
    </w:p>
    <w:p w14:paraId="108B1674" w14:textId="4FAF8EF4" w:rsidR="00FE0B99" w:rsidRDefault="00552DB1" w:rsidP="00552DB1">
      <w:r>
        <w:rPr>
          <w:sz w:val="18"/>
          <w:lang w:val="en-US"/>
        </w:rPr>
        <w:t xml:space="preserve">To </w:t>
      </w:r>
      <w:r w:rsidRPr="00745C07">
        <w:rPr>
          <w:sz w:val="18"/>
          <w:lang w:val="en-US"/>
        </w:rPr>
        <w:t xml:space="preserve">be filled by the Bidder </w:t>
      </w:r>
    </w:p>
    <w:tbl>
      <w:tblPr>
        <w:tblW w:w="5000" w:type="pct"/>
        <w:tblLook w:val="04A0" w:firstRow="1" w:lastRow="0" w:firstColumn="1" w:lastColumn="0" w:noHBand="0" w:noVBand="1"/>
      </w:tblPr>
      <w:tblGrid>
        <w:gridCol w:w="795"/>
        <w:gridCol w:w="5237"/>
        <w:gridCol w:w="698"/>
        <w:gridCol w:w="1666"/>
        <w:gridCol w:w="606"/>
        <w:gridCol w:w="740"/>
      </w:tblGrid>
      <w:tr w:rsidR="00B66406" w:rsidRPr="00B66406" w14:paraId="201D17D5" w14:textId="77777777" w:rsidTr="00552DB1">
        <w:trPr>
          <w:trHeight w:val="555"/>
          <w:tblHeader/>
        </w:trPr>
        <w:tc>
          <w:tcPr>
            <w:tcW w:w="4309"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A9B7ED0" w14:textId="4098F92E" w:rsidR="00B66406" w:rsidRPr="00B66406" w:rsidRDefault="00B66406" w:rsidP="00B66406">
            <w:pPr>
              <w:rPr>
                <w:rFonts w:ascii="Times New Roman" w:hAnsi="Times New Roman"/>
                <w:color w:val="000000"/>
                <w:sz w:val="20"/>
                <w:lang w:val="en-US" w:eastAsia="en-US"/>
              </w:rPr>
            </w:pPr>
          </w:p>
        </w:tc>
        <w:tc>
          <w:tcPr>
            <w:tcW w:w="691" w:type="pct"/>
            <w:gridSpan w:val="2"/>
            <w:tcBorders>
              <w:top w:val="single" w:sz="4" w:space="0" w:color="auto"/>
              <w:left w:val="nil"/>
              <w:bottom w:val="single" w:sz="4" w:space="0" w:color="auto"/>
              <w:right w:val="single" w:sz="4" w:space="0" w:color="000000"/>
            </w:tcBorders>
            <w:shd w:val="clear" w:color="000000" w:fill="FFC000"/>
            <w:vAlign w:val="center"/>
            <w:hideMark/>
          </w:tcPr>
          <w:p w14:paraId="0A5CAB1C"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To be filled by Bidder</w:t>
            </w:r>
          </w:p>
        </w:tc>
      </w:tr>
      <w:tr w:rsidR="00B66406" w:rsidRPr="00B66406" w14:paraId="696DB556" w14:textId="77777777" w:rsidTr="00552DB1">
        <w:trPr>
          <w:trHeight w:val="319"/>
          <w:tblHeader/>
        </w:trPr>
        <w:tc>
          <w:tcPr>
            <w:tcW w:w="408" w:type="pct"/>
            <w:tcBorders>
              <w:top w:val="nil"/>
              <w:left w:val="single" w:sz="4" w:space="0" w:color="auto"/>
              <w:bottom w:val="single" w:sz="4" w:space="0" w:color="auto"/>
              <w:right w:val="single" w:sz="4" w:space="0" w:color="auto"/>
            </w:tcBorders>
            <w:shd w:val="clear" w:color="000000" w:fill="8DB3E2"/>
            <w:vAlign w:val="center"/>
            <w:hideMark/>
          </w:tcPr>
          <w:p w14:paraId="172804DF"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Sl No.</w:t>
            </w:r>
          </w:p>
        </w:tc>
        <w:tc>
          <w:tcPr>
            <w:tcW w:w="2688" w:type="pct"/>
            <w:tcBorders>
              <w:top w:val="nil"/>
              <w:left w:val="nil"/>
              <w:bottom w:val="single" w:sz="4" w:space="0" w:color="auto"/>
              <w:right w:val="single" w:sz="4" w:space="0" w:color="auto"/>
            </w:tcBorders>
            <w:shd w:val="clear" w:color="000000" w:fill="8DB3E2"/>
            <w:vAlign w:val="center"/>
            <w:hideMark/>
          </w:tcPr>
          <w:p w14:paraId="754FA537"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Description</w:t>
            </w:r>
          </w:p>
        </w:tc>
        <w:tc>
          <w:tcPr>
            <w:tcW w:w="358" w:type="pct"/>
            <w:tcBorders>
              <w:top w:val="nil"/>
              <w:left w:val="nil"/>
              <w:bottom w:val="single" w:sz="4" w:space="0" w:color="auto"/>
              <w:right w:val="single" w:sz="4" w:space="0" w:color="auto"/>
            </w:tcBorders>
            <w:shd w:val="clear" w:color="000000" w:fill="8DB3E2"/>
            <w:vAlign w:val="center"/>
            <w:hideMark/>
          </w:tcPr>
          <w:p w14:paraId="0B8236C1"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Unit</w:t>
            </w:r>
          </w:p>
        </w:tc>
        <w:tc>
          <w:tcPr>
            <w:tcW w:w="855" w:type="pct"/>
            <w:tcBorders>
              <w:top w:val="nil"/>
              <w:left w:val="nil"/>
              <w:bottom w:val="single" w:sz="4" w:space="0" w:color="auto"/>
              <w:right w:val="single" w:sz="4" w:space="0" w:color="auto"/>
            </w:tcBorders>
            <w:shd w:val="clear" w:color="000000" w:fill="8DB3E2"/>
            <w:vAlign w:val="center"/>
            <w:hideMark/>
          </w:tcPr>
          <w:p w14:paraId="1D7B42B0"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Requirements</w:t>
            </w:r>
          </w:p>
        </w:tc>
        <w:tc>
          <w:tcPr>
            <w:tcW w:w="311" w:type="pct"/>
            <w:tcBorders>
              <w:top w:val="nil"/>
              <w:left w:val="nil"/>
              <w:bottom w:val="single" w:sz="4" w:space="0" w:color="auto"/>
              <w:right w:val="single" w:sz="4" w:space="0" w:color="auto"/>
            </w:tcBorders>
            <w:shd w:val="clear" w:color="000000" w:fill="FFC000"/>
            <w:vAlign w:val="center"/>
            <w:hideMark/>
          </w:tcPr>
          <w:p w14:paraId="1CBA12BC"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Data</w:t>
            </w:r>
          </w:p>
        </w:tc>
        <w:tc>
          <w:tcPr>
            <w:tcW w:w="380" w:type="pct"/>
            <w:tcBorders>
              <w:top w:val="nil"/>
              <w:left w:val="nil"/>
              <w:bottom w:val="single" w:sz="4" w:space="0" w:color="auto"/>
              <w:right w:val="single" w:sz="4" w:space="0" w:color="auto"/>
            </w:tcBorders>
            <w:shd w:val="clear" w:color="000000" w:fill="FFC000"/>
            <w:vAlign w:val="center"/>
            <w:hideMark/>
          </w:tcPr>
          <w:p w14:paraId="296D8400"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Note</w:t>
            </w:r>
          </w:p>
        </w:tc>
      </w:tr>
      <w:tr w:rsidR="00B66406" w:rsidRPr="00B66406" w14:paraId="5BF18730" w14:textId="77777777" w:rsidTr="00552DB1">
        <w:trPr>
          <w:trHeight w:val="319"/>
        </w:trPr>
        <w:tc>
          <w:tcPr>
            <w:tcW w:w="408" w:type="pct"/>
            <w:tcBorders>
              <w:top w:val="nil"/>
              <w:left w:val="single" w:sz="4" w:space="0" w:color="auto"/>
              <w:bottom w:val="single" w:sz="4" w:space="0" w:color="auto"/>
              <w:right w:val="single" w:sz="4" w:space="0" w:color="auto"/>
            </w:tcBorders>
            <w:shd w:val="clear" w:color="000000" w:fill="C2D69B"/>
            <w:vAlign w:val="center"/>
            <w:hideMark/>
          </w:tcPr>
          <w:p w14:paraId="30D28D11"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1</w:t>
            </w:r>
          </w:p>
        </w:tc>
        <w:tc>
          <w:tcPr>
            <w:tcW w:w="2688" w:type="pct"/>
            <w:tcBorders>
              <w:top w:val="nil"/>
              <w:left w:val="nil"/>
              <w:bottom w:val="single" w:sz="4" w:space="0" w:color="auto"/>
              <w:right w:val="single" w:sz="4" w:space="0" w:color="auto"/>
            </w:tcBorders>
            <w:shd w:val="clear" w:color="000000" w:fill="C2D69B"/>
            <w:vAlign w:val="center"/>
            <w:hideMark/>
          </w:tcPr>
          <w:p w14:paraId="187AA370"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General data</w:t>
            </w:r>
          </w:p>
        </w:tc>
        <w:tc>
          <w:tcPr>
            <w:tcW w:w="358" w:type="pct"/>
            <w:tcBorders>
              <w:top w:val="nil"/>
              <w:left w:val="nil"/>
              <w:bottom w:val="single" w:sz="4" w:space="0" w:color="auto"/>
              <w:right w:val="single" w:sz="4" w:space="0" w:color="auto"/>
            </w:tcBorders>
            <w:shd w:val="clear" w:color="000000" w:fill="C2D69B"/>
            <w:vAlign w:val="center"/>
            <w:hideMark/>
          </w:tcPr>
          <w:p w14:paraId="33DCC67F" w14:textId="479C3E0A" w:rsidR="00B66406" w:rsidRPr="00B66406" w:rsidRDefault="00B66406" w:rsidP="00B66406">
            <w:pPr>
              <w:rPr>
                <w:rFonts w:cs="Arial"/>
                <w:b/>
                <w:bCs/>
                <w:color w:val="000000"/>
                <w:sz w:val="16"/>
                <w:szCs w:val="16"/>
                <w:lang w:val="en-US" w:eastAsia="en-US"/>
              </w:rPr>
            </w:pPr>
          </w:p>
        </w:tc>
        <w:tc>
          <w:tcPr>
            <w:tcW w:w="855" w:type="pct"/>
            <w:tcBorders>
              <w:top w:val="nil"/>
              <w:left w:val="nil"/>
              <w:bottom w:val="single" w:sz="4" w:space="0" w:color="auto"/>
              <w:right w:val="single" w:sz="4" w:space="0" w:color="auto"/>
            </w:tcBorders>
            <w:shd w:val="clear" w:color="000000" w:fill="C2D69B"/>
            <w:vAlign w:val="center"/>
            <w:hideMark/>
          </w:tcPr>
          <w:p w14:paraId="37B7C290" w14:textId="5004E7CA" w:rsidR="00B66406" w:rsidRPr="00B66406" w:rsidRDefault="00B66406" w:rsidP="00B66406">
            <w:pPr>
              <w:rPr>
                <w:rFonts w:cs="Arial"/>
                <w:color w:val="000000"/>
                <w:sz w:val="16"/>
                <w:szCs w:val="16"/>
                <w:lang w:val="en-US" w:eastAsia="en-US"/>
              </w:rPr>
            </w:pPr>
          </w:p>
        </w:tc>
        <w:tc>
          <w:tcPr>
            <w:tcW w:w="311" w:type="pct"/>
            <w:tcBorders>
              <w:top w:val="nil"/>
              <w:left w:val="nil"/>
              <w:bottom w:val="single" w:sz="4" w:space="0" w:color="auto"/>
              <w:right w:val="single" w:sz="4" w:space="0" w:color="auto"/>
            </w:tcBorders>
            <w:shd w:val="clear" w:color="000000" w:fill="C2D69B"/>
            <w:vAlign w:val="center"/>
            <w:hideMark/>
          </w:tcPr>
          <w:p w14:paraId="1FAFF2A5" w14:textId="673D0846" w:rsidR="00B66406" w:rsidRPr="00B66406" w:rsidRDefault="00B66406" w:rsidP="00B66406">
            <w:pPr>
              <w:rPr>
                <w:rFonts w:cs="Arial"/>
                <w:b/>
                <w:bCs/>
                <w:color w:val="000000"/>
                <w:sz w:val="16"/>
                <w:szCs w:val="16"/>
                <w:lang w:val="en-US" w:eastAsia="en-US"/>
              </w:rPr>
            </w:pPr>
          </w:p>
        </w:tc>
        <w:tc>
          <w:tcPr>
            <w:tcW w:w="380" w:type="pct"/>
            <w:tcBorders>
              <w:top w:val="nil"/>
              <w:left w:val="nil"/>
              <w:bottom w:val="single" w:sz="4" w:space="0" w:color="auto"/>
              <w:right w:val="single" w:sz="4" w:space="0" w:color="auto"/>
            </w:tcBorders>
            <w:shd w:val="clear" w:color="000000" w:fill="C2D69B"/>
            <w:vAlign w:val="center"/>
            <w:hideMark/>
          </w:tcPr>
          <w:p w14:paraId="3BFC5FBC" w14:textId="2B7341BE" w:rsidR="00B66406" w:rsidRPr="00B66406" w:rsidRDefault="00B66406" w:rsidP="00B66406">
            <w:pPr>
              <w:rPr>
                <w:rFonts w:cs="Arial"/>
                <w:b/>
                <w:bCs/>
                <w:color w:val="000000"/>
                <w:sz w:val="16"/>
                <w:szCs w:val="16"/>
                <w:lang w:val="en-US" w:eastAsia="en-US"/>
              </w:rPr>
            </w:pPr>
          </w:p>
        </w:tc>
      </w:tr>
      <w:tr w:rsidR="00B66406" w:rsidRPr="00B66406" w14:paraId="7AFAAA46"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5BDC18BF"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1.01</w:t>
            </w:r>
          </w:p>
        </w:tc>
        <w:tc>
          <w:tcPr>
            <w:tcW w:w="2688" w:type="pct"/>
            <w:tcBorders>
              <w:top w:val="nil"/>
              <w:left w:val="nil"/>
              <w:bottom w:val="single" w:sz="4" w:space="0" w:color="auto"/>
              <w:right w:val="single" w:sz="4" w:space="0" w:color="auto"/>
            </w:tcBorders>
            <w:shd w:val="clear" w:color="auto" w:fill="auto"/>
            <w:vAlign w:val="center"/>
            <w:hideMark/>
          </w:tcPr>
          <w:p w14:paraId="25AE4F3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Manufacturer</w:t>
            </w:r>
          </w:p>
        </w:tc>
        <w:tc>
          <w:tcPr>
            <w:tcW w:w="358" w:type="pct"/>
            <w:tcBorders>
              <w:top w:val="nil"/>
              <w:left w:val="nil"/>
              <w:bottom w:val="single" w:sz="4" w:space="0" w:color="auto"/>
              <w:right w:val="single" w:sz="4" w:space="0" w:color="auto"/>
            </w:tcBorders>
            <w:shd w:val="clear" w:color="auto" w:fill="auto"/>
            <w:vAlign w:val="center"/>
            <w:hideMark/>
          </w:tcPr>
          <w:p w14:paraId="2B211C03" w14:textId="7FADE778"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303C79AE" w14:textId="4D95D171"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1B14D2D8" w14:textId="0790B6CB"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08E958A7" w14:textId="55C13BF2" w:rsidR="00B66406" w:rsidRPr="00B66406" w:rsidRDefault="00B66406" w:rsidP="00B66406">
            <w:pPr>
              <w:rPr>
                <w:rFonts w:cs="Arial"/>
                <w:sz w:val="16"/>
                <w:szCs w:val="16"/>
                <w:lang w:val="en-US" w:eastAsia="en-US"/>
              </w:rPr>
            </w:pPr>
          </w:p>
        </w:tc>
      </w:tr>
      <w:tr w:rsidR="00B66406" w:rsidRPr="00B66406" w14:paraId="529362CA"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7D6334B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1.01.1</w:t>
            </w:r>
          </w:p>
        </w:tc>
        <w:tc>
          <w:tcPr>
            <w:tcW w:w="2688" w:type="pct"/>
            <w:tcBorders>
              <w:top w:val="nil"/>
              <w:left w:val="nil"/>
              <w:bottom w:val="single" w:sz="4" w:space="0" w:color="auto"/>
              <w:right w:val="single" w:sz="4" w:space="0" w:color="auto"/>
            </w:tcBorders>
            <w:shd w:val="clear" w:color="auto" w:fill="auto"/>
            <w:vAlign w:val="center"/>
            <w:hideMark/>
          </w:tcPr>
          <w:p w14:paraId="61E94E7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Name</w:t>
            </w:r>
          </w:p>
        </w:tc>
        <w:tc>
          <w:tcPr>
            <w:tcW w:w="358" w:type="pct"/>
            <w:tcBorders>
              <w:top w:val="nil"/>
              <w:left w:val="nil"/>
              <w:bottom w:val="single" w:sz="4" w:space="0" w:color="auto"/>
              <w:right w:val="single" w:sz="4" w:space="0" w:color="auto"/>
            </w:tcBorders>
            <w:shd w:val="clear" w:color="auto" w:fill="auto"/>
            <w:vAlign w:val="center"/>
            <w:hideMark/>
          </w:tcPr>
          <w:p w14:paraId="4E7498FA" w14:textId="7125A793"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6A1D95EB" w14:textId="4C9AAB7C"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0C0D562E" w14:textId="64B1A244"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76AFD536" w14:textId="0DAAEBF7" w:rsidR="00B66406" w:rsidRPr="00B66406" w:rsidRDefault="00B66406" w:rsidP="00B66406">
            <w:pPr>
              <w:rPr>
                <w:rFonts w:cs="Arial"/>
                <w:sz w:val="16"/>
                <w:szCs w:val="16"/>
                <w:lang w:val="en-US" w:eastAsia="en-US"/>
              </w:rPr>
            </w:pPr>
          </w:p>
        </w:tc>
      </w:tr>
      <w:tr w:rsidR="00B66406" w:rsidRPr="00B66406" w14:paraId="7468ED56"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7B41C80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1.01.2</w:t>
            </w:r>
          </w:p>
        </w:tc>
        <w:tc>
          <w:tcPr>
            <w:tcW w:w="2688" w:type="pct"/>
            <w:tcBorders>
              <w:top w:val="nil"/>
              <w:left w:val="nil"/>
              <w:bottom w:val="single" w:sz="4" w:space="0" w:color="auto"/>
              <w:right w:val="single" w:sz="4" w:space="0" w:color="auto"/>
            </w:tcBorders>
            <w:shd w:val="clear" w:color="auto" w:fill="auto"/>
            <w:vAlign w:val="center"/>
            <w:hideMark/>
          </w:tcPr>
          <w:p w14:paraId="25A4B7C6"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country of assembling</w:t>
            </w:r>
          </w:p>
        </w:tc>
        <w:tc>
          <w:tcPr>
            <w:tcW w:w="358" w:type="pct"/>
            <w:tcBorders>
              <w:top w:val="nil"/>
              <w:left w:val="nil"/>
              <w:bottom w:val="single" w:sz="4" w:space="0" w:color="auto"/>
              <w:right w:val="single" w:sz="4" w:space="0" w:color="auto"/>
            </w:tcBorders>
            <w:shd w:val="clear" w:color="auto" w:fill="auto"/>
            <w:vAlign w:val="center"/>
            <w:hideMark/>
          </w:tcPr>
          <w:p w14:paraId="3B2AF5FB" w14:textId="712B0D5D"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7A2B69DC" w14:textId="1BAC9030"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6E89084B" w14:textId="46244E64"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A100A54" w14:textId="79E01AB5" w:rsidR="00B66406" w:rsidRPr="00B66406" w:rsidRDefault="00B66406" w:rsidP="00B66406">
            <w:pPr>
              <w:rPr>
                <w:rFonts w:cs="Arial"/>
                <w:sz w:val="16"/>
                <w:szCs w:val="16"/>
                <w:lang w:val="en-US" w:eastAsia="en-US"/>
              </w:rPr>
            </w:pPr>
          </w:p>
        </w:tc>
      </w:tr>
      <w:tr w:rsidR="00B66406" w:rsidRPr="00B66406" w14:paraId="45663B6E"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7865FE9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1.02</w:t>
            </w:r>
          </w:p>
        </w:tc>
        <w:tc>
          <w:tcPr>
            <w:tcW w:w="2688" w:type="pct"/>
            <w:tcBorders>
              <w:top w:val="nil"/>
              <w:left w:val="nil"/>
              <w:bottom w:val="single" w:sz="4" w:space="0" w:color="auto"/>
              <w:right w:val="single" w:sz="4" w:space="0" w:color="auto"/>
            </w:tcBorders>
            <w:shd w:val="clear" w:color="auto" w:fill="auto"/>
            <w:vAlign w:val="center"/>
            <w:hideMark/>
          </w:tcPr>
          <w:p w14:paraId="7BE5CF5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Applicable standards</w:t>
            </w:r>
          </w:p>
        </w:tc>
        <w:tc>
          <w:tcPr>
            <w:tcW w:w="358" w:type="pct"/>
            <w:tcBorders>
              <w:top w:val="nil"/>
              <w:left w:val="nil"/>
              <w:bottom w:val="single" w:sz="4" w:space="0" w:color="auto"/>
              <w:right w:val="single" w:sz="4" w:space="0" w:color="auto"/>
            </w:tcBorders>
            <w:shd w:val="clear" w:color="auto" w:fill="auto"/>
            <w:vAlign w:val="center"/>
            <w:hideMark/>
          </w:tcPr>
          <w:p w14:paraId="3A4FEB49" w14:textId="256D7D6E" w:rsidR="00B66406" w:rsidRPr="00B66406" w:rsidRDefault="00B66406" w:rsidP="00B66406">
            <w:pPr>
              <w:rPr>
                <w:rFonts w:cs="Arial"/>
                <w:sz w:val="16"/>
                <w:szCs w:val="16"/>
                <w:lang w:val="en-US" w:eastAsia="en-US"/>
              </w:rPr>
            </w:pPr>
            <w:r w:rsidRPr="00B66406">
              <w:rPr>
                <w:rFonts w:cs="Arial"/>
                <w:sz w:val="16"/>
                <w:szCs w:val="16"/>
                <w:lang w:val="en-US" w:eastAsia="en-US"/>
              </w:rPr>
              <w:t>IEC</w:t>
            </w:r>
          </w:p>
        </w:tc>
        <w:tc>
          <w:tcPr>
            <w:tcW w:w="855" w:type="pct"/>
            <w:tcBorders>
              <w:top w:val="nil"/>
              <w:left w:val="nil"/>
              <w:bottom w:val="single" w:sz="4" w:space="0" w:color="auto"/>
              <w:right w:val="single" w:sz="4" w:space="0" w:color="auto"/>
            </w:tcBorders>
            <w:shd w:val="clear" w:color="auto" w:fill="auto"/>
            <w:vAlign w:val="center"/>
            <w:hideMark/>
          </w:tcPr>
          <w:p w14:paraId="27022FA8"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IEC 60439</w:t>
            </w:r>
          </w:p>
        </w:tc>
        <w:tc>
          <w:tcPr>
            <w:tcW w:w="311" w:type="pct"/>
            <w:tcBorders>
              <w:top w:val="nil"/>
              <w:left w:val="nil"/>
              <w:bottom w:val="single" w:sz="4" w:space="0" w:color="auto"/>
              <w:right w:val="single" w:sz="4" w:space="0" w:color="auto"/>
            </w:tcBorders>
            <w:shd w:val="clear" w:color="auto" w:fill="auto"/>
            <w:vAlign w:val="center"/>
            <w:hideMark/>
          </w:tcPr>
          <w:p w14:paraId="19EAF53C" w14:textId="7471992F"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65CEB0EC" w14:textId="450E9111" w:rsidR="00B66406" w:rsidRPr="00B66406" w:rsidRDefault="00B66406" w:rsidP="00B66406">
            <w:pPr>
              <w:rPr>
                <w:rFonts w:cs="Arial"/>
                <w:sz w:val="16"/>
                <w:szCs w:val="16"/>
                <w:lang w:val="en-US" w:eastAsia="en-US"/>
              </w:rPr>
            </w:pPr>
          </w:p>
        </w:tc>
      </w:tr>
      <w:tr w:rsidR="00B66406" w:rsidRPr="00B66406" w14:paraId="03104C9C"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7E02C1C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1.03</w:t>
            </w:r>
          </w:p>
        </w:tc>
        <w:tc>
          <w:tcPr>
            <w:tcW w:w="2688" w:type="pct"/>
            <w:tcBorders>
              <w:top w:val="nil"/>
              <w:left w:val="nil"/>
              <w:bottom w:val="single" w:sz="4" w:space="0" w:color="auto"/>
              <w:right w:val="single" w:sz="4" w:space="0" w:color="auto"/>
            </w:tcBorders>
            <w:shd w:val="clear" w:color="auto" w:fill="auto"/>
            <w:vAlign w:val="center"/>
            <w:hideMark/>
          </w:tcPr>
          <w:p w14:paraId="4AD1C351" w14:textId="5AE00FB7" w:rsidR="00B66406" w:rsidRPr="00B66406" w:rsidRDefault="00B66406" w:rsidP="00B66406">
            <w:pPr>
              <w:rPr>
                <w:rFonts w:cs="Arial"/>
                <w:sz w:val="16"/>
                <w:szCs w:val="16"/>
                <w:lang w:val="en-US" w:eastAsia="en-US"/>
              </w:rPr>
            </w:pPr>
            <w:r w:rsidRPr="00B66406">
              <w:rPr>
                <w:rFonts w:cs="Arial"/>
                <w:sz w:val="16"/>
                <w:szCs w:val="16"/>
                <w:lang w:val="en-US" w:eastAsia="en-US"/>
              </w:rPr>
              <w:t>Type test</w:t>
            </w:r>
          </w:p>
        </w:tc>
        <w:tc>
          <w:tcPr>
            <w:tcW w:w="358" w:type="pct"/>
            <w:tcBorders>
              <w:top w:val="nil"/>
              <w:left w:val="nil"/>
              <w:bottom w:val="single" w:sz="4" w:space="0" w:color="auto"/>
              <w:right w:val="single" w:sz="4" w:space="0" w:color="auto"/>
            </w:tcBorders>
            <w:shd w:val="clear" w:color="auto" w:fill="auto"/>
            <w:vAlign w:val="center"/>
            <w:hideMark/>
          </w:tcPr>
          <w:p w14:paraId="6C3EDF5A" w14:textId="60C7D7D0"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430B733C" w14:textId="6DAF3BD3"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2950A23C" w14:textId="7696F1C1"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56C9EAF" w14:textId="17C56CBB" w:rsidR="00B66406" w:rsidRPr="00B66406" w:rsidRDefault="00B66406" w:rsidP="00B66406">
            <w:pPr>
              <w:rPr>
                <w:rFonts w:cs="Arial"/>
                <w:sz w:val="16"/>
                <w:szCs w:val="16"/>
                <w:lang w:val="en-US" w:eastAsia="en-US"/>
              </w:rPr>
            </w:pPr>
          </w:p>
        </w:tc>
      </w:tr>
      <w:tr w:rsidR="00B66406" w:rsidRPr="00B66406" w14:paraId="7E527F91"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2357B68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1.03.1</w:t>
            </w:r>
          </w:p>
        </w:tc>
        <w:tc>
          <w:tcPr>
            <w:tcW w:w="2688" w:type="pct"/>
            <w:tcBorders>
              <w:top w:val="nil"/>
              <w:left w:val="nil"/>
              <w:bottom w:val="single" w:sz="4" w:space="0" w:color="auto"/>
              <w:right w:val="single" w:sz="4" w:space="0" w:color="auto"/>
            </w:tcBorders>
            <w:shd w:val="clear" w:color="auto" w:fill="auto"/>
            <w:vAlign w:val="center"/>
            <w:hideMark/>
          </w:tcPr>
          <w:p w14:paraId="7701C87C" w14:textId="0BE8FFE7" w:rsidR="00B66406" w:rsidRPr="00B66406" w:rsidRDefault="00B66406" w:rsidP="00B66406">
            <w:pPr>
              <w:rPr>
                <w:rFonts w:cs="Arial"/>
                <w:sz w:val="16"/>
                <w:szCs w:val="16"/>
                <w:lang w:val="en-US" w:eastAsia="en-US"/>
              </w:rPr>
            </w:pPr>
            <w:r w:rsidRPr="00B66406">
              <w:rPr>
                <w:rFonts w:cs="Arial"/>
                <w:sz w:val="16"/>
                <w:szCs w:val="16"/>
                <w:lang w:val="en-US" w:eastAsia="en-US"/>
              </w:rPr>
              <w:t>carried out</w:t>
            </w:r>
          </w:p>
        </w:tc>
        <w:tc>
          <w:tcPr>
            <w:tcW w:w="358" w:type="pct"/>
            <w:tcBorders>
              <w:top w:val="nil"/>
              <w:left w:val="nil"/>
              <w:bottom w:val="single" w:sz="4" w:space="0" w:color="auto"/>
              <w:right w:val="single" w:sz="4" w:space="0" w:color="auto"/>
            </w:tcBorders>
            <w:shd w:val="clear" w:color="auto" w:fill="auto"/>
            <w:vAlign w:val="center"/>
            <w:hideMark/>
          </w:tcPr>
          <w:p w14:paraId="1A75286C" w14:textId="04ADFCB7"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1B9C75F4" w14:textId="77777777" w:rsidR="00B66406" w:rsidRPr="00B66406" w:rsidRDefault="00B66406" w:rsidP="00B66406">
            <w:pPr>
              <w:rPr>
                <w:rFonts w:cs="Arial"/>
                <w:color w:val="000000"/>
                <w:sz w:val="16"/>
                <w:szCs w:val="16"/>
                <w:lang w:val="en-US" w:eastAsia="en-US"/>
              </w:rPr>
            </w:pPr>
            <w:r w:rsidRPr="00B66406">
              <w:rPr>
                <w:rFonts w:cs="Arial"/>
                <w:color w:val="000000"/>
                <w:sz w:val="16"/>
                <w:szCs w:val="16"/>
                <w:lang w:val="en-US" w:eastAsia="en-US"/>
              </w:rPr>
              <w:t>Yes / No</w:t>
            </w:r>
          </w:p>
        </w:tc>
        <w:tc>
          <w:tcPr>
            <w:tcW w:w="311" w:type="pct"/>
            <w:tcBorders>
              <w:top w:val="nil"/>
              <w:left w:val="nil"/>
              <w:bottom w:val="single" w:sz="4" w:space="0" w:color="auto"/>
              <w:right w:val="single" w:sz="4" w:space="0" w:color="auto"/>
            </w:tcBorders>
            <w:shd w:val="clear" w:color="auto" w:fill="auto"/>
            <w:vAlign w:val="center"/>
            <w:hideMark/>
          </w:tcPr>
          <w:p w14:paraId="5C65C664" w14:textId="21C4AA03"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4778BF5F" w14:textId="10BAEB0B" w:rsidR="00B66406" w:rsidRPr="00B66406" w:rsidRDefault="00B66406" w:rsidP="00B66406">
            <w:pPr>
              <w:rPr>
                <w:rFonts w:cs="Arial"/>
                <w:sz w:val="16"/>
                <w:szCs w:val="16"/>
                <w:lang w:val="en-US" w:eastAsia="en-US"/>
              </w:rPr>
            </w:pPr>
          </w:p>
        </w:tc>
      </w:tr>
      <w:tr w:rsidR="00B66406" w:rsidRPr="00B66406" w14:paraId="5FA23B50"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3DF4D8A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1.03.2</w:t>
            </w:r>
          </w:p>
        </w:tc>
        <w:tc>
          <w:tcPr>
            <w:tcW w:w="2688" w:type="pct"/>
            <w:tcBorders>
              <w:top w:val="nil"/>
              <w:left w:val="nil"/>
              <w:bottom w:val="single" w:sz="4" w:space="0" w:color="auto"/>
              <w:right w:val="single" w:sz="4" w:space="0" w:color="auto"/>
            </w:tcBorders>
            <w:shd w:val="clear" w:color="auto" w:fill="auto"/>
            <w:vAlign w:val="center"/>
            <w:hideMark/>
          </w:tcPr>
          <w:p w14:paraId="75279B89"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date</w:t>
            </w:r>
          </w:p>
        </w:tc>
        <w:tc>
          <w:tcPr>
            <w:tcW w:w="358" w:type="pct"/>
            <w:tcBorders>
              <w:top w:val="nil"/>
              <w:left w:val="nil"/>
              <w:bottom w:val="single" w:sz="4" w:space="0" w:color="auto"/>
              <w:right w:val="single" w:sz="4" w:space="0" w:color="auto"/>
            </w:tcBorders>
            <w:shd w:val="clear" w:color="auto" w:fill="auto"/>
            <w:vAlign w:val="center"/>
            <w:hideMark/>
          </w:tcPr>
          <w:p w14:paraId="0B86CB10" w14:textId="6DD7B014"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4D28D4B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dd-mm-yy</w:t>
            </w:r>
          </w:p>
        </w:tc>
        <w:tc>
          <w:tcPr>
            <w:tcW w:w="311" w:type="pct"/>
            <w:tcBorders>
              <w:top w:val="nil"/>
              <w:left w:val="nil"/>
              <w:bottom w:val="single" w:sz="4" w:space="0" w:color="auto"/>
              <w:right w:val="single" w:sz="4" w:space="0" w:color="auto"/>
            </w:tcBorders>
            <w:shd w:val="clear" w:color="auto" w:fill="auto"/>
            <w:vAlign w:val="center"/>
            <w:hideMark/>
          </w:tcPr>
          <w:p w14:paraId="327466C3" w14:textId="068ADA1E"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36972639" w14:textId="17DE6547" w:rsidR="00B66406" w:rsidRPr="00B66406" w:rsidRDefault="00B66406" w:rsidP="00B66406">
            <w:pPr>
              <w:rPr>
                <w:rFonts w:cs="Arial"/>
                <w:sz w:val="16"/>
                <w:szCs w:val="16"/>
                <w:lang w:val="en-US" w:eastAsia="en-US"/>
              </w:rPr>
            </w:pPr>
          </w:p>
        </w:tc>
      </w:tr>
      <w:tr w:rsidR="00B66406" w:rsidRPr="00B66406" w14:paraId="4D433DA1"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DCA4766"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1.03.3</w:t>
            </w:r>
          </w:p>
        </w:tc>
        <w:tc>
          <w:tcPr>
            <w:tcW w:w="2688" w:type="pct"/>
            <w:tcBorders>
              <w:top w:val="nil"/>
              <w:left w:val="nil"/>
              <w:bottom w:val="single" w:sz="4" w:space="0" w:color="auto"/>
              <w:right w:val="single" w:sz="4" w:space="0" w:color="auto"/>
            </w:tcBorders>
            <w:shd w:val="clear" w:color="auto" w:fill="auto"/>
            <w:vAlign w:val="center"/>
            <w:hideMark/>
          </w:tcPr>
          <w:p w14:paraId="0421FE0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testing laboratory</w:t>
            </w:r>
          </w:p>
        </w:tc>
        <w:tc>
          <w:tcPr>
            <w:tcW w:w="358" w:type="pct"/>
            <w:tcBorders>
              <w:top w:val="nil"/>
              <w:left w:val="nil"/>
              <w:bottom w:val="single" w:sz="4" w:space="0" w:color="auto"/>
              <w:right w:val="single" w:sz="4" w:space="0" w:color="auto"/>
            </w:tcBorders>
            <w:shd w:val="clear" w:color="auto" w:fill="auto"/>
            <w:vAlign w:val="center"/>
            <w:hideMark/>
          </w:tcPr>
          <w:p w14:paraId="271A4036" w14:textId="49E006FF"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351E14E9" w14:textId="327932F0"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5E14F873" w14:textId="6EA3F3E8"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658C2A64" w14:textId="22D0F981" w:rsidR="00B66406" w:rsidRPr="00B66406" w:rsidRDefault="00B66406" w:rsidP="00B66406">
            <w:pPr>
              <w:rPr>
                <w:rFonts w:cs="Arial"/>
                <w:sz w:val="16"/>
                <w:szCs w:val="16"/>
                <w:lang w:val="en-US" w:eastAsia="en-US"/>
              </w:rPr>
            </w:pPr>
          </w:p>
        </w:tc>
      </w:tr>
      <w:tr w:rsidR="00B66406" w:rsidRPr="00B66406" w14:paraId="78042B7B"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27A03AA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1.03.3.1</w:t>
            </w:r>
          </w:p>
        </w:tc>
        <w:tc>
          <w:tcPr>
            <w:tcW w:w="2688" w:type="pct"/>
            <w:tcBorders>
              <w:top w:val="nil"/>
              <w:left w:val="nil"/>
              <w:bottom w:val="single" w:sz="4" w:space="0" w:color="auto"/>
              <w:right w:val="single" w:sz="4" w:space="0" w:color="auto"/>
            </w:tcBorders>
            <w:shd w:val="clear" w:color="auto" w:fill="auto"/>
            <w:vAlign w:val="center"/>
            <w:hideMark/>
          </w:tcPr>
          <w:p w14:paraId="48F616F8"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name</w:t>
            </w:r>
          </w:p>
        </w:tc>
        <w:tc>
          <w:tcPr>
            <w:tcW w:w="358" w:type="pct"/>
            <w:tcBorders>
              <w:top w:val="nil"/>
              <w:left w:val="nil"/>
              <w:bottom w:val="single" w:sz="4" w:space="0" w:color="auto"/>
              <w:right w:val="single" w:sz="4" w:space="0" w:color="auto"/>
            </w:tcBorders>
            <w:shd w:val="clear" w:color="auto" w:fill="auto"/>
            <w:vAlign w:val="center"/>
            <w:hideMark/>
          </w:tcPr>
          <w:p w14:paraId="23DBF1D3" w14:textId="460084D5"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47D8FB4D" w14:textId="1CF4B759" w:rsidR="00B66406" w:rsidRPr="00B66406" w:rsidRDefault="00B66406" w:rsidP="00B66406">
            <w:pPr>
              <w:rPr>
                <w:rFonts w:cs="Arial"/>
                <w:color w:val="000000"/>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6A2D9608" w14:textId="732A8E3F"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71E1A1AC" w14:textId="429FFA93" w:rsidR="00B66406" w:rsidRPr="00B66406" w:rsidRDefault="00B66406" w:rsidP="00B66406">
            <w:pPr>
              <w:rPr>
                <w:rFonts w:cs="Arial"/>
                <w:sz w:val="16"/>
                <w:szCs w:val="16"/>
                <w:lang w:val="en-US" w:eastAsia="en-US"/>
              </w:rPr>
            </w:pPr>
          </w:p>
        </w:tc>
      </w:tr>
      <w:tr w:rsidR="00B66406" w:rsidRPr="00B66406" w14:paraId="1ECC1FAA"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5305126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1.03.3.2</w:t>
            </w:r>
          </w:p>
        </w:tc>
        <w:tc>
          <w:tcPr>
            <w:tcW w:w="2688" w:type="pct"/>
            <w:tcBorders>
              <w:top w:val="nil"/>
              <w:left w:val="nil"/>
              <w:bottom w:val="single" w:sz="4" w:space="0" w:color="auto"/>
              <w:right w:val="single" w:sz="4" w:space="0" w:color="auto"/>
            </w:tcBorders>
            <w:shd w:val="clear" w:color="auto" w:fill="auto"/>
            <w:vAlign w:val="center"/>
            <w:hideMark/>
          </w:tcPr>
          <w:p w14:paraId="049F077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country</w:t>
            </w:r>
          </w:p>
        </w:tc>
        <w:tc>
          <w:tcPr>
            <w:tcW w:w="358" w:type="pct"/>
            <w:tcBorders>
              <w:top w:val="nil"/>
              <w:left w:val="nil"/>
              <w:bottom w:val="single" w:sz="4" w:space="0" w:color="auto"/>
              <w:right w:val="single" w:sz="4" w:space="0" w:color="auto"/>
            </w:tcBorders>
            <w:shd w:val="clear" w:color="auto" w:fill="auto"/>
            <w:vAlign w:val="center"/>
            <w:hideMark/>
          </w:tcPr>
          <w:p w14:paraId="63EDBC6A" w14:textId="0E5CC4A1"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32620F17" w14:textId="17F00532" w:rsidR="00B66406" w:rsidRPr="00B66406" w:rsidRDefault="00B66406" w:rsidP="00B66406">
            <w:pPr>
              <w:rPr>
                <w:rFonts w:cs="Arial"/>
                <w:color w:val="000000"/>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76E9C45D" w14:textId="6E04052F"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011F09EB" w14:textId="2B47DADB" w:rsidR="00B66406" w:rsidRPr="00B66406" w:rsidRDefault="00B66406" w:rsidP="00B66406">
            <w:pPr>
              <w:rPr>
                <w:rFonts w:cs="Arial"/>
                <w:sz w:val="16"/>
                <w:szCs w:val="16"/>
                <w:lang w:val="en-US" w:eastAsia="en-US"/>
              </w:rPr>
            </w:pPr>
          </w:p>
        </w:tc>
      </w:tr>
      <w:tr w:rsidR="00B66406" w:rsidRPr="00B66406" w14:paraId="5C2E7CE6" w14:textId="77777777" w:rsidTr="00552DB1">
        <w:trPr>
          <w:trHeight w:val="225"/>
        </w:trPr>
        <w:tc>
          <w:tcPr>
            <w:tcW w:w="408" w:type="pct"/>
            <w:tcBorders>
              <w:top w:val="nil"/>
              <w:left w:val="single" w:sz="4" w:space="0" w:color="auto"/>
              <w:bottom w:val="single" w:sz="4" w:space="0" w:color="auto"/>
              <w:right w:val="single" w:sz="4" w:space="0" w:color="auto"/>
            </w:tcBorders>
            <w:shd w:val="clear" w:color="000000" w:fill="C2D69B"/>
            <w:vAlign w:val="center"/>
            <w:hideMark/>
          </w:tcPr>
          <w:p w14:paraId="17E78571"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2</w:t>
            </w:r>
          </w:p>
        </w:tc>
        <w:tc>
          <w:tcPr>
            <w:tcW w:w="2688" w:type="pct"/>
            <w:tcBorders>
              <w:top w:val="nil"/>
              <w:left w:val="nil"/>
              <w:bottom w:val="single" w:sz="4" w:space="0" w:color="auto"/>
              <w:right w:val="single" w:sz="4" w:space="0" w:color="auto"/>
            </w:tcBorders>
            <w:shd w:val="clear" w:color="000000" w:fill="C2D69B"/>
            <w:vAlign w:val="center"/>
            <w:hideMark/>
          </w:tcPr>
          <w:p w14:paraId="27F7065F"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CONSTRUCTION DATA</w:t>
            </w:r>
          </w:p>
        </w:tc>
        <w:tc>
          <w:tcPr>
            <w:tcW w:w="358" w:type="pct"/>
            <w:tcBorders>
              <w:top w:val="nil"/>
              <w:left w:val="nil"/>
              <w:bottom w:val="single" w:sz="4" w:space="0" w:color="auto"/>
              <w:right w:val="single" w:sz="4" w:space="0" w:color="auto"/>
            </w:tcBorders>
            <w:shd w:val="clear" w:color="000000" w:fill="C2D69B"/>
            <w:vAlign w:val="center"/>
            <w:hideMark/>
          </w:tcPr>
          <w:p w14:paraId="4ABC4330" w14:textId="7EA3C3EB" w:rsidR="00B66406" w:rsidRPr="00B66406" w:rsidRDefault="00B66406" w:rsidP="00B66406">
            <w:pPr>
              <w:rPr>
                <w:rFonts w:cs="Arial"/>
                <w:b/>
                <w:bCs/>
                <w:color w:val="000000"/>
                <w:sz w:val="16"/>
                <w:szCs w:val="16"/>
                <w:lang w:val="en-US" w:eastAsia="en-US"/>
              </w:rPr>
            </w:pPr>
          </w:p>
        </w:tc>
        <w:tc>
          <w:tcPr>
            <w:tcW w:w="855" w:type="pct"/>
            <w:tcBorders>
              <w:top w:val="nil"/>
              <w:left w:val="nil"/>
              <w:bottom w:val="single" w:sz="4" w:space="0" w:color="auto"/>
              <w:right w:val="single" w:sz="4" w:space="0" w:color="auto"/>
            </w:tcBorders>
            <w:shd w:val="clear" w:color="000000" w:fill="C2D69B"/>
            <w:vAlign w:val="center"/>
            <w:hideMark/>
          </w:tcPr>
          <w:p w14:paraId="336A745F" w14:textId="6BA00FB2" w:rsidR="00B66406" w:rsidRPr="00B66406" w:rsidRDefault="00B66406" w:rsidP="00B66406">
            <w:pPr>
              <w:rPr>
                <w:rFonts w:cs="Arial"/>
                <w:b/>
                <w:bCs/>
                <w:color w:val="000000"/>
                <w:sz w:val="16"/>
                <w:szCs w:val="16"/>
                <w:lang w:val="en-US" w:eastAsia="en-US"/>
              </w:rPr>
            </w:pPr>
          </w:p>
        </w:tc>
        <w:tc>
          <w:tcPr>
            <w:tcW w:w="311" w:type="pct"/>
            <w:tcBorders>
              <w:top w:val="nil"/>
              <w:left w:val="nil"/>
              <w:bottom w:val="single" w:sz="4" w:space="0" w:color="auto"/>
              <w:right w:val="single" w:sz="4" w:space="0" w:color="auto"/>
            </w:tcBorders>
            <w:shd w:val="clear" w:color="000000" w:fill="C2D69B"/>
            <w:vAlign w:val="center"/>
            <w:hideMark/>
          </w:tcPr>
          <w:p w14:paraId="15FF4046" w14:textId="76870D48" w:rsidR="00B66406" w:rsidRPr="00B66406" w:rsidRDefault="00B66406" w:rsidP="00B66406">
            <w:pPr>
              <w:rPr>
                <w:rFonts w:cs="Arial"/>
                <w:b/>
                <w:bCs/>
                <w:color w:val="000000"/>
                <w:sz w:val="16"/>
                <w:szCs w:val="16"/>
                <w:lang w:val="en-US" w:eastAsia="en-US"/>
              </w:rPr>
            </w:pPr>
          </w:p>
        </w:tc>
        <w:tc>
          <w:tcPr>
            <w:tcW w:w="380" w:type="pct"/>
            <w:tcBorders>
              <w:top w:val="nil"/>
              <w:left w:val="nil"/>
              <w:bottom w:val="single" w:sz="4" w:space="0" w:color="auto"/>
              <w:right w:val="single" w:sz="4" w:space="0" w:color="auto"/>
            </w:tcBorders>
            <w:shd w:val="clear" w:color="000000" w:fill="C2D69B"/>
            <w:vAlign w:val="center"/>
            <w:hideMark/>
          </w:tcPr>
          <w:p w14:paraId="7C517626" w14:textId="36157978" w:rsidR="00B66406" w:rsidRPr="00B66406" w:rsidRDefault="00B66406" w:rsidP="00B66406">
            <w:pPr>
              <w:rPr>
                <w:rFonts w:cs="Arial"/>
                <w:b/>
                <w:bCs/>
                <w:color w:val="000000"/>
                <w:sz w:val="16"/>
                <w:szCs w:val="16"/>
                <w:lang w:val="en-US" w:eastAsia="en-US"/>
              </w:rPr>
            </w:pPr>
          </w:p>
        </w:tc>
      </w:tr>
      <w:tr w:rsidR="00B66406" w:rsidRPr="00B66406" w14:paraId="63D70AEA" w14:textId="77777777" w:rsidTr="00552DB1">
        <w:trPr>
          <w:trHeight w:val="225"/>
        </w:trPr>
        <w:tc>
          <w:tcPr>
            <w:tcW w:w="408" w:type="pct"/>
            <w:tcBorders>
              <w:top w:val="nil"/>
              <w:left w:val="single" w:sz="4" w:space="0" w:color="auto"/>
              <w:bottom w:val="single" w:sz="4" w:space="0" w:color="auto"/>
              <w:right w:val="single" w:sz="4" w:space="0" w:color="auto"/>
            </w:tcBorders>
            <w:shd w:val="clear" w:color="000000" w:fill="C2D69B"/>
            <w:vAlign w:val="center"/>
            <w:hideMark/>
          </w:tcPr>
          <w:p w14:paraId="7E7A6F5F"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A.</w:t>
            </w:r>
          </w:p>
        </w:tc>
        <w:tc>
          <w:tcPr>
            <w:tcW w:w="2688" w:type="pct"/>
            <w:tcBorders>
              <w:top w:val="nil"/>
              <w:left w:val="nil"/>
              <w:bottom w:val="single" w:sz="4" w:space="0" w:color="auto"/>
              <w:right w:val="single" w:sz="4" w:space="0" w:color="auto"/>
            </w:tcBorders>
            <w:shd w:val="clear" w:color="000000" w:fill="C2D69B"/>
            <w:vAlign w:val="center"/>
            <w:hideMark/>
          </w:tcPr>
          <w:p w14:paraId="3A0F9E53"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Housing</w:t>
            </w:r>
          </w:p>
        </w:tc>
        <w:tc>
          <w:tcPr>
            <w:tcW w:w="358" w:type="pct"/>
            <w:tcBorders>
              <w:top w:val="nil"/>
              <w:left w:val="nil"/>
              <w:bottom w:val="single" w:sz="4" w:space="0" w:color="auto"/>
              <w:right w:val="single" w:sz="4" w:space="0" w:color="auto"/>
            </w:tcBorders>
            <w:shd w:val="clear" w:color="000000" w:fill="C2D69B"/>
            <w:vAlign w:val="center"/>
            <w:hideMark/>
          </w:tcPr>
          <w:p w14:paraId="0439B816" w14:textId="70E1C33D" w:rsidR="00B66406" w:rsidRPr="00B66406" w:rsidRDefault="00B66406" w:rsidP="00B66406">
            <w:pPr>
              <w:rPr>
                <w:rFonts w:cs="Arial"/>
                <w:b/>
                <w:bCs/>
                <w:color w:val="000000"/>
                <w:sz w:val="16"/>
                <w:szCs w:val="16"/>
                <w:lang w:val="en-US" w:eastAsia="en-US"/>
              </w:rPr>
            </w:pPr>
          </w:p>
        </w:tc>
        <w:tc>
          <w:tcPr>
            <w:tcW w:w="855" w:type="pct"/>
            <w:tcBorders>
              <w:top w:val="nil"/>
              <w:left w:val="nil"/>
              <w:bottom w:val="single" w:sz="4" w:space="0" w:color="auto"/>
              <w:right w:val="single" w:sz="4" w:space="0" w:color="auto"/>
            </w:tcBorders>
            <w:shd w:val="clear" w:color="000000" w:fill="C2D69B"/>
            <w:vAlign w:val="center"/>
            <w:hideMark/>
          </w:tcPr>
          <w:p w14:paraId="3557E6FB" w14:textId="200BE26A" w:rsidR="00B66406" w:rsidRPr="00B66406" w:rsidRDefault="00B66406" w:rsidP="00B66406">
            <w:pPr>
              <w:rPr>
                <w:rFonts w:cs="Arial"/>
                <w:b/>
                <w:bCs/>
                <w:color w:val="000000"/>
                <w:sz w:val="16"/>
                <w:szCs w:val="16"/>
                <w:lang w:val="en-US" w:eastAsia="en-US"/>
              </w:rPr>
            </w:pPr>
          </w:p>
        </w:tc>
        <w:tc>
          <w:tcPr>
            <w:tcW w:w="311" w:type="pct"/>
            <w:tcBorders>
              <w:top w:val="nil"/>
              <w:left w:val="nil"/>
              <w:bottom w:val="single" w:sz="4" w:space="0" w:color="auto"/>
              <w:right w:val="single" w:sz="4" w:space="0" w:color="auto"/>
            </w:tcBorders>
            <w:shd w:val="clear" w:color="000000" w:fill="C2D69B"/>
            <w:vAlign w:val="center"/>
            <w:hideMark/>
          </w:tcPr>
          <w:p w14:paraId="0844ED80" w14:textId="02F9BBAD" w:rsidR="00B66406" w:rsidRPr="00B66406" w:rsidRDefault="00B66406" w:rsidP="00B66406">
            <w:pPr>
              <w:rPr>
                <w:rFonts w:cs="Arial"/>
                <w:b/>
                <w:bCs/>
                <w:color w:val="000000"/>
                <w:sz w:val="16"/>
                <w:szCs w:val="16"/>
                <w:lang w:val="en-US" w:eastAsia="en-US"/>
              </w:rPr>
            </w:pPr>
          </w:p>
        </w:tc>
        <w:tc>
          <w:tcPr>
            <w:tcW w:w="380" w:type="pct"/>
            <w:tcBorders>
              <w:top w:val="nil"/>
              <w:left w:val="nil"/>
              <w:bottom w:val="single" w:sz="4" w:space="0" w:color="auto"/>
              <w:right w:val="single" w:sz="4" w:space="0" w:color="auto"/>
            </w:tcBorders>
            <w:shd w:val="clear" w:color="000000" w:fill="C2D69B"/>
            <w:vAlign w:val="center"/>
            <w:hideMark/>
          </w:tcPr>
          <w:p w14:paraId="5757F175" w14:textId="41A1940B" w:rsidR="00B66406" w:rsidRPr="00B66406" w:rsidRDefault="00B66406" w:rsidP="00B66406">
            <w:pPr>
              <w:rPr>
                <w:rFonts w:cs="Arial"/>
                <w:b/>
                <w:bCs/>
                <w:color w:val="000000"/>
                <w:sz w:val="16"/>
                <w:szCs w:val="16"/>
                <w:lang w:val="en-US" w:eastAsia="en-US"/>
              </w:rPr>
            </w:pPr>
          </w:p>
        </w:tc>
      </w:tr>
      <w:tr w:rsidR="00B66406" w:rsidRPr="00B66406" w14:paraId="08FC4B12"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4BCAA50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2.01</w:t>
            </w:r>
          </w:p>
        </w:tc>
        <w:tc>
          <w:tcPr>
            <w:tcW w:w="2688" w:type="pct"/>
            <w:tcBorders>
              <w:top w:val="nil"/>
              <w:left w:val="nil"/>
              <w:bottom w:val="single" w:sz="4" w:space="0" w:color="auto"/>
              <w:right w:val="single" w:sz="4" w:space="0" w:color="auto"/>
            </w:tcBorders>
            <w:shd w:val="clear" w:color="auto" w:fill="auto"/>
            <w:vAlign w:val="center"/>
            <w:hideMark/>
          </w:tcPr>
          <w:p w14:paraId="382AA8B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Enclosure</w:t>
            </w:r>
          </w:p>
        </w:tc>
        <w:tc>
          <w:tcPr>
            <w:tcW w:w="358" w:type="pct"/>
            <w:tcBorders>
              <w:top w:val="nil"/>
              <w:left w:val="nil"/>
              <w:bottom w:val="single" w:sz="4" w:space="0" w:color="auto"/>
              <w:right w:val="single" w:sz="4" w:space="0" w:color="auto"/>
            </w:tcBorders>
            <w:shd w:val="clear" w:color="auto" w:fill="auto"/>
            <w:vAlign w:val="center"/>
            <w:hideMark/>
          </w:tcPr>
          <w:p w14:paraId="5797F2F0" w14:textId="6EB94CAD"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7B4FB554" w14:textId="55BF8228"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3BEC570B" w14:textId="2EF1155E"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74D420D4" w14:textId="71CD9302" w:rsidR="00B66406" w:rsidRPr="00B66406" w:rsidRDefault="00B66406" w:rsidP="00B66406">
            <w:pPr>
              <w:rPr>
                <w:rFonts w:cs="Arial"/>
                <w:sz w:val="16"/>
                <w:szCs w:val="16"/>
                <w:lang w:val="en-US" w:eastAsia="en-US"/>
              </w:rPr>
            </w:pPr>
          </w:p>
        </w:tc>
      </w:tr>
      <w:tr w:rsidR="00B66406" w:rsidRPr="00B66406" w14:paraId="4EE40353"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51D8B44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2.01.1</w:t>
            </w:r>
          </w:p>
        </w:tc>
        <w:tc>
          <w:tcPr>
            <w:tcW w:w="2688" w:type="pct"/>
            <w:tcBorders>
              <w:top w:val="nil"/>
              <w:left w:val="nil"/>
              <w:bottom w:val="single" w:sz="4" w:space="0" w:color="auto"/>
              <w:right w:val="single" w:sz="4" w:space="0" w:color="auto"/>
            </w:tcBorders>
            <w:shd w:val="clear" w:color="auto" w:fill="auto"/>
            <w:vAlign w:val="center"/>
            <w:hideMark/>
          </w:tcPr>
          <w:p w14:paraId="0189C1BF"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material</w:t>
            </w:r>
          </w:p>
        </w:tc>
        <w:tc>
          <w:tcPr>
            <w:tcW w:w="358" w:type="pct"/>
            <w:tcBorders>
              <w:top w:val="nil"/>
              <w:left w:val="nil"/>
              <w:bottom w:val="single" w:sz="4" w:space="0" w:color="auto"/>
              <w:right w:val="single" w:sz="4" w:space="0" w:color="auto"/>
            </w:tcBorders>
            <w:shd w:val="clear" w:color="auto" w:fill="auto"/>
            <w:vAlign w:val="center"/>
            <w:hideMark/>
          </w:tcPr>
          <w:p w14:paraId="1CDA72B6" w14:textId="768DA816"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036F7E0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Braced rolled steel</w:t>
            </w:r>
          </w:p>
        </w:tc>
        <w:tc>
          <w:tcPr>
            <w:tcW w:w="311" w:type="pct"/>
            <w:tcBorders>
              <w:top w:val="nil"/>
              <w:left w:val="nil"/>
              <w:bottom w:val="single" w:sz="4" w:space="0" w:color="auto"/>
              <w:right w:val="single" w:sz="4" w:space="0" w:color="auto"/>
            </w:tcBorders>
            <w:shd w:val="clear" w:color="auto" w:fill="auto"/>
            <w:vAlign w:val="center"/>
            <w:hideMark/>
          </w:tcPr>
          <w:p w14:paraId="67434DBD" w14:textId="337657A4"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C0A36C6" w14:textId="5E0D0DF6" w:rsidR="00B66406" w:rsidRPr="00B66406" w:rsidRDefault="00B66406" w:rsidP="00B66406">
            <w:pPr>
              <w:rPr>
                <w:rFonts w:cs="Arial"/>
                <w:sz w:val="16"/>
                <w:szCs w:val="16"/>
                <w:lang w:val="en-US" w:eastAsia="en-US"/>
              </w:rPr>
            </w:pPr>
          </w:p>
        </w:tc>
      </w:tr>
      <w:tr w:rsidR="00B66406" w:rsidRPr="00B66406" w14:paraId="33B04BBC"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1C60663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2.01.2</w:t>
            </w:r>
          </w:p>
        </w:tc>
        <w:tc>
          <w:tcPr>
            <w:tcW w:w="2688" w:type="pct"/>
            <w:tcBorders>
              <w:top w:val="nil"/>
              <w:left w:val="nil"/>
              <w:bottom w:val="single" w:sz="4" w:space="0" w:color="auto"/>
              <w:right w:val="single" w:sz="4" w:space="0" w:color="auto"/>
            </w:tcBorders>
            <w:shd w:val="clear" w:color="auto" w:fill="auto"/>
            <w:vAlign w:val="center"/>
            <w:hideMark/>
          </w:tcPr>
          <w:p w14:paraId="393EF8E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grade</w:t>
            </w:r>
          </w:p>
        </w:tc>
        <w:tc>
          <w:tcPr>
            <w:tcW w:w="358" w:type="pct"/>
            <w:tcBorders>
              <w:top w:val="nil"/>
              <w:left w:val="nil"/>
              <w:bottom w:val="single" w:sz="4" w:space="0" w:color="auto"/>
              <w:right w:val="single" w:sz="4" w:space="0" w:color="auto"/>
            </w:tcBorders>
            <w:shd w:val="clear" w:color="auto" w:fill="auto"/>
            <w:vAlign w:val="center"/>
            <w:hideMark/>
          </w:tcPr>
          <w:p w14:paraId="3FDF2EA6" w14:textId="35DD78F9"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700D7EC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G450</w:t>
            </w:r>
          </w:p>
        </w:tc>
        <w:tc>
          <w:tcPr>
            <w:tcW w:w="311" w:type="pct"/>
            <w:tcBorders>
              <w:top w:val="nil"/>
              <w:left w:val="nil"/>
              <w:bottom w:val="single" w:sz="4" w:space="0" w:color="auto"/>
              <w:right w:val="single" w:sz="4" w:space="0" w:color="auto"/>
            </w:tcBorders>
            <w:shd w:val="clear" w:color="auto" w:fill="auto"/>
            <w:vAlign w:val="center"/>
            <w:hideMark/>
          </w:tcPr>
          <w:p w14:paraId="50C493E5" w14:textId="0C76C3CC"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206A93AE" w14:textId="43422CB2" w:rsidR="00B66406" w:rsidRPr="00B66406" w:rsidRDefault="00B66406" w:rsidP="00B66406">
            <w:pPr>
              <w:rPr>
                <w:rFonts w:cs="Arial"/>
                <w:sz w:val="16"/>
                <w:szCs w:val="16"/>
                <w:lang w:val="en-US" w:eastAsia="en-US"/>
              </w:rPr>
            </w:pPr>
          </w:p>
        </w:tc>
      </w:tr>
      <w:tr w:rsidR="00B66406" w:rsidRPr="00B66406" w14:paraId="110B1B03"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D5636C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2.01.3</w:t>
            </w:r>
          </w:p>
        </w:tc>
        <w:tc>
          <w:tcPr>
            <w:tcW w:w="2688" w:type="pct"/>
            <w:tcBorders>
              <w:top w:val="nil"/>
              <w:left w:val="nil"/>
              <w:bottom w:val="single" w:sz="4" w:space="0" w:color="auto"/>
              <w:right w:val="single" w:sz="4" w:space="0" w:color="auto"/>
            </w:tcBorders>
            <w:shd w:val="clear" w:color="auto" w:fill="auto"/>
            <w:vAlign w:val="center"/>
            <w:hideMark/>
          </w:tcPr>
          <w:p w14:paraId="3F7F3A38"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applicable standards</w:t>
            </w:r>
          </w:p>
        </w:tc>
        <w:tc>
          <w:tcPr>
            <w:tcW w:w="358" w:type="pct"/>
            <w:tcBorders>
              <w:top w:val="nil"/>
              <w:left w:val="nil"/>
              <w:bottom w:val="single" w:sz="4" w:space="0" w:color="auto"/>
              <w:right w:val="single" w:sz="4" w:space="0" w:color="auto"/>
            </w:tcBorders>
            <w:shd w:val="clear" w:color="auto" w:fill="auto"/>
            <w:vAlign w:val="center"/>
            <w:hideMark/>
          </w:tcPr>
          <w:p w14:paraId="0EE9415A" w14:textId="5CB97C5C"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257CC65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BS -2989/729</w:t>
            </w:r>
          </w:p>
        </w:tc>
        <w:tc>
          <w:tcPr>
            <w:tcW w:w="311" w:type="pct"/>
            <w:tcBorders>
              <w:top w:val="nil"/>
              <w:left w:val="nil"/>
              <w:bottom w:val="single" w:sz="4" w:space="0" w:color="auto"/>
              <w:right w:val="single" w:sz="4" w:space="0" w:color="auto"/>
            </w:tcBorders>
            <w:shd w:val="clear" w:color="auto" w:fill="auto"/>
            <w:vAlign w:val="center"/>
            <w:hideMark/>
          </w:tcPr>
          <w:p w14:paraId="3ED24E6D" w14:textId="52E4AB24"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25177C5F" w14:textId="29865620" w:rsidR="00B66406" w:rsidRPr="00B66406" w:rsidRDefault="00B66406" w:rsidP="00B66406">
            <w:pPr>
              <w:rPr>
                <w:rFonts w:cs="Arial"/>
                <w:sz w:val="16"/>
                <w:szCs w:val="16"/>
                <w:lang w:val="en-US" w:eastAsia="en-US"/>
              </w:rPr>
            </w:pPr>
          </w:p>
        </w:tc>
      </w:tr>
      <w:tr w:rsidR="00B66406" w:rsidRPr="00B66406" w14:paraId="111469B2"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7217F50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2.01.4</w:t>
            </w:r>
          </w:p>
        </w:tc>
        <w:tc>
          <w:tcPr>
            <w:tcW w:w="2688" w:type="pct"/>
            <w:tcBorders>
              <w:top w:val="nil"/>
              <w:left w:val="nil"/>
              <w:bottom w:val="single" w:sz="4" w:space="0" w:color="auto"/>
              <w:right w:val="single" w:sz="4" w:space="0" w:color="auto"/>
            </w:tcBorders>
            <w:shd w:val="clear" w:color="auto" w:fill="auto"/>
            <w:vAlign w:val="center"/>
            <w:hideMark/>
          </w:tcPr>
          <w:p w14:paraId="1C206E4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minimum thickness</w:t>
            </w:r>
          </w:p>
        </w:tc>
        <w:tc>
          <w:tcPr>
            <w:tcW w:w="358" w:type="pct"/>
            <w:tcBorders>
              <w:top w:val="nil"/>
              <w:left w:val="nil"/>
              <w:bottom w:val="single" w:sz="4" w:space="0" w:color="auto"/>
              <w:right w:val="single" w:sz="4" w:space="0" w:color="auto"/>
            </w:tcBorders>
            <w:shd w:val="clear" w:color="auto" w:fill="auto"/>
            <w:vAlign w:val="center"/>
            <w:hideMark/>
          </w:tcPr>
          <w:p w14:paraId="2332839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mm</w:t>
            </w:r>
          </w:p>
        </w:tc>
        <w:tc>
          <w:tcPr>
            <w:tcW w:w="855" w:type="pct"/>
            <w:tcBorders>
              <w:top w:val="nil"/>
              <w:left w:val="nil"/>
              <w:bottom w:val="single" w:sz="4" w:space="0" w:color="auto"/>
              <w:right w:val="single" w:sz="4" w:space="0" w:color="auto"/>
            </w:tcBorders>
            <w:shd w:val="clear" w:color="auto" w:fill="auto"/>
            <w:vAlign w:val="center"/>
            <w:hideMark/>
          </w:tcPr>
          <w:p w14:paraId="63EDFDE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w:t>
            </w:r>
          </w:p>
        </w:tc>
        <w:tc>
          <w:tcPr>
            <w:tcW w:w="311" w:type="pct"/>
            <w:tcBorders>
              <w:top w:val="nil"/>
              <w:left w:val="nil"/>
              <w:bottom w:val="single" w:sz="4" w:space="0" w:color="auto"/>
              <w:right w:val="single" w:sz="4" w:space="0" w:color="auto"/>
            </w:tcBorders>
            <w:shd w:val="clear" w:color="auto" w:fill="auto"/>
            <w:vAlign w:val="center"/>
            <w:hideMark/>
          </w:tcPr>
          <w:p w14:paraId="3C31A763" w14:textId="21A2DF7F"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57EF4419" w14:textId="0064C4C3" w:rsidR="00B66406" w:rsidRPr="00B66406" w:rsidRDefault="00B66406" w:rsidP="00B66406">
            <w:pPr>
              <w:rPr>
                <w:rFonts w:cs="Arial"/>
                <w:sz w:val="16"/>
                <w:szCs w:val="16"/>
                <w:lang w:val="en-US" w:eastAsia="en-US"/>
              </w:rPr>
            </w:pPr>
          </w:p>
        </w:tc>
      </w:tr>
      <w:tr w:rsidR="00B66406" w:rsidRPr="00B66406" w14:paraId="4C211D21"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572799B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2.02</w:t>
            </w:r>
          </w:p>
        </w:tc>
        <w:tc>
          <w:tcPr>
            <w:tcW w:w="2688" w:type="pct"/>
            <w:tcBorders>
              <w:top w:val="nil"/>
              <w:left w:val="nil"/>
              <w:bottom w:val="single" w:sz="4" w:space="0" w:color="auto"/>
              <w:right w:val="single" w:sz="4" w:space="0" w:color="auto"/>
            </w:tcBorders>
            <w:shd w:val="clear" w:color="auto" w:fill="auto"/>
            <w:vAlign w:val="center"/>
            <w:hideMark/>
          </w:tcPr>
          <w:p w14:paraId="2542043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Degree of protection</w:t>
            </w:r>
          </w:p>
        </w:tc>
        <w:tc>
          <w:tcPr>
            <w:tcW w:w="358" w:type="pct"/>
            <w:tcBorders>
              <w:top w:val="nil"/>
              <w:left w:val="nil"/>
              <w:bottom w:val="single" w:sz="4" w:space="0" w:color="auto"/>
              <w:right w:val="single" w:sz="4" w:space="0" w:color="auto"/>
            </w:tcBorders>
            <w:shd w:val="clear" w:color="auto" w:fill="auto"/>
            <w:vAlign w:val="center"/>
            <w:hideMark/>
          </w:tcPr>
          <w:p w14:paraId="70A76A12" w14:textId="34DD141A"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619D1D1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IP-55</w:t>
            </w:r>
          </w:p>
        </w:tc>
        <w:tc>
          <w:tcPr>
            <w:tcW w:w="311" w:type="pct"/>
            <w:tcBorders>
              <w:top w:val="nil"/>
              <w:left w:val="nil"/>
              <w:bottom w:val="single" w:sz="4" w:space="0" w:color="auto"/>
              <w:right w:val="single" w:sz="4" w:space="0" w:color="auto"/>
            </w:tcBorders>
            <w:shd w:val="clear" w:color="auto" w:fill="auto"/>
            <w:vAlign w:val="center"/>
            <w:hideMark/>
          </w:tcPr>
          <w:p w14:paraId="6370D7A3" w14:textId="20590A2E"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7B0D6679" w14:textId="12E85BAF" w:rsidR="00B66406" w:rsidRPr="00B66406" w:rsidRDefault="00B66406" w:rsidP="00B66406">
            <w:pPr>
              <w:rPr>
                <w:rFonts w:cs="Arial"/>
                <w:sz w:val="16"/>
                <w:szCs w:val="16"/>
                <w:lang w:val="en-US" w:eastAsia="en-US"/>
              </w:rPr>
            </w:pPr>
          </w:p>
        </w:tc>
      </w:tr>
      <w:tr w:rsidR="00B66406" w:rsidRPr="00B66406" w14:paraId="00D95CAA"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2D67477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2.03</w:t>
            </w:r>
          </w:p>
        </w:tc>
        <w:tc>
          <w:tcPr>
            <w:tcW w:w="2688" w:type="pct"/>
            <w:tcBorders>
              <w:top w:val="nil"/>
              <w:left w:val="nil"/>
              <w:bottom w:val="single" w:sz="4" w:space="0" w:color="auto"/>
              <w:right w:val="single" w:sz="4" w:space="0" w:color="auto"/>
            </w:tcBorders>
            <w:shd w:val="clear" w:color="auto" w:fill="auto"/>
            <w:vAlign w:val="center"/>
            <w:hideMark/>
          </w:tcPr>
          <w:p w14:paraId="6E2E71B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Ventilation</w:t>
            </w:r>
          </w:p>
        </w:tc>
        <w:tc>
          <w:tcPr>
            <w:tcW w:w="358" w:type="pct"/>
            <w:tcBorders>
              <w:top w:val="nil"/>
              <w:left w:val="nil"/>
              <w:bottom w:val="single" w:sz="4" w:space="0" w:color="auto"/>
              <w:right w:val="single" w:sz="4" w:space="0" w:color="auto"/>
            </w:tcBorders>
            <w:shd w:val="clear" w:color="auto" w:fill="auto"/>
            <w:vAlign w:val="center"/>
            <w:hideMark/>
          </w:tcPr>
          <w:p w14:paraId="06CD0ACB" w14:textId="7711FB4C"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0323BFB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Yes</w:t>
            </w:r>
          </w:p>
        </w:tc>
        <w:tc>
          <w:tcPr>
            <w:tcW w:w="311" w:type="pct"/>
            <w:tcBorders>
              <w:top w:val="nil"/>
              <w:left w:val="nil"/>
              <w:bottom w:val="single" w:sz="4" w:space="0" w:color="auto"/>
              <w:right w:val="single" w:sz="4" w:space="0" w:color="auto"/>
            </w:tcBorders>
            <w:shd w:val="clear" w:color="auto" w:fill="auto"/>
            <w:vAlign w:val="center"/>
            <w:hideMark/>
          </w:tcPr>
          <w:p w14:paraId="0D7EFBF8" w14:textId="07E291B1"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5B9511D1" w14:textId="19FBE92D" w:rsidR="00B66406" w:rsidRPr="00B66406" w:rsidRDefault="00B66406" w:rsidP="00B66406">
            <w:pPr>
              <w:rPr>
                <w:rFonts w:cs="Arial"/>
                <w:sz w:val="16"/>
                <w:szCs w:val="16"/>
                <w:lang w:val="en-US" w:eastAsia="en-US"/>
              </w:rPr>
            </w:pPr>
          </w:p>
        </w:tc>
      </w:tr>
      <w:tr w:rsidR="00B66406" w:rsidRPr="00B66406" w14:paraId="3E751C78"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2DC4A227"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2.03.1</w:t>
            </w:r>
          </w:p>
        </w:tc>
        <w:tc>
          <w:tcPr>
            <w:tcW w:w="2688" w:type="pct"/>
            <w:tcBorders>
              <w:top w:val="nil"/>
              <w:left w:val="nil"/>
              <w:bottom w:val="single" w:sz="4" w:space="0" w:color="auto"/>
              <w:right w:val="single" w:sz="4" w:space="0" w:color="auto"/>
            </w:tcBorders>
            <w:shd w:val="clear" w:color="auto" w:fill="auto"/>
            <w:vAlign w:val="center"/>
            <w:hideMark/>
          </w:tcPr>
          <w:p w14:paraId="6B8D751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applicable standards</w:t>
            </w:r>
          </w:p>
        </w:tc>
        <w:tc>
          <w:tcPr>
            <w:tcW w:w="358" w:type="pct"/>
            <w:tcBorders>
              <w:top w:val="nil"/>
              <w:left w:val="nil"/>
              <w:bottom w:val="single" w:sz="4" w:space="0" w:color="auto"/>
              <w:right w:val="single" w:sz="4" w:space="0" w:color="auto"/>
            </w:tcBorders>
            <w:shd w:val="clear" w:color="auto" w:fill="auto"/>
            <w:vAlign w:val="center"/>
            <w:hideMark/>
          </w:tcPr>
          <w:p w14:paraId="2CD16D7A" w14:textId="702D2DD3"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79619E1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BS5420</w:t>
            </w:r>
          </w:p>
        </w:tc>
        <w:tc>
          <w:tcPr>
            <w:tcW w:w="311" w:type="pct"/>
            <w:tcBorders>
              <w:top w:val="nil"/>
              <w:left w:val="nil"/>
              <w:bottom w:val="single" w:sz="4" w:space="0" w:color="auto"/>
              <w:right w:val="single" w:sz="4" w:space="0" w:color="auto"/>
            </w:tcBorders>
            <w:shd w:val="clear" w:color="auto" w:fill="auto"/>
            <w:vAlign w:val="center"/>
            <w:hideMark/>
          </w:tcPr>
          <w:p w14:paraId="30FA97BF" w14:textId="1043E6A0"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89C47A4" w14:textId="17F33C0E" w:rsidR="00B66406" w:rsidRPr="00B66406" w:rsidRDefault="00B66406" w:rsidP="00B66406">
            <w:pPr>
              <w:rPr>
                <w:rFonts w:cs="Arial"/>
                <w:sz w:val="16"/>
                <w:szCs w:val="16"/>
                <w:lang w:val="en-US" w:eastAsia="en-US"/>
              </w:rPr>
            </w:pPr>
          </w:p>
        </w:tc>
      </w:tr>
      <w:tr w:rsidR="00B66406" w:rsidRPr="00B66406" w14:paraId="23EC2F12"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2DD202C8"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2.04</w:t>
            </w:r>
          </w:p>
        </w:tc>
        <w:tc>
          <w:tcPr>
            <w:tcW w:w="2688" w:type="pct"/>
            <w:tcBorders>
              <w:top w:val="nil"/>
              <w:left w:val="nil"/>
              <w:bottom w:val="single" w:sz="4" w:space="0" w:color="auto"/>
              <w:right w:val="single" w:sz="4" w:space="0" w:color="auto"/>
            </w:tcBorders>
            <w:shd w:val="clear" w:color="auto" w:fill="auto"/>
            <w:vAlign w:val="center"/>
            <w:hideMark/>
          </w:tcPr>
          <w:p w14:paraId="6CC18EA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Door fixings to fix the door panel during maintenance</w:t>
            </w:r>
          </w:p>
        </w:tc>
        <w:tc>
          <w:tcPr>
            <w:tcW w:w="358" w:type="pct"/>
            <w:tcBorders>
              <w:top w:val="nil"/>
              <w:left w:val="nil"/>
              <w:bottom w:val="single" w:sz="4" w:space="0" w:color="auto"/>
              <w:right w:val="single" w:sz="4" w:space="0" w:color="auto"/>
            </w:tcBorders>
            <w:shd w:val="clear" w:color="auto" w:fill="auto"/>
            <w:vAlign w:val="center"/>
            <w:hideMark/>
          </w:tcPr>
          <w:p w14:paraId="588B120F" w14:textId="695393D7"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6A409E7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Yes / no</w:t>
            </w:r>
          </w:p>
        </w:tc>
        <w:tc>
          <w:tcPr>
            <w:tcW w:w="311" w:type="pct"/>
            <w:tcBorders>
              <w:top w:val="nil"/>
              <w:left w:val="nil"/>
              <w:bottom w:val="single" w:sz="4" w:space="0" w:color="auto"/>
              <w:right w:val="single" w:sz="4" w:space="0" w:color="auto"/>
            </w:tcBorders>
            <w:shd w:val="clear" w:color="auto" w:fill="auto"/>
            <w:vAlign w:val="center"/>
            <w:hideMark/>
          </w:tcPr>
          <w:p w14:paraId="4C0D27D5" w14:textId="465B8622"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2FBDEAF9" w14:textId="403596D3" w:rsidR="00B66406" w:rsidRPr="00B66406" w:rsidRDefault="00B66406" w:rsidP="00B66406">
            <w:pPr>
              <w:rPr>
                <w:rFonts w:cs="Arial"/>
                <w:sz w:val="16"/>
                <w:szCs w:val="16"/>
                <w:lang w:val="en-US" w:eastAsia="en-US"/>
              </w:rPr>
            </w:pPr>
          </w:p>
        </w:tc>
      </w:tr>
      <w:tr w:rsidR="00B66406" w:rsidRPr="00B66406" w14:paraId="593F41F2"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36D68C7F"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2.05</w:t>
            </w:r>
          </w:p>
        </w:tc>
        <w:tc>
          <w:tcPr>
            <w:tcW w:w="2688" w:type="pct"/>
            <w:tcBorders>
              <w:top w:val="nil"/>
              <w:left w:val="nil"/>
              <w:bottom w:val="single" w:sz="4" w:space="0" w:color="auto"/>
              <w:right w:val="single" w:sz="4" w:space="0" w:color="auto"/>
            </w:tcBorders>
            <w:shd w:val="clear" w:color="auto" w:fill="auto"/>
            <w:vAlign w:val="center"/>
            <w:hideMark/>
          </w:tcPr>
          <w:p w14:paraId="5FD8BE8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Corrosion protection details</w:t>
            </w:r>
          </w:p>
        </w:tc>
        <w:tc>
          <w:tcPr>
            <w:tcW w:w="358" w:type="pct"/>
            <w:tcBorders>
              <w:top w:val="nil"/>
              <w:left w:val="nil"/>
              <w:bottom w:val="single" w:sz="4" w:space="0" w:color="auto"/>
              <w:right w:val="single" w:sz="4" w:space="0" w:color="auto"/>
            </w:tcBorders>
            <w:shd w:val="clear" w:color="auto" w:fill="auto"/>
            <w:vAlign w:val="center"/>
            <w:hideMark/>
          </w:tcPr>
          <w:p w14:paraId="19111097" w14:textId="62E7F9A3"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3EB62D66" w14:textId="7860CC03"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6DF872E6" w14:textId="347F7B36"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6F5CE161" w14:textId="19A6A4A8" w:rsidR="00B66406" w:rsidRPr="00B66406" w:rsidRDefault="00B66406" w:rsidP="00B66406">
            <w:pPr>
              <w:rPr>
                <w:rFonts w:cs="Arial"/>
                <w:sz w:val="16"/>
                <w:szCs w:val="16"/>
                <w:lang w:val="en-US" w:eastAsia="en-US"/>
              </w:rPr>
            </w:pPr>
          </w:p>
        </w:tc>
      </w:tr>
      <w:tr w:rsidR="00B66406" w:rsidRPr="00B66406" w14:paraId="7507BB2E" w14:textId="77777777" w:rsidTr="00552DB1">
        <w:trPr>
          <w:trHeight w:val="67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AD1B68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2.05.1</w:t>
            </w:r>
          </w:p>
        </w:tc>
        <w:tc>
          <w:tcPr>
            <w:tcW w:w="2688" w:type="pct"/>
            <w:tcBorders>
              <w:top w:val="nil"/>
              <w:left w:val="nil"/>
              <w:bottom w:val="single" w:sz="4" w:space="0" w:color="auto"/>
              <w:right w:val="single" w:sz="4" w:space="0" w:color="auto"/>
            </w:tcBorders>
            <w:shd w:val="clear" w:color="auto" w:fill="auto"/>
            <w:vAlign w:val="center"/>
            <w:hideMark/>
          </w:tcPr>
          <w:p w14:paraId="0A555708"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outside</w:t>
            </w:r>
          </w:p>
        </w:tc>
        <w:tc>
          <w:tcPr>
            <w:tcW w:w="358" w:type="pct"/>
            <w:tcBorders>
              <w:top w:val="nil"/>
              <w:left w:val="nil"/>
              <w:bottom w:val="single" w:sz="4" w:space="0" w:color="auto"/>
              <w:right w:val="single" w:sz="4" w:space="0" w:color="auto"/>
            </w:tcBorders>
            <w:shd w:val="clear" w:color="auto" w:fill="auto"/>
            <w:vAlign w:val="center"/>
            <w:hideMark/>
          </w:tcPr>
          <w:p w14:paraId="06F881AF" w14:textId="290772EF"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0693DDC3" w14:textId="1DD1139E" w:rsidR="00B66406" w:rsidRPr="00B66406" w:rsidRDefault="00B66406" w:rsidP="00B66406">
            <w:pPr>
              <w:rPr>
                <w:rFonts w:cs="Arial"/>
                <w:sz w:val="16"/>
                <w:szCs w:val="16"/>
                <w:lang w:val="en-US" w:eastAsia="en-US"/>
              </w:rPr>
            </w:pPr>
            <w:r w:rsidRPr="00B66406">
              <w:rPr>
                <w:rFonts w:cs="Arial"/>
                <w:sz w:val="16"/>
                <w:szCs w:val="16"/>
                <w:lang w:val="en-US" w:eastAsia="en-US"/>
              </w:rPr>
              <w:t>Stove enameled textured paint RAL 7032</w:t>
            </w:r>
          </w:p>
        </w:tc>
        <w:tc>
          <w:tcPr>
            <w:tcW w:w="311" w:type="pct"/>
            <w:tcBorders>
              <w:top w:val="nil"/>
              <w:left w:val="nil"/>
              <w:bottom w:val="single" w:sz="4" w:space="0" w:color="auto"/>
              <w:right w:val="single" w:sz="4" w:space="0" w:color="auto"/>
            </w:tcBorders>
            <w:shd w:val="clear" w:color="auto" w:fill="auto"/>
            <w:vAlign w:val="center"/>
            <w:hideMark/>
          </w:tcPr>
          <w:p w14:paraId="71AF2461" w14:textId="78EA513D"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67139353" w14:textId="503B7DE1" w:rsidR="00B66406" w:rsidRPr="00B66406" w:rsidRDefault="00B66406" w:rsidP="00B66406">
            <w:pPr>
              <w:rPr>
                <w:rFonts w:cs="Arial"/>
                <w:sz w:val="16"/>
                <w:szCs w:val="16"/>
                <w:lang w:val="en-US" w:eastAsia="en-US"/>
              </w:rPr>
            </w:pPr>
          </w:p>
        </w:tc>
      </w:tr>
      <w:tr w:rsidR="00B66406" w:rsidRPr="00B66406" w14:paraId="77E91800"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44A4C05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2.05.2</w:t>
            </w:r>
          </w:p>
        </w:tc>
        <w:tc>
          <w:tcPr>
            <w:tcW w:w="2688" w:type="pct"/>
            <w:tcBorders>
              <w:top w:val="nil"/>
              <w:left w:val="nil"/>
              <w:bottom w:val="single" w:sz="4" w:space="0" w:color="auto"/>
              <w:right w:val="single" w:sz="4" w:space="0" w:color="auto"/>
            </w:tcBorders>
            <w:shd w:val="clear" w:color="auto" w:fill="auto"/>
            <w:vAlign w:val="center"/>
            <w:hideMark/>
          </w:tcPr>
          <w:p w14:paraId="7F744B9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inside</w:t>
            </w:r>
          </w:p>
        </w:tc>
        <w:tc>
          <w:tcPr>
            <w:tcW w:w="358" w:type="pct"/>
            <w:tcBorders>
              <w:top w:val="nil"/>
              <w:left w:val="nil"/>
              <w:bottom w:val="single" w:sz="4" w:space="0" w:color="auto"/>
              <w:right w:val="single" w:sz="4" w:space="0" w:color="auto"/>
            </w:tcBorders>
            <w:shd w:val="clear" w:color="auto" w:fill="auto"/>
            <w:vAlign w:val="center"/>
            <w:hideMark/>
          </w:tcPr>
          <w:p w14:paraId="2B847BE1" w14:textId="15591029"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14913E2F"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Gloss White</w:t>
            </w:r>
          </w:p>
        </w:tc>
        <w:tc>
          <w:tcPr>
            <w:tcW w:w="311" w:type="pct"/>
            <w:tcBorders>
              <w:top w:val="nil"/>
              <w:left w:val="nil"/>
              <w:bottom w:val="single" w:sz="4" w:space="0" w:color="auto"/>
              <w:right w:val="single" w:sz="4" w:space="0" w:color="auto"/>
            </w:tcBorders>
            <w:shd w:val="clear" w:color="auto" w:fill="auto"/>
            <w:vAlign w:val="center"/>
            <w:hideMark/>
          </w:tcPr>
          <w:p w14:paraId="230B4394" w14:textId="14CDAC32"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022C4894" w14:textId="3153AF97" w:rsidR="00B66406" w:rsidRPr="00B66406" w:rsidRDefault="00B66406" w:rsidP="00B66406">
            <w:pPr>
              <w:rPr>
                <w:rFonts w:cs="Arial"/>
                <w:sz w:val="16"/>
                <w:szCs w:val="16"/>
                <w:lang w:val="en-US" w:eastAsia="en-US"/>
              </w:rPr>
            </w:pPr>
          </w:p>
        </w:tc>
      </w:tr>
      <w:tr w:rsidR="00B66406" w:rsidRPr="00B66406" w14:paraId="3C9A5F9F"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444AA7B8"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2.06</w:t>
            </w:r>
          </w:p>
        </w:tc>
        <w:tc>
          <w:tcPr>
            <w:tcW w:w="2688" w:type="pct"/>
            <w:tcBorders>
              <w:top w:val="nil"/>
              <w:left w:val="nil"/>
              <w:bottom w:val="single" w:sz="4" w:space="0" w:color="auto"/>
              <w:right w:val="single" w:sz="4" w:space="0" w:color="auto"/>
            </w:tcBorders>
            <w:shd w:val="clear" w:color="auto" w:fill="auto"/>
            <w:vAlign w:val="center"/>
            <w:hideMark/>
          </w:tcPr>
          <w:p w14:paraId="7F112803" w14:textId="7283FAE2" w:rsidR="00B66406" w:rsidRPr="00B66406" w:rsidRDefault="00B66406" w:rsidP="00B66406">
            <w:pPr>
              <w:rPr>
                <w:rFonts w:cs="Arial"/>
                <w:sz w:val="16"/>
                <w:szCs w:val="16"/>
                <w:lang w:val="en-US" w:eastAsia="en-US"/>
              </w:rPr>
            </w:pPr>
            <w:r w:rsidRPr="00B66406">
              <w:rPr>
                <w:rFonts w:cs="Arial"/>
                <w:sz w:val="16"/>
                <w:szCs w:val="16"/>
                <w:lang w:val="en-US" w:eastAsia="en-US"/>
              </w:rPr>
              <w:t>Danger sign details</w:t>
            </w:r>
          </w:p>
        </w:tc>
        <w:tc>
          <w:tcPr>
            <w:tcW w:w="358" w:type="pct"/>
            <w:tcBorders>
              <w:top w:val="nil"/>
              <w:left w:val="nil"/>
              <w:bottom w:val="single" w:sz="4" w:space="0" w:color="auto"/>
              <w:right w:val="single" w:sz="4" w:space="0" w:color="auto"/>
            </w:tcBorders>
            <w:shd w:val="clear" w:color="auto" w:fill="auto"/>
            <w:vAlign w:val="center"/>
            <w:hideMark/>
          </w:tcPr>
          <w:p w14:paraId="50390A0D" w14:textId="4C3CB7CC"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37438471" w14:textId="5063E526"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343CB639" w14:textId="235ACD0E"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8277403" w14:textId="6D795B4A" w:rsidR="00B66406" w:rsidRPr="00B66406" w:rsidRDefault="00B66406" w:rsidP="00B66406">
            <w:pPr>
              <w:rPr>
                <w:rFonts w:cs="Arial"/>
                <w:sz w:val="16"/>
                <w:szCs w:val="16"/>
                <w:lang w:val="en-US" w:eastAsia="en-US"/>
              </w:rPr>
            </w:pPr>
          </w:p>
        </w:tc>
      </w:tr>
      <w:tr w:rsidR="00B66406" w:rsidRPr="00B66406" w14:paraId="554FD9B1"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9532A0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2.06.1</w:t>
            </w:r>
          </w:p>
        </w:tc>
        <w:tc>
          <w:tcPr>
            <w:tcW w:w="2688" w:type="pct"/>
            <w:tcBorders>
              <w:top w:val="nil"/>
              <w:left w:val="nil"/>
              <w:bottom w:val="single" w:sz="4" w:space="0" w:color="auto"/>
              <w:right w:val="single" w:sz="4" w:space="0" w:color="auto"/>
            </w:tcBorders>
            <w:shd w:val="clear" w:color="auto" w:fill="auto"/>
            <w:vAlign w:val="center"/>
            <w:hideMark/>
          </w:tcPr>
          <w:p w14:paraId="567F60FF"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material</w:t>
            </w:r>
          </w:p>
        </w:tc>
        <w:tc>
          <w:tcPr>
            <w:tcW w:w="358" w:type="pct"/>
            <w:tcBorders>
              <w:top w:val="nil"/>
              <w:left w:val="nil"/>
              <w:bottom w:val="single" w:sz="4" w:space="0" w:color="auto"/>
              <w:right w:val="single" w:sz="4" w:space="0" w:color="auto"/>
            </w:tcBorders>
            <w:shd w:val="clear" w:color="auto" w:fill="auto"/>
            <w:vAlign w:val="center"/>
            <w:hideMark/>
          </w:tcPr>
          <w:p w14:paraId="6FB90168" w14:textId="63B0117A"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2777ECC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stainless steel</w:t>
            </w:r>
          </w:p>
        </w:tc>
        <w:tc>
          <w:tcPr>
            <w:tcW w:w="311" w:type="pct"/>
            <w:tcBorders>
              <w:top w:val="nil"/>
              <w:left w:val="nil"/>
              <w:bottom w:val="single" w:sz="4" w:space="0" w:color="auto"/>
              <w:right w:val="single" w:sz="4" w:space="0" w:color="auto"/>
            </w:tcBorders>
            <w:shd w:val="clear" w:color="auto" w:fill="auto"/>
            <w:vAlign w:val="center"/>
            <w:hideMark/>
          </w:tcPr>
          <w:p w14:paraId="3EC2E9F4" w14:textId="749B6F3A"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56960BCF" w14:textId="0A06F238" w:rsidR="00B66406" w:rsidRPr="00B66406" w:rsidRDefault="00B66406" w:rsidP="00B66406">
            <w:pPr>
              <w:rPr>
                <w:rFonts w:cs="Arial"/>
                <w:sz w:val="16"/>
                <w:szCs w:val="16"/>
                <w:lang w:val="en-US" w:eastAsia="en-US"/>
              </w:rPr>
            </w:pPr>
          </w:p>
        </w:tc>
      </w:tr>
      <w:tr w:rsidR="00B66406" w:rsidRPr="00B66406" w14:paraId="2316240F"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735F3EC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2.06.2</w:t>
            </w:r>
          </w:p>
        </w:tc>
        <w:tc>
          <w:tcPr>
            <w:tcW w:w="2688" w:type="pct"/>
            <w:tcBorders>
              <w:top w:val="nil"/>
              <w:left w:val="nil"/>
              <w:bottom w:val="single" w:sz="4" w:space="0" w:color="auto"/>
              <w:right w:val="single" w:sz="4" w:space="0" w:color="auto"/>
            </w:tcBorders>
            <w:shd w:val="clear" w:color="auto" w:fill="auto"/>
            <w:vAlign w:val="center"/>
            <w:hideMark/>
          </w:tcPr>
          <w:p w14:paraId="27F9471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Grade</w:t>
            </w:r>
          </w:p>
        </w:tc>
        <w:tc>
          <w:tcPr>
            <w:tcW w:w="358" w:type="pct"/>
            <w:tcBorders>
              <w:top w:val="nil"/>
              <w:left w:val="nil"/>
              <w:bottom w:val="single" w:sz="4" w:space="0" w:color="auto"/>
              <w:right w:val="single" w:sz="4" w:space="0" w:color="auto"/>
            </w:tcBorders>
            <w:shd w:val="clear" w:color="auto" w:fill="auto"/>
            <w:vAlign w:val="center"/>
            <w:hideMark/>
          </w:tcPr>
          <w:p w14:paraId="2128361D" w14:textId="4787026B"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1EB0AF5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1.4301 (V2A)</w:t>
            </w:r>
          </w:p>
        </w:tc>
        <w:tc>
          <w:tcPr>
            <w:tcW w:w="311" w:type="pct"/>
            <w:tcBorders>
              <w:top w:val="nil"/>
              <w:left w:val="nil"/>
              <w:bottom w:val="single" w:sz="4" w:space="0" w:color="auto"/>
              <w:right w:val="single" w:sz="4" w:space="0" w:color="auto"/>
            </w:tcBorders>
            <w:shd w:val="clear" w:color="auto" w:fill="auto"/>
            <w:vAlign w:val="center"/>
            <w:hideMark/>
          </w:tcPr>
          <w:p w14:paraId="7B431D94" w14:textId="2174A5EE"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58D29E77" w14:textId="130E53E3" w:rsidR="00B66406" w:rsidRPr="00B66406" w:rsidRDefault="00B66406" w:rsidP="00B66406">
            <w:pPr>
              <w:rPr>
                <w:rFonts w:cs="Arial"/>
                <w:sz w:val="16"/>
                <w:szCs w:val="16"/>
                <w:lang w:val="en-US" w:eastAsia="en-US"/>
              </w:rPr>
            </w:pPr>
          </w:p>
        </w:tc>
      </w:tr>
      <w:tr w:rsidR="00B66406" w:rsidRPr="00B66406" w14:paraId="1A7F8E81"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23720B59"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2.06.3</w:t>
            </w:r>
          </w:p>
        </w:tc>
        <w:tc>
          <w:tcPr>
            <w:tcW w:w="2688" w:type="pct"/>
            <w:tcBorders>
              <w:top w:val="nil"/>
              <w:left w:val="nil"/>
              <w:bottom w:val="single" w:sz="4" w:space="0" w:color="auto"/>
              <w:right w:val="single" w:sz="4" w:space="0" w:color="auto"/>
            </w:tcBorders>
            <w:shd w:val="clear" w:color="auto" w:fill="auto"/>
            <w:vAlign w:val="center"/>
            <w:hideMark/>
          </w:tcPr>
          <w:p w14:paraId="692A1C2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width</w:t>
            </w:r>
          </w:p>
        </w:tc>
        <w:tc>
          <w:tcPr>
            <w:tcW w:w="358" w:type="pct"/>
            <w:tcBorders>
              <w:top w:val="nil"/>
              <w:left w:val="nil"/>
              <w:bottom w:val="single" w:sz="4" w:space="0" w:color="auto"/>
              <w:right w:val="single" w:sz="4" w:space="0" w:color="auto"/>
            </w:tcBorders>
            <w:shd w:val="clear" w:color="auto" w:fill="auto"/>
            <w:vAlign w:val="center"/>
            <w:hideMark/>
          </w:tcPr>
          <w:p w14:paraId="0F865D8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mm</w:t>
            </w:r>
          </w:p>
        </w:tc>
        <w:tc>
          <w:tcPr>
            <w:tcW w:w="855" w:type="pct"/>
            <w:tcBorders>
              <w:top w:val="nil"/>
              <w:left w:val="nil"/>
              <w:bottom w:val="single" w:sz="4" w:space="0" w:color="auto"/>
              <w:right w:val="single" w:sz="4" w:space="0" w:color="auto"/>
            </w:tcBorders>
            <w:shd w:val="clear" w:color="auto" w:fill="auto"/>
            <w:vAlign w:val="center"/>
            <w:hideMark/>
          </w:tcPr>
          <w:p w14:paraId="30BE0232" w14:textId="27B4D653" w:rsidR="00B66406" w:rsidRPr="00B66406" w:rsidRDefault="00B66406" w:rsidP="00B66406">
            <w:pPr>
              <w:rPr>
                <w:rFonts w:cs="Arial"/>
                <w:color w:val="000000"/>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0466F3F6" w14:textId="5F8F0418"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7CA9D5E4" w14:textId="0C9CF3AC" w:rsidR="00B66406" w:rsidRPr="00B66406" w:rsidRDefault="00B66406" w:rsidP="00B66406">
            <w:pPr>
              <w:rPr>
                <w:rFonts w:cs="Arial"/>
                <w:sz w:val="16"/>
                <w:szCs w:val="16"/>
                <w:lang w:val="en-US" w:eastAsia="en-US"/>
              </w:rPr>
            </w:pPr>
          </w:p>
        </w:tc>
      </w:tr>
      <w:tr w:rsidR="00B66406" w:rsidRPr="00B66406" w14:paraId="5BA26C86"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2A8ABC5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2.06.4</w:t>
            </w:r>
          </w:p>
        </w:tc>
        <w:tc>
          <w:tcPr>
            <w:tcW w:w="2688" w:type="pct"/>
            <w:tcBorders>
              <w:top w:val="nil"/>
              <w:left w:val="nil"/>
              <w:bottom w:val="single" w:sz="4" w:space="0" w:color="auto"/>
              <w:right w:val="single" w:sz="4" w:space="0" w:color="auto"/>
            </w:tcBorders>
            <w:shd w:val="clear" w:color="auto" w:fill="auto"/>
            <w:vAlign w:val="center"/>
            <w:hideMark/>
          </w:tcPr>
          <w:p w14:paraId="27670D8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height</w:t>
            </w:r>
          </w:p>
        </w:tc>
        <w:tc>
          <w:tcPr>
            <w:tcW w:w="358" w:type="pct"/>
            <w:tcBorders>
              <w:top w:val="nil"/>
              <w:left w:val="nil"/>
              <w:bottom w:val="single" w:sz="4" w:space="0" w:color="auto"/>
              <w:right w:val="single" w:sz="4" w:space="0" w:color="auto"/>
            </w:tcBorders>
            <w:shd w:val="clear" w:color="auto" w:fill="auto"/>
            <w:vAlign w:val="center"/>
            <w:hideMark/>
          </w:tcPr>
          <w:p w14:paraId="377F8E7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mm</w:t>
            </w:r>
          </w:p>
        </w:tc>
        <w:tc>
          <w:tcPr>
            <w:tcW w:w="855" w:type="pct"/>
            <w:tcBorders>
              <w:top w:val="nil"/>
              <w:left w:val="nil"/>
              <w:bottom w:val="single" w:sz="4" w:space="0" w:color="auto"/>
              <w:right w:val="single" w:sz="4" w:space="0" w:color="auto"/>
            </w:tcBorders>
            <w:shd w:val="clear" w:color="auto" w:fill="auto"/>
            <w:vAlign w:val="center"/>
            <w:hideMark/>
          </w:tcPr>
          <w:p w14:paraId="33889C68" w14:textId="7C3CD6FC" w:rsidR="00B66406" w:rsidRPr="00B66406" w:rsidRDefault="00B66406" w:rsidP="00B66406">
            <w:pPr>
              <w:rPr>
                <w:rFonts w:cs="Arial"/>
                <w:color w:val="000000"/>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1AE51853" w14:textId="45108904"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61E2FA1F" w14:textId="266547E1" w:rsidR="00B66406" w:rsidRPr="00B66406" w:rsidRDefault="00B66406" w:rsidP="00B66406">
            <w:pPr>
              <w:rPr>
                <w:rFonts w:cs="Arial"/>
                <w:sz w:val="16"/>
                <w:szCs w:val="16"/>
                <w:lang w:val="en-US" w:eastAsia="en-US"/>
              </w:rPr>
            </w:pPr>
          </w:p>
        </w:tc>
      </w:tr>
      <w:tr w:rsidR="00B66406" w:rsidRPr="00B66406" w14:paraId="754D036A" w14:textId="77777777" w:rsidTr="00552DB1">
        <w:trPr>
          <w:trHeight w:val="450"/>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12A34C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2.06.5</w:t>
            </w:r>
          </w:p>
        </w:tc>
        <w:tc>
          <w:tcPr>
            <w:tcW w:w="2688" w:type="pct"/>
            <w:tcBorders>
              <w:top w:val="nil"/>
              <w:left w:val="nil"/>
              <w:bottom w:val="single" w:sz="4" w:space="0" w:color="auto"/>
              <w:right w:val="single" w:sz="4" w:space="0" w:color="auto"/>
            </w:tcBorders>
            <w:shd w:val="clear" w:color="auto" w:fill="auto"/>
            <w:vAlign w:val="center"/>
            <w:hideMark/>
          </w:tcPr>
          <w:p w14:paraId="4B37D04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letters</w:t>
            </w:r>
          </w:p>
        </w:tc>
        <w:tc>
          <w:tcPr>
            <w:tcW w:w="358" w:type="pct"/>
            <w:tcBorders>
              <w:top w:val="nil"/>
              <w:left w:val="nil"/>
              <w:bottom w:val="single" w:sz="4" w:space="0" w:color="auto"/>
              <w:right w:val="single" w:sz="4" w:space="0" w:color="auto"/>
            </w:tcBorders>
            <w:shd w:val="clear" w:color="auto" w:fill="auto"/>
            <w:vAlign w:val="center"/>
            <w:hideMark/>
          </w:tcPr>
          <w:p w14:paraId="373DCB53" w14:textId="16834C05"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58ADEF7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sun light proof, no fading</w:t>
            </w:r>
          </w:p>
        </w:tc>
        <w:tc>
          <w:tcPr>
            <w:tcW w:w="311" w:type="pct"/>
            <w:tcBorders>
              <w:top w:val="nil"/>
              <w:left w:val="nil"/>
              <w:bottom w:val="single" w:sz="4" w:space="0" w:color="auto"/>
              <w:right w:val="single" w:sz="4" w:space="0" w:color="auto"/>
            </w:tcBorders>
            <w:shd w:val="clear" w:color="auto" w:fill="auto"/>
            <w:vAlign w:val="center"/>
            <w:hideMark/>
          </w:tcPr>
          <w:p w14:paraId="23C7960C" w14:textId="46082805"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3AD41597" w14:textId="41F4173E" w:rsidR="00B66406" w:rsidRPr="00B66406" w:rsidRDefault="00B66406" w:rsidP="00B66406">
            <w:pPr>
              <w:rPr>
                <w:rFonts w:cs="Arial"/>
                <w:sz w:val="16"/>
                <w:szCs w:val="16"/>
                <w:lang w:val="en-US" w:eastAsia="en-US"/>
              </w:rPr>
            </w:pPr>
          </w:p>
        </w:tc>
      </w:tr>
      <w:tr w:rsidR="00B66406" w:rsidRPr="00B66406" w14:paraId="375DAC25"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2688F73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2.07</w:t>
            </w:r>
          </w:p>
        </w:tc>
        <w:tc>
          <w:tcPr>
            <w:tcW w:w="2688" w:type="pct"/>
            <w:tcBorders>
              <w:top w:val="nil"/>
              <w:left w:val="nil"/>
              <w:bottom w:val="single" w:sz="4" w:space="0" w:color="auto"/>
              <w:right w:val="single" w:sz="4" w:space="0" w:color="auto"/>
            </w:tcBorders>
            <w:shd w:val="clear" w:color="auto" w:fill="auto"/>
            <w:vAlign w:val="center"/>
            <w:hideMark/>
          </w:tcPr>
          <w:p w14:paraId="6F81B13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quality of paint</w:t>
            </w:r>
          </w:p>
        </w:tc>
        <w:tc>
          <w:tcPr>
            <w:tcW w:w="358" w:type="pct"/>
            <w:tcBorders>
              <w:top w:val="nil"/>
              <w:left w:val="nil"/>
              <w:bottom w:val="single" w:sz="4" w:space="0" w:color="auto"/>
              <w:right w:val="single" w:sz="4" w:space="0" w:color="auto"/>
            </w:tcBorders>
            <w:shd w:val="clear" w:color="auto" w:fill="auto"/>
            <w:vAlign w:val="center"/>
            <w:hideMark/>
          </w:tcPr>
          <w:p w14:paraId="5D78141F" w14:textId="4C2C6DAE"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62A8C965" w14:textId="5F7882FA"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00430342" w14:textId="2D4597B3"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25E0AD1B" w14:textId="61D97090" w:rsidR="00B66406" w:rsidRPr="00B66406" w:rsidRDefault="00B66406" w:rsidP="00B66406">
            <w:pPr>
              <w:rPr>
                <w:rFonts w:cs="Arial"/>
                <w:sz w:val="16"/>
                <w:szCs w:val="16"/>
                <w:lang w:val="en-US" w:eastAsia="en-US"/>
              </w:rPr>
            </w:pPr>
          </w:p>
        </w:tc>
      </w:tr>
      <w:tr w:rsidR="00B66406" w:rsidRPr="00B66406" w14:paraId="1EE650AD"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1FA1C64F"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2.07.1</w:t>
            </w:r>
          </w:p>
        </w:tc>
        <w:tc>
          <w:tcPr>
            <w:tcW w:w="2688" w:type="pct"/>
            <w:tcBorders>
              <w:top w:val="nil"/>
              <w:left w:val="nil"/>
              <w:bottom w:val="single" w:sz="4" w:space="0" w:color="auto"/>
              <w:right w:val="single" w:sz="4" w:space="0" w:color="auto"/>
            </w:tcBorders>
            <w:shd w:val="clear" w:color="auto" w:fill="auto"/>
            <w:vAlign w:val="center"/>
            <w:hideMark/>
          </w:tcPr>
          <w:p w14:paraId="1C41876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height of letters</w:t>
            </w:r>
          </w:p>
        </w:tc>
        <w:tc>
          <w:tcPr>
            <w:tcW w:w="358" w:type="pct"/>
            <w:tcBorders>
              <w:top w:val="nil"/>
              <w:left w:val="nil"/>
              <w:bottom w:val="single" w:sz="4" w:space="0" w:color="auto"/>
              <w:right w:val="single" w:sz="4" w:space="0" w:color="auto"/>
            </w:tcBorders>
            <w:shd w:val="clear" w:color="auto" w:fill="auto"/>
            <w:vAlign w:val="center"/>
            <w:hideMark/>
          </w:tcPr>
          <w:p w14:paraId="18F3ADC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mm</w:t>
            </w:r>
          </w:p>
        </w:tc>
        <w:tc>
          <w:tcPr>
            <w:tcW w:w="855" w:type="pct"/>
            <w:tcBorders>
              <w:top w:val="nil"/>
              <w:left w:val="nil"/>
              <w:bottom w:val="single" w:sz="4" w:space="0" w:color="auto"/>
              <w:right w:val="single" w:sz="4" w:space="0" w:color="auto"/>
            </w:tcBorders>
            <w:shd w:val="clear" w:color="auto" w:fill="auto"/>
            <w:vAlign w:val="center"/>
            <w:hideMark/>
          </w:tcPr>
          <w:p w14:paraId="575E1902" w14:textId="77777777" w:rsidR="00B66406" w:rsidRPr="00B66406" w:rsidRDefault="00B66406" w:rsidP="00B66406">
            <w:pPr>
              <w:rPr>
                <w:rFonts w:cs="Arial"/>
                <w:color w:val="000000"/>
                <w:sz w:val="16"/>
                <w:szCs w:val="16"/>
                <w:lang w:val="en-US" w:eastAsia="en-US"/>
              </w:rPr>
            </w:pPr>
            <w:r w:rsidRPr="00B66406">
              <w:rPr>
                <w:rFonts w:cs="Arial"/>
                <w:color w:val="000000"/>
                <w:sz w:val="16"/>
                <w:szCs w:val="16"/>
                <w:lang w:val="en-US" w:eastAsia="en-US"/>
              </w:rPr>
              <w:t>100</w:t>
            </w:r>
          </w:p>
        </w:tc>
        <w:tc>
          <w:tcPr>
            <w:tcW w:w="311" w:type="pct"/>
            <w:tcBorders>
              <w:top w:val="nil"/>
              <w:left w:val="nil"/>
              <w:bottom w:val="single" w:sz="4" w:space="0" w:color="auto"/>
              <w:right w:val="single" w:sz="4" w:space="0" w:color="auto"/>
            </w:tcBorders>
            <w:shd w:val="clear" w:color="auto" w:fill="auto"/>
            <w:vAlign w:val="center"/>
            <w:hideMark/>
          </w:tcPr>
          <w:p w14:paraId="4FF255A4" w14:textId="6DC0298A"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ECC4E58" w14:textId="00067C30" w:rsidR="00B66406" w:rsidRPr="00B66406" w:rsidRDefault="00B66406" w:rsidP="00B66406">
            <w:pPr>
              <w:rPr>
                <w:rFonts w:cs="Arial"/>
                <w:sz w:val="16"/>
                <w:szCs w:val="16"/>
                <w:lang w:val="en-US" w:eastAsia="en-US"/>
              </w:rPr>
            </w:pPr>
          </w:p>
        </w:tc>
      </w:tr>
      <w:tr w:rsidR="00B66406" w:rsidRPr="00B66406" w14:paraId="3CCEE1D0"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4B1B40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2.07.2</w:t>
            </w:r>
          </w:p>
        </w:tc>
        <w:tc>
          <w:tcPr>
            <w:tcW w:w="2688" w:type="pct"/>
            <w:tcBorders>
              <w:top w:val="nil"/>
              <w:left w:val="nil"/>
              <w:bottom w:val="single" w:sz="4" w:space="0" w:color="auto"/>
              <w:right w:val="single" w:sz="4" w:space="0" w:color="auto"/>
            </w:tcBorders>
            <w:shd w:val="clear" w:color="auto" w:fill="auto"/>
            <w:vAlign w:val="center"/>
            <w:hideMark/>
          </w:tcPr>
          <w:p w14:paraId="30530B7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colors</w:t>
            </w:r>
          </w:p>
        </w:tc>
        <w:tc>
          <w:tcPr>
            <w:tcW w:w="358" w:type="pct"/>
            <w:tcBorders>
              <w:top w:val="nil"/>
              <w:left w:val="nil"/>
              <w:bottom w:val="single" w:sz="4" w:space="0" w:color="auto"/>
              <w:right w:val="single" w:sz="4" w:space="0" w:color="auto"/>
            </w:tcBorders>
            <w:shd w:val="clear" w:color="auto" w:fill="auto"/>
            <w:vAlign w:val="center"/>
            <w:hideMark/>
          </w:tcPr>
          <w:p w14:paraId="7CEC89AE" w14:textId="13D6E407"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196ADF29" w14:textId="77777777" w:rsidR="00B66406" w:rsidRPr="00B66406" w:rsidRDefault="00B66406" w:rsidP="00B66406">
            <w:pPr>
              <w:rPr>
                <w:rFonts w:cs="Arial"/>
                <w:color w:val="000000"/>
                <w:sz w:val="16"/>
                <w:szCs w:val="16"/>
                <w:lang w:val="en-US" w:eastAsia="en-US"/>
              </w:rPr>
            </w:pPr>
            <w:r w:rsidRPr="00B66406">
              <w:rPr>
                <w:rFonts w:cs="Arial"/>
                <w:color w:val="000000"/>
                <w:sz w:val="16"/>
                <w:szCs w:val="16"/>
                <w:lang w:val="en-US" w:eastAsia="en-US"/>
              </w:rPr>
              <w:t>red</w:t>
            </w:r>
          </w:p>
        </w:tc>
        <w:tc>
          <w:tcPr>
            <w:tcW w:w="311" w:type="pct"/>
            <w:tcBorders>
              <w:top w:val="nil"/>
              <w:left w:val="nil"/>
              <w:bottom w:val="single" w:sz="4" w:space="0" w:color="auto"/>
              <w:right w:val="single" w:sz="4" w:space="0" w:color="auto"/>
            </w:tcBorders>
            <w:shd w:val="clear" w:color="auto" w:fill="auto"/>
            <w:vAlign w:val="center"/>
            <w:hideMark/>
          </w:tcPr>
          <w:p w14:paraId="33FFE09E" w14:textId="35F6A8ED"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7A58D421" w14:textId="52BB5F10" w:rsidR="00B66406" w:rsidRPr="00B66406" w:rsidRDefault="00B66406" w:rsidP="00B66406">
            <w:pPr>
              <w:rPr>
                <w:rFonts w:cs="Arial"/>
                <w:sz w:val="16"/>
                <w:szCs w:val="16"/>
                <w:lang w:val="en-US" w:eastAsia="en-US"/>
              </w:rPr>
            </w:pPr>
          </w:p>
        </w:tc>
      </w:tr>
      <w:tr w:rsidR="00B66406" w:rsidRPr="00B66406" w14:paraId="60D3635D"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7B9AAB9"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2.07.3</w:t>
            </w:r>
          </w:p>
        </w:tc>
        <w:tc>
          <w:tcPr>
            <w:tcW w:w="2688" w:type="pct"/>
            <w:tcBorders>
              <w:top w:val="nil"/>
              <w:left w:val="nil"/>
              <w:bottom w:val="single" w:sz="4" w:space="0" w:color="auto"/>
              <w:right w:val="single" w:sz="4" w:space="0" w:color="auto"/>
            </w:tcBorders>
            <w:shd w:val="clear" w:color="auto" w:fill="auto"/>
            <w:vAlign w:val="center"/>
            <w:hideMark/>
          </w:tcPr>
          <w:p w14:paraId="58D763F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background</w:t>
            </w:r>
          </w:p>
        </w:tc>
        <w:tc>
          <w:tcPr>
            <w:tcW w:w="358" w:type="pct"/>
            <w:tcBorders>
              <w:top w:val="nil"/>
              <w:left w:val="nil"/>
              <w:bottom w:val="single" w:sz="4" w:space="0" w:color="auto"/>
              <w:right w:val="single" w:sz="4" w:space="0" w:color="auto"/>
            </w:tcBorders>
            <w:shd w:val="clear" w:color="auto" w:fill="auto"/>
            <w:vAlign w:val="center"/>
            <w:hideMark/>
          </w:tcPr>
          <w:p w14:paraId="5A22854B" w14:textId="793ABDB4"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79607F89" w14:textId="5D8C9AE0" w:rsidR="00B66406" w:rsidRPr="00B66406" w:rsidRDefault="00B66406" w:rsidP="00B66406">
            <w:pPr>
              <w:rPr>
                <w:rFonts w:cs="Arial"/>
                <w:color w:val="000000"/>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06099D30" w14:textId="761E6035"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39DFFC00" w14:textId="065DD37C" w:rsidR="00B66406" w:rsidRPr="00B66406" w:rsidRDefault="00B66406" w:rsidP="00B66406">
            <w:pPr>
              <w:rPr>
                <w:rFonts w:cs="Arial"/>
                <w:sz w:val="16"/>
                <w:szCs w:val="16"/>
                <w:lang w:val="en-US" w:eastAsia="en-US"/>
              </w:rPr>
            </w:pPr>
          </w:p>
        </w:tc>
      </w:tr>
      <w:tr w:rsidR="00B66406" w:rsidRPr="00B66406" w14:paraId="11BC6A5D"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2897DF0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2.07.4</w:t>
            </w:r>
          </w:p>
        </w:tc>
        <w:tc>
          <w:tcPr>
            <w:tcW w:w="2688" w:type="pct"/>
            <w:tcBorders>
              <w:top w:val="nil"/>
              <w:left w:val="nil"/>
              <w:bottom w:val="single" w:sz="4" w:space="0" w:color="auto"/>
              <w:right w:val="single" w:sz="4" w:space="0" w:color="auto"/>
            </w:tcBorders>
            <w:shd w:val="clear" w:color="auto" w:fill="auto"/>
            <w:vAlign w:val="center"/>
            <w:hideMark/>
          </w:tcPr>
          <w:p w14:paraId="6554974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letters</w:t>
            </w:r>
          </w:p>
        </w:tc>
        <w:tc>
          <w:tcPr>
            <w:tcW w:w="358" w:type="pct"/>
            <w:tcBorders>
              <w:top w:val="nil"/>
              <w:left w:val="nil"/>
              <w:bottom w:val="single" w:sz="4" w:space="0" w:color="auto"/>
              <w:right w:val="single" w:sz="4" w:space="0" w:color="auto"/>
            </w:tcBorders>
            <w:shd w:val="clear" w:color="auto" w:fill="auto"/>
            <w:vAlign w:val="center"/>
            <w:hideMark/>
          </w:tcPr>
          <w:p w14:paraId="793CDA1B" w14:textId="77777777" w:rsidR="00B66406" w:rsidRPr="00B66406" w:rsidRDefault="00B66406" w:rsidP="00B66406">
            <w:pPr>
              <w:rPr>
                <w:rFonts w:cs="Arial"/>
                <w:color w:val="000000"/>
                <w:sz w:val="16"/>
                <w:szCs w:val="16"/>
                <w:lang w:val="en-US" w:eastAsia="en-US"/>
              </w:rPr>
            </w:pPr>
            <w:r w:rsidRPr="00B66406">
              <w:rPr>
                <w:rFonts w:cs="Arial"/>
                <w:color w:val="000000"/>
                <w:sz w:val="16"/>
                <w:szCs w:val="16"/>
                <w:lang w:val="en-US" w:eastAsia="en-US"/>
              </w:rPr>
              <w:t>mm</w:t>
            </w:r>
          </w:p>
        </w:tc>
        <w:tc>
          <w:tcPr>
            <w:tcW w:w="855" w:type="pct"/>
            <w:tcBorders>
              <w:top w:val="nil"/>
              <w:left w:val="nil"/>
              <w:bottom w:val="single" w:sz="4" w:space="0" w:color="auto"/>
              <w:right w:val="single" w:sz="4" w:space="0" w:color="auto"/>
            </w:tcBorders>
            <w:shd w:val="clear" w:color="auto" w:fill="auto"/>
            <w:vAlign w:val="center"/>
            <w:hideMark/>
          </w:tcPr>
          <w:p w14:paraId="2E88310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100</w:t>
            </w:r>
          </w:p>
        </w:tc>
        <w:tc>
          <w:tcPr>
            <w:tcW w:w="311" w:type="pct"/>
            <w:tcBorders>
              <w:top w:val="nil"/>
              <w:left w:val="nil"/>
              <w:bottom w:val="single" w:sz="4" w:space="0" w:color="auto"/>
              <w:right w:val="single" w:sz="4" w:space="0" w:color="auto"/>
            </w:tcBorders>
            <w:shd w:val="clear" w:color="auto" w:fill="auto"/>
            <w:vAlign w:val="center"/>
            <w:hideMark/>
          </w:tcPr>
          <w:p w14:paraId="39CE8149" w14:textId="5886E3D5"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4242A4E3" w14:textId="49DF4D87" w:rsidR="00B66406" w:rsidRPr="00B66406" w:rsidRDefault="00B66406" w:rsidP="00B66406">
            <w:pPr>
              <w:rPr>
                <w:rFonts w:cs="Arial"/>
                <w:sz w:val="16"/>
                <w:szCs w:val="16"/>
                <w:lang w:val="en-US" w:eastAsia="en-US"/>
              </w:rPr>
            </w:pPr>
          </w:p>
        </w:tc>
      </w:tr>
      <w:tr w:rsidR="00B66406" w:rsidRPr="00B66406" w14:paraId="062E05F6"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44939B8"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2.07.5</w:t>
            </w:r>
          </w:p>
        </w:tc>
        <w:tc>
          <w:tcPr>
            <w:tcW w:w="2688" w:type="pct"/>
            <w:tcBorders>
              <w:top w:val="nil"/>
              <w:left w:val="nil"/>
              <w:bottom w:val="single" w:sz="4" w:space="0" w:color="auto"/>
              <w:right w:val="single" w:sz="4" w:space="0" w:color="auto"/>
            </w:tcBorders>
            <w:shd w:val="clear" w:color="auto" w:fill="auto"/>
            <w:vAlign w:val="center"/>
            <w:hideMark/>
          </w:tcPr>
          <w:p w14:paraId="083809B6"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fixing bolts</w:t>
            </w:r>
          </w:p>
        </w:tc>
        <w:tc>
          <w:tcPr>
            <w:tcW w:w="358" w:type="pct"/>
            <w:tcBorders>
              <w:top w:val="nil"/>
              <w:left w:val="nil"/>
              <w:bottom w:val="single" w:sz="4" w:space="0" w:color="auto"/>
              <w:right w:val="single" w:sz="4" w:space="0" w:color="auto"/>
            </w:tcBorders>
            <w:shd w:val="clear" w:color="auto" w:fill="auto"/>
            <w:vAlign w:val="center"/>
            <w:hideMark/>
          </w:tcPr>
          <w:p w14:paraId="68D931A1" w14:textId="16AE0425"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6F51D543" w14:textId="2CE1B996"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316F5B22" w14:textId="6A998788"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808017E" w14:textId="1EF156A8" w:rsidR="00B66406" w:rsidRPr="00B66406" w:rsidRDefault="00B66406" w:rsidP="00B66406">
            <w:pPr>
              <w:rPr>
                <w:rFonts w:cs="Arial"/>
                <w:sz w:val="16"/>
                <w:szCs w:val="16"/>
                <w:lang w:val="en-US" w:eastAsia="en-US"/>
              </w:rPr>
            </w:pPr>
          </w:p>
        </w:tc>
      </w:tr>
      <w:tr w:rsidR="00B66406" w:rsidRPr="00B66406" w14:paraId="06917370"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2EA750E9"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2.07.6</w:t>
            </w:r>
          </w:p>
        </w:tc>
        <w:tc>
          <w:tcPr>
            <w:tcW w:w="2688" w:type="pct"/>
            <w:tcBorders>
              <w:top w:val="nil"/>
              <w:left w:val="nil"/>
              <w:bottom w:val="single" w:sz="4" w:space="0" w:color="auto"/>
              <w:right w:val="single" w:sz="4" w:space="0" w:color="auto"/>
            </w:tcBorders>
            <w:shd w:val="clear" w:color="auto" w:fill="auto"/>
            <w:vAlign w:val="center"/>
            <w:hideMark/>
          </w:tcPr>
          <w:p w14:paraId="63D7CA5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material</w:t>
            </w:r>
          </w:p>
        </w:tc>
        <w:tc>
          <w:tcPr>
            <w:tcW w:w="358" w:type="pct"/>
            <w:tcBorders>
              <w:top w:val="nil"/>
              <w:left w:val="nil"/>
              <w:bottom w:val="single" w:sz="4" w:space="0" w:color="auto"/>
              <w:right w:val="single" w:sz="4" w:space="0" w:color="auto"/>
            </w:tcBorders>
            <w:shd w:val="clear" w:color="auto" w:fill="auto"/>
            <w:vAlign w:val="center"/>
            <w:hideMark/>
          </w:tcPr>
          <w:p w14:paraId="687B5C2D" w14:textId="2B96343D"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5F8C16F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stainless steel</w:t>
            </w:r>
          </w:p>
        </w:tc>
        <w:tc>
          <w:tcPr>
            <w:tcW w:w="311" w:type="pct"/>
            <w:tcBorders>
              <w:top w:val="nil"/>
              <w:left w:val="nil"/>
              <w:bottom w:val="single" w:sz="4" w:space="0" w:color="auto"/>
              <w:right w:val="single" w:sz="4" w:space="0" w:color="auto"/>
            </w:tcBorders>
            <w:shd w:val="clear" w:color="auto" w:fill="auto"/>
            <w:vAlign w:val="center"/>
            <w:hideMark/>
          </w:tcPr>
          <w:p w14:paraId="1C5AF6A7" w14:textId="3C5ECD65"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68B5191E" w14:textId="1BFA6F3D" w:rsidR="00B66406" w:rsidRPr="00B66406" w:rsidRDefault="00B66406" w:rsidP="00B66406">
            <w:pPr>
              <w:rPr>
                <w:rFonts w:cs="Arial"/>
                <w:sz w:val="16"/>
                <w:szCs w:val="16"/>
                <w:lang w:val="en-US" w:eastAsia="en-US"/>
              </w:rPr>
            </w:pPr>
          </w:p>
        </w:tc>
      </w:tr>
      <w:tr w:rsidR="00B66406" w:rsidRPr="00B66406" w14:paraId="30E2D711"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1506338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2.07.7</w:t>
            </w:r>
          </w:p>
        </w:tc>
        <w:tc>
          <w:tcPr>
            <w:tcW w:w="2688" w:type="pct"/>
            <w:tcBorders>
              <w:top w:val="nil"/>
              <w:left w:val="nil"/>
              <w:bottom w:val="single" w:sz="4" w:space="0" w:color="auto"/>
              <w:right w:val="single" w:sz="4" w:space="0" w:color="auto"/>
            </w:tcBorders>
            <w:shd w:val="clear" w:color="auto" w:fill="auto"/>
            <w:vAlign w:val="center"/>
            <w:hideMark/>
          </w:tcPr>
          <w:p w14:paraId="29F2AEF6"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grade</w:t>
            </w:r>
          </w:p>
        </w:tc>
        <w:tc>
          <w:tcPr>
            <w:tcW w:w="358" w:type="pct"/>
            <w:tcBorders>
              <w:top w:val="nil"/>
              <w:left w:val="nil"/>
              <w:bottom w:val="single" w:sz="4" w:space="0" w:color="auto"/>
              <w:right w:val="single" w:sz="4" w:space="0" w:color="auto"/>
            </w:tcBorders>
            <w:shd w:val="clear" w:color="auto" w:fill="auto"/>
            <w:vAlign w:val="center"/>
            <w:hideMark/>
          </w:tcPr>
          <w:p w14:paraId="5E2ED7B3" w14:textId="718A3EF0"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4615E10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1.4301 (V2A)</w:t>
            </w:r>
          </w:p>
        </w:tc>
        <w:tc>
          <w:tcPr>
            <w:tcW w:w="311" w:type="pct"/>
            <w:tcBorders>
              <w:top w:val="nil"/>
              <w:left w:val="nil"/>
              <w:bottom w:val="single" w:sz="4" w:space="0" w:color="auto"/>
              <w:right w:val="single" w:sz="4" w:space="0" w:color="auto"/>
            </w:tcBorders>
            <w:shd w:val="clear" w:color="auto" w:fill="auto"/>
            <w:vAlign w:val="center"/>
            <w:hideMark/>
          </w:tcPr>
          <w:p w14:paraId="506735DE" w14:textId="5F9D7DD6" w:rsidR="00B66406" w:rsidRPr="00B66406" w:rsidRDefault="00B66406" w:rsidP="00B66406">
            <w:pPr>
              <w:rPr>
                <w:rFonts w:cs="Arial"/>
                <w:color w:val="000000"/>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228A5B72" w14:textId="37F1764D" w:rsidR="00B66406" w:rsidRPr="00B66406" w:rsidRDefault="00B66406" w:rsidP="00B66406">
            <w:pPr>
              <w:rPr>
                <w:rFonts w:cs="Arial"/>
                <w:sz w:val="16"/>
                <w:szCs w:val="16"/>
                <w:lang w:val="en-US" w:eastAsia="en-US"/>
              </w:rPr>
            </w:pPr>
          </w:p>
        </w:tc>
      </w:tr>
      <w:tr w:rsidR="00B66406" w:rsidRPr="00B66406" w14:paraId="0B118B0D"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96178E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2.07.8</w:t>
            </w:r>
          </w:p>
        </w:tc>
        <w:tc>
          <w:tcPr>
            <w:tcW w:w="2688" w:type="pct"/>
            <w:tcBorders>
              <w:top w:val="nil"/>
              <w:left w:val="nil"/>
              <w:bottom w:val="single" w:sz="4" w:space="0" w:color="auto"/>
              <w:right w:val="single" w:sz="4" w:space="0" w:color="auto"/>
            </w:tcBorders>
            <w:shd w:val="clear" w:color="auto" w:fill="auto"/>
            <w:vAlign w:val="center"/>
            <w:hideMark/>
          </w:tcPr>
          <w:p w14:paraId="7B68D617"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numbers</w:t>
            </w:r>
          </w:p>
        </w:tc>
        <w:tc>
          <w:tcPr>
            <w:tcW w:w="358" w:type="pct"/>
            <w:tcBorders>
              <w:top w:val="nil"/>
              <w:left w:val="nil"/>
              <w:bottom w:val="single" w:sz="4" w:space="0" w:color="auto"/>
              <w:right w:val="single" w:sz="4" w:space="0" w:color="auto"/>
            </w:tcBorders>
            <w:shd w:val="clear" w:color="auto" w:fill="auto"/>
            <w:vAlign w:val="center"/>
            <w:hideMark/>
          </w:tcPr>
          <w:p w14:paraId="7FEA20D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No.</w:t>
            </w:r>
          </w:p>
        </w:tc>
        <w:tc>
          <w:tcPr>
            <w:tcW w:w="855" w:type="pct"/>
            <w:tcBorders>
              <w:top w:val="nil"/>
              <w:left w:val="nil"/>
              <w:bottom w:val="single" w:sz="4" w:space="0" w:color="auto"/>
              <w:right w:val="single" w:sz="4" w:space="0" w:color="auto"/>
            </w:tcBorders>
            <w:shd w:val="clear" w:color="auto" w:fill="auto"/>
            <w:vAlign w:val="center"/>
            <w:hideMark/>
          </w:tcPr>
          <w:p w14:paraId="53FA0ADB" w14:textId="45542F9B"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3A7F430F" w14:textId="49B319A9"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3F3C6593" w14:textId="76EC45C1" w:rsidR="00B66406" w:rsidRPr="00B66406" w:rsidRDefault="00B66406" w:rsidP="00B66406">
            <w:pPr>
              <w:rPr>
                <w:rFonts w:cs="Arial"/>
                <w:sz w:val="16"/>
                <w:szCs w:val="16"/>
                <w:lang w:val="en-US" w:eastAsia="en-US"/>
              </w:rPr>
            </w:pPr>
          </w:p>
        </w:tc>
      </w:tr>
      <w:tr w:rsidR="00B66406" w:rsidRPr="00B66406" w14:paraId="03EABFA4"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3B10329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2.08</w:t>
            </w:r>
          </w:p>
        </w:tc>
        <w:tc>
          <w:tcPr>
            <w:tcW w:w="2688" w:type="pct"/>
            <w:tcBorders>
              <w:top w:val="nil"/>
              <w:left w:val="nil"/>
              <w:bottom w:val="single" w:sz="4" w:space="0" w:color="auto"/>
              <w:right w:val="single" w:sz="4" w:space="0" w:color="auto"/>
            </w:tcBorders>
            <w:shd w:val="clear" w:color="auto" w:fill="auto"/>
            <w:vAlign w:val="center"/>
            <w:hideMark/>
          </w:tcPr>
          <w:p w14:paraId="7772700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Identification sign details</w:t>
            </w:r>
          </w:p>
        </w:tc>
        <w:tc>
          <w:tcPr>
            <w:tcW w:w="358" w:type="pct"/>
            <w:tcBorders>
              <w:top w:val="nil"/>
              <w:left w:val="nil"/>
              <w:bottom w:val="single" w:sz="4" w:space="0" w:color="auto"/>
              <w:right w:val="single" w:sz="4" w:space="0" w:color="auto"/>
            </w:tcBorders>
            <w:shd w:val="clear" w:color="auto" w:fill="auto"/>
            <w:vAlign w:val="center"/>
            <w:hideMark/>
          </w:tcPr>
          <w:p w14:paraId="7C417358" w14:textId="613CE364"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75F2E1E3" w14:textId="77EC4AEB"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01D0C977" w14:textId="3F03002C"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41CD816B" w14:textId="712A79EA" w:rsidR="00B66406" w:rsidRPr="00B66406" w:rsidRDefault="00B66406" w:rsidP="00B66406">
            <w:pPr>
              <w:rPr>
                <w:rFonts w:cs="Arial"/>
                <w:sz w:val="16"/>
                <w:szCs w:val="16"/>
                <w:lang w:val="en-US" w:eastAsia="en-US"/>
              </w:rPr>
            </w:pPr>
          </w:p>
        </w:tc>
      </w:tr>
      <w:tr w:rsidR="00B66406" w:rsidRPr="00B66406" w14:paraId="6D2DD3D4"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5FC6B1E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2.08.1</w:t>
            </w:r>
          </w:p>
        </w:tc>
        <w:tc>
          <w:tcPr>
            <w:tcW w:w="2688" w:type="pct"/>
            <w:tcBorders>
              <w:top w:val="nil"/>
              <w:left w:val="nil"/>
              <w:bottom w:val="single" w:sz="4" w:space="0" w:color="auto"/>
              <w:right w:val="single" w:sz="4" w:space="0" w:color="auto"/>
            </w:tcBorders>
            <w:shd w:val="clear" w:color="auto" w:fill="auto"/>
            <w:vAlign w:val="center"/>
            <w:hideMark/>
          </w:tcPr>
          <w:p w14:paraId="64A47F2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material</w:t>
            </w:r>
          </w:p>
        </w:tc>
        <w:tc>
          <w:tcPr>
            <w:tcW w:w="358" w:type="pct"/>
            <w:tcBorders>
              <w:top w:val="nil"/>
              <w:left w:val="nil"/>
              <w:bottom w:val="single" w:sz="4" w:space="0" w:color="auto"/>
              <w:right w:val="single" w:sz="4" w:space="0" w:color="auto"/>
            </w:tcBorders>
            <w:shd w:val="clear" w:color="auto" w:fill="auto"/>
            <w:vAlign w:val="center"/>
            <w:hideMark/>
          </w:tcPr>
          <w:p w14:paraId="15AFD663" w14:textId="0593EF5C"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15C0632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stainless steel</w:t>
            </w:r>
          </w:p>
        </w:tc>
        <w:tc>
          <w:tcPr>
            <w:tcW w:w="311" w:type="pct"/>
            <w:tcBorders>
              <w:top w:val="nil"/>
              <w:left w:val="nil"/>
              <w:bottom w:val="single" w:sz="4" w:space="0" w:color="auto"/>
              <w:right w:val="single" w:sz="4" w:space="0" w:color="auto"/>
            </w:tcBorders>
            <w:shd w:val="clear" w:color="auto" w:fill="auto"/>
            <w:vAlign w:val="center"/>
            <w:hideMark/>
          </w:tcPr>
          <w:p w14:paraId="10A91BE0" w14:textId="17525EE3"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429F1D24" w14:textId="4E0EE25C" w:rsidR="00B66406" w:rsidRPr="00B66406" w:rsidRDefault="00B66406" w:rsidP="00B66406">
            <w:pPr>
              <w:rPr>
                <w:rFonts w:cs="Arial"/>
                <w:sz w:val="16"/>
                <w:szCs w:val="16"/>
                <w:lang w:val="en-US" w:eastAsia="en-US"/>
              </w:rPr>
            </w:pPr>
          </w:p>
        </w:tc>
      </w:tr>
      <w:tr w:rsidR="00B66406" w:rsidRPr="00B66406" w14:paraId="6F05C25C"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12245F7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2.08.2</w:t>
            </w:r>
          </w:p>
        </w:tc>
        <w:tc>
          <w:tcPr>
            <w:tcW w:w="2688" w:type="pct"/>
            <w:tcBorders>
              <w:top w:val="nil"/>
              <w:left w:val="nil"/>
              <w:bottom w:val="single" w:sz="4" w:space="0" w:color="auto"/>
              <w:right w:val="single" w:sz="4" w:space="0" w:color="auto"/>
            </w:tcBorders>
            <w:shd w:val="clear" w:color="auto" w:fill="auto"/>
            <w:vAlign w:val="center"/>
            <w:hideMark/>
          </w:tcPr>
          <w:p w14:paraId="186FC81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grade</w:t>
            </w:r>
          </w:p>
        </w:tc>
        <w:tc>
          <w:tcPr>
            <w:tcW w:w="358" w:type="pct"/>
            <w:tcBorders>
              <w:top w:val="nil"/>
              <w:left w:val="nil"/>
              <w:bottom w:val="single" w:sz="4" w:space="0" w:color="auto"/>
              <w:right w:val="single" w:sz="4" w:space="0" w:color="auto"/>
            </w:tcBorders>
            <w:shd w:val="clear" w:color="auto" w:fill="auto"/>
            <w:vAlign w:val="center"/>
            <w:hideMark/>
          </w:tcPr>
          <w:p w14:paraId="135B6B4E" w14:textId="2C0ED098"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3530401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1.4301 (V2A)</w:t>
            </w:r>
          </w:p>
        </w:tc>
        <w:tc>
          <w:tcPr>
            <w:tcW w:w="311" w:type="pct"/>
            <w:tcBorders>
              <w:top w:val="nil"/>
              <w:left w:val="nil"/>
              <w:bottom w:val="single" w:sz="4" w:space="0" w:color="auto"/>
              <w:right w:val="single" w:sz="4" w:space="0" w:color="auto"/>
            </w:tcBorders>
            <w:shd w:val="clear" w:color="auto" w:fill="auto"/>
            <w:vAlign w:val="center"/>
            <w:hideMark/>
          </w:tcPr>
          <w:p w14:paraId="17187BE5" w14:textId="4F6523A5"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2155AE20" w14:textId="76155544" w:rsidR="00B66406" w:rsidRPr="00B66406" w:rsidRDefault="00B66406" w:rsidP="00B66406">
            <w:pPr>
              <w:rPr>
                <w:rFonts w:cs="Arial"/>
                <w:sz w:val="16"/>
                <w:szCs w:val="16"/>
                <w:lang w:val="en-US" w:eastAsia="en-US"/>
              </w:rPr>
            </w:pPr>
          </w:p>
        </w:tc>
      </w:tr>
      <w:tr w:rsidR="00B66406" w:rsidRPr="00B66406" w14:paraId="1D87E0D6"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4AFE413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2.08.3</w:t>
            </w:r>
          </w:p>
        </w:tc>
        <w:tc>
          <w:tcPr>
            <w:tcW w:w="2688" w:type="pct"/>
            <w:tcBorders>
              <w:top w:val="nil"/>
              <w:left w:val="nil"/>
              <w:bottom w:val="single" w:sz="4" w:space="0" w:color="auto"/>
              <w:right w:val="single" w:sz="4" w:space="0" w:color="auto"/>
            </w:tcBorders>
            <w:shd w:val="clear" w:color="auto" w:fill="auto"/>
            <w:vAlign w:val="center"/>
            <w:hideMark/>
          </w:tcPr>
          <w:p w14:paraId="1719270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width</w:t>
            </w:r>
          </w:p>
        </w:tc>
        <w:tc>
          <w:tcPr>
            <w:tcW w:w="358" w:type="pct"/>
            <w:tcBorders>
              <w:top w:val="nil"/>
              <w:left w:val="nil"/>
              <w:bottom w:val="single" w:sz="4" w:space="0" w:color="auto"/>
              <w:right w:val="single" w:sz="4" w:space="0" w:color="auto"/>
            </w:tcBorders>
            <w:shd w:val="clear" w:color="auto" w:fill="auto"/>
            <w:vAlign w:val="center"/>
            <w:hideMark/>
          </w:tcPr>
          <w:p w14:paraId="3AFA68D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mm</w:t>
            </w:r>
          </w:p>
        </w:tc>
        <w:tc>
          <w:tcPr>
            <w:tcW w:w="855" w:type="pct"/>
            <w:tcBorders>
              <w:top w:val="nil"/>
              <w:left w:val="nil"/>
              <w:bottom w:val="single" w:sz="4" w:space="0" w:color="auto"/>
              <w:right w:val="single" w:sz="4" w:space="0" w:color="auto"/>
            </w:tcBorders>
            <w:shd w:val="clear" w:color="auto" w:fill="auto"/>
            <w:vAlign w:val="center"/>
            <w:hideMark/>
          </w:tcPr>
          <w:p w14:paraId="3395F121" w14:textId="2B751A39" w:rsidR="00B66406" w:rsidRPr="00B66406" w:rsidRDefault="00B66406" w:rsidP="00B66406">
            <w:pPr>
              <w:rPr>
                <w:rFonts w:cs="Arial"/>
                <w:color w:val="000000"/>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1A5048B8" w14:textId="467BD4BF"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5028A7F" w14:textId="179D8DA3" w:rsidR="00B66406" w:rsidRPr="00B66406" w:rsidRDefault="00B66406" w:rsidP="00B66406">
            <w:pPr>
              <w:rPr>
                <w:rFonts w:cs="Arial"/>
                <w:sz w:val="16"/>
                <w:szCs w:val="16"/>
                <w:lang w:val="en-US" w:eastAsia="en-US"/>
              </w:rPr>
            </w:pPr>
          </w:p>
        </w:tc>
      </w:tr>
      <w:tr w:rsidR="00B66406" w:rsidRPr="00B66406" w14:paraId="3B36C901"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0C93C26"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2.08.4</w:t>
            </w:r>
          </w:p>
        </w:tc>
        <w:tc>
          <w:tcPr>
            <w:tcW w:w="2688" w:type="pct"/>
            <w:tcBorders>
              <w:top w:val="nil"/>
              <w:left w:val="nil"/>
              <w:bottom w:val="single" w:sz="4" w:space="0" w:color="auto"/>
              <w:right w:val="single" w:sz="4" w:space="0" w:color="auto"/>
            </w:tcBorders>
            <w:shd w:val="clear" w:color="auto" w:fill="auto"/>
            <w:vAlign w:val="center"/>
            <w:hideMark/>
          </w:tcPr>
          <w:p w14:paraId="43153F7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height</w:t>
            </w:r>
          </w:p>
        </w:tc>
        <w:tc>
          <w:tcPr>
            <w:tcW w:w="358" w:type="pct"/>
            <w:tcBorders>
              <w:top w:val="nil"/>
              <w:left w:val="nil"/>
              <w:bottom w:val="single" w:sz="4" w:space="0" w:color="auto"/>
              <w:right w:val="single" w:sz="4" w:space="0" w:color="auto"/>
            </w:tcBorders>
            <w:shd w:val="clear" w:color="auto" w:fill="auto"/>
            <w:vAlign w:val="center"/>
            <w:hideMark/>
          </w:tcPr>
          <w:p w14:paraId="212FB06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mm</w:t>
            </w:r>
          </w:p>
        </w:tc>
        <w:tc>
          <w:tcPr>
            <w:tcW w:w="855" w:type="pct"/>
            <w:tcBorders>
              <w:top w:val="nil"/>
              <w:left w:val="nil"/>
              <w:bottom w:val="single" w:sz="4" w:space="0" w:color="auto"/>
              <w:right w:val="single" w:sz="4" w:space="0" w:color="auto"/>
            </w:tcBorders>
            <w:shd w:val="clear" w:color="auto" w:fill="auto"/>
            <w:vAlign w:val="center"/>
            <w:hideMark/>
          </w:tcPr>
          <w:p w14:paraId="3D8E9F34" w14:textId="124F6F6C" w:rsidR="00B66406" w:rsidRPr="00B66406" w:rsidRDefault="00B66406" w:rsidP="00B66406">
            <w:pPr>
              <w:rPr>
                <w:rFonts w:cs="Arial"/>
                <w:color w:val="000000"/>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237E748B" w14:textId="0C724779"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4549CC7E" w14:textId="172C9A24" w:rsidR="00B66406" w:rsidRPr="00B66406" w:rsidRDefault="00B66406" w:rsidP="00B66406">
            <w:pPr>
              <w:rPr>
                <w:rFonts w:cs="Arial"/>
                <w:sz w:val="16"/>
                <w:szCs w:val="16"/>
                <w:lang w:val="en-US" w:eastAsia="en-US"/>
              </w:rPr>
            </w:pPr>
          </w:p>
        </w:tc>
      </w:tr>
      <w:tr w:rsidR="00B66406" w:rsidRPr="00B66406" w14:paraId="688B7826"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3FC9ECE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2.08.5</w:t>
            </w:r>
          </w:p>
        </w:tc>
        <w:tc>
          <w:tcPr>
            <w:tcW w:w="2688" w:type="pct"/>
            <w:tcBorders>
              <w:top w:val="nil"/>
              <w:left w:val="nil"/>
              <w:bottom w:val="single" w:sz="4" w:space="0" w:color="auto"/>
              <w:right w:val="single" w:sz="4" w:space="0" w:color="auto"/>
            </w:tcBorders>
            <w:shd w:val="clear" w:color="auto" w:fill="auto"/>
            <w:vAlign w:val="center"/>
            <w:hideMark/>
          </w:tcPr>
          <w:p w14:paraId="40931777"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letters</w:t>
            </w:r>
          </w:p>
        </w:tc>
        <w:tc>
          <w:tcPr>
            <w:tcW w:w="358" w:type="pct"/>
            <w:tcBorders>
              <w:top w:val="nil"/>
              <w:left w:val="nil"/>
              <w:bottom w:val="single" w:sz="4" w:space="0" w:color="auto"/>
              <w:right w:val="single" w:sz="4" w:space="0" w:color="auto"/>
            </w:tcBorders>
            <w:shd w:val="clear" w:color="auto" w:fill="auto"/>
            <w:vAlign w:val="center"/>
            <w:hideMark/>
          </w:tcPr>
          <w:p w14:paraId="65F80220" w14:textId="25221EDD"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767673EB" w14:textId="2906B836" w:rsidR="00B66406" w:rsidRPr="00B66406" w:rsidRDefault="00B66406" w:rsidP="00B66406">
            <w:pPr>
              <w:rPr>
                <w:rFonts w:cs="Arial"/>
                <w:color w:val="000000"/>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3949E699" w14:textId="01D5C4BD"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63204888" w14:textId="00E94754" w:rsidR="00B66406" w:rsidRPr="00B66406" w:rsidRDefault="00B66406" w:rsidP="00B66406">
            <w:pPr>
              <w:rPr>
                <w:rFonts w:cs="Arial"/>
                <w:sz w:val="16"/>
                <w:szCs w:val="16"/>
                <w:lang w:val="en-US" w:eastAsia="en-US"/>
              </w:rPr>
            </w:pPr>
          </w:p>
        </w:tc>
      </w:tr>
      <w:tr w:rsidR="00B66406" w:rsidRPr="00B66406" w14:paraId="7595381E" w14:textId="77777777" w:rsidTr="00552DB1">
        <w:trPr>
          <w:trHeight w:val="450"/>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498D357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2.08.6</w:t>
            </w:r>
          </w:p>
        </w:tc>
        <w:tc>
          <w:tcPr>
            <w:tcW w:w="2688" w:type="pct"/>
            <w:tcBorders>
              <w:top w:val="nil"/>
              <w:left w:val="nil"/>
              <w:bottom w:val="single" w:sz="4" w:space="0" w:color="auto"/>
              <w:right w:val="single" w:sz="4" w:space="0" w:color="auto"/>
            </w:tcBorders>
            <w:shd w:val="clear" w:color="auto" w:fill="auto"/>
            <w:vAlign w:val="center"/>
            <w:hideMark/>
          </w:tcPr>
          <w:p w14:paraId="494963D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quality of paint</w:t>
            </w:r>
          </w:p>
        </w:tc>
        <w:tc>
          <w:tcPr>
            <w:tcW w:w="358" w:type="pct"/>
            <w:tcBorders>
              <w:top w:val="nil"/>
              <w:left w:val="nil"/>
              <w:bottom w:val="single" w:sz="4" w:space="0" w:color="auto"/>
              <w:right w:val="single" w:sz="4" w:space="0" w:color="auto"/>
            </w:tcBorders>
            <w:shd w:val="clear" w:color="auto" w:fill="auto"/>
            <w:vAlign w:val="center"/>
            <w:hideMark/>
          </w:tcPr>
          <w:p w14:paraId="1F87CC68" w14:textId="10620BA2"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37B9661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sun light proof, no fading</w:t>
            </w:r>
          </w:p>
        </w:tc>
        <w:tc>
          <w:tcPr>
            <w:tcW w:w="311" w:type="pct"/>
            <w:tcBorders>
              <w:top w:val="nil"/>
              <w:left w:val="nil"/>
              <w:bottom w:val="single" w:sz="4" w:space="0" w:color="auto"/>
              <w:right w:val="single" w:sz="4" w:space="0" w:color="auto"/>
            </w:tcBorders>
            <w:shd w:val="clear" w:color="auto" w:fill="auto"/>
            <w:vAlign w:val="center"/>
            <w:hideMark/>
          </w:tcPr>
          <w:p w14:paraId="5E8E0539" w14:textId="1C64ED1C"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096B547F" w14:textId="66E918C7" w:rsidR="00B66406" w:rsidRPr="00B66406" w:rsidRDefault="00B66406" w:rsidP="00B66406">
            <w:pPr>
              <w:rPr>
                <w:rFonts w:cs="Arial"/>
                <w:sz w:val="16"/>
                <w:szCs w:val="16"/>
                <w:lang w:val="en-US" w:eastAsia="en-US"/>
              </w:rPr>
            </w:pPr>
          </w:p>
        </w:tc>
      </w:tr>
      <w:tr w:rsidR="00B66406" w:rsidRPr="00B66406" w14:paraId="46A08907"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7896C8A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2.08.7</w:t>
            </w:r>
          </w:p>
        </w:tc>
        <w:tc>
          <w:tcPr>
            <w:tcW w:w="2688" w:type="pct"/>
            <w:tcBorders>
              <w:top w:val="nil"/>
              <w:left w:val="nil"/>
              <w:bottom w:val="single" w:sz="4" w:space="0" w:color="auto"/>
              <w:right w:val="single" w:sz="4" w:space="0" w:color="auto"/>
            </w:tcBorders>
            <w:shd w:val="clear" w:color="auto" w:fill="auto"/>
            <w:vAlign w:val="center"/>
            <w:hideMark/>
          </w:tcPr>
          <w:p w14:paraId="4B9C0B3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height of letters</w:t>
            </w:r>
          </w:p>
        </w:tc>
        <w:tc>
          <w:tcPr>
            <w:tcW w:w="358" w:type="pct"/>
            <w:tcBorders>
              <w:top w:val="nil"/>
              <w:left w:val="nil"/>
              <w:bottom w:val="single" w:sz="4" w:space="0" w:color="auto"/>
              <w:right w:val="single" w:sz="4" w:space="0" w:color="auto"/>
            </w:tcBorders>
            <w:shd w:val="clear" w:color="auto" w:fill="auto"/>
            <w:vAlign w:val="center"/>
            <w:hideMark/>
          </w:tcPr>
          <w:p w14:paraId="3C678D3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mm</w:t>
            </w:r>
          </w:p>
        </w:tc>
        <w:tc>
          <w:tcPr>
            <w:tcW w:w="855" w:type="pct"/>
            <w:tcBorders>
              <w:top w:val="nil"/>
              <w:left w:val="nil"/>
              <w:bottom w:val="single" w:sz="4" w:space="0" w:color="auto"/>
              <w:right w:val="single" w:sz="4" w:space="0" w:color="auto"/>
            </w:tcBorders>
            <w:shd w:val="clear" w:color="auto" w:fill="auto"/>
            <w:vAlign w:val="center"/>
            <w:hideMark/>
          </w:tcPr>
          <w:p w14:paraId="6BA0FBA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100</w:t>
            </w:r>
          </w:p>
        </w:tc>
        <w:tc>
          <w:tcPr>
            <w:tcW w:w="311" w:type="pct"/>
            <w:tcBorders>
              <w:top w:val="nil"/>
              <w:left w:val="nil"/>
              <w:bottom w:val="single" w:sz="4" w:space="0" w:color="auto"/>
              <w:right w:val="single" w:sz="4" w:space="0" w:color="auto"/>
            </w:tcBorders>
            <w:shd w:val="clear" w:color="auto" w:fill="auto"/>
            <w:vAlign w:val="center"/>
            <w:hideMark/>
          </w:tcPr>
          <w:p w14:paraId="19E20D02" w14:textId="176872E5"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019BE27" w14:textId="1D0C848C" w:rsidR="00B66406" w:rsidRPr="00B66406" w:rsidRDefault="00B66406" w:rsidP="00B66406">
            <w:pPr>
              <w:rPr>
                <w:rFonts w:cs="Arial"/>
                <w:sz w:val="16"/>
                <w:szCs w:val="16"/>
                <w:lang w:val="en-US" w:eastAsia="en-US"/>
              </w:rPr>
            </w:pPr>
          </w:p>
        </w:tc>
      </w:tr>
      <w:tr w:rsidR="00B66406" w:rsidRPr="00B66406" w14:paraId="39835CC9"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17B5A77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2.08.8</w:t>
            </w:r>
          </w:p>
        </w:tc>
        <w:tc>
          <w:tcPr>
            <w:tcW w:w="2688" w:type="pct"/>
            <w:tcBorders>
              <w:top w:val="nil"/>
              <w:left w:val="nil"/>
              <w:bottom w:val="single" w:sz="4" w:space="0" w:color="auto"/>
              <w:right w:val="single" w:sz="4" w:space="0" w:color="auto"/>
            </w:tcBorders>
            <w:shd w:val="clear" w:color="auto" w:fill="auto"/>
            <w:vAlign w:val="center"/>
            <w:hideMark/>
          </w:tcPr>
          <w:p w14:paraId="2EE7270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colors</w:t>
            </w:r>
          </w:p>
        </w:tc>
        <w:tc>
          <w:tcPr>
            <w:tcW w:w="358" w:type="pct"/>
            <w:tcBorders>
              <w:top w:val="nil"/>
              <w:left w:val="nil"/>
              <w:bottom w:val="single" w:sz="4" w:space="0" w:color="auto"/>
              <w:right w:val="single" w:sz="4" w:space="0" w:color="auto"/>
            </w:tcBorders>
            <w:shd w:val="clear" w:color="auto" w:fill="auto"/>
            <w:vAlign w:val="center"/>
            <w:hideMark/>
          </w:tcPr>
          <w:p w14:paraId="74CFF480" w14:textId="0445C209"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68E3D9F8" w14:textId="03317837" w:rsidR="00B66406" w:rsidRPr="00B66406" w:rsidRDefault="00B66406" w:rsidP="00B66406">
            <w:pPr>
              <w:rPr>
                <w:rFonts w:cs="Arial"/>
                <w:color w:val="000000"/>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082DE886" w14:textId="1BDD7826"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643DFF98" w14:textId="1A571D0E" w:rsidR="00B66406" w:rsidRPr="00B66406" w:rsidRDefault="00B66406" w:rsidP="00B66406">
            <w:pPr>
              <w:rPr>
                <w:rFonts w:cs="Arial"/>
                <w:sz w:val="16"/>
                <w:szCs w:val="16"/>
                <w:lang w:val="en-US" w:eastAsia="en-US"/>
              </w:rPr>
            </w:pPr>
          </w:p>
        </w:tc>
      </w:tr>
      <w:tr w:rsidR="00B66406" w:rsidRPr="00B66406" w14:paraId="4B0B23A1"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7F8B5A7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2.08.9</w:t>
            </w:r>
          </w:p>
        </w:tc>
        <w:tc>
          <w:tcPr>
            <w:tcW w:w="2688" w:type="pct"/>
            <w:tcBorders>
              <w:top w:val="nil"/>
              <w:left w:val="nil"/>
              <w:bottom w:val="single" w:sz="4" w:space="0" w:color="auto"/>
              <w:right w:val="single" w:sz="4" w:space="0" w:color="auto"/>
            </w:tcBorders>
            <w:shd w:val="clear" w:color="auto" w:fill="auto"/>
            <w:vAlign w:val="center"/>
            <w:hideMark/>
          </w:tcPr>
          <w:p w14:paraId="20198F9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background</w:t>
            </w:r>
          </w:p>
        </w:tc>
        <w:tc>
          <w:tcPr>
            <w:tcW w:w="358" w:type="pct"/>
            <w:tcBorders>
              <w:top w:val="nil"/>
              <w:left w:val="nil"/>
              <w:bottom w:val="single" w:sz="4" w:space="0" w:color="auto"/>
              <w:right w:val="single" w:sz="4" w:space="0" w:color="auto"/>
            </w:tcBorders>
            <w:shd w:val="clear" w:color="auto" w:fill="auto"/>
            <w:vAlign w:val="center"/>
            <w:hideMark/>
          </w:tcPr>
          <w:p w14:paraId="0FA5AAE2" w14:textId="1B026500"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61996795" w14:textId="45E96C58" w:rsidR="00B66406" w:rsidRPr="00B66406" w:rsidRDefault="00B66406" w:rsidP="00B66406">
            <w:pPr>
              <w:rPr>
                <w:rFonts w:cs="Arial"/>
                <w:color w:val="000000"/>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5527A3E8" w14:textId="26EE406A"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6CC7E0E2" w14:textId="1D29F12F" w:rsidR="00B66406" w:rsidRPr="00B66406" w:rsidRDefault="00B66406" w:rsidP="00B66406">
            <w:pPr>
              <w:rPr>
                <w:rFonts w:cs="Arial"/>
                <w:sz w:val="16"/>
                <w:szCs w:val="16"/>
                <w:lang w:val="en-US" w:eastAsia="en-US"/>
              </w:rPr>
            </w:pPr>
          </w:p>
        </w:tc>
      </w:tr>
      <w:tr w:rsidR="00B66406" w:rsidRPr="00B66406" w14:paraId="38618335"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562B62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2.08.10</w:t>
            </w:r>
          </w:p>
        </w:tc>
        <w:tc>
          <w:tcPr>
            <w:tcW w:w="2688" w:type="pct"/>
            <w:tcBorders>
              <w:top w:val="nil"/>
              <w:left w:val="nil"/>
              <w:bottom w:val="single" w:sz="4" w:space="0" w:color="auto"/>
              <w:right w:val="single" w:sz="4" w:space="0" w:color="auto"/>
            </w:tcBorders>
            <w:shd w:val="clear" w:color="auto" w:fill="auto"/>
            <w:vAlign w:val="center"/>
            <w:hideMark/>
          </w:tcPr>
          <w:p w14:paraId="36F1ACE9"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letters</w:t>
            </w:r>
          </w:p>
        </w:tc>
        <w:tc>
          <w:tcPr>
            <w:tcW w:w="358" w:type="pct"/>
            <w:tcBorders>
              <w:top w:val="nil"/>
              <w:left w:val="nil"/>
              <w:bottom w:val="single" w:sz="4" w:space="0" w:color="auto"/>
              <w:right w:val="single" w:sz="4" w:space="0" w:color="auto"/>
            </w:tcBorders>
            <w:shd w:val="clear" w:color="auto" w:fill="auto"/>
            <w:vAlign w:val="center"/>
            <w:hideMark/>
          </w:tcPr>
          <w:p w14:paraId="708344D4" w14:textId="6D166745"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76F45F37"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red</w:t>
            </w:r>
          </w:p>
        </w:tc>
        <w:tc>
          <w:tcPr>
            <w:tcW w:w="311" w:type="pct"/>
            <w:tcBorders>
              <w:top w:val="nil"/>
              <w:left w:val="nil"/>
              <w:bottom w:val="single" w:sz="4" w:space="0" w:color="auto"/>
              <w:right w:val="single" w:sz="4" w:space="0" w:color="auto"/>
            </w:tcBorders>
            <w:shd w:val="clear" w:color="auto" w:fill="auto"/>
            <w:vAlign w:val="center"/>
            <w:hideMark/>
          </w:tcPr>
          <w:p w14:paraId="17F5B7E5" w14:textId="0F84C20C"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489C89DB" w14:textId="73150320" w:rsidR="00B66406" w:rsidRPr="00B66406" w:rsidRDefault="00B66406" w:rsidP="00B66406">
            <w:pPr>
              <w:rPr>
                <w:rFonts w:cs="Arial"/>
                <w:sz w:val="16"/>
                <w:szCs w:val="16"/>
                <w:lang w:val="en-US" w:eastAsia="en-US"/>
              </w:rPr>
            </w:pPr>
          </w:p>
        </w:tc>
      </w:tr>
      <w:tr w:rsidR="00B66406" w:rsidRPr="00B66406" w14:paraId="2CFC6B79"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FF34A4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2.09</w:t>
            </w:r>
          </w:p>
        </w:tc>
        <w:tc>
          <w:tcPr>
            <w:tcW w:w="2688" w:type="pct"/>
            <w:tcBorders>
              <w:top w:val="nil"/>
              <w:left w:val="nil"/>
              <w:bottom w:val="single" w:sz="4" w:space="0" w:color="auto"/>
              <w:right w:val="single" w:sz="4" w:space="0" w:color="auto"/>
            </w:tcBorders>
            <w:shd w:val="clear" w:color="auto" w:fill="auto"/>
            <w:vAlign w:val="center"/>
            <w:hideMark/>
          </w:tcPr>
          <w:p w14:paraId="0374ED8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fixing bolts</w:t>
            </w:r>
          </w:p>
        </w:tc>
        <w:tc>
          <w:tcPr>
            <w:tcW w:w="358" w:type="pct"/>
            <w:tcBorders>
              <w:top w:val="nil"/>
              <w:left w:val="nil"/>
              <w:bottom w:val="single" w:sz="4" w:space="0" w:color="auto"/>
              <w:right w:val="single" w:sz="4" w:space="0" w:color="auto"/>
            </w:tcBorders>
            <w:shd w:val="clear" w:color="auto" w:fill="auto"/>
            <w:vAlign w:val="center"/>
            <w:hideMark/>
          </w:tcPr>
          <w:p w14:paraId="37C8C07D" w14:textId="0825C862"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2B8D4597" w14:textId="2C84FE7E"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65B384F3" w14:textId="0523E5AB"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330048FA" w14:textId="4D2E85F2" w:rsidR="00B66406" w:rsidRPr="00B66406" w:rsidRDefault="00B66406" w:rsidP="00B66406">
            <w:pPr>
              <w:rPr>
                <w:rFonts w:cs="Arial"/>
                <w:sz w:val="16"/>
                <w:szCs w:val="16"/>
                <w:lang w:val="en-US" w:eastAsia="en-US"/>
              </w:rPr>
            </w:pPr>
          </w:p>
        </w:tc>
      </w:tr>
      <w:tr w:rsidR="00B66406" w:rsidRPr="00B66406" w14:paraId="3E9B57CE"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AB3D3D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2.09.1</w:t>
            </w:r>
          </w:p>
        </w:tc>
        <w:tc>
          <w:tcPr>
            <w:tcW w:w="2688" w:type="pct"/>
            <w:tcBorders>
              <w:top w:val="nil"/>
              <w:left w:val="nil"/>
              <w:bottom w:val="single" w:sz="4" w:space="0" w:color="auto"/>
              <w:right w:val="single" w:sz="4" w:space="0" w:color="auto"/>
            </w:tcBorders>
            <w:shd w:val="clear" w:color="auto" w:fill="auto"/>
            <w:vAlign w:val="center"/>
            <w:hideMark/>
          </w:tcPr>
          <w:p w14:paraId="0FD241D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material</w:t>
            </w:r>
          </w:p>
        </w:tc>
        <w:tc>
          <w:tcPr>
            <w:tcW w:w="358" w:type="pct"/>
            <w:tcBorders>
              <w:top w:val="nil"/>
              <w:left w:val="nil"/>
              <w:bottom w:val="single" w:sz="4" w:space="0" w:color="auto"/>
              <w:right w:val="single" w:sz="4" w:space="0" w:color="auto"/>
            </w:tcBorders>
            <w:shd w:val="clear" w:color="auto" w:fill="auto"/>
            <w:vAlign w:val="center"/>
            <w:hideMark/>
          </w:tcPr>
          <w:p w14:paraId="10337B38" w14:textId="0CD570EE"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220ABEB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stainless steel</w:t>
            </w:r>
          </w:p>
        </w:tc>
        <w:tc>
          <w:tcPr>
            <w:tcW w:w="311" w:type="pct"/>
            <w:tcBorders>
              <w:top w:val="nil"/>
              <w:left w:val="nil"/>
              <w:bottom w:val="single" w:sz="4" w:space="0" w:color="auto"/>
              <w:right w:val="single" w:sz="4" w:space="0" w:color="auto"/>
            </w:tcBorders>
            <w:shd w:val="clear" w:color="auto" w:fill="auto"/>
            <w:vAlign w:val="center"/>
            <w:hideMark/>
          </w:tcPr>
          <w:p w14:paraId="1143C5EE" w14:textId="735A1008"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700D0590" w14:textId="6125FE3D" w:rsidR="00B66406" w:rsidRPr="00B66406" w:rsidRDefault="00B66406" w:rsidP="00B66406">
            <w:pPr>
              <w:rPr>
                <w:rFonts w:cs="Arial"/>
                <w:sz w:val="16"/>
                <w:szCs w:val="16"/>
                <w:lang w:val="en-US" w:eastAsia="en-US"/>
              </w:rPr>
            </w:pPr>
          </w:p>
        </w:tc>
      </w:tr>
      <w:tr w:rsidR="00B66406" w:rsidRPr="00B66406" w14:paraId="2ECEA04F"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884424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2.09.2</w:t>
            </w:r>
          </w:p>
        </w:tc>
        <w:tc>
          <w:tcPr>
            <w:tcW w:w="2688" w:type="pct"/>
            <w:tcBorders>
              <w:top w:val="nil"/>
              <w:left w:val="nil"/>
              <w:bottom w:val="single" w:sz="4" w:space="0" w:color="auto"/>
              <w:right w:val="single" w:sz="4" w:space="0" w:color="auto"/>
            </w:tcBorders>
            <w:shd w:val="clear" w:color="auto" w:fill="auto"/>
            <w:vAlign w:val="center"/>
            <w:hideMark/>
          </w:tcPr>
          <w:p w14:paraId="34F00386"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grade</w:t>
            </w:r>
          </w:p>
        </w:tc>
        <w:tc>
          <w:tcPr>
            <w:tcW w:w="358" w:type="pct"/>
            <w:tcBorders>
              <w:top w:val="nil"/>
              <w:left w:val="nil"/>
              <w:bottom w:val="single" w:sz="4" w:space="0" w:color="auto"/>
              <w:right w:val="single" w:sz="4" w:space="0" w:color="auto"/>
            </w:tcBorders>
            <w:shd w:val="clear" w:color="auto" w:fill="auto"/>
            <w:vAlign w:val="center"/>
            <w:hideMark/>
          </w:tcPr>
          <w:p w14:paraId="76C40212" w14:textId="09974367"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589056F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1.4301 (V2A)</w:t>
            </w:r>
          </w:p>
        </w:tc>
        <w:tc>
          <w:tcPr>
            <w:tcW w:w="311" w:type="pct"/>
            <w:tcBorders>
              <w:top w:val="nil"/>
              <w:left w:val="nil"/>
              <w:bottom w:val="single" w:sz="4" w:space="0" w:color="auto"/>
              <w:right w:val="single" w:sz="4" w:space="0" w:color="auto"/>
            </w:tcBorders>
            <w:shd w:val="clear" w:color="auto" w:fill="auto"/>
            <w:vAlign w:val="center"/>
            <w:hideMark/>
          </w:tcPr>
          <w:p w14:paraId="34640C55" w14:textId="0B0186B6"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7D39D5DE" w14:textId="5499A1BF" w:rsidR="00B66406" w:rsidRPr="00B66406" w:rsidRDefault="00B66406" w:rsidP="00B66406">
            <w:pPr>
              <w:rPr>
                <w:rFonts w:cs="Arial"/>
                <w:sz w:val="16"/>
                <w:szCs w:val="16"/>
                <w:lang w:val="en-US" w:eastAsia="en-US"/>
              </w:rPr>
            </w:pPr>
          </w:p>
        </w:tc>
      </w:tr>
      <w:tr w:rsidR="00B66406" w:rsidRPr="00B66406" w14:paraId="159ED223"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47E8B78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2.09.3</w:t>
            </w:r>
          </w:p>
        </w:tc>
        <w:tc>
          <w:tcPr>
            <w:tcW w:w="2688" w:type="pct"/>
            <w:tcBorders>
              <w:top w:val="nil"/>
              <w:left w:val="nil"/>
              <w:bottom w:val="single" w:sz="4" w:space="0" w:color="auto"/>
              <w:right w:val="single" w:sz="4" w:space="0" w:color="auto"/>
            </w:tcBorders>
            <w:shd w:val="clear" w:color="auto" w:fill="auto"/>
            <w:vAlign w:val="center"/>
            <w:hideMark/>
          </w:tcPr>
          <w:p w14:paraId="45D4FB0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numbers</w:t>
            </w:r>
          </w:p>
        </w:tc>
        <w:tc>
          <w:tcPr>
            <w:tcW w:w="358" w:type="pct"/>
            <w:tcBorders>
              <w:top w:val="nil"/>
              <w:left w:val="nil"/>
              <w:bottom w:val="single" w:sz="4" w:space="0" w:color="auto"/>
              <w:right w:val="single" w:sz="4" w:space="0" w:color="auto"/>
            </w:tcBorders>
            <w:shd w:val="clear" w:color="auto" w:fill="auto"/>
            <w:vAlign w:val="center"/>
            <w:hideMark/>
          </w:tcPr>
          <w:p w14:paraId="16AE03BF"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No.</w:t>
            </w:r>
          </w:p>
        </w:tc>
        <w:tc>
          <w:tcPr>
            <w:tcW w:w="855" w:type="pct"/>
            <w:tcBorders>
              <w:top w:val="nil"/>
              <w:left w:val="nil"/>
              <w:bottom w:val="single" w:sz="4" w:space="0" w:color="auto"/>
              <w:right w:val="single" w:sz="4" w:space="0" w:color="auto"/>
            </w:tcBorders>
            <w:shd w:val="clear" w:color="auto" w:fill="auto"/>
            <w:vAlign w:val="center"/>
            <w:hideMark/>
          </w:tcPr>
          <w:p w14:paraId="2CD27A93" w14:textId="24DF0DFB"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21B5181F" w14:textId="1C2817C0"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3B6B1203" w14:textId="4923D1C1" w:rsidR="00B66406" w:rsidRPr="00B66406" w:rsidRDefault="00B66406" w:rsidP="00B66406">
            <w:pPr>
              <w:rPr>
                <w:rFonts w:cs="Arial"/>
                <w:sz w:val="16"/>
                <w:szCs w:val="16"/>
                <w:lang w:val="en-US" w:eastAsia="en-US"/>
              </w:rPr>
            </w:pPr>
          </w:p>
        </w:tc>
      </w:tr>
      <w:tr w:rsidR="00B66406" w:rsidRPr="00B66406" w14:paraId="756005EC" w14:textId="77777777" w:rsidTr="00552DB1">
        <w:trPr>
          <w:trHeight w:val="225"/>
        </w:trPr>
        <w:tc>
          <w:tcPr>
            <w:tcW w:w="408" w:type="pct"/>
            <w:tcBorders>
              <w:top w:val="nil"/>
              <w:left w:val="single" w:sz="4" w:space="0" w:color="auto"/>
              <w:bottom w:val="single" w:sz="4" w:space="0" w:color="auto"/>
              <w:right w:val="single" w:sz="4" w:space="0" w:color="auto"/>
            </w:tcBorders>
            <w:shd w:val="clear" w:color="000000" w:fill="C2D69B"/>
            <w:vAlign w:val="center"/>
            <w:hideMark/>
          </w:tcPr>
          <w:p w14:paraId="08F0426A"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B.</w:t>
            </w:r>
          </w:p>
        </w:tc>
        <w:tc>
          <w:tcPr>
            <w:tcW w:w="2688" w:type="pct"/>
            <w:tcBorders>
              <w:top w:val="nil"/>
              <w:left w:val="nil"/>
              <w:bottom w:val="single" w:sz="4" w:space="0" w:color="auto"/>
              <w:right w:val="single" w:sz="4" w:space="0" w:color="auto"/>
            </w:tcBorders>
            <w:shd w:val="clear" w:color="000000" w:fill="C2D69B"/>
            <w:vAlign w:val="center"/>
            <w:hideMark/>
          </w:tcPr>
          <w:p w14:paraId="04308ABE"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Busbar</w:t>
            </w:r>
          </w:p>
        </w:tc>
        <w:tc>
          <w:tcPr>
            <w:tcW w:w="358" w:type="pct"/>
            <w:tcBorders>
              <w:top w:val="nil"/>
              <w:left w:val="nil"/>
              <w:bottom w:val="single" w:sz="4" w:space="0" w:color="auto"/>
              <w:right w:val="single" w:sz="4" w:space="0" w:color="auto"/>
            </w:tcBorders>
            <w:shd w:val="clear" w:color="000000" w:fill="C2D69B"/>
            <w:vAlign w:val="center"/>
            <w:hideMark/>
          </w:tcPr>
          <w:p w14:paraId="55475145" w14:textId="7E32AB02" w:rsidR="00B66406" w:rsidRPr="00B66406" w:rsidRDefault="00B66406" w:rsidP="00B66406">
            <w:pPr>
              <w:rPr>
                <w:rFonts w:cs="Arial"/>
                <w:b/>
                <w:bCs/>
                <w:color w:val="000000"/>
                <w:sz w:val="16"/>
                <w:szCs w:val="16"/>
                <w:lang w:val="en-US" w:eastAsia="en-US"/>
              </w:rPr>
            </w:pPr>
          </w:p>
        </w:tc>
        <w:tc>
          <w:tcPr>
            <w:tcW w:w="855" w:type="pct"/>
            <w:tcBorders>
              <w:top w:val="nil"/>
              <w:left w:val="nil"/>
              <w:bottom w:val="single" w:sz="4" w:space="0" w:color="auto"/>
              <w:right w:val="single" w:sz="4" w:space="0" w:color="auto"/>
            </w:tcBorders>
            <w:shd w:val="clear" w:color="000000" w:fill="C2D69B"/>
            <w:vAlign w:val="center"/>
            <w:hideMark/>
          </w:tcPr>
          <w:p w14:paraId="2C05B163" w14:textId="78D75A05" w:rsidR="00B66406" w:rsidRPr="00B66406" w:rsidRDefault="00B66406" w:rsidP="00B66406">
            <w:pPr>
              <w:rPr>
                <w:rFonts w:cs="Arial"/>
                <w:b/>
                <w:bCs/>
                <w:color w:val="000000"/>
                <w:sz w:val="16"/>
                <w:szCs w:val="16"/>
                <w:lang w:val="en-US" w:eastAsia="en-US"/>
              </w:rPr>
            </w:pPr>
          </w:p>
        </w:tc>
        <w:tc>
          <w:tcPr>
            <w:tcW w:w="311" w:type="pct"/>
            <w:tcBorders>
              <w:top w:val="nil"/>
              <w:left w:val="nil"/>
              <w:bottom w:val="single" w:sz="4" w:space="0" w:color="auto"/>
              <w:right w:val="single" w:sz="4" w:space="0" w:color="auto"/>
            </w:tcBorders>
            <w:shd w:val="clear" w:color="000000" w:fill="C2D69B"/>
            <w:vAlign w:val="center"/>
            <w:hideMark/>
          </w:tcPr>
          <w:p w14:paraId="7172FD53" w14:textId="78A55A0A" w:rsidR="00B66406" w:rsidRPr="00B66406" w:rsidRDefault="00B66406" w:rsidP="00B66406">
            <w:pPr>
              <w:rPr>
                <w:rFonts w:cs="Arial"/>
                <w:b/>
                <w:bCs/>
                <w:color w:val="000000"/>
                <w:sz w:val="16"/>
                <w:szCs w:val="16"/>
                <w:lang w:val="en-US" w:eastAsia="en-US"/>
              </w:rPr>
            </w:pPr>
          </w:p>
        </w:tc>
        <w:tc>
          <w:tcPr>
            <w:tcW w:w="380" w:type="pct"/>
            <w:tcBorders>
              <w:top w:val="nil"/>
              <w:left w:val="nil"/>
              <w:bottom w:val="single" w:sz="4" w:space="0" w:color="auto"/>
              <w:right w:val="single" w:sz="4" w:space="0" w:color="auto"/>
            </w:tcBorders>
            <w:shd w:val="clear" w:color="000000" w:fill="C2D69B"/>
            <w:vAlign w:val="center"/>
            <w:hideMark/>
          </w:tcPr>
          <w:p w14:paraId="636D5B9A" w14:textId="7A7C24F2" w:rsidR="00B66406" w:rsidRPr="00B66406" w:rsidRDefault="00B66406" w:rsidP="00B66406">
            <w:pPr>
              <w:rPr>
                <w:rFonts w:cs="Arial"/>
                <w:b/>
                <w:bCs/>
                <w:color w:val="000000"/>
                <w:sz w:val="16"/>
                <w:szCs w:val="16"/>
                <w:lang w:val="en-US" w:eastAsia="en-US"/>
              </w:rPr>
            </w:pPr>
          </w:p>
        </w:tc>
      </w:tr>
      <w:tr w:rsidR="00B66406" w:rsidRPr="00B66406" w14:paraId="6CFDEAF9"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7FD02CE9"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2.10</w:t>
            </w:r>
          </w:p>
        </w:tc>
        <w:tc>
          <w:tcPr>
            <w:tcW w:w="2688" w:type="pct"/>
            <w:tcBorders>
              <w:top w:val="nil"/>
              <w:left w:val="nil"/>
              <w:bottom w:val="single" w:sz="4" w:space="0" w:color="auto"/>
              <w:right w:val="single" w:sz="4" w:space="0" w:color="auto"/>
            </w:tcBorders>
            <w:shd w:val="clear" w:color="auto" w:fill="auto"/>
            <w:vAlign w:val="center"/>
            <w:hideMark/>
          </w:tcPr>
          <w:p w14:paraId="7057E259"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Applicable standards</w:t>
            </w:r>
          </w:p>
        </w:tc>
        <w:tc>
          <w:tcPr>
            <w:tcW w:w="358" w:type="pct"/>
            <w:tcBorders>
              <w:top w:val="nil"/>
              <w:left w:val="nil"/>
              <w:bottom w:val="single" w:sz="4" w:space="0" w:color="auto"/>
              <w:right w:val="single" w:sz="4" w:space="0" w:color="auto"/>
            </w:tcBorders>
            <w:shd w:val="clear" w:color="auto" w:fill="auto"/>
            <w:vAlign w:val="center"/>
            <w:hideMark/>
          </w:tcPr>
          <w:p w14:paraId="76936C56" w14:textId="07A246BD"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10B010C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IEC 60865-1</w:t>
            </w:r>
          </w:p>
        </w:tc>
        <w:tc>
          <w:tcPr>
            <w:tcW w:w="311" w:type="pct"/>
            <w:tcBorders>
              <w:top w:val="nil"/>
              <w:left w:val="nil"/>
              <w:bottom w:val="single" w:sz="4" w:space="0" w:color="auto"/>
              <w:right w:val="single" w:sz="4" w:space="0" w:color="auto"/>
            </w:tcBorders>
            <w:shd w:val="clear" w:color="auto" w:fill="auto"/>
            <w:vAlign w:val="center"/>
            <w:hideMark/>
          </w:tcPr>
          <w:p w14:paraId="4D7FC382" w14:textId="778066A5"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397C34AF" w14:textId="13EECBAB" w:rsidR="00B66406" w:rsidRPr="00B66406" w:rsidRDefault="00B66406" w:rsidP="00B66406">
            <w:pPr>
              <w:rPr>
                <w:rFonts w:cs="Arial"/>
                <w:sz w:val="16"/>
                <w:szCs w:val="16"/>
                <w:lang w:val="en-US" w:eastAsia="en-US"/>
              </w:rPr>
            </w:pPr>
          </w:p>
        </w:tc>
      </w:tr>
      <w:tr w:rsidR="00B66406" w:rsidRPr="00B66406" w14:paraId="2CF50DDE"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42C44A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2.11</w:t>
            </w:r>
          </w:p>
        </w:tc>
        <w:tc>
          <w:tcPr>
            <w:tcW w:w="2688" w:type="pct"/>
            <w:tcBorders>
              <w:top w:val="nil"/>
              <w:left w:val="nil"/>
              <w:bottom w:val="single" w:sz="4" w:space="0" w:color="auto"/>
              <w:right w:val="single" w:sz="4" w:space="0" w:color="auto"/>
            </w:tcBorders>
            <w:shd w:val="clear" w:color="auto" w:fill="auto"/>
            <w:vAlign w:val="center"/>
            <w:hideMark/>
          </w:tcPr>
          <w:p w14:paraId="1152674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Material</w:t>
            </w:r>
          </w:p>
        </w:tc>
        <w:tc>
          <w:tcPr>
            <w:tcW w:w="358" w:type="pct"/>
            <w:tcBorders>
              <w:top w:val="nil"/>
              <w:left w:val="nil"/>
              <w:bottom w:val="single" w:sz="4" w:space="0" w:color="auto"/>
              <w:right w:val="single" w:sz="4" w:space="0" w:color="auto"/>
            </w:tcBorders>
            <w:shd w:val="clear" w:color="auto" w:fill="auto"/>
            <w:vAlign w:val="center"/>
            <w:hideMark/>
          </w:tcPr>
          <w:p w14:paraId="214FDF03" w14:textId="4B081F2F"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102B4AFD" w14:textId="11A13388"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67E877AB" w14:textId="704299A2"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5C43B7F5" w14:textId="460CC2A7" w:rsidR="00B66406" w:rsidRPr="00B66406" w:rsidRDefault="00B66406" w:rsidP="00B66406">
            <w:pPr>
              <w:rPr>
                <w:rFonts w:cs="Arial"/>
                <w:sz w:val="16"/>
                <w:szCs w:val="16"/>
                <w:lang w:val="en-US" w:eastAsia="en-US"/>
              </w:rPr>
            </w:pPr>
          </w:p>
        </w:tc>
      </w:tr>
      <w:tr w:rsidR="00B66406" w:rsidRPr="00B66406" w14:paraId="17590B0D"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5021CBA6"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2.11.1</w:t>
            </w:r>
          </w:p>
        </w:tc>
        <w:tc>
          <w:tcPr>
            <w:tcW w:w="2688" w:type="pct"/>
            <w:tcBorders>
              <w:top w:val="nil"/>
              <w:left w:val="nil"/>
              <w:bottom w:val="single" w:sz="4" w:space="0" w:color="auto"/>
              <w:right w:val="single" w:sz="4" w:space="0" w:color="auto"/>
            </w:tcBorders>
            <w:shd w:val="clear" w:color="auto" w:fill="auto"/>
            <w:vAlign w:val="center"/>
            <w:hideMark/>
          </w:tcPr>
          <w:p w14:paraId="3B8E7C8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Copper</w:t>
            </w:r>
          </w:p>
        </w:tc>
        <w:tc>
          <w:tcPr>
            <w:tcW w:w="358" w:type="pct"/>
            <w:tcBorders>
              <w:top w:val="nil"/>
              <w:left w:val="nil"/>
              <w:bottom w:val="single" w:sz="4" w:space="0" w:color="auto"/>
              <w:right w:val="single" w:sz="4" w:space="0" w:color="auto"/>
            </w:tcBorders>
            <w:shd w:val="clear" w:color="auto" w:fill="auto"/>
            <w:vAlign w:val="center"/>
            <w:hideMark/>
          </w:tcPr>
          <w:p w14:paraId="644BAC4B" w14:textId="72946299"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461D990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Yes</w:t>
            </w:r>
          </w:p>
        </w:tc>
        <w:tc>
          <w:tcPr>
            <w:tcW w:w="311" w:type="pct"/>
            <w:tcBorders>
              <w:top w:val="nil"/>
              <w:left w:val="nil"/>
              <w:bottom w:val="single" w:sz="4" w:space="0" w:color="auto"/>
              <w:right w:val="single" w:sz="4" w:space="0" w:color="auto"/>
            </w:tcBorders>
            <w:shd w:val="clear" w:color="auto" w:fill="auto"/>
            <w:vAlign w:val="center"/>
            <w:hideMark/>
          </w:tcPr>
          <w:p w14:paraId="78839A72" w14:textId="419770EE"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6BC8F482" w14:textId="69D44349" w:rsidR="00B66406" w:rsidRPr="00B66406" w:rsidRDefault="00B66406" w:rsidP="00B66406">
            <w:pPr>
              <w:rPr>
                <w:rFonts w:cs="Arial"/>
                <w:sz w:val="16"/>
                <w:szCs w:val="16"/>
                <w:lang w:val="en-US" w:eastAsia="en-US"/>
              </w:rPr>
            </w:pPr>
          </w:p>
        </w:tc>
      </w:tr>
      <w:tr w:rsidR="00B66406" w:rsidRPr="00B66406" w14:paraId="5462985F"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4E09B3E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2.12</w:t>
            </w:r>
          </w:p>
        </w:tc>
        <w:tc>
          <w:tcPr>
            <w:tcW w:w="2688" w:type="pct"/>
            <w:tcBorders>
              <w:top w:val="nil"/>
              <w:left w:val="nil"/>
              <w:bottom w:val="single" w:sz="4" w:space="0" w:color="auto"/>
              <w:right w:val="single" w:sz="4" w:space="0" w:color="auto"/>
            </w:tcBorders>
            <w:shd w:val="clear" w:color="auto" w:fill="auto"/>
            <w:vAlign w:val="center"/>
            <w:hideMark/>
          </w:tcPr>
          <w:p w14:paraId="6546CDD9"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Dimensions</w:t>
            </w:r>
          </w:p>
        </w:tc>
        <w:tc>
          <w:tcPr>
            <w:tcW w:w="358" w:type="pct"/>
            <w:tcBorders>
              <w:top w:val="nil"/>
              <w:left w:val="nil"/>
              <w:bottom w:val="single" w:sz="4" w:space="0" w:color="auto"/>
              <w:right w:val="single" w:sz="4" w:space="0" w:color="auto"/>
            </w:tcBorders>
            <w:shd w:val="clear" w:color="auto" w:fill="auto"/>
            <w:vAlign w:val="center"/>
            <w:hideMark/>
          </w:tcPr>
          <w:p w14:paraId="6853FB7C" w14:textId="0F2625C8"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78E3B556" w14:textId="45843077"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52B096A8" w14:textId="7B4411A7"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5B9092F5" w14:textId="7D663E5B" w:rsidR="00B66406" w:rsidRPr="00B66406" w:rsidRDefault="00B66406" w:rsidP="00B66406">
            <w:pPr>
              <w:rPr>
                <w:rFonts w:cs="Arial"/>
                <w:sz w:val="16"/>
                <w:szCs w:val="16"/>
                <w:lang w:val="en-US" w:eastAsia="en-US"/>
              </w:rPr>
            </w:pPr>
          </w:p>
        </w:tc>
      </w:tr>
      <w:tr w:rsidR="00B66406" w:rsidRPr="00B66406" w14:paraId="0E168EDE"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57C4668"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2.12.1</w:t>
            </w:r>
          </w:p>
        </w:tc>
        <w:tc>
          <w:tcPr>
            <w:tcW w:w="2688" w:type="pct"/>
            <w:tcBorders>
              <w:top w:val="nil"/>
              <w:left w:val="nil"/>
              <w:bottom w:val="single" w:sz="4" w:space="0" w:color="auto"/>
              <w:right w:val="single" w:sz="4" w:space="0" w:color="auto"/>
            </w:tcBorders>
            <w:shd w:val="clear" w:color="auto" w:fill="auto"/>
            <w:vAlign w:val="center"/>
            <w:hideMark/>
          </w:tcPr>
          <w:p w14:paraId="6BA5F21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height</w:t>
            </w:r>
          </w:p>
        </w:tc>
        <w:tc>
          <w:tcPr>
            <w:tcW w:w="358" w:type="pct"/>
            <w:tcBorders>
              <w:top w:val="nil"/>
              <w:left w:val="nil"/>
              <w:bottom w:val="single" w:sz="4" w:space="0" w:color="auto"/>
              <w:right w:val="single" w:sz="4" w:space="0" w:color="auto"/>
            </w:tcBorders>
            <w:shd w:val="clear" w:color="auto" w:fill="auto"/>
            <w:vAlign w:val="center"/>
            <w:hideMark/>
          </w:tcPr>
          <w:p w14:paraId="5844AB2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mm</w:t>
            </w:r>
          </w:p>
        </w:tc>
        <w:tc>
          <w:tcPr>
            <w:tcW w:w="855" w:type="pct"/>
            <w:tcBorders>
              <w:top w:val="nil"/>
              <w:left w:val="nil"/>
              <w:bottom w:val="single" w:sz="4" w:space="0" w:color="auto"/>
              <w:right w:val="single" w:sz="4" w:space="0" w:color="auto"/>
            </w:tcBorders>
            <w:shd w:val="clear" w:color="auto" w:fill="auto"/>
            <w:vAlign w:val="center"/>
            <w:hideMark/>
          </w:tcPr>
          <w:p w14:paraId="5D65DDF0" w14:textId="567331A7" w:rsidR="00B66406" w:rsidRPr="00B66406" w:rsidRDefault="00B66406" w:rsidP="00B66406">
            <w:pPr>
              <w:rPr>
                <w:rFonts w:cs="Arial"/>
                <w:color w:val="000000"/>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28002EEF" w14:textId="1C44B29B"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2A154C22" w14:textId="12849D1B" w:rsidR="00B66406" w:rsidRPr="00B66406" w:rsidRDefault="00B66406" w:rsidP="00B66406">
            <w:pPr>
              <w:rPr>
                <w:rFonts w:cs="Arial"/>
                <w:sz w:val="16"/>
                <w:szCs w:val="16"/>
                <w:lang w:val="en-US" w:eastAsia="en-US"/>
              </w:rPr>
            </w:pPr>
          </w:p>
        </w:tc>
      </w:tr>
      <w:tr w:rsidR="00B66406" w:rsidRPr="00B66406" w14:paraId="10045AF0"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12739E5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2.12.2</w:t>
            </w:r>
          </w:p>
        </w:tc>
        <w:tc>
          <w:tcPr>
            <w:tcW w:w="2688" w:type="pct"/>
            <w:tcBorders>
              <w:top w:val="nil"/>
              <w:left w:val="nil"/>
              <w:bottom w:val="single" w:sz="4" w:space="0" w:color="auto"/>
              <w:right w:val="single" w:sz="4" w:space="0" w:color="auto"/>
            </w:tcBorders>
            <w:shd w:val="clear" w:color="auto" w:fill="auto"/>
            <w:vAlign w:val="center"/>
            <w:hideMark/>
          </w:tcPr>
          <w:p w14:paraId="788D175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width</w:t>
            </w:r>
          </w:p>
        </w:tc>
        <w:tc>
          <w:tcPr>
            <w:tcW w:w="358" w:type="pct"/>
            <w:tcBorders>
              <w:top w:val="nil"/>
              <w:left w:val="nil"/>
              <w:bottom w:val="single" w:sz="4" w:space="0" w:color="auto"/>
              <w:right w:val="single" w:sz="4" w:space="0" w:color="auto"/>
            </w:tcBorders>
            <w:shd w:val="clear" w:color="auto" w:fill="auto"/>
            <w:vAlign w:val="center"/>
            <w:hideMark/>
          </w:tcPr>
          <w:p w14:paraId="57C61C6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mm</w:t>
            </w:r>
          </w:p>
        </w:tc>
        <w:tc>
          <w:tcPr>
            <w:tcW w:w="855" w:type="pct"/>
            <w:tcBorders>
              <w:top w:val="nil"/>
              <w:left w:val="nil"/>
              <w:bottom w:val="single" w:sz="4" w:space="0" w:color="auto"/>
              <w:right w:val="single" w:sz="4" w:space="0" w:color="auto"/>
            </w:tcBorders>
            <w:shd w:val="clear" w:color="auto" w:fill="auto"/>
            <w:vAlign w:val="center"/>
            <w:hideMark/>
          </w:tcPr>
          <w:p w14:paraId="663BAE18" w14:textId="048BE283" w:rsidR="00B66406" w:rsidRPr="00B66406" w:rsidRDefault="00B66406" w:rsidP="00B66406">
            <w:pPr>
              <w:rPr>
                <w:rFonts w:cs="Arial"/>
                <w:color w:val="000000"/>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1A92CE66" w14:textId="057D7CEE"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0D04E651" w14:textId="3A2E78EC" w:rsidR="00B66406" w:rsidRPr="00B66406" w:rsidRDefault="00B66406" w:rsidP="00B66406">
            <w:pPr>
              <w:rPr>
                <w:rFonts w:cs="Arial"/>
                <w:sz w:val="16"/>
                <w:szCs w:val="16"/>
                <w:lang w:val="en-US" w:eastAsia="en-US"/>
              </w:rPr>
            </w:pPr>
          </w:p>
        </w:tc>
      </w:tr>
      <w:tr w:rsidR="00B66406" w:rsidRPr="00B66406" w14:paraId="78CAE694"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122174C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2.13</w:t>
            </w:r>
          </w:p>
        </w:tc>
        <w:tc>
          <w:tcPr>
            <w:tcW w:w="2688" w:type="pct"/>
            <w:tcBorders>
              <w:top w:val="nil"/>
              <w:left w:val="nil"/>
              <w:bottom w:val="single" w:sz="4" w:space="0" w:color="auto"/>
              <w:right w:val="single" w:sz="4" w:space="0" w:color="auto"/>
            </w:tcBorders>
            <w:shd w:val="clear" w:color="auto" w:fill="auto"/>
            <w:vAlign w:val="center"/>
            <w:hideMark/>
          </w:tcPr>
          <w:p w14:paraId="288A4DC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Number of runs</w:t>
            </w:r>
          </w:p>
        </w:tc>
        <w:tc>
          <w:tcPr>
            <w:tcW w:w="358" w:type="pct"/>
            <w:tcBorders>
              <w:top w:val="nil"/>
              <w:left w:val="nil"/>
              <w:bottom w:val="single" w:sz="4" w:space="0" w:color="auto"/>
              <w:right w:val="single" w:sz="4" w:space="0" w:color="auto"/>
            </w:tcBorders>
            <w:shd w:val="clear" w:color="auto" w:fill="auto"/>
            <w:vAlign w:val="center"/>
            <w:hideMark/>
          </w:tcPr>
          <w:p w14:paraId="5CD7012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No.</w:t>
            </w:r>
          </w:p>
        </w:tc>
        <w:tc>
          <w:tcPr>
            <w:tcW w:w="855" w:type="pct"/>
            <w:tcBorders>
              <w:top w:val="nil"/>
              <w:left w:val="nil"/>
              <w:bottom w:val="single" w:sz="4" w:space="0" w:color="auto"/>
              <w:right w:val="single" w:sz="4" w:space="0" w:color="auto"/>
            </w:tcBorders>
            <w:shd w:val="clear" w:color="auto" w:fill="auto"/>
            <w:vAlign w:val="center"/>
            <w:hideMark/>
          </w:tcPr>
          <w:p w14:paraId="3F53BC36" w14:textId="23E1D3FF"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0A68404F" w14:textId="298EA472"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5C77BE43" w14:textId="604775D7" w:rsidR="00B66406" w:rsidRPr="00B66406" w:rsidRDefault="00B66406" w:rsidP="00B66406">
            <w:pPr>
              <w:rPr>
                <w:rFonts w:cs="Arial"/>
                <w:sz w:val="16"/>
                <w:szCs w:val="16"/>
                <w:lang w:val="en-US" w:eastAsia="en-US"/>
              </w:rPr>
            </w:pPr>
          </w:p>
        </w:tc>
      </w:tr>
      <w:tr w:rsidR="00B66406" w:rsidRPr="00B66406" w14:paraId="5A4E4F17"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1AFCBE98"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2.14</w:t>
            </w:r>
          </w:p>
        </w:tc>
        <w:tc>
          <w:tcPr>
            <w:tcW w:w="2688" w:type="pct"/>
            <w:tcBorders>
              <w:top w:val="nil"/>
              <w:left w:val="nil"/>
              <w:bottom w:val="single" w:sz="4" w:space="0" w:color="auto"/>
              <w:right w:val="single" w:sz="4" w:space="0" w:color="auto"/>
            </w:tcBorders>
            <w:shd w:val="clear" w:color="auto" w:fill="auto"/>
            <w:vAlign w:val="center"/>
            <w:hideMark/>
          </w:tcPr>
          <w:p w14:paraId="6D28866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Minimum clearances</w:t>
            </w:r>
          </w:p>
        </w:tc>
        <w:tc>
          <w:tcPr>
            <w:tcW w:w="358" w:type="pct"/>
            <w:tcBorders>
              <w:top w:val="nil"/>
              <w:left w:val="nil"/>
              <w:bottom w:val="single" w:sz="4" w:space="0" w:color="auto"/>
              <w:right w:val="single" w:sz="4" w:space="0" w:color="auto"/>
            </w:tcBorders>
            <w:shd w:val="clear" w:color="auto" w:fill="auto"/>
            <w:vAlign w:val="center"/>
            <w:hideMark/>
          </w:tcPr>
          <w:p w14:paraId="46B87482" w14:textId="30809D70"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2D5A7279" w14:textId="51248D7B"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01E65E3B" w14:textId="02547F94"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7DB9C1D7" w14:textId="7EAF06B6" w:rsidR="00B66406" w:rsidRPr="00B66406" w:rsidRDefault="00B66406" w:rsidP="00B66406">
            <w:pPr>
              <w:rPr>
                <w:rFonts w:cs="Arial"/>
                <w:sz w:val="16"/>
                <w:szCs w:val="16"/>
                <w:lang w:val="en-US" w:eastAsia="en-US"/>
              </w:rPr>
            </w:pPr>
          </w:p>
        </w:tc>
      </w:tr>
      <w:tr w:rsidR="00B66406" w:rsidRPr="00B66406" w14:paraId="7C12ACD7"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93D0B3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2.14.1</w:t>
            </w:r>
          </w:p>
        </w:tc>
        <w:tc>
          <w:tcPr>
            <w:tcW w:w="2688" w:type="pct"/>
            <w:tcBorders>
              <w:top w:val="nil"/>
              <w:left w:val="nil"/>
              <w:bottom w:val="single" w:sz="4" w:space="0" w:color="auto"/>
              <w:right w:val="single" w:sz="4" w:space="0" w:color="auto"/>
            </w:tcBorders>
            <w:shd w:val="clear" w:color="auto" w:fill="auto"/>
            <w:vAlign w:val="center"/>
            <w:hideMark/>
          </w:tcPr>
          <w:p w14:paraId="05E2DE26"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between phases</w:t>
            </w:r>
          </w:p>
        </w:tc>
        <w:tc>
          <w:tcPr>
            <w:tcW w:w="358" w:type="pct"/>
            <w:tcBorders>
              <w:top w:val="nil"/>
              <w:left w:val="nil"/>
              <w:bottom w:val="single" w:sz="4" w:space="0" w:color="auto"/>
              <w:right w:val="single" w:sz="4" w:space="0" w:color="auto"/>
            </w:tcBorders>
            <w:shd w:val="clear" w:color="auto" w:fill="auto"/>
            <w:vAlign w:val="center"/>
            <w:hideMark/>
          </w:tcPr>
          <w:p w14:paraId="6B7103A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mm</w:t>
            </w:r>
          </w:p>
        </w:tc>
        <w:tc>
          <w:tcPr>
            <w:tcW w:w="855" w:type="pct"/>
            <w:tcBorders>
              <w:top w:val="nil"/>
              <w:left w:val="nil"/>
              <w:bottom w:val="single" w:sz="4" w:space="0" w:color="auto"/>
              <w:right w:val="single" w:sz="4" w:space="0" w:color="auto"/>
            </w:tcBorders>
            <w:shd w:val="clear" w:color="auto" w:fill="auto"/>
            <w:vAlign w:val="center"/>
            <w:hideMark/>
          </w:tcPr>
          <w:p w14:paraId="69A5680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25</w:t>
            </w:r>
          </w:p>
        </w:tc>
        <w:tc>
          <w:tcPr>
            <w:tcW w:w="311" w:type="pct"/>
            <w:tcBorders>
              <w:top w:val="nil"/>
              <w:left w:val="nil"/>
              <w:bottom w:val="single" w:sz="4" w:space="0" w:color="auto"/>
              <w:right w:val="single" w:sz="4" w:space="0" w:color="auto"/>
            </w:tcBorders>
            <w:shd w:val="clear" w:color="auto" w:fill="auto"/>
            <w:vAlign w:val="center"/>
            <w:hideMark/>
          </w:tcPr>
          <w:p w14:paraId="09945F90" w14:textId="1BA16BEF"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C22BF54" w14:textId="1AB664F3" w:rsidR="00B66406" w:rsidRPr="00B66406" w:rsidRDefault="00B66406" w:rsidP="00B66406">
            <w:pPr>
              <w:rPr>
                <w:rFonts w:cs="Arial"/>
                <w:sz w:val="16"/>
                <w:szCs w:val="16"/>
                <w:lang w:val="en-US" w:eastAsia="en-US"/>
              </w:rPr>
            </w:pPr>
          </w:p>
        </w:tc>
      </w:tr>
      <w:tr w:rsidR="00B66406" w:rsidRPr="00B66406" w14:paraId="685C3DC3"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737D9E3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2.14.2</w:t>
            </w:r>
          </w:p>
        </w:tc>
        <w:tc>
          <w:tcPr>
            <w:tcW w:w="2688" w:type="pct"/>
            <w:tcBorders>
              <w:top w:val="nil"/>
              <w:left w:val="nil"/>
              <w:bottom w:val="single" w:sz="4" w:space="0" w:color="auto"/>
              <w:right w:val="single" w:sz="4" w:space="0" w:color="auto"/>
            </w:tcBorders>
            <w:shd w:val="clear" w:color="auto" w:fill="auto"/>
            <w:vAlign w:val="center"/>
            <w:hideMark/>
          </w:tcPr>
          <w:p w14:paraId="352B1286"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phases to earth</w:t>
            </w:r>
          </w:p>
        </w:tc>
        <w:tc>
          <w:tcPr>
            <w:tcW w:w="358" w:type="pct"/>
            <w:tcBorders>
              <w:top w:val="nil"/>
              <w:left w:val="nil"/>
              <w:bottom w:val="single" w:sz="4" w:space="0" w:color="auto"/>
              <w:right w:val="single" w:sz="4" w:space="0" w:color="auto"/>
            </w:tcBorders>
            <w:shd w:val="clear" w:color="auto" w:fill="auto"/>
            <w:vAlign w:val="center"/>
            <w:hideMark/>
          </w:tcPr>
          <w:p w14:paraId="50726C3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mm</w:t>
            </w:r>
          </w:p>
        </w:tc>
        <w:tc>
          <w:tcPr>
            <w:tcW w:w="855" w:type="pct"/>
            <w:tcBorders>
              <w:top w:val="nil"/>
              <w:left w:val="nil"/>
              <w:bottom w:val="single" w:sz="4" w:space="0" w:color="auto"/>
              <w:right w:val="single" w:sz="4" w:space="0" w:color="auto"/>
            </w:tcBorders>
            <w:shd w:val="clear" w:color="auto" w:fill="auto"/>
            <w:vAlign w:val="center"/>
            <w:hideMark/>
          </w:tcPr>
          <w:p w14:paraId="50AEED3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20</w:t>
            </w:r>
          </w:p>
        </w:tc>
        <w:tc>
          <w:tcPr>
            <w:tcW w:w="311" w:type="pct"/>
            <w:tcBorders>
              <w:top w:val="nil"/>
              <w:left w:val="nil"/>
              <w:bottom w:val="single" w:sz="4" w:space="0" w:color="auto"/>
              <w:right w:val="single" w:sz="4" w:space="0" w:color="auto"/>
            </w:tcBorders>
            <w:shd w:val="clear" w:color="auto" w:fill="auto"/>
            <w:vAlign w:val="center"/>
            <w:hideMark/>
          </w:tcPr>
          <w:p w14:paraId="61CE883B" w14:textId="624B8FCC"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4B4D1CF2" w14:textId="07D876EE" w:rsidR="00B66406" w:rsidRPr="00B66406" w:rsidRDefault="00B66406" w:rsidP="00B66406">
            <w:pPr>
              <w:rPr>
                <w:rFonts w:cs="Arial"/>
                <w:sz w:val="16"/>
                <w:szCs w:val="16"/>
                <w:lang w:val="en-US" w:eastAsia="en-US"/>
              </w:rPr>
            </w:pPr>
          </w:p>
        </w:tc>
      </w:tr>
      <w:tr w:rsidR="00B66406" w:rsidRPr="00B66406" w14:paraId="43F8C10B"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35BA577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2.15</w:t>
            </w:r>
          </w:p>
        </w:tc>
        <w:tc>
          <w:tcPr>
            <w:tcW w:w="2688" w:type="pct"/>
            <w:tcBorders>
              <w:top w:val="nil"/>
              <w:left w:val="nil"/>
              <w:bottom w:val="single" w:sz="4" w:space="0" w:color="auto"/>
              <w:right w:val="single" w:sz="4" w:space="0" w:color="auto"/>
            </w:tcBorders>
            <w:shd w:val="clear" w:color="auto" w:fill="auto"/>
            <w:vAlign w:val="center"/>
            <w:hideMark/>
          </w:tcPr>
          <w:p w14:paraId="48BAC3E7"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Phase barrier provided</w:t>
            </w:r>
          </w:p>
        </w:tc>
        <w:tc>
          <w:tcPr>
            <w:tcW w:w="358" w:type="pct"/>
            <w:tcBorders>
              <w:top w:val="nil"/>
              <w:left w:val="nil"/>
              <w:bottom w:val="single" w:sz="4" w:space="0" w:color="auto"/>
              <w:right w:val="single" w:sz="4" w:space="0" w:color="auto"/>
            </w:tcBorders>
            <w:shd w:val="clear" w:color="auto" w:fill="auto"/>
            <w:vAlign w:val="center"/>
            <w:hideMark/>
          </w:tcPr>
          <w:p w14:paraId="3FFA53ED" w14:textId="16573891"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0172913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yes/no</w:t>
            </w:r>
          </w:p>
        </w:tc>
        <w:tc>
          <w:tcPr>
            <w:tcW w:w="311" w:type="pct"/>
            <w:tcBorders>
              <w:top w:val="nil"/>
              <w:left w:val="nil"/>
              <w:bottom w:val="single" w:sz="4" w:space="0" w:color="auto"/>
              <w:right w:val="single" w:sz="4" w:space="0" w:color="auto"/>
            </w:tcBorders>
            <w:shd w:val="clear" w:color="auto" w:fill="auto"/>
            <w:vAlign w:val="center"/>
            <w:hideMark/>
          </w:tcPr>
          <w:p w14:paraId="233A27A7" w14:textId="2B21DDAE"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090FF363" w14:textId="4D422F3B" w:rsidR="00B66406" w:rsidRPr="00B66406" w:rsidRDefault="00B66406" w:rsidP="00B66406">
            <w:pPr>
              <w:rPr>
                <w:rFonts w:cs="Arial"/>
                <w:sz w:val="16"/>
                <w:szCs w:val="16"/>
                <w:lang w:val="en-US" w:eastAsia="en-US"/>
              </w:rPr>
            </w:pPr>
          </w:p>
        </w:tc>
      </w:tr>
      <w:tr w:rsidR="00B66406" w:rsidRPr="00B66406" w14:paraId="2A4CD74E"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39129B4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2.16</w:t>
            </w:r>
          </w:p>
        </w:tc>
        <w:tc>
          <w:tcPr>
            <w:tcW w:w="2688" w:type="pct"/>
            <w:tcBorders>
              <w:top w:val="nil"/>
              <w:left w:val="nil"/>
              <w:bottom w:val="single" w:sz="4" w:space="0" w:color="auto"/>
              <w:right w:val="single" w:sz="4" w:space="0" w:color="auto"/>
            </w:tcBorders>
            <w:shd w:val="clear" w:color="auto" w:fill="auto"/>
            <w:vAlign w:val="center"/>
            <w:hideMark/>
          </w:tcPr>
          <w:p w14:paraId="19DCA21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Busbar insulation</w:t>
            </w:r>
          </w:p>
        </w:tc>
        <w:tc>
          <w:tcPr>
            <w:tcW w:w="358" w:type="pct"/>
            <w:tcBorders>
              <w:top w:val="nil"/>
              <w:left w:val="nil"/>
              <w:bottom w:val="single" w:sz="4" w:space="0" w:color="auto"/>
              <w:right w:val="single" w:sz="4" w:space="0" w:color="auto"/>
            </w:tcBorders>
            <w:shd w:val="clear" w:color="auto" w:fill="auto"/>
            <w:vAlign w:val="center"/>
            <w:hideMark/>
          </w:tcPr>
          <w:p w14:paraId="4043A413" w14:textId="7F1ACE29"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7DFA449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PVC or EPOXY</w:t>
            </w:r>
          </w:p>
        </w:tc>
        <w:tc>
          <w:tcPr>
            <w:tcW w:w="311" w:type="pct"/>
            <w:tcBorders>
              <w:top w:val="nil"/>
              <w:left w:val="nil"/>
              <w:bottom w:val="single" w:sz="4" w:space="0" w:color="auto"/>
              <w:right w:val="single" w:sz="4" w:space="0" w:color="auto"/>
            </w:tcBorders>
            <w:shd w:val="clear" w:color="auto" w:fill="auto"/>
            <w:vAlign w:val="center"/>
            <w:hideMark/>
          </w:tcPr>
          <w:p w14:paraId="05255C73" w14:textId="4263F208"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05585F4E" w14:textId="0F48EF8E" w:rsidR="00B66406" w:rsidRPr="00B66406" w:rsidRDefault="00B66406" w:rsidP="00B66406">
            <w:pPr>
              <w:rPr>
                <w:rFonts w:cs="Arial"/>
                <w:sz w:val="16"/>
                <w:szCs w:val="16"/>
                <w:lang w:val="en-US" w:eastAsia="en-US"/>
              </w:rPr>
            </w:pPr>
          </w:p>
        </w:tc>
      </w:tr>
      <w:tr w:rsidR="00B66406" w:rsidRPr="00B66406" w14:paraId="1718C997" w14:textId="77777777" w:rsidTr="00552DB1">
        <w:trPr>
          <w:trHeight w:val="225"/>
        </w:trPr>
        <w:tc>
          <w:tcPr>
            <w:tcW w:w="408" w:type="pct"/>
            <w:tcBorders>
              <w:top w:val="nil"/>
              <w:left w:val="single" w:sz="4" w:space="0" w:color="auto"/>
              <w:bottom w:val="single" w:sz="4" w:space="0" w:color="auto"/>
              <w:right w:val="single" w:sz="4" w:space="0" w:color="auto"/>
            </w:tcBorders>
            <w:shd w:val="clear" w:color="000000" w:fill="C2D69B"/>
            <w:vAlign w:val="center"/>
            <w:hideMark/>
          </w:tcPr>
          <w:p w14:paraId="60EC8601"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C.</w:t>
            </w:r>
          </w:p>
        </w:tc>
        <w:tc>
          <w:tcPr>
            <w:tcW w:w="2688" w:type="pct"/>
            <w:tcBorders>
              <w:top w:val="nil"/>
              <w:left w:val="nil"/>
              <w:bottom w:val="single" w:sz="4" w:space="0" w:color="auto"/>
              <w:right w:val="single" w:sz="4" w:space="0" w:color="auto"/>
            </w:tcBorders>
            <w:shd w:val="clear" w:color="000000" w:fill="C2D69B"/>
            <w:vAlign w:val="center"/>
            <w:hideMark/>
          </w:tcPr>
          <w:p w14:paraId="6CDDB6D1"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Neutral Bar</w:t>
            </w:r>
          </w:p>
        </w:tc>
        <w:tc>
          <w:tcPr>
            <w:tcW w:w="358" w:type="pct"/>
            <w:tcBorders>
              <w:top w:val="nil"/>
              <w:left w:val="nil"/>
              <w:bottom w:val="single" w:sz="4" w:space="0" w:color="auto"/>
              <w:right w:val="single" w:sz="4" w:space="0" w:color="auto"/>
            </w:tcBorders>
            <w:shd w:val="clear" w:color="000000" w:fill="C2D69B"/>
            <w:vAlign w:val="center"/>
            <w:hideMark/>
          </w:tcPr>
          <w:p w14:paraId="10BB63B1" w14:textId="7C1ADB78" w:rsidR="00B66406" w:rsidRPr="00B66406" w:rsidRDefault="00B66406" w:rsidP="00B66406">
            <w:pPr>
              <w:rPr>
                <w:rFonts w:cs="Arial"/>
                <w:b/>
                <w:bCs/>
                <w:color w:val="000000"/>
                <w:sz w:val="16"/>
                <w:szCs w:val="16"/>
                <w:lang w:val="en-US" w:eastAsia="en-US"/>
              </w:rPr>
            </w:pPr>
          </w:p>
        </w:tc>
        <w:tc>
          <w:tcPr>
            <w:tcW w:w="855" w:type="pct"/>
            <w:tcBorders>
              <w:top w:val="nil"/>
              <w:left w:val="nil"/>
              <w:bottom w:val="single" w:sz="4" w:space="0" w:color="auto"/>
              <w:right w:val="single" w:sz="4" w:space="0" w:color="auto"/>
            </w:tcBorders>
            <w:shd w:val="clear" w:color="000000" w:fill="C2D69B"/>
            <w:vAlign w:val="center"/>
            <w:hideMark/>
          </w:tcPr>
          <w:p w14:paraId="7FEC4933" w14:textId="2D629656" w:rsidR="00B66406" w:rsidRPr="00B66406" w:rsidRDefault="00B66406" w:rsidP="00B66406">
            <w:pPr>
              <w:rPr>
                <w:rFonts w:cs="Arial"/>
                <w:b/>
                <w:bCs/>
                <w:color w:val="000000"/>
                <w:sz w:val="16"/>
                <w:szCs w:val="16"/>
                <w:lang w:val="en-US" w:eastAsia="en-US"/>
              </w:rPr>
            </w:pPr>
          </w:p>
        </w:tc>
        <w:tc>
          <w:tcPr>
            <w:tcW w:w="311" w:type="pct"/>
            <w:tcBorders>
              <w:top w:val="nil"/>
              <w:left w:val="nil"/>
              <w:bottom w:val="single" w:sz="4" w:space="0" w:color="auto"/>
              <w:right w:val="single" w:sz="4" w:space="0" w:color="auto"/>
            </w:tcBorders>
            <w:shd w:val="clear" w:color="000000" w:fill="C2D69B"/>
            <w:vAlign w:val="center"/>
            <w:hideMark/>
          </w:tcPr>
          <w:p w14:paraId="26C129CE" w14:textId="3A2E31F1" w:rsidR="00B66406" w:rsidRPr="00B66406" w:rsidRDefault="00B66406" w:rsidP="00B66406">
            <w:pPr>
              <w:rPr>
                <w:rFonts w:cs="Arial"/>
                <w:b/>
                <w:bCs/>
                <w:color w:val="000000"/>
                <w:sz w:val="16"/>
                <w:szCs w:val="16"/>
                <w:lang w:val="en-US" w:eastAsia="en-US"/>
              </w:rPr>
            </w:pPr>
          </w:p>
        </w:tc>
        <w:tc>
          <w:tcPr>
            <w:tcW w:w="380" w:type="pct"/>
            <w:tcBorders>
              <w:top w:val="nil"/>
              <w:left w:val="nil"/>
              <w:bottom w:val="single" w:sz="4" w:space="0" w:color="auto"/>
              <w:right w:val="single" w:sz="4" w:space="0" w:color="auto"/>
            </w:tcBorders>
            <w:shd w:val="clear" w:color="000000" w:fill="C2D69B"/>
            <w:vAlign w:val="center"/>
            <w:hideMark/>
          </w:tcPr>
          <w:p w14:paraId="5B6D9C7A" w14:textId="193EB615" w:rsidR="00B66406" w:rsidRPr="00B66406" w:rsidRDefault="00B66406" w:rsidP="00B66406">
            <w:pPr>
              <w:rPr>
                <w:rFonts w:cs="Arial"/>
                <w:b/>
                <w:bCs/>
                <w:color w:val="000000"/>
                <w:sz w:val="16"/>
                <w:szCs w:val="16"/>
                <w:lang w:val="en-US" w:eastAsia="en-US"/>
              </w:rPr>
            </w:pPr>
          </w:p>
        </w:tc>
      </w:tr>
      <w:tr w:rsidR="00B66406" w:rsidRPr="00B66406" w14:paraId="295B8976"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2CFA747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2.17</w:t>
            </w:r>
          </w:p>
        </w:tc>
        <w:tc>
          <w:tcPr>
            <w:tcW w:w="2688" w:type="pct"/>
            <w:tcBorders>
              <w:top w:val="nil"/>
              <w:left w:val="nil"/>
              <w:bottom w:val="single" w:sz="4" w:space="0" w:color="auto"/>
              <w:right w:val="single" w:sz="4" w:space="0" w:color="auto"/>
            </w:tcBorders>
            <w:shd w:val="clear" w:color="auto" w:fill="auto"/>
            <w:vAlign w:val="center"/>
            <w:hideMark/>
          </w:tcPr>
          <w:p w14:paraId="1F5274B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Applicable standards</w:t>
            </w:r>
          </w:p>
        </w:tc>
        <w:tc>
          <w:tcPr>
            <w:tcW w:w="358" w:type="pct"/>
            <w:tcBorders>
              <w:top w:val="nil"/>
              <w:left w:val="nil"/>
              <w:bottom w:val="single" w:sz="4" w:space="0" w:color="auto"/>
              <w:right w:val="single" w:sz="4" w:space="0" w:color="auto"/>
            </w:tcBorders>
            <w:shd w:val="clear" w:color="auto" w:fill="auto"/>
            <w:vAlign w:val="center"/>
            <w:hideMark/>
          </w:tcPr>
          <w:p w14:paraId="39552E08" w14:textId="15DBFAB4"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13D3CBA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IEC-60865-1</w:t>
            </w:r>
          </w:p>
        </w:tc>
        <w:tc>
          <w:tcPr>
            <w:tcW w:w="311" w:type="pct"/>
            <w:tcBorders>
              <w:top w:val="nil"/>
              <w:left w:val="nil"/>
              <w:bottom w:val="single" w:sz="4" w:space="0" w:color="auto"/>
              <w:right w:val="single" w:sz="4" w:space="0" w:color="auto"/>
            </w:tcBorders>
            <w:shd w:val="clear" w:color="auto" w:fill="auto"/>
            <w:vAlign w:val="center"/>
            <w:hideMark/>
          </w:tcPr>
          <w:p w14:paraId="3F38FBAB" w14:textId="332D9246"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081BB0D5" w14:textId="76515AD2" w:rsidR="00B66406" w:rsidRPr="00B66406" w:rsidRDefault="00B66406" w:rsidP="00B66406">
            <w:pPr>
              <w:rPr>
                <w:rFonts w:cs="Arial"/>
                <w:sz w:val="16"/>
                <w:szCs w:val="16"/>
                <w:lang w:val="en-US" w:eastAsia="en-US"/>
              </w:rPr>
            </w:pPr>
          </w:p>
        </w:tc>
      </w:tr>
      <w:tr w:rsidR="00B66406" w:rsidRPr="00B66406" w14:paraId="639FD7E8"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37B5428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2.18</w:t>
            </w:r>
          </w:p>
        </w:tc>
        <w:tc>
          <w:tcPr>
            <w:tcW w:w="2688" w:type="pct"/>
            <w:tcBorders>
              <w:top w:val="nil"/>
              <w:left w:val="nil"/>
              <w:bottom w:val="single" w:sz="4" w:space="0" w:color="auto"/>
              <w:right w:val="single" w:sz="4" w:space="0" w:color="auto"/>
            </w:tcBorders>
            <w:shd w:val="clear" w:color="auto" w:fill="auto"/>
            <w:vAlign w:val="center"/>
            <w:hideMark/>
          </w:tcPr>
          <w:p w14:paraId="3FC69DB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Material</w:t>
            </w:r>
          </w:p>
        </w:tc>
        <w:tc>
          <w:tcPr>
            <w:tcW w:w="358" w:type="pct"/>
            <w:tcBorders>
              <w:top w:val="nil"/>
              <w:left w:val="nil"/>
              <w:bottom w:val="single" w:sz="4" w:space="0" w:color="auto"/>
              <w:right w:val="single" w:sz="4" w:space="0" w:color="auto"/>
            </w:tcBorders>
            <w:shd w:val="clear" w:color="auto" w:fill="auto"/>
            <w:vAlign w:val="center"/>
            <w:hideMark/>
          </w:tcPr>
          <w:p w14:paraId="419C8F47" w14:textId="2A1630DD"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2E3179E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copper</w:t>
            </w:r>
          </w:p>
        </w:tc>
        <w:tc>
          <w:tcPr>
            <w:tcW w:w="311" w:type="pct"/>
            <w:tcBorders>
              <w:top w:val="nil"/>
              <w:left w:val="nil"/>
              <w:bottom w:val="single" w:sz="4" w:space="0" w:color="auto"/>
              <w:right w:val="single" w:sz="4" w:space="0" w:color="auto"/>
            </w:tcBorders>
            <w:shd w:val="clear" w:color="auto" w:fill="auto"/>
            <w:vAlign w:val="center"/>
            <w:hideMark/>
          </w:tcPr>
          <w:p w14:paraId="3B1F387D" w14:textId="305D4A74"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37C6E083" w14:textId="05FE1884" w:rsidR="00B66406" w:rsidRPr="00B66406" w:rsidRDefault="00B66406" w:rsidP="00B66406">
            <w:pPr>
              <w:rPr>
                <w:rFonts w:cs="Arial"/>
                <w:sz w:val="16"/>
                <w:szCs w:val="16"/>
                <w:lang w:val="en-US" w:eastAsia="en-US"/>
              </w:rPr>
            </w:pPr>
          </w:p>
        </w:tc>
      </w:tr>
      <w:tr w:rsidR="00B66406" w:rsidRPr="00B66406" w14:paraId="67E3600B"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62AC2B7"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2.19</w:t>
            </w:r>
          </w:p>
        </w:tc>
        <w:tc>
          <w:tcPr>
            <w:tcW w:w="2688" w:type="pct"/>
            <w:tcBorders>
              <w:top w:val="nil"/>
              <w:left w:val="nil"/>
              <w:bottom w:val="single" w:sz="4" w:space="0" w:color="auto"/>
              <w:right w:val="single" w:sz="4" w:space="0" w:color="auto"/>
            </w:tcBorders>
            <w:shd w:val="clear" w:color="auto" w:fill="auto"/>
            <w:vAlign w:val="center"/>
            <w:hideMark/>
          </w:tcPr>
          <w:p w14:paraId="317C9B6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Dimensions</w:t>
            </w:r>
          </w:p>
        </w:tc>
        <w:tc>
          <w:tcPr>
            <w:tcW w:w="358" w:type="pct"/>
            <w:tcBorders>
              <w:top w:val="nil"/>
              <w:left w:val="nil"/>
              <w:bottom w:val="single" w:sz="4" w:space="0" w:color="auto"/>
              <w:right w:val="single" w:sz="4" w:space="0" w:color="auto"/>
            </w:tcBorders>
            <w:shd w:val="clear" w:color="auto" w:fill="auto"/>
            <w:vAlign w:val="center"/>
            <w:hideMark/>
          </w:tcPr>
          <w:p w14:paraId="1461BB39" w14:textId="7FFF214B"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04582B2A" w14:textId="79AD33ED"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457C993D" w14:textId="04AE0AB4"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580F8EBA" w14:textId="23DD5BC2" w:rsidR="00B66406" w:rsidRPr="00B66406" w:rsidRDefault="00B66406" w:rsidP="00B66406">
            <w:pPr>
              <w:rPr>
                <w:rFonts w:cs="Arial"/>
                <w:sz w:val="16"/>
                <w:szCs w:val="16"/>
                <w:lang w:val="en-US" w:eastAsia="en-US"/>
              </w:rPr>
            </w:pPr>
          </w:p>
        </w:tc>
      </w:tr>
      <w:tr w:rsidR="00B66406" w:rsidRPr="00B66406" w14:paraId="222F0CF3"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18E8641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2.19.1</w:t>
            </w:r>
          </w:p>
        </w:tc>
        <w:tc>
          <w:tcPr>
            <w:tcW w:w="2688" w:type="pct"/>
            <w:tcBorders>
              <w:top w:val="nil"/>
              <w:left w:val="nil"/>
              <w:bottom w:val="single" w:sz="4" w:space="0" w:color="auto"/>
              <w:right w:val="single" w:sz="4" w:space="0" w:color="auto"/>
            </w:tcBorders>
            <w:shd w:val="clear" w:color="auto" w:fill="auto"/>
            <w:vAlign w:val="center"/>
            <w:hideMark/>
          </w:tcPr>
          <w:p w14:paraId="26553F0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height</w:t>
            </w:r>
          </w:p>
        </w:tc>
        <w:tc>
          <w:tcPr>
            <w:tcW w:w="358" w:type="pct"/>
            <w:tcBorders>
              <w:top w:val="nil"/>
              <w:left w:val="nil"/>
              <w:bottom w:val="single" w:sz="4" w:space="0" w:color="auto"/>
              <w:right w:val="single" w:sz="4" w:space="0" w:color="auto"/>
            </w:tcBorders>
            <w:shd w:val="clear" w:color="auto" w:fill="auto"/>
            <w:vAlign w:val="center"/>
            <w:hideMark/>
          </w:tcPr>
          <w:p w14:paraId="2F605DA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mm</w:t>
            </w:r>
          </w:p>
        </w:tc>
        <w:tc>
          <w:tcPr>
            <w:tcW w:w="855" w:type="pct"/>
            <w:tcBorders>
              <w:top w:val="nil"/>
              <w:left w:val="nil"/>
              <w:bottom w:val="single" w:sz="4" w:space="0" w:color="auto"/>
              <w:right w:val="single" w:sz="4" w:space="0" w:color="auto"/>
            </w:tcBorders>
            <w:shd w:val="clear" w:color="auto" w:fill="auto"/>
            <w:vAlign w:val="center"/>
            <w:hideMark/>
          </w:tcPr>
          <w:p w14:paraId="1EF62657" w14:textId="7E15D613" w:rsidR="00B66406" w:rsidRPr="00B66406" w:rsidRDefault="00B66406" w:rsidP="00B66406">
            <w:pPr>
              <w:rPr>
                <w:rFonts w:cs="Arial"/>
                <w:color w:val="000000"/>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64299A71" w14:textId="26C28460"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2B16BBCA" w14:textId="0F5D18E4" w:rsidR="00B66406" w:rsidRPr="00B66406" w:rsidRDefault="00B66406" w:rsidP="00B66406">
            <w:pPr>
              <w:rPr>
                <w:rFonts w:cs="Arial"/>
                <w:sz w:val="16"/>
                <w:szCs w:val="16"/>
                <w:lang w:val="en-US" w:eastAsia="en-US"/>
              </w:rPr>
            </w:pPr>
          </w:p>
        </w:tc>
      </w:tr>
      <w:tr w:rsidR="00B66406" w:rsidRPr="00B66406" w14:paraId="51700B87"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210949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2.19.2</w:t>
            </w:r>
          </w:p>
        </w:tc>
        <w:tc>
          <w:tcPr>
            <w:tcW w:w="2688" w:type="pct"/>
            <w:tcBorders>
              <w:top w:val="nil"/>
              <w:left w:val="nil"/>
              <w:bottom w:val="single" w:sz="4" w:space="0" w:color="auto"/>
              <w:right w:val="single" w:sz="4" w:space="0" w:color="auto"/>
            </w:tcBorders>
            <w:shd w:val="clear" w:color="auto" w:fill="auto"/>
            <w:vAlign w:val="center"/>
            <w:hideMark/>
          </w:tcPr>
          <w:p w14:paraId="5120C47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width</w:t>
            </w:r>
          </w:p>
        </w:tc>
        <w:tc>
          <w:tcPr>
            <w:tcW w:w="358" w:type="pct"/>
            <w:tcBorders>
              <w:top w:val="nil"/>
              <w:left w:val="nil"/>
              <w:bottom w:val="single" w:sz="4" w:space="0" w:color="auto"/>
              <w:right w:val="single" w:sz="4" w:space="0" w:color="auto"/>
            </w:tcBorders>
            <w:shd w:val="clear" w:color="auto" w:fill="auto"/>
            <w:vAlign w:val="center"/>
            <w:hideMark/>
          </w:tcPr>
          <w:p w14:paraId="711EB74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mm</w:t>
            </w:r>
          </w:p>
        </w:tc>
        <w:tc>
          <w:tcPr>
            <w:tcW w:w="855" w:type="pct"/>
            <w:tcBorders>
              <w:top w:val="nil"/>
              <w:left w:val="nil"/>
              <w:bottom w:val="single" w:sz="4" w:space="0" w:color="auto"/>
              <w:right w:val="single" w:sz="4" w:space="0" w:color="auto"/>
            </w:tcBorders>
            <w:shd w:val="clear" w:color="auto" w:fill="auto"/>
            <w:vAlign w:val="center"/>
            <w:hideMark/>
          </w:tcPr>
          <w:p w14:paraId="4269A3F7" w14:textId="01909748" w:rsidR="00B66406" w:rsidRPr="00B66406" w:rsidRDefault="00B66406" w:rsidP="00B66406">
            <w:pPr>
              <w:rPr>
                <w:rFonts w:cs="Arial"/>
                <w:color w:val="000000"/>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69C402BC" w14:textId="23085E54"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FA9D57E" w14:textId="131786B3" w:rsidR="00B66406" w:rsidRPr="00B66406" w:rsidRDefault="00B66406" w:rsidP="00B66406">
            <w:pPr>
              <w:rPr>
                <w:rFonts w:cs="Arial"/>
                <w:sz w:val="16"/>
                <w:szCs w:val="16"/>
                <w:lang w:val="en-US" w:eastAsia="en-US"/>
              </w:rPr>
            </w:pPr>
          </w:p>
        </w:tc>
      </w:tr>
      <w:tr w:rsidR="00B66406" w:rsidRPr="00B66406" w14:paraId="3A86B6A2"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5277223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2.20</w:t>
            </w:r>
          </w:p>
        </w:tc>
        <w:tc>
          <w:tcPr>
            <w:tcW w:w="2688" w:type="pct"/>
            <w:tcBorders>
              <w:top w:val="nil"/>
              <w:left w:val="nil"/>
              <w:bottom w:val="single" w:sz="4" w:space="0" w:color="auto"/>
              <w:right w:val="single" w:sz="4" w:space="0" w:color="auto"/>
            </w:tcBorders>
            <w:shd w:val="clear" w:color="auto" w:fill="auto"/>
            <w:vAlign w:val="center"/>
            <w:hideMark/>
          </w:tcPr>
          <w:p w14:paraId="3F679E1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Minimum clearances</w:t>
            </w:r>
          </w:p>
        </w:tc>
        <w:tc>
          <w:tcPr>
            <w:tcW w:w="358" w:type="pct"/>
            <w:tcBorders>
              <w:top w:val="nil"/>
              <w:left w:val="nil"/>
              <w:bottom w:val="single" w:sz="4" w:space="0" w:color="auto"/>
              <w:right w:val="single" w:sz="4" w:space="0" w:color="auto"/>
            </w:tcBorders>
            <w:shd w:val="clear" w:color="auto" w:fill="auto"/>
            <w:vAlign w:val="center"/>
            <w:hideMark/>
          </w:tcPr>
          <w:p w14:paraId="05280471" w14:textId="08973944"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6B3F05BE" w14:textId="2C7C9253"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6BCC27AE" w14:textId="42064737"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21B4084" w14:textId="05E6EF00" w:rsidR="00B66406" w:rsidRPr="00B66406" w:rsidRDefault="00B66406" w:rsidP="00B66406">
            <w:pPr>
              <w:rPr>
                <w:rFonts w:cs="Arial"/>
                <w:sz w:val="16"/>
                <w:szCs w:val="16"/>
                <w:lang w:val="en-US" w:eastAsia="en-US"/>
              </w:rPr>
            </w:pPr>
          </w:p>
        </w:tc>
      </w:tr>
      <w:tr w:rsidR="00B66406" w:rsidRPr="00B66406" w14:paraId="4BE9445A"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5D1944E8"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2.22.1</w:t>
            </w:r>
          </w:p>
        </w:tc>
        <w:tc>
          <w:tcPr>
            <w:tcW w:w="2688" w:type="pct"/>
            <w:tcBorders>
              <w:top w:val="nil"/>
              <w:left w:val="nil"/>
              <w:bottom w:val="single" w:sz="4" w:space="0" w:color="auto"/>
              <w:right w:val="single" w:sz="4" w:space="0" w:color="auto"/>
            </w:tcBorders>
            <w:shd w:val="clear" w:color="auto" w:fill="auto"/>
            <w:vAlign w:val="center"/>
            <w:hideMark/>
          </w:tcPr>
          <w:p w14:paraId="2D75733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phases to neutral bus</w:t>
            </w:r>
          </w:p>
        </w:tc>
        <w:tc>
          <w:tcPr>
            <w:tcW w:w="358" w:type="pct"/>
            <w:tcBorders>
              <w:top w:val="nil"/>
              <w:left w:val="nil"/>
              <w:bottom w:val="single" w:sz="4" w:space="0" w:color="auto"/>
              <w:right w:val="single" w:sz="4" w:space="0" w:color="auto"/>
            </w:tcBorders>
            <w:shd w:val="clear" w:color="auto" w:fill="auto"/>
            <w:vAlign w:val="center"/>
            <w:hideMark/>
          </w:tcPr>
          <w:p w14:paraId="0DD2C7C6"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mm</w:t>
            </w:r>
          </w:p>
        </w:tc>
        <w:tc>
          <w:tcPr>
            <w:tcW w:w="855" w:type="pct"/>
            <w:tcBorders>
              <w:top w:val="nil"/>
              <w:left w:val="nil"/>
              <w:bottom w:val="single" w:sz="4" w:space="0" w:color="auto"/>
              <w:right w:val="single" w:sz="4" w:space="0" w:color="auto"/>
            </w:tcBorders>
            <w:shd w:val="clear" w:color="auto" w:fill="auto"/>
            <w:vAlign w:val="center"/>
            <w:hideMark/>
          </w:tcPr>
          <w:p w14:paraId="6A46BDE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30</w:t>
            </w:r>
          </w:p>
        </w:tc>
        <w:tc>
          <w:tcPr>
            <w:tcW w:w="311" w:type="pct"/>
            <w:tcBorders>
              <w:top w:val="nil"/>
              <w:left w:val="nil"/>
              <w:bottom w:val="single" w:sz="4" w:space="0" w:color="auto"/>
              <w:right w:val="single" w:sz="4" w:space="0" w:color="auto"/>
            </w:tcBorders>
            <w:shd w:val="clear" w:color="auto" w:fill="auto"/>
            <w:vAlign w:val="center"/>
            <w:hideMark/>
          </w:tcPr>
          <w:p w14:paraId="36EF87D4" w14:textId="076B7EE9"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E3AAC1B" w14:textId="41F0750E" w:rsidR="00B66406" w:rsidRPr="00B66406" w:rsidRDefault="00B66406" w:rsidP="00B66406">
            <w:pPr>
              <w:rPr>
                <w:rFonts w:cs="Arial"/>
                <w:sz w:val="16"/>
                <w:szCs w:val="16"/>
                <w:lang w:val="en-US" w:eastAsia="en-US"/>
              </w:rPr>
            </w:pPr>
          </w:p>
        </w:tc>
      </w:tr>
      <w:tr w:rsidR="00B66406" w:rsidRPr="00B66406" w14:paraId="5D492D09"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4EF0018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2.22.2</w:t>
            </w:r>
          </w:p>
        </w:tc>
        <w:tc>
          <w:tcPr>
            <w:tcW w:w="2688" w:type="pct"/>
            <w:tcBorders>
              <w:top w:val="nil"/>
              <w:left w:val="nil"/>
              <w:bottom w:val="single" w:sz="4" w:space="0" w:color="auto"/>
              <w:right w:val="single" w:sz="4" w:space="0" w:color="auto"/>
            </w:tcBorders>
            <w:shd w:val="clear" w:color="auto" w:fill="auto"/>
            <w:vAlign w:val="center"/>
            <w:hideMark/>
          </w:tcPr>
          <w:p w14:paraId="68780AF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Barrier to phases provided</w:t>
            </w:r>
          </w:p>
        </w:tc>
        <w:tc>
          <w:tcPr>
            <w:tcW w:w="358" w:type="pct"/>
            <w:tcBorders>
              <w:top w:val="nil"/>
              <w:left w:val="nil"/>
              <w:bottom w:val="single" w:sz="4" w:space="0" w:color="auto"/>
              <w:right w:val="single" w:sz="4" w:space="0" w:color="auto"/>
            </w:tcBorders>
            <w:shd w:val="clear" w:color="auto" w:fill="auto"/>
            <w:vAlign w:val="center"/>
            <w:hideMark/>
          </w:tcPr>
          <w:p w14:paraId="6049548F" w14:textId="40C76DB5"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783DDFF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yes/no</w:t>
            </w:r>
          </w:p>
        </w:tc>
        <w:tc>
          <w:tcPr>
            <w:tcW w:w="311" w:type="pct"/>
            <w:tcBorders>
              <w:top w:val="nil"/>
              <w:left w:val="nil"/>
              <w:bottom w:val="single" w:sz="4" w:space="0" w:color="auto"/>
              <w:right w:val="single" w:sz="4" w:space="0" w:color="auto"/>
            </w:tcBorders>
            <w:shd w:val="clear" w:color="auto" w:fill="auto"/>
            <w:vAlign w:val="center"/>
            <w:hideMark/>
          </w:tcPr>
          <w:p w14:paraId="78C51343" w14:textId="3DC88781"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3B80F524" w14:textId="51033608" w:rsidR="00B66406" w:rsidRPr="00B66406" w:rsidRDefault="00B66406" w:rsidP="00B66406">
            <w:pPr>
              <w:rPr>
                <w:rFonts w:cs="Arial"/>
                <w:sz w:val="16"/>
                <w:szCs w:val="16"/>
                <w:lang w:val="en-US" w:eastAsia="en-US"/>
              </w:rPr>
            </w:pPr>
          </w:p>
        </w:tc>
      </w:tr>
      <w:tr w:rsidR="00B66406" w:rsidRPr="00B66406" w14:paraId="50BDB80F"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5B518CA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2.23</w:t>
            </w:r>
          </w:p>
        </w:tc>
        <w:tc>
          <w:tcPr>
            <w:tcW w:w="2688" w:type="pct"/>
            <w:tcBorders>
              <w:top w:val="nil"/>
              <w:left w:val="nil"/>
              <w:bottom w:val="single" w:sz="4" w:space="0" w:color="auto"/>
              <w:right w:val="single" w:sz="4" w:space="0" w:color="auto"/>
            </w:tcBorders>
            <w:shd w:val="clear" w:color="auto" w:fill="auto"/>
            <w:vAlign w:val="center"/>
            <w:hideMark/>
          </w:tcPr>
          <w:p w14:paraId="628CFEF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Neutral bar insulation</w:t>
            </w:r>
          </w:p>
        </w:tc>
        <w:tc>
          <w:tcPr>
            <w:tcW w:w="358" w:type="pct"/>
            <w:tcBorders>
              <w:top w:val="nil"/>
              <w:left w:val="nil"/>
              <w:bottom w:val="single" w:sz="4" w:space="0" w:color="auto"/>
              <w:right w:val="single" w:sz="4" w:space="0" w:color="auto"/>
            </w:tcBorders>
            <w:shd w:val="clear" w:color="auto" w:fill="auto"/>
            <w:vAlign w:val="center"/>
            <w:hideMark/>
          </w:tcPr>
          <w:p w14:paraId="561D2018" w14:textId="033CA667"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3665099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PVC or EPOXY</w:t>
            </w:r>
          </w:p>
        </w:tc>
        <w:tc>
          <w:tcPr>
            <w:tcW w:w="311" w:type="pct"/>
            <w:tcBorders>
              <w:top w:val="nil"/>
              <w:left w:val="nil"/>
              <w:bottom w:val="single" w:sz="4" w:space="0" w:color="auto"/>
              <w:right w:val="single" w:sz="4" w:space="0" w:color="auto"/>
            </w:tcBorders>
            <w:shd w:val="clear" w:color="auto" w:fill="auto"/>
            <w:vAlign w:val="center"/>
            <w:hideMark/>
          </w:tcPr>
          <w:p w14:paraId="5D2CD924" w14:textId="48C87A8F"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C930F46" w14:textId="4E12A22F" w:rsidR="00B66406" w:rsidRPr="00B66406" w:rsidRDefault="00B66406" w:rsidP="00B66406">
            <w:pPr>
              <w:rPr>
                <w:rFonts w:cs="Arial"/>
                <w:sz w:val="16"/>
                <w:szCs w:val="16"/>
                <w:lang w:val="en-US" w:eastAsia="en-US"/>
              </w:rPr>
            </w:pPr>
          </w:p>
        </w:tc>
      </w:tr>
      <w:tr w:rsidR="00B66406" w:rsidRPr="00B66406" w14:paraId="7F9163FB" w14:textId="77777777" w:rsidTr="00552DB1">
        <w:trPr>
          <w:trHeight w:val="225"/>
        </w:trPr>
        <w:tc>
          <w:tcPr>
            <w:tcW w:w="408" w:type="pct"/>
            <w:tcBorders>
              <w:top w:val="nil"/>
              <w:left w:val="single" w:sz="4" w:space="0" w:color="auto"/>
              <w:bottom w:val="single" w:sz="4" w:space="0" w:color="auto"/>
              <w:right w:val="single" w:sz="4" w:space="0" w:color="auto"/>
            </w:tcBorders>
            <w:shd w:val="clear" w:color="000000" w:fill="C2D69B"/>
            <w:vAlign w:val="center"/>
            <w:hideMark/>
          </w:tcPr>
          <w:p w14:paraId="194B0A2B"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D.</w:t>
            </w:r>
          </w:p>
        </w:tc>
        <w:tc>
          <w:tcPr>
            <w:tcW w:w="2688" w:type="pct"/>
            <w:tcBorders>
              <w:top w:val="nil"/>
              <w:left w:val="nil"/>
              <w:bottom w:val="single" w:sz="4" w:space="0" w:color="auto"/>
              <w:right w:val="single" w:sz="4" w:space="0" w:color="auto"/>
            </w:tcBorders>
            <w:shd w:val="clear" w:color="000000" w:fill="C2D69B"/>
            <w:vAlign w:val="center"/>
            <w:hideMark/>
          </w:tcPr>
          <w:p w14:paraId="6ED1CA9E"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Earthing Bar</w:t>
            </w:r>
          </w:p>
        </w:tc>
        <w:tc>
          <w:tcPr>
            <w:tcW w:w="358" w:type="pct"/>
            <w:tcBorders>
              <w:top w:val="nil"/>
              <w:left w:val="nil"/>
              <w:bottom w:val="single" w:sz="4" w:space="0" w:color="auto"/>
              <w:right w:val="single" w:sz="4" w:space="0" w:color="auto"/>
            </w:tcBorders>
            <w:shd w:val="clear" w:color="000000" w:fill="C2D69B"/>
            <w:vAlign w:val="center"/>
            <w:hideMark/>
          </w:tcPr>
          <w:p w14:paraId="0156F5AE" w14:textId="3BE4B493" w:rsidR="00B66406" w:rsidRPr="00B66406" w:rsidRDefault="00B66406" w:rsidP="00B66406">
            <w:pPr>
              <w:rPr>
                <w:rFonts w:cs="Arial"/>
                <w:b/>
                <w:bCs/>
                <w:color w:val="000000"/>
                <w:sz w:val="16"/>
                <w:szCs w:val="16"/>
                <w:lang w:val="en-US" w:eastAsia="en-US"/>
              </w:rPr>
            </w:pPr>
          </w:p>
        </w:tc>
        <w:tc>
          <w:tcPr>
            <w:tcW w:w="855" w:type="pct"/>
            <w:tcBorders>
              <w:top w:val="nil"/>
              <w:left w:val="nil"/>
              <w:bottom w:val="single" w:sz="4" w:space="0" w:color="auto"/>
              <w:right w:val="single" w:sz="4" w:space="0" w:color="auto"/>
            </w:tcBorders>
            <w:shd w:val="clear" w:color="000000" w:fill="C2D69B"/>
            <w:vAlign w:val="center"/>
            <w:hideMark/>
          </w:tcPr>
          <w:p w14:paraId="001BC571" w14:textId="4FF03A87" w:rsidR="00B66406" w:rsidRPr="00B66406" w:rsidRDefault="00B66406" w:rsidP="00B66406">
            <w:pPr>
              <w:rPr>
                <w:rFonts w:cs="Arial"/>
                <w:b/>
                <w:bCs/>
                <w:color w:val="000000"/>
                <w:sz w:val="16"/>
                <w:szCs w:val="16"/>
                <w:lang w:val="en-US" w:eastAsia="en-US"/>
              </w:rPr>
            </w:pPr>
          </w:p>
        </w:tc>
        <w:tc>
          <w:tcPr>
            <w:tcW w:w="311" w:type="pct"/>
            <w:tcBorders>
              <w:top w:val="nil"/>
              <w:left w:val="nil"/>
              <w:bottom w:val="single" w:sz="4" w:space="0" w:color="auto"/>
              <w:right w:val="single" w:sz="4" w:space="0" w:color="auto"/>
            </w:tcBorders>
            <w:shd w:val="clear" w:color="000000" w:fill="C2D69B"/>
            <w:vAlign w:val="center"/>
            <w:hideMark/>
          </w:tcPr>
          <w:p w14:paraId="4472407E" w14:textId="4E021FB0" w:rsidR="00B66406" w:rsidRPr="00B66406" w:rsidRDefault="00B66406" w:rsidP="00B66406">
            <w:pPr>
              <w:rPr>
                <w:rFonts w:cs="Arial"/>
                <w:b/>
                <w:bCs/>
                <w:color w:val="000000"/>
                <w:sz w:val="16"/>
                <w:szCs w:val="16"/>
                <w:lang w:val="en-US" w:eastAsia="en-US"/>
              </w:rPr>
            </w:pPr>
          </w:p>
        </w:tc>
        <w:tc>
          <w:tcPr>
            <w:tcW w:w="380" w:type="pct"/>
            <w:tcBorders>
              <w:top w:val="nil"/>
              <w:left w:val="nil"/>
              <w:bottom w:val="single" w:sz="4" w:space="0" w:color="auto"/>
              <w:right w:val="single" w:sz="4" w:space="0" w:color="auto"/>
            </w:tcBorders>
            <w:shd w:val="clear" w:color="000000" w:fill="C2D69B"/>
            <w:vAlign w:val="center"/>
            <w:hideMark/>
          </w:tcPr>
          <w:p w14:paraId="6E20E8D7" w14:textId="42868A30" w:rsidR="00B66406" w:rsidRPr="00B66406" w:rsidRDefault="00B66406" w:rsidP="00B66406">
            <w:pPr>
              <w:rPr>
                <w:rFonts w:cs="Arial"/>
                <w:b/>
                <w:bCs/>
                <w:color w:val="000000"/>
                <w:sz w:val="16"/>
                <w:szCs w:val="16"/>
                <w:lang w:val="en-US" w:eastAsia="en-US"/>
              </w:rPr>
            </w:pPr>
          </w:p>
        </w:tc>
      </w:tr>
      <w:tr w:rsidR="00B66406" w:rsidRPr="00B66406" w14:paraId="744DC303"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7B59956"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2.24</w:t>
            </w:r>
          </w:p>
        </w:tc>
        <w:tc>
          <w:tcPr>
            <w:tcW w:w="2688" w:type="pct"/>
            <w:tcBorders>
              <w:top w:val="nil"/>
              <w:left w:val="nil"/>
              <w:bottom w:val="single" w:sz="4" w:space="0" w:color="auto"/>
              <w:right w:val="single" w:sz="4" w:space="0" w:color="auto"/>
            </w:tcBorders>
            <w:shd w:val="clear" w:color="auto" w:fill="auto"/>
            <w:vAlign w:val="center"/>
            <w:hideMark/>
          </w:tcPr>
          <w:p w14:paraId="5CC8232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Applicable standards</w:t>
            </w:r>
          </w:p>
        </w:tc>
        <w:tc>
          <w:tcPr>
            <w:tcW w:w="358" w:type="pct"/>
            <w:tcBorders>
              <w:top w:val="nil"/>
              <w:left w:val="nil"/>
              <w:bottom w:val="single" w:sz="4" w:space="0" w:color="auto"/>
              <w:right w:val="single" w:sz="4" w:space="0" w:color="auto"/>
            </w:tcBorders>
            <w:shd w:val="clear" w:color="auto" w:fill="auto"/>
            <w:vAlign w:val="center"/>
            <w:hideMark/>
          </w:tcPr>
          <w:p w14:paraId="04FA5243" w14:textId="3E7038D1"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123290CF"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60865-1</w:t>
            </w:r>
          </w:p>
        </w:tc>
        <w:tc>
          <w:tcPr>
            <w:tcW w:w="311" w:type="pct"/>
            <w:tcBorders>
              <w:top w:val="nil"/>
              <w:left w:val="nil"/>
              <w:bottom w:val="single" w:sz="4" w:space="0" w:color="auto"/>
              <w:right w:val="single" w:sz="4" w:space="0" w:color="auto"/>
            </w:tcBorders>
            <w:shd w:val="clear" w:color="auto" w:fill="auto"/>
            <w:vAlign w:val="center"/>
            <w:hideMark/>
          </w:tcPr>
          <w:p w14:paraId="38EA1F14" w14:textId="72407A8C"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08B71FDB" w14:textId="2EAA37C9" w:rsidR="00B66406" w:rsidRPr="00B66406" w:rsidRDefault="00B66406" w:rsidP="00B66406">
            <w:pPr>
              <w:rPr>
                <w:rFonts w:cs="Arial"/>
                <w:sz w:val="16"/>
                <w:szCs w:val="16"/>
                <w:lang w:val="en-US" w:eastAsia="en-US"/>
              </w:rPr>
            </w:pPr>
          </w:p>
        </w:tc>
      </w:tr>
      <w:tr w:rsidR="00B66406" w:rsidRPr="00B66406" w14:paraId="7DD85E46"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63F3B9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2.25</w:t>
            </w:r>
          </w:p>
        </w:tc>
        <w:tc>
          <w:tcPr>
            <w:tcW w:w="2688" w:type="pct"/>
            <w:tcBorders>
              <w:top w:val="nil"/>
              <w:left w:val="nil"/>
              <w:bottom w:val="single" w:sz="4" w:space="0" w:color="auto"/>
              <w:right w:val="single" w:sz="4" w:space="0" w:color="auto"/>
            </w:tcBorders>
            <w:shd w:val="clear" w:color="auto" w:fill="auto"/>
            <w:vAlign w:val="center"/>
            <w:hideMark/>
          </w:tcPr>
          <w:p w14:paraId="22DE8A58"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Material</w:t>
            </w:r>
          </w:p>
        </w:tc>
        <w:tc>
          <w:tcPr>
            <w:tcW w:w="358" w:type="pct"/>
            <w:tcBorders>
              <w:top w:val="nil"/>
              <w:left w:val="nil"/>
              <w:bottom w:val="single" w:sz="4" w:space="0" w:color="auto"/>
              <w:right w:val="single" w:sz="4" w:space="0" w:color="auto"/>
            </w:tcBorders>
            <w:shd w:val="clear" w:color="auto" w:fill="auto"/>
            <w:vAlign w:val="center"/>
            <w:hideMark/>
          </w:tcPr>
          <w:p w14:paraId="4E6E0E10" w14:textId="532AD549"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6F1E4936"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copper</w:t>
            </w:r>
          </w:p>
        </w:tc>
        <w:tc>
          <w:tcPr>
            <w:tcW w:w="311" w:type="pct"/>
            <w:tcBorders>
              <w:top w:val="nil"/>
              <w:left w:val="nil"/>
              <w:bottom w:val="single" w:sz="4" w:space="0" w:color="auto"/>
              <w:right w:val="single" w:sz="4" w:space="0" w:color="auto"/>
            </w:tcBorders>
            <w:shd w:val="clear" w:color="auto" w:fill="auto"/>
            <w:vAlign w:val="center"/>
            <w:hideMark/>
          </w:tcPr>
          <w:p w14:paraId="77EB8ECE" w14:textId="2D45455C"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22D26E26" w14:textId="5582AD37" w:rsidR="00B66406" w:rsidRPr="00B66406" w:rsidRDefault="00B66406" w:rsidP="00B66406">
            <w:pPr>
              <w:rPr>
                <w:rFonts w:cs="Arial"/>
                <w:sz w:val="16"/>
                <w:szCs w:val="16"/>
                <w:lang w:val="en-US" w:eastAsia="en-US"/>
              </w:rPr>
            </w:pPr>
          </w:p>
        </w:tc>
      </w:tr>
      <w:tr w:rsidR="00B66406" w:rsidRPr="00B66406" w14:paraId="4B481833"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70A5A5A7"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2.26</w:t>
            </w:r>
          </w:p>
        </w:tc>
        <w:tc>
          <w:tcPr>
            <w:tcW w:w="2688" w:type="pct"/>
            <w:tcBorders>
              <w:top w:val="nil"/>
              <w:left w:val="nil"/>
              <w:bottom w:val="single" w:sz="4" w:space="0" w:color="auto"/>
              <w:right w:val="single" w:sz="4" w:space="0" w:color="auto"/>
            </w:tcBorders>
            <w:shd w:val="clear" w:color="auto" w:fill="auto"/>
            <w:vAlign w:val="center"/>
            <w:hideMark/>
          </w:tcPr>
          <w:p w14:paraId="1DD0EC2F"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Dimensions</w:t>
            </w:r>
          </w:p>
        </w:tc>
        <w:tc>
          <w:tcPr>
            <w:tcW w:w="358" w:type="pct"/>
            <w:tcBorders>
              <w:top w:val="nil"/>
              <w:left w:val="nil"/>
              <w:bottom w:val="single" w:sz="4" w:space="0" w:color="auto"/>
              <w:right w:val="single" w:sz="4" w:space="0" w:color="auto"/>
            </w:tcBorders>
            <w:shd w:val="clear" w:color="auto" w:fill="auto"/>
            <w:vAlign w:val="center"/>
            <w:hideMark/>
          </w:tcPr>
          <w:p w14:paraId="73018BEE" w14:textId="113C0C2C"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1D6226E5" w14:textId="47ABAAC2"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597AD55D" w14:textId="1FC2A5DA"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58583723" w14:textId="096159B7" w:rsidR="00B66406" w:rsidRPr="00B66406" w:rsidRDefault="00B66406" w:rsidP="00B66406">
            <w:pPr>
              <w:rPr>
                <w:rFonts w:cs="Arial"/>
                <w:sz w:val="16"/>
                <w:szCs w:val="16"/>
                <w:lang w:val="en-US" w:eastAsia="en-US"/>
              </w:rPr>
            </w:pPr>
          </w:p>
        </w:tc>
      </w:tr>
      <w:tr w:rsidR="00B66406" w:rsidRPr="00B66406" w14:paraId="77AE7B49"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27D5383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2.26.1</w:t>
            </w:r>
          </w:p>
        </w:tc>
        <w:tc>
          <w:tcPr>
            <w:tcW w:w="2688" w:type="pct"/>
            <w:tcBorders>
              <w:top w:val="nil"/>
              <w:left w:val="nil"/>
              <w:bottom w:val="single" w:sz="4" w:space="0" w:color="auto"/>
              <w:right w:val="single" w:sz="4" w:space="0" w:color="auto"/>
            </w:tcBorders>
            <w:shd w:val="clear" w:color="auto" w:fill="auto"/>
            <w:vAlign w:val="center"/>
            <w:hideMark/>
          </w:tcPr>
          <w:p w14:paraId="39DB6296"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height</w:t>
            </w:r>
          </w:p>
        </w:tc>
        <w:tc>
          <w:tcPr>
            <w:tcW w:w="358" w:type="pct"/>
            <w:tcBorders>
              <w:top w:val="nil"/>
              <w:left w:val="nil"/>
              <w:bottom w:val="single" w:sz="4" w:space="0" w:color="auto"/>
              <w:right w:val="single" w:sz="4" w:space="0" w:color="auto"/>
            </w:tcBorders>
            <w:shd w:val="clear" w:color="auto" w:fill="auto"/>
            <w:vAlign w:val="center"/>
            <w:hideMark/>
          </w:tcPr>
          <w:p w14:paraId="3061F9F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mm</w:t>
            </w:r>
          </w:p>
        </w:tc>
        <w:tc>
          <w:tcPr>
            <w:tcW w:w="855" w:type="pct"/>
            <w:tcBorders>
              <w:top w:val="nil"/>
              <w:left w:val="nil"/>
              <w:bottom w:val="single" w:sz="4" w:space="0" w:color="auto"/>
              <w:right w:val="single" w:sz="4" w:space="0" w:color="auto"/>
            </w:tcBorders>
            <w:shd w:val="clear" w:color="auto" w:fill="auto"/>
            <w:vAlign w:val="center"/>
            <w:hideMark/>
          </w:tcPr>
          <w:p w14:paraId="39BE9082" w14:textId="76BB79D3"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5EBA8BAA" w14:textId="113D8446"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358CDAB1" w14:textId="00082536" w:rsidR="00B66406" w:rsidRPr="00B66406" w:rsidRDefault="00B66406" w:rsidP="00B66406">
            <w:pPr>
              <w:rPr>
                <w:rFonts w:cs="Arial"/>
                <w:sz w:val="16"/>
                <w:szCs w:val="16"/>
                <w:lang w:val="en-US" w:eastAsia="en-US"/>
              </w:rPr>
            </w:pPr>
          </w:p>
        </w:tc>
      </w:tr>
      <w:tr w:rsidR="00B66406" w:rsidRPr="00B66406" w14:paraId="41B55B17"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7BBC883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2.26.2</w:t>
            </w:r>
          </w:p>
        </w:tc>
        <w:tc>
          <w:tcPr>
            <w:tcW w:w="2688" w:type="pct"/>
            <w:tcBorders>
              <w:top w:val="nil"/>
              <w:left w:val="nil"/>
              <w:bottom w:val="single" w:sz="4" w:space="0" w:color="auto"/>
              <w:right w:val="single" w:sz="4" w:space="0" w:color="auto"/>
            </w:tcBorders>
            <w:shd w:val="clear" w:color="auto" w:fill="auto"/>
            <w:vAlign w:val="center"/>
            <w:hideMark/>
          </w:tcPr>
          <w:p w14:paraId="0AC1B69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width</w:t>
            </w:r>
          </w:p>
        </w:tc>
        <w:tc>
          <w:tcPr>
            <w:tcW w:w="358" w:type="pct"/>
            <w:tcBorders>
              <w:top w:val="nil"/>
              <w:left w:val="nil"/>
              <w:bottom w:val="single" w:sz="4" w:space="0" w:color="auto"/>
              <w:right w:val="single" w:sz="4" w:space="0" w:color="auto"/>
            </w:tcBorders>
            <w:shd w:val="clear" w:color="auto" w:fill="auto"/>
            <w:vAlign w:val="center"/>
            <w:hideMark/>
          </w:tcPr>
          <w:p w14:paraId="44858868"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mm</w:t>
            </w:r>
          </w:p>
        </w:tc>
        <w:tc>
          <w:tcPr>
            <w:tcW w:w="855" w:type="pct"/>
            <w:tcBorders>
              <w:top w:val="nil"/>
              <w:left w:val="nil"/>
              <w:bottom w:val="single" w:sz="4" w:space="0" w:color="auto"/>
              <w:right w:val="single" w:sz="4" w:space="0" w:color="auto"/>
            </w:tcBorders>
            <w:shd w:val="clear" w:color="auto" w:fill="auto"/>
            <w:vAlign w:val="center"/>
            <w:hideMark/>
          </w:tcPr>
          <w:p w14:paraId="51CECC4E" w14:textId="5388296F"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0580B3F7" w14:textId="29AA7699"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3584C639" w14:textId="0B948295" w:rsidR="00B66406" w:rsidRPr="00B66406" w:rsidRDefault="00B66406" w:rsidP="00B66406">
            <w:pPr>
              <w:rPr>
                <w:rFonts w:cs="Arial"/>
                <w:sz w:val="16"/>
                <w:szCs w:val="16"/>
                <w:lang w:val="en-US" w:eastAsia="en-US"/>
              </w:rPr>
            </w:pPr>
          </w:p>
        </w:tc>
      </w:tr>
      <w:tr w:rsidR="00B66406" w:rsidRPr="00B66406" w14:paraId="51442820" w14:textId="77777777" w:rsidTr="00552DB1">
        <w:trPr>
          <w:trHeight w:val="225"/>
        </w:trPr>
        <w:tc>
          <w:tcPr>
            <w:tcW w:w="408" w:type="pct"/>
            <w:tcBorders>
              <w:top w:val="nil"/>
              <w:left w:val="single" w:sz="4" w:space="0" w:color="auto"/>
              <w:bottom w:val="single" w:sz="4" w:space="0" w:color="auto"/>
              <w:right w:val="single" w:sz="4" w:space="0" w:color="auto"/>
            </w:tcBorders>
            <w:shd w:val="clear" w:color="000000" w:fill="C2D69B"/>
            <w:vAlign w:val="center"/>
            <w:hideMark/>
          </w:tcPr>
          <w:p w14:paraId="657447C9"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E.</w:t>
            </w:r>
          </w:p>
        </w:tc>
        <w:tc>
          <w:tcPr>
            <w:tcW w:w="2688" w:type="pct"/>
            <w:tcBorders>
              <w:top w:val="nil"/>
              <w:left w:val="nil"/>
              <w:bottom w:val="single" w:sz="4" w:space="0" w:color="auto"/>
              <w:right w:val="single" w:sz="4" w:space="0" w:color="auto"/>
            </w:tcBorders>
            <w:shd w:val="clear" w:color="000000" w:fill="C2D69B"/>
            <w:vAlign w:val="center"/>
            <w:hideMark/>
          </w:tcPr>
          <w:p w14:paraId="38F2E055"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Support Insulators</w:t>
            </w:r>
          </w:p>
        </w:tc>
        <w:tc>
          <w:tcPr>
            <w:tcW w:w="358" w:type="pct"/>
            <w:tcBorders>
              <w:top w:val="nil"/>
              <w:left w:val="nil"/>
              <w:bottom w:val="single" w:sz="4" w:space="0" w:color="auto"/>
              <w:right w:val="single" w:sz="4" w:space="0" w:color="auto"/>
            </w:tcBorders>
            <w:shd w:val="clear" w:color="000000" w:fill="C2D69B"/>
            <w:vAlign w:val="center"/>
            <w:hideMark/>
          </w:tcPr>
          <w:p w14:paraId="5894EF73" w14:textId="5B624E0B" w:rsidR="00B66406" w:rsidRPr="00B66406" w:rsidRDefault="00B66406" w:rsidP="00B66406">
            <w:pPr>
              <w:rPr>
                <w:rFonts w:cs="Arial"/>
                <w:b/>
                <w:bCs/>
                <w:color w:val="000000"/>
                <w:sz w:val="16"/>
                <w:szCs w:val="16"/>
                <w:lang w:val="en-US" w:eastAsia="en-US"/>
              </w:rPr>
            </w:pPr>
          </w:p>
        </w:tc>
        <w:tc>
          <w:tcPr>
            <w:tcW w:w="855" w:type="pct"/>
            <w:tcBorders>
              <w:top w:val="nil"/>
              <w:left w:val="nil"/>
              <w:bottom w:val="single" w:sz="4" w:space="0" w:color="auto"/>
              <w:right w:val="single" w:sz="4" w:space="0" w:color="auto"/>
            </w:tcBorders>
            <w:shd w:val="clear" w:color="000000" w:fill="C2D69B"/>
            <w:vAlign w:val="center"/>
            <w:hideMark/>
          </w:tcPr>
          <w:p w14:paraId="64B2EF0F" w14:textId="6558D383" w:rsidR="00B66406" w:rsidRPr="00B66406" w:rsidRDefault="00B66406" w:rsidP="00B66406">
            <w:pPr>
              <w:rPr>
                <w:rFonts w:cs="Arial"/>
                <w:b/>
                <w:bCs/>
                <w:color w:val="000000"/>
                <w:sz w:val="16"/>
                <w:szCs w:val="16"/>
                <w:lang w:val="en-US" w:eastAsia="en-US"/>
              </w:rPr>
            </w:pPr>
          </w:p>
        </w:tc>
        <w:tc>
          <w:tcPr>
            <w:tcW w:w="311" w:type="pct"/>
            <w:tcBorders>
              <w:top w:val="nil"/>
              <w:left w:val="nil"/>
              <w:bottom w:val="single" w:sz="4" w:space="0" w:color="auto"/>
              <w:right w:val="single" w:sz="4" w:space="0" w:color="auto"/>
            </w:tcBorders>
            <w:shd w:val="clear" w:color="000000" w:fill="C2D69B"/>
            <w:vAlign w:val="center"/>
            <w:hideMark/>
          </w:tcPr>
          <w:p w14:paraId="3F89FBF3" w14:textId="1BB7286D" w:rsidR="00B66406" w:rsidRPr="00B66406" w:rsidRDefault="00B66406" w:rsidP="00B66406">
            <w:pPr>
              <w:rPr>
                <w:rFonts w:cs="Arial"/>
                <w:b/>
                <w:bCs/>
                <w:color w:val="000000"/>
                <w:sz w:val="16"/>
                <w:szCs w:val="16"/>
                <w:lang w:val="en-US" w:eastAsia="en-US"/>
              </w:rPr>
            </w:pPr>
          </w:p>
        </w:tc>
        <w:tc>
          <w:tcPr>
            <w:tcW w:w="380" w:type="pct"/>
            <w:tcBorders>
              <w:top w:val="nil"/>
              <w:left w:val="nil"/>
              <w:bottom w:val="single" w:sz="4" w:space="0" w:color="auto"/>
              <w:right w:val="single" w:sz="4" w:space="0" w:color="auto"/>
            </w:tcBorders>
            <w:shd w:val="clear" w:color="000000" w:fill="C2D69B"/>
            <w:vAlign w:val="center"/>
            <w:hideMark/>
          </w:tcPr>
          <w:p w14:paraId="2B936987" w14:textId="5C969D49" w:rsidR="00B66406" w:rsidRPr="00B66406" w:rsidRDefault="00B66406" w:rsidP="00B66406">
            <w:pPr>
              <w:rPr>
                <w:rFonts w:cs="Arial"/>
                <w:b/>
                <w:bCs/>
                <w:color w:val="000000"/>
                <w:sz w:val="16"/>
                <w:szCs w:val="16"/>
                <w:lang w:val="en-US" w:eastAsia="en-US"/>
              </w:rPr>
            </w:pPr>
          </w:p>
        </w:tc>
      </w:tr>
      <w:tr w:rsidR="00B66406" w:rsidRPr="00B66406" w14:paraId="146F67F4"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3EC4236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2.27</w:t>
            </w:r>
          </w:p>
        </w:tc>
        <w:tc>
          <w:tcPr>
            <w:tcW w:w="2688" w:type="pct"/>
            <w:tcBorders>
              <w:top w:val="nil"/>
              <w:left w:val="nil"/>
              <w:bottom w:val="single" w:sz="4" w:space="0" w:color="auto"/>
              <w:right w:val="single" w:sz="4" w:space="0" w:color="auto"/>
            </w:tcBorders>
            <w:shd w:val="clear" w:color="auto" w:fill="auto"/>
            <w:vAlign w:val="center"/>
            <w:hideMark/>
          </w:tcPr>
          <w:p w14:paraId="058FD13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Manufacturer</w:t>
            </w:r>
          </w:p>
        </w:tc>
        <w:tc>
          <w:tcPr>
            <w:tcW w:w="358" w:type="pct"/>
            <w:tcBorders>
              <w:top w:val="nil"/>
              <w:left w:val="nil"/>
              <w:bottom w:val="single" w:sz="4" w:space="0" w:color="auto"/>
              <w:right w:val="single" w:sz="4" w:space="0" w:color="auto"/>
            </w:tcBorders>
            <w:shd w:val="clear" w:color="auto" w:fill="auto"/>
            <w:vAlign w:val="center"/>
            <w:hideMark/>
          </w:tcPr>
          <w:p w14:paraId="795AACF5" w14:textId="191CE27F"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26AA1BC1" w14:textId="0429E7F9"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66F7928D" w14:textId="56B4FA05"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42BE2A73" w14:textId="77E8855A" w:rsidR="00B66406" w:rsidRPr="00B66406" w:rsidRDefault="00B66406" w:rsidP="00B66406">
            <w:pPr>
              <w:rPr>
                <w:rFonts w:cs="Arial"/>
                <w:sz w:val="16"/>
                <w:szCs w:val="16"/>
                <w:lang w:val="en-US" w:eastAsia="en-US"/>
              </w:rPr>
            </w:pPr>
          </w:p>
        </w:tc>
      </w:tr>
      <w:tr w:rsidR="00B66406" w:rsidRPr="00B66406" w14:paraId="720E0102"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10F3BDE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2.27.1</w:t>
            </w:r>
          </w:p>
        </w:tc>
        <w:tc>
          <w:tcPr>
            <w:tcW w:w="2688" w:type="pct"/>
            <w:tcBorders>
              <w:top w:val="nil"/>
              <w:left w:val="nil"/>
              <w:bottom w:val="single" w:sz="4" w:space="0" w:color="auto"/>
              <w:right w:val="single" w:sz="4" w:space="0" w:color="auto"/>
            </w:tcBorders>
            <w:shd w:val="clear" w:color="auto" w:fill="auto"/>
            <w:vAlign w:val="center"/>
            <w:hideMark/>
          </w:tcPr>
          <w:p w14:paraId="71C82A17"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name</w:t>
            </w:r>
          </w:p>
        </w:tc>
        <w:tc>
          <w:tcPr>
            <w:tcW w:w="358" w:type="pct"/>
            <w:tcBorders>
              <w:top w:val="nil"/>
              <w:left w:val="nil"/>
              <w:bottom w:val="single" w:sz="4" w:space="0" w:color="auto"/>
              <w:right w:val="single" w:sz="4" w:space="0" w:color="auto"/>
            </w:tcBorders>
            <w:shd w:val="clear" w:color="auto" w:fill="auto"/>
            <w:vAlign w:val="center"/>
            <w:hideMark/>
          </w:tcPr>
          <w:p w14:paraId="2703ADE4" w14:textId="2E50D159"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5332CF48" w14:textId="6D7BFC5A"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5F46D39F" w14:textId="488CEB4D"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3B316C21" w14:textId="612BC44F" w:rsidR="00B66406" w:rsidRPr="00B66406" w:rsidRDefault="00B66406" w:rsidP="00B66406">
            <w:pPr>
              <w:rPr>
                <w:rFonts w:cs="Arial"/>
                <w:sz w:val="16"/>
                <w:szCs w:val="16"/>
                <w:lang w:val="en-US" w:eastAsia="en-US"/>
              </w:rPr>
            </w:pPr>
          </w:p>
        </w:tc>
      </w:tr>
      <w:tr w:rsidR="00B66406" w:rsidRPr="00B66406" w14:paraId="015508B4"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1E498D7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2.27.2</w:t>
            </w:r>
          </w:p>
        </w:tc>
        <w:tc>
          <w:tcPr>
            <w:tcW w:w="2688" w:type="pct"/>
            <w:tcBorders>
              <w:top w:val="nil"/>
              <w:left w:val="nil"/>
              <w:bottom w:val="single" w:sz="4" w:space="0" w:color="auto"/>
              <w:right w:val="single" w:sz="4" w:space="0" w:color="auto"/>
            </w:tcBorders>
            <w:shd w:val="clear" w:color="auto" w:fill="auto"/>
            <w:vAlign w:val="center"/>
            <w:hideMark/>
          </w:tcPr>
          <w:p w14:paraId="06C4925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country of manufacturer</w:t>
            </w:r>
          </w:p>
        </w:tc>
        <w:tc>
          <w:tcPr>
            <w:tcW w:w="358" w:type="pct"/>
            <w:tcBorders>
              <w:top w:val="nil"/>
              <w:left w:val="nil"/>
              <w:bottom w:val="single" w:sz="4" w:space="0" w:color="auto"/>
              <w:right w:val="single" w:sz="4" w:space="0" w:color="auto"/>
            </w:tcBorders>
            <w:shd w:val="clear" w:color="auto" w:fill="auto"/>
            <w:vAlign w:val="center"/>
            <w:hideMark/>
          </w:tcPr>
          <w:p w14:paraId="3E2F6029" w14:textId="6716F4A5"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3A88DA17" w14:textId="76B457FF"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2F236BFD" w14:textId="7FA0CDB7"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7CF29542" w14:textId="5700DDE4" w:rsidR="00B66406" w:rsidRPr="00B66406" w:rsidRDefault="00B66406" w:rsidP="00B66406">
            <w:pPr>
              <w:rPr>
                <w:rFonts w:cs="Arial"/>
                <w:sz w:val="16"/>
                <w:szCs w:val="16"/>
                <w:lang w:val="en-US" w:eastAsia="en-US"/>
              </w:rPr>
            </w:pPr>
          </w:p>
        </w:tc>
      </w:tr>
      <w:tr w:rsidR="00B66406" w:rsidRPr="00B66406" w14:paraId="5BADC367"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363BA17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2.28</w:t>
            </w:r>
          </w:p>
        </w:tc>
        <w:tc>
          <w:tcPr>
            <w:tcW w:w="2688" w:type="pct"/>
            <w:tcBorders>
              <w:top w:val="nil"/>
              <w:left w:val="nil"/>
              <w:bottom w:val="single" w:sz="4" w:space="0" w:color="auto"/>
              <w:right w:val="single" w:sz="4" w:space="0" w:color="auto"/>
            </w:tcBorders>
            <w:shd w:val="clear" w:color="auto" w:fill="auto"/>
            <w:vAlign w:val="center"/>
            <w:hideMark/>
          </w:tcPr>
          <w:p w14:paraId="28ADC499"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Applicable standards</w:t>
            </w:r>
          </w:p>
        </w:tc>
        <w:tc>
          <w:tcPr>
            <w:tcW w:w="358" w:type="pct"/>
            <w:tcBorders>
              <w:top w:val="nil"/>
              <w:left w:val="nil"/>
              <w:bottom w:val="single" w:sz="4" w:space="0" w:color="auto"/>
              <w:right w:val="single" w:sz="4" w:space="0" w:color="auto"/>
            </w:tcBorders>
            <w:shd w:val="clear" w:color="auto" w:fill="auto"/>
            <w:vAlign w:val="center"/>
            <w:hideMark/>
          </w:tcPr>
          <w:p w14:paraId="2D5BDE47" w14:textId="574D49C5"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386B0237"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IEC</w:t>
            </w:r>
          </w:p>
        </w:tc>
        <w:tc>
          <w:tcPr>
            <w:tcW w:w="311" w:type="pct"/>
            <w:tcBorders>
              <w:top w:val="nil"/>
              <w:left w:val="nil"/>
              <w:bottom w:val="single" w:sz="4" w:space="0" w:color="auto"/>
              <w:right w:val="single" w:sz="4" w:space="0" w:color="auto"/>
            </w:tcBorders>
            <w:shd w:val="clear" w:color="auto" w:fill="auto"/>
            <w:vAlign w:val="center"/>
            <w:hideMark/>
          </w:tcPr>
          <w:p w14:paraId="7C40C933" w14:textId="4B13F184"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5C73A5D5" w14:textId="572544D2" w:rsidR="00B66406" w:rsidRPr="00B66406" w:rsidRDefault="00B66406" w:rsidP="00B66406">
            <w:pPr>
              <w:rPr>
                <w:rFonts w:cs="Arial"/>
                <w:sz w:val="16"/>
                <w:szCs w:val="16"/>
                <w:lang w:val="en-US" w:eastAsia="en-US"/>
              </w:rPr>
            </w:pPr>
          </w:p>
        </w:tc>
      </w:tr>
      <w:tr w:rsidR="00B66406" w:rsidRPr="00B66406" w14:paraId="1778B45C"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342E3D4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2.29</w:t>
            </w:r>
          </w:p>
        </w:tc>
        <w:tc>
          <w:tcPr>
            <w:tcW w:w="2688" w:type="pct"/>
            <w:tcBorders>
              <w:top w:val="nil"/>
              <w:left w:val="nil"/>
              <w:bottom w:val="single" w:sz="4" w:space="0" w:color="auto"/>
              <w:right w:val="single" w:sz="4" w:space="0" w:color="auto"/>
            </w:tcBorders>
            <w:shd w:val="clear" w:color="auto" w:fill="auto"/>
            <w:vAlign w:val="center"/>
            <w:hideMark/>
          </w:tcPr>
          <w:p w14:paraId="6CF0C399"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Type</w:t>
            </w:r>
          </w:p>
        </w:tc>
        <w:tc>
          <w:tcPr>
            <w:tcW w:w="358" w:type="pct"/>
            <w:tcBorders>
              <w:top w:val="nil"/>
              <w:left w:val="nil"/>
              <w:bottom w:val="single" w:sz="4" w:space="0" w:color="auto"/>
              <w:right w:val="single" w:sz="4" w:space="0" w:color="auto"/>
            </w:tcBorders>
            <w:shd w:val="clear" w:color="auto" w:fill="auto"/>
            <w:vAlign w:val="center"/>
            <w:hideMark/>
          </w:tcPr>
          <w:p w14:paraId="6B8CAE61" w14:textId="4BCE0D65"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0F0AAB5D" w14:textId="3AE4C51E"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275CC675" w14:textId="756AD92D"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2D364EC5" w14:textId="1F1A85EA" w:rsidR="00B66406" w:rsidRPr="00B66406" w:rsidRDefault="00B66406" w:rsidP="00B66406">
            <w:pPr>
              <w:rPr>
                <w:rFonts w:cs="Arial"/>
                <w:sz w:val="16"/>
                <w:szCs w:val="16"/>
                <w:lang w:val="en-US" w:eastAsia="en-US"/>
              </w:rPr>
            </w:pPr>
          </w:p>
        </w:tc>
      </w:tr>
      <w:tr w:rsidR="00B66406" w:rsidRPr="00B66406" w14:paraId="47F6B217"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CABEA4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2.30</w:t>
            </w:r>
          </w:p>
        </w:tc>
        <w:tc>
          <w:tcPr>
            <w:tcW w:w="2688" w:type="pct"/>
            <w:tcBorders>
              <w:top w:val="nil"/>
              <w:left w:val="nil"/>
              <w:bottom w:val="single" w:sz="4" w:space="0" w:color="auto"/>
              <w:right w:val="single" w:sz="4" w:space="0" w:color="auto"/>
            </w:tcBorders>
            <w:shd w:val="clear" w:color="auto" w:fill="auto"/>
            <w:vAlign w:val="center"/>
            <w:hideMark/>
          </w:tcPr>
          <w:p w14:paraId="3A46F91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Material</w:t>
            </w:r>
          </w:p>
        </w:tc>
        <w:tc>
          <w:tcPr>
            <w:tcW w:w="358" w:type="pct"/>
            <w:tcBorders>
              <w:top w:val="nil"/>
              <w:left w:val="nil"/>
              <w:bottom w:val="single" w:sz="4" w:space="0" w:color="auto"/>
              <w:right w:val="single" w:sz="4" w:space="0" w:color="auto"/>
            </w:tcBorders>
            <w:shd w:val="clear" w:color="auto" w:fill="auto"/>
            <w:vAlign w:val="center"/>
            <w:hideMark/>
          </w:tcPr>
          <w:p w14:paraId="4FCDA3CB" w14:textId="57903181"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1F117971" w14:textId="51C8175A"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7C6C9D98" w14:textId="0434AA58"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6DE6BD3D" w14:textId="7377B2DB" w:rsidR="00B66406" w:rsidRPr="00B66406" w:rsidRDefault="00B66406" w:rsidP="00B66406">
            <w:pPr>
              <w:rPr>
                <w:rFonts w:cs="Arial"/>
                <w:sz w:val="16"/>
                <w:szCs w:val="16"/>
                <w:lang w:val="en-US" w:eastAsia="en-US"/>
              </w:rPr>
            </w:pPr>
          </w:p>
        </w:tc>
      </w:tr>
      <w:tr w:rsidR="00B66406" w:rsidRPr="00B66406" w14:paraId="3ED9992F" w14:textId="77777777" w:rsidTr="00552DB1">
        <w:trPr>
          <w:trHeight w:val="225"/>
        </w:trPr>
        <w:tc>
          <w:tcPr>
            <w:tcW w:w="408" w:type="pct"/>
            <w:tcBorders>
              <w:top w:val="nil"/>
              <w:left w:val="single" w:sz="4" w:space="0" w:color="auto"/>
              <w:bottom w:val="single" w:sz="4" w:space="0" w:color="auto"/>
              <w:right w:val="single" w:sz="4" w:space="0" w:color="auto"/>
            </w:tcBorders>
            <w:shd w:val="clear" w:color="000000" w:fill="C2D69B"/>
            <w:vAlign w:val="center"/>
            <w:hideMark/>
          </w:tcPr>
          <w:p w14:paraId="5E1AE99B"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F.</w:t>
            </w:r>
          </w:p>
        </w:tc>
        <w:tc>
          <w:tcPr>
            <w:tcW w:w="2688" w:type="pct"/>
            <w:tcBorders>
              <w:top w:val="nil"/>
              <w:left w:val="nil"/>
              <w:bottom w:val="single" w:sz="4" w:space="0" w:color="auto"/>
              <w:right w:val="single" w:sz="4" w:space="0" w:color="auto"/>
            </w:tcBorders>
            <w:shd w:val="clear" w:color="000000" w:fill="C2D69B"/>
            <w:vAlign w:val="center"/>
            <w:hideMark/>
          </w:tcPr>
          <w:p w14:paraId="4980C390"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Air Break Circuit  Breaker (Incomers &amp; Bus Sectionaliser)</w:t>
            </w:r>
          </w:p>
        </w:tc>
        <w:tc>
          <w:tcPr>
            <w:tcW w:w="358" w:type="pct"/>
            <w:tcBorders>
              <w:top w:val="nil"/>
              <w:left w:val="nil"/>
              <w:bottom w:val="single" w:sz="4" w:space="0" w:color="auto"/>
              <w:right w:val="single" w:sz="4" w:space="0" w:color="auto"/>
            </w:tcBorders>
            <w:shd w:val="clear" w:color="000000" w:fill="C2D69B"/>
            <w:vAlign w:val="center"/>
            <w:hideMark/>
          </w:tcPr>
          <w:p w14:paraId="6BDB467F" w14:textId="521560F0" w:rsidR="00B66406" w:rsidRPr="00B66406" w:rsidRDefault="00B66406" w:rsidP="00B66406">
            <w:pPr>
              <w:rPr>
                <w:rFonts w:cs="Arial"/>
                <w:b/>
                <w:bCs/>
                <w:color w:val="000000"/>
                <w:sz w:val="16"/>
                <w:szCs w:val="16"/>
                <w:lang w:val="en-US" w:eastAsia="en-US"/>
              </w:rPr>
            </w:pPr>
          </w:p>
        </w:tc>
        <w:tc>
          <w:tcPr>
            <w:tcW w:w="855" w:type="pct"/>
            <w:tcBorders>
              <w:top w:val="nil"/>
              <w:left w:val="nil"/>
              <w:bottom w:val="single" w:sz="4" w:space="0" w:color="auto"/>
              <w:right w:val="single" w:sz="4" w:space="0" w:color="auto"/>
            </w:tcBorders>
            <w:shd w:val="clear" w:color="000000" w:fill="C2D69B"/>
            <w:vAlign w:val="center"/>
            <w:hideMark/>
          </w:tcPr>
          <w:p w14:paraId="562C7883" w14:textId="1934A7E3" w:rsidR="00B66406" w:rsidRPr="00B66406" w:rsidRDefault="00B66406" w:rsidP="00B66406">
            <w:pPr>
              <w:rPr>
                <w:rFonts w:cs="Arial"/>
                <w:b/>
                <w:bCs/>
                <w:color w:val="000000"/>
                <w:sz w:val="16"/>
                <w:szCs w:val="16"/>
                <w:lang w:val="en-US" w:eastAsia="en-US"/>
              </w:rPr>
            </w:pPr>
          </w:p>
        </w:tc>
        <w:tc>
          <w:tcPr>
            <w:tcW w:w="311" w:type="pct"/>
            <w:tcBorders>
              <w:top w:val="nil"/>
              <w:left w:val="nil"/>
              <w:bottom w:val="single" w:sz="4" w:space="0" w:color="auto"/>
              <w:right w:val="single" w:sz="4" w:space="0" w:color="auto"/>
            </w:tcBorders>
            <w:shd w:val="clear" w:color="000000" w:fill="C2D69B"/>
            <w:vAlign w:val="center"/>
            <w:hideMark/>
          </w:tcPr>
          <w:p w14:paraId="03181588" w14:textId="14197AFF" w:rsidR="00B66406" w:rsidRPr="00B66406" w:rsidRDefault="00B66406" w:rsidP="00B66406">
            <w:pPr>
              <w:rPr>
                <w:rFonts w:cs="Arial"/>
                <w:b/>
                <w:bCs/>
                <w:color w:val="000000"/>
                <w:sz w:val="16"/>
                <w:szCs w:val="16"/>
                <w:lang w:val="en-US" w:eastAsia="en-US"/>
              </w:rPr>
            </w:pPr>
          </w:p>
        </w:tc>
        <w:tc>
          <w:tcPr>
            <w:tcW w:w="380" w:type="pct"/>
            <w:tcBorders>
              <w:top w:val="nil"/>
              <w:left w:val="nil"/>
              <w:bottom w:val="single" w:sz="4" w:space="0" w:color="auto"/>
              <w:right w:val="single" w:sz="4" w:space="0" w:color="auto"/>
            </w:tcBorders>
            <w:shd w:val="clear" w:color="000000" w:fill="C2D69B"/>
            <w:vAlign w:val="center"/>
            <w:hideMark/>
          </w:tcPr>
          <w:p w14:paraId="4DFEB103" w14:textId="30903FB6" w:rsidR="00B66406" w:rsidRPr="00B66406" w:rsidRDefault="00B66406" w:rsidP="00B66406">
            <w:pPr>
              <w:rPr>
                <w:rFonts w:cs="Arial"/>
                <w:b/>
                <w:bCs/>
                <w:color w:val="000000"/>
                <w:sz w:val="16"/>
                <w:szCs w:val="16"/>
                <w:lang w:val="en-US" w:eastAsia="en-US"/>
              </w:rPr>
            </w:pPr>
          </w:p>
        </w:tc>
      </w:tr>
      <w:tr w:rsidR="00B66406" w:rsidRPr="00B66406" w14:paraId="688FEE1D"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3CD6696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2.31</w:t>
            </w:r>
          </w:p>
        </w:tc>
        <w:tc>
          <w:tcPr>
            <w:tcW w:w="2688" w:type="pct"/>
            <w:tcBorders>
              <w:top w:val="nil"/>
              <w:left w:val="nil"/>
              <w:bottom w:val="single" w:sz="4" w:space="0" w:color="auto"/>
              <w:right w:val="single" w:sz="4" w:space="0" w:color="auto"/>
            </w:tcBorders>
            <w:shd w:val="clear" w:color="auto" w:fill="auto"/>
            <w:vAlign w:val="center"/>
            <w:hideMark/>
          </w:tcPr>
          <w:p w14:paraId="0897742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Manufacturer</w:t>
            </w:r>
          </w:p>
        </w:tc>
        <w:tc>
          <w:tcPr>
            <w:tcW w:w="358" w:type="pct"/>
            <w:tcBorders>
              <w:top w:val="nil"/>
              <w:left w:val="nil"/>
              <w:bottom w:val="single" w:sz="4" w:space="0" w:color="auto"/>
              <w:right w:val="single" w:sz="4" w:space="0" w:color="auto"/>
            </w:tcBorders>
            <w:shd w:val="clear" w:color="auto" w:fill="auto"/>
            <w:vAlign w:val="center"/>
            <w:hideMark/>
          </w:tcPr>
          <w:p w14:paraId="354F07A8" w14:textId="28E8F000"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33E58090" w14:textId="0B4C0366"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0681E790" w14:textId="7E2B19E5"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409D2B39" w14:textId="568D6F16" w:rsidR="00B66406" w:rsidRPr="00B66406" w:rsidRDefault="00B66406" w:rsidP="00B66406">
            <w:pPr>
              <w:rPr>
                <w:rFonts w:cs="Arial"/>
                <w:sz w:val="16"/>
                <w:szCs w:val="16"/>
                <w:lang w:val="en-US" w:eastAsia="en-US"/>
              </w:rPr>
            </w:pPr>
          </w:p>
        </w:tc>
      </w:tr>
      <w:tr w:rsidR="00B66406" w:rsidRPr="00B66406" w14:paraId="3F42A388"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74AEC88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2.31.1</w:t>
            </w:r>
          </w:p>
        </w:tc>
        <w:tc>
          <w:tcPr>
            <w:tcW w:w="2688" w:type="pct"/>
            <w:tcBorders>
              <w:top w:val="nil"/>
              <w:left w:val="nil"/>
              <w:bottom w:val="single" w:sz="4" w:space="0" w:color="auto"/>
              <w:right w:val="single" w:sz="4" w:space="0" w:color="auto"/>
            </w:tcBorders>
            <w:shd w:val="clear" w:color="auto" w:fill="auto"/>
            <w:vAlign w:val="center"/>
            <w:hideMark/>
          </w:tcPr>
          <w:p w14:paraId="704F651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name</w:t>
            </w:r>
          </w:p>
        </w:tc>
        <w:tc>
          <w:tcPr>
            <w:tcW w:w="358" w:type="pct"/>
            <w:tcBorders>
              <w:top w:val="nil"/>
              <w:left w:val="nil"/>
              <w:bottom w:val="single" w:sz="4" w:space="0" w:color="auto"/>
              <w:right w:val="single" w:sz="4" w:space="0" w:color="auto"/>
            </w:tcBorders>
            <w:shd w:val="clear" w:color="auto" w:fill="auto"/>
            <w:vAlign w:val="center"/>
            <w:hideMark/>
          </w:tcPr>
          <w:p w14:paraId="30E5136B" w14:textId="0AEB7371"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5F26CC68" w14:textId="05B85E5E"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6E7C9821" w14:textId="0D08E4FD"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3CE52ED6" w14:textId="2945712A" w:rsidR="00B66406" w:rsidRPr="00B66406" w:rsidRDefault="00B66406" w:rsidP="00B66406">
            <w:pPr>
              <w:rPr>
                <w:rFonts w:cs="Arial"/>
                <w:sz w:val="16"/>
                <w:szCs w:val="16"/>
                <w:lang w:val="en-US" w:eastAsia="en-US"/>
              </w:rPr>
            </w:pPr>
          </w:p>
        </w:tc>
      </w:tr>
      <w:tr w:rsidR="00B66406" w:rsidRPr="00B66406" w14:paraId="67FCD0FF"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7A885F6F"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2.31.2</w:t>
            </w:r>
          </w:p>
        </w:tc>
        <w:tc>
          <w:tcPr>
            <w:tcW w:w="2688" w:type="pct"/>
            <w:tcBorders>
              <w:top w:val="nil"/>
              <w:left w:val="nil"/>
              <w:bottom w:val="single" w:sz="4" w:space="0" w:color="auto"/>
              <w:right w:val="single" w:sz="4" w:space="0" w:color="auto"/>
            </w:tcBorders>
            <w:shd w:val="clear" w:color="auto" w:fill="auto"/>
            <w:vAlign w:val="center"/>
            <w:hideMark/>
          </w:tcPr>
          <w:p w14:paraId="5CC22D0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country of manufacturing</w:t>
            </w:r>
          </w:p>
        </w:tc>
        <w:tc>
          <w:tcPr>
            <w:tcW w:w="358" w:type="pct"/>
            <w:tcBorders>
              <w:top w:val="nil"/>
              <w:left w:val="nil"/>
              <w:bottom w:val="single" w:sz="4" w:space="0" w:color="auto"/>
              <w:right w:val="single" w:sz="4" w:space="0" w:color="auto"/>
            </w:tcBorders>
            <w:shd w:val="clear" w:color="auto" w:fill="auto"/>
            <w:vAlign w:val="center"/>
            <w:hideMark/>
          </w:tcPr>
          <w:p w14:paraId="2045F0DC" w14:textId="68131506"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3635EBCF" w14:textId="3F1A6CEF"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4DA42D67" w14:textId="73D1D9EC"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2E6EB404" w14:textId="54A22F6A" w:rsidR="00B66406" w:rsidRPr="00B66406" w:rsidRDefault="00B66406" w:rsidP="00B66406">
            <w:pPr>
              <w:rPr>
                <w:rFonts w:cs="Arial"/>
                <w:sz w:val="16"/>
                <w:szCs w:val="16"/>
                <w:lang w:val="en-US" w:eastAsia="en-US"/>
              </w:rPr>
            </w:pPr>
          </w:p>
        </w:tc>
      </w:tr>
      <w:tr w:rsidR="00B66406" w:rsidRPr="00B66406" w14:paraId="6F793E17"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8EAB4C7"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2.32</w:t>
            </w:r>
          </w:p>
        </w:tc>
        <w:tc>
          <w:tcPr>
            <w:tcW w:w="2688" w:type="pct"/>
            <w:tcBorders>
              <w:top w:val="nil"/>
              <w:left w:val="nil"/>
              <w:bottom w:val="single" w:sz="4" w:space="0" w:color="auto"/>
              <w:right w:val="single" w:sz="4" w:space="0" w:color="auto"/>
            </w:tcBorders>
            <w:shd w:val="clear" w:color="auto" w:fill="auto"/>
            <w:vAlign w:val="center"/>
            <w:hideMark/>
          </w:tcPr>
          <w:p w14:paraId="0F2636F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Applicable standards</w:t>
            </w:r>
          </w:p>
        </w:tc>
        <w:tc>
          <w:tcPr>
            <w:tcW w:w="358" w:type="pct"/>
            <w:tcBorders>
              <w:top w:val="nil"/>
              <w:left w:val="nil"/>
              <w:bottom w:val="single" w:sz="4" w:space="0" w:color="auto"/>
              <w:right w:val="single" w:sz="4" w:space="0" w:color="auto"/>
            </w:tcBorders>
            <w:shd w:val="clear" w:color="auto" w:fill="auto"/>
            <w:vAlign w:val="center"/>
            <w:hideMark/>
          </w:tcPr>
          <w:p w14:paraId="4816B708" w14:textId="6D01D8EF"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2A7894EF"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IEC-60265</w:t>
            </w:r>
          </w:p>
        </w:tc>
        <w:tc>
          <w:tcPr>
            <w:tcW w:w="311" w:type="pct"/>
            <w:tcBorders>
              <w:top w:val="nil"/>
              <w:left w:val="nil"/>
              <w:bottom w:val="single" w:sz="4" w:space="0" w:color="auto"/>
              <w:right w:val="single" w:sz="4" w:space="0" w:color="auto"/>
            </w:tcBorders>
            <w:shd w:val="clear" w:color="auto" w:fill="auto"/>
            <w:vAlign w:val="center"/>
            <w:hideMark/>
          </w:tcPr>
          <w:p w14:paraId="6EF6654B" w14:textId="7AEC4A72"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7D98F198" w14:textId="55F100E8" w:rsidR="00B66406" w:rsidRPr="00B66406" w:rsidRDefault="00B66406" w:rsidP="00B66406">
            <w:pPr>
              <w:rPr>
                <w:rFonts w:cs="Arial"/>
                <w:sz w:val="16"/>
                <w:szCs w:val="16"/>
                <w:lang w:val="en-US" w:eastAsia="en-US"/>
              </w:rPr>
            </w:pPr>
          </w:p>
        </w:tc>
      </w:tr>
      <w:tr w:rsidR="00B66406" w:rsidRPr="00B66406" w14:paraId="552D263E"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194FEB86"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2.33</w:t>
            </w:r>
          </w:p>
        </w:tc>
        <w:tc>
          <w:tcPr>
            <w:tcW w:w="2688" w:type="pct"/>
            <w:tcBorders>
              <w:top w:val="nil"/>
              <w:left w:val="nil"/>
              <w:bottom w:val="single" w:sz="4" w:space="0" w:color="auto"/>
              <w:right w:val="single" w:sz="4" w:space="0" w:color="auto"/>
            </w:tcBorders>
            <w:shd w:val="clear" w:color="auto" w:fill="auto"/>
            <w:vAlign w:val="center"/>
            <w:hideMark/>
          </w:tcPr>
          <w:p w14:paraId="2A0B2E3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No. of poles</w:t>
            </w:r>
          </w:p>
        </w:tc>
        <w:tc>
          <w:tcPr>
            <w:tcW w:w="358" w:type="pct"/>
            <w:tcBorders>
              <w:top w:val="nil"/>
              <w:left w:val="nil"/>
              <w:bottom w:val="single" w:sz="4" w:space="0" w:color="auto"/>
              <w:right w:val="single" w:sz="4" w:space="0" w:color="auto"/>
            </w:tcBorders>
            <w:shd w:val="clear" w:color="auto" w:fill="auto"/>
            <w:vAlign w:val="center"/>
            <w:hideMark/>
          </w:tcPr>
          <w:p w14:paraId="09F82F0D" w14:textId="19BCAA1D"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1131B501" w14:textId="75D6C83D"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3AF9B271" w14:textId="4BCCC4B8"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83F730B" w14:textId="09A3AABA" w:rsidR="00B66406" w:rsidRPr="00B66406" w:rsidRDefault="00B66406" w:rsidP="00B66406">
            <w:pPr>
              <w:rPr>
                <w:rFonts w:cs="Arial"/>
                <w:sz w:val="16"/>
                <w:szCs w:val="16"/>
                <w:lang w:val="en-US" w:eastAsia="en-US"/>
              </w:rPr>
            </w:pPr>
          </w:p>
        </w:tc>
      </w:tr>
      <w:tr w:rsidR="00B66406" w:rsidRPr="00B66406" w14:paraId="74E3115A"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4020E9A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2.34</w:t>
            </w:r>
          </w:p>
        </w:tc>
        <w:tc>
          <w:tcPr>
            <w:tcW w:w="2688" w:type="pct"/>
            <w:tcBorders>
              <w:top w:val="nil"/>
              <w:left w:val="nil"/>
              <w:bottom w:val="single" w:sz="4" w:space="0" w:color="auto"/>
              <w:right w:val="single" w:sz="4" w:space="0" w:color="auto"/>
            </w:tcBorders>
            <w:shd w:val="clear" w:color="auto" w:fill="auto"/>
            <w:vAlign w:val="center"/>
            <w:hideMark/>
          </w:tcPr>
          <w:p w14:paraId="49B13A7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Arc-quenching medium</w:t>
            </w:r>
          </w:p>
        </w:tc>
        <w:tc>
          <w:tcPr>
            <w:tcW w:w="358" w:type="pct"/>
            <w:tcBorders>
              <w:top w:val="nil"/>
              <w:left w:val="nil"/>
              <w:bottom w:val="single" w:sz="4" w:space="0" w:color="auto"/>
              <w:right w:val="single" w:sz="4" w:space="0" w:color="auto"/>
            </w:tcBorders>
            <w:shd w:val="clear" w:color="auto" w:fill="auto"/>
            <w:vAlign w:val="center"/>
            <w:hideMark/>
          </w:tcPr>
          <w:p w14:paraId="2F1C8594" w14:textId="66D959EA"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743D47E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air</w:t>
            </w:r>
          </w:p>
        </w:tc>
        <w:tc>
          <w:tcPr>
            <w:tcW w:w="311" w:type="pct"/>
            <w:tcBorders>
              <w:top w:val="nil"/>
              <w:left w:val="nil"/>
              <w:bottom w:val="single" w:sz="4" w:space="0" w:color="auto"/>
              <w:right w:val="single" w:sz="4" w:space="0" w:color="auto"/>
            </w:tcBorders>
            <w:shd w:val="clear" w:color="auto" w:fill="auto"/>
            <w:vAlign w:val="center"/>
            <w:hideMark/>
          </w:tcPr>
          <w:p w14:paraId="6DFC00D1" w14:textId="3B5B56A0"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77B85007" w14:textId="3A171231" w:rsidR="00B66406" w:rsidRPr="00B66406" w:rsidRDefault="00B66406" w:rsidP="00B66406">
            <w:pPr>
              <w:rPr>
                <w:rFonts w:cs="Arial"/>
                <w:sz w:val="16"/>
                <w:szCs w:val="16"/>
                <w:lang w:val="en-US" w:eastAsia="en-US"/>
              </w:rPr>
            </w:pPr>
          </w:p>
        </w:tc>
      </w:tr>
      <w:tr w:rsidR="00B66406" w:rsidRPr="00B66406" w14:paraId="35B5714E"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461DB0C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2.35</w:t>
            </w:r>
          </w:p>
        </w:tc>
        <w:tc>
          <w:tcPr>
            <w:tcW w:w="2688" w:type="pct"/>
            <w:tcBorders>
              <w:top w:val="nil"/>
              <w:left w:val="nil"/>
              <w:bottom w:val="single" w:sz="4" w:space="0" w:color="auto"/>
              <w:right w:val="single" w:sz="4" w:space="0" w:color="auto"/>
            </w:tcBorders>
            <w:shd w:val="clear" w:color="auto" w:fill="auto"/>
            <w:vAlign w:val="center"/>
            <w:hideMark/>
          </w:tcPr>
          <w:p w14:paraId="7C142266"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Operating facilities</w:t>
            </w:r>
          </w:p>
        </w:tc>
        <w:tc>
          <w:tcPr>
            <w:tcW w:w="358" w:type="pct"/>
            <w:tcBorders>
              <w:top w:val="nil"/>
              <w:left w:val="nil"/>
              <w:bottom w:val="single" w:sz="4" w:space="0" w:color="auto"/>
              <w:right w:val="single" w:sz="4" w:space="0" w:color="auto"/>
            </w:tcBorders>
            <w:shd w:val="clear" w:color="auto" w:fill="auto"/>
            <w:vAlign w:val="center"/>
            <w:hideMark/>
          </w:tcPr>
          <w:p w14:paraId="2B78AE46" w14:textId="2221A204"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4FC279C9" w14:textId="7F51407A"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72C7035C" w14:textId="6B237E08"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57D8DD7A" w14:textId="4BA6E088" w:rsidR="00B66406" w:rsidRPr="00B66406" w:rsidRDefault="00B66406" w:rsidP="00B66406">
            <w:pPr>
              <w:rPr>
                <w:rFonts w:cs="Arial"/>
                <w:sz w:val="16"/>
                <w:szCs w:val="16"/>
                <w:lang w:val="en-US" w:eastAsia="en-US"/>
              </w:rPr>
            </w:pPr>
          </w:p>
        </w:tc>
      </w:tr>
      <w:tr w:rsidR="00B66406" w:rsidRPr="00B66406" w14:paraId="5CAF6C5A"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CC88AF7"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2.35.1</w:t>
            </w:r>
          </w:p>
        </w:tc>
        <w:tc>
          <w:tcPr>
            <w:tcW w:w="2688" w:type="pct"/>
            <w:tcBorders>
              <w:top w:val="nil"/>
              <w:left w:val="nil"/>
              <w:bottom w:val="single" w:sz="4" w:space="0" w:color="auto"/>
              <w:right w:val="single" w:sz="4" w:space="0" w:color="auto"/>
            </w:tcBorders>
            <w:shd w:val="clear" w:color="auto" w:fill="auto"/>
            <w:vAlign w:val="center"/>
            <w:hideMark/>
          </w:tcPr>
          <w:p w14:paraId="0487E01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hand</w:t>
            </w:r>
          </w:p>
        </w:tc>
        <w:tc>
          <w:tcPr>
            <w:tcW w:w="358" w:type="pct"/>
            <w:tcBorders>
              <w:top w:val="nil"/>
              <w:left w:val="nil"/>
              <w:bottom w:val="single" w:sz="4" w:space="0" w:color="auto"/>
              <w:right w:val="single" w:sz="4" w:space="0" w:color="auto"/>
            </w:tcBorders>
            <w:shd w:val="clear" w:color="auto" w:fill="auto"/>
            <w:vAlign w:val="center"/>
            <w:hideMark/>
          </w:tcPr>
          <w:p w14:paraId="6BAD0C07" w14:textId="5C00A356"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68B3466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yes</w:t>
            </w:r>
          </w:p>
        </w:tc>
        <w:tc>
          <w:tcPr>
            <w:tcW w:w="311" w:type="pct"/>
            <w:tcBorders>
              <w:top w:val="nil"/>
              <w:left w:val="nil"/>
              <w:bottom w:val="single" w:sz="4" w:space="0" w:color="auto"/>
              <w:right w:val="single" w:sz="4" w:space="0" w:color="auto"/>
            </w:tcBorders>
            <w:shd w:val="clear" w:color="auto" w:fill="auto"/>
            <w:vAlign w:val="center"/>
            <w:hideMark/>
          </w:tcPr>
          <w:p w14:paraId="40A1B45D" w14:textId="1F870398"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6913BCA" w14:textId="19A1A088" w:rsidR="00B66406" w:rsidRPr="00B66406" w:rsidRDefault="00B66406" w:rsidP="00B66406">
            <w:pPr>
              <w:rPr>
                <w:rFonts w:cs="Arial"/>
                <w:sz w:val="16"/>
                <w:szCs w:val="16"/>
                <w:lang w:val="en-US" w:eastAsia="en-US"/>
              </w:rPr>
            </w:pPr>
          </w:p>
        </w:tc>
      </w:tr>
      <w:tr w:rsidR="00B66406" w:rsidRPr="00B66406" w14:paraId="5712DD94"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50DCACD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2.35.2</w:t>
            </w:r>
          </w:p>
        </w:tc>
        <w:tc>
          <w:tcPr>
            <w:tcW w:w="2688" w:type="pct"/>
            <w:tcBorders>
              <w:top w:val="nil"/>
              <w:left w:val="nil"/>
              <w:bottom w:val="single" w:sz="4" w:space="0" w:color="auto"/>
              <w:right w:val="single" w:sz="4" w:space="0" w:color="auto"/>
            </w:tcBorders>
            <w:shd w:val="clear" w:color="auto" w:fill="auto"/>
            <w:vAlign w:val="center"/>
            <w:hideMark/>
          </w:tcPr>
          <w:p w14:paraId="3CDF560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motor (provision)</w:t>
            </w:r>
          </w:p>
        </w:tc>
        <w:tc>
          <w:tcPr>
            <w:tcW w:w="358" w:type="pct"/>
            <w:tcBorders>
              <w:top w:val="nil"/>
              <w:left w:val="nil"/>
              <w:bottom w:val="single" w:sz="4" w:space="0" w:color="auto"/>
              <w:right w:val="single" w:sz="4" w:space="0" w:color="auto"/>
            </w:tcBorders>
            <w:shd w:val="clear" w:color="auto" w:fill="auto"/>
            <w:vAlign w:val="center"/>
            <w:hideMark/>
          </w:tcPr>
          <w:p w14:paraId="5EF4EF10" w14:textId="689851BA"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7584177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yes</w:t>
            </w:r>
          </w:p>
        </w:tc>
        <w:tc>
          <w:tcPr>
            <w:tcW w:w="311" w:type="pct"/>
            <w:tcBorders>
              <w:top w:val="nil"/>
              <w:left w:val="nil"/>
              <w:bottom w:val="single" w:sz="4" w:space="0" w:color="auto"/>
              <w:right w:val="single" w:sz="4" w:space="0" w:color="auto"/>
            </w:tcBorders>
            <w:shd w:val="clear" w:color="auto" w:fill="auto"/>
            <w:vAlign w:val="center"/>
            <w:hideMark/>
          </w:tcPr>
          <w:p w14:paraId="67845A10" w14:textId="368441FC"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5B7FF625" w14:textId="0AE42C3A" w:rsidR="00B66406" w:rsidRPr="00B66406" w:rsidRDefault="00B66406" w:rsidP="00B66406">
            <w:pPr>
              <w:rPr>
                <w:rFonts w:cs="Arial"/>
                <w:sz w:val="16"/>
                <w:szCs w:val="16"/>
                <w:lang w:val="en-US" w:eastAsia="en-US"/>
              </w:rPr>
            </w:pPr>
          </w:p>
        </w:tc>
      </w:tr>
      <w:tr w:rsidR="00B66406" w:rsidRPr="00B66406" w14:paraId="5F3B8252"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9CB657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2.35.3</w:t>
            </w:r>
          </w:p>
        </w:tc>
        <w:tc>
          <w:tcPr>
            <w:tcW w:w="2688" w:type="pct"/>
            <w:tcBorders>
              <w:top w:val="nil"/>
              <w:left w:val="nil"/>
              <w:bottom w:val="single" w:sz="4" w:space="0" w:color="auto"/>
              <w:right w:val="single" w:sz="4" w:space="0" w:color="auto"/>
            </w:tcBorders>
            <w:shd w:val="clear" w:color="auto" w:fill="auto"/>
            <w:vAlign w:val="center"/>
            <w:hideMark/>
          </w:tcPr>
          <w:p w14:paraId="5AFF3807"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remote control (provision)</w:t>
            </w:r>
          </w:p>
        </w:tc>
        <w:tc>
          <w:tcPr>
            <w:tcW w:w="358" w:type="pct"/>
            <w:tcBorders>
              <w:top w:val="nil"/>
              <w:left w:val="nil"/>
              <w:bottom w:val="single" w:sz="4" w:space="0" w:color="auto"/>
              <w:right w:val="single" w:sz="4" w:space="0" w:color="auto"/>
            </w:tcBorders>
            <w:shd w:val="clear" w:color="auto" w:fill="auto"/>
            <w:vAlign w:val="center"/>
            <w:hideMark/>
          </w:tcPr>
          <w:p w14:paraId="0C15432E" w14:textId="6E817214"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26BEFF0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yes</w:t>
            </w:r>
          </w:p>
        </w:tc>
        <w:tc>
          <w:tcPr>
            <w:tcW w:w="311" w:type="pct"/>
            <w:tcBorders>
              <w:top w:val="nil"/>
              <w:left w:val="nil"/>
              <w:bottom w:val="single" w:sz="4" w:space="0" w:color="auto"/>
              <w:right w:val="single" w:sz="4" w:space="0" w:color="auto"/>
            </w:tcBorders>
            <w:shd w:val="clear" w:color="auto" w:fill="auto"/>
            <w:vAlign w:val="center"/>
            <w:hideMark/>
          </w:tcPr>
          <w:p w14:paraId="08495AD3" w14:textId="77024E44"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012E107F" w14:textId="2E818136" w:rsidR="00B66406" w:rsidRPr="00B66406" w:rsidRDefault="00B66406" w:rsidP="00B66406">
            <w:pPr>
              <w:rPr>
                <w:rFonts w:cs="Arial"/>
                <w:sz w:val="16"/>
                <w:szCs w:val="16"/>
                <w:lang w:val="en-US" w:eastAsia="en-US"/>
              </w:rPr>
            </w:pPr>
          </w:p>
        </w:tc>
      </w:tr>
      <w:tr w:rsidR="00B66406" w:rsidRPr="00B66406" w14:paraId="66EE5A0B"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90367C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2.35.4</w:t>
            </w:r>
          </w:p>
        </w:tc>
        <w:tc>
          <w:tcPr>
            <w:tcW w:w="2688" w:type="pct"/>
            <w:tcBorders>
              <w:top w:val="nil"/>
              <w:left w:val="nil"/>
              <w:bottom w:val="single" w:sz="4" w:space="0" w:color="auto"/>
              <w:right w:val="single" w:sz="4" w:space="0" w:color="auto"/>
            </w:tcBorders>
            <w:shd w:val="clear" w:color="auto" w:fill="auto"/>
            <w:vAlign w:val="center"/>
            <w:hideMark/>
          </w:tcPr>
          <w:p w14:paraId="62AFD52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counter</w:t>
            </w:r>
          </w:p>
        </w:tc>
        <w:tc>
          <w:tcPr>
            <w:tcW w:w="358" w:type="pct"/>
            <w:tcBorders>
              <w:top w:val="nil"/>
              <w:left w:val="nil"/>
              <w:bottom w:val="single" w:sz="4" w:space="0" w:color="auto"/>
              <w:right w:val="single" w:sz="4" w:space="0" w:color="auto"/>
            </w:tcBorders>
            <w:shd w:val="clear" w:color="auto" w:fill="auto"/>
            <w:vAlign w:val="center"/>
            <w:hideMark/>
          </w:tcPr>
          <w:p w14:paraId="0E9190BD" w14:textId="3946CDDC"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016A6C6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yes</w:t>
            </w:r>
          </w:p>
        </w:tc>
        <w:tc>
          <w:tcPr>
            <w:tcW w:w="311" w:type="pct"/>
            <w:tcBorders>
              <w:top w:val="nil"/>
              <w:left w:val="nil"/>
              <w:bottom w:val="single" w:sz="4" w:space="0" w:color="auto"/>
              <w:right w:val="single" w:sz="4" w:space="0" w:color="auto"/>
            </w:tcBorders>
            <w:shd w:val="clear" w:color="auto" w:fill="auto"/>
            <w:vAlign w:val="center"/>
            <w:hideMark/>
          </w:tcPr>
          <w:p w14:paraId="6ACD07FA" w14:textId="6C543135"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56B7DEE2" w14:textId="74F0B89C" w:rsidR="00B66406" w:rsidRPr="00B66406" w:rsidRDefault="00B66406" w:rsidP="00B66406">
            <w:pPr>
              <w:rPr>
                <w:rFonts w:cs="Arial"/>
                <w:sz w:val="16"/>
                <w:szCs w:val="16"/>
                <w:lang w:val="en-US" w:eastAsia="en-US"/>
              </w:rPr>
            </w:pPr>
          </w:p>
        </w:tc>
      </w:tr>
      <w:tr w:rsidR="00B66406" w:rsidRPr="00B66406" w14:paraId="2CCC212D"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1013EF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2.36</w:t>
            </w:r>
          </w:p>
        </w:tc>
        <w:tc>
          <w:tcPr>
            <w:tcW w:w="2688" w:type="pct"/>
            <w:tcBorders>
              <w:top w:val="nil"/>
              <w:left w:val="nil"/>
              <w:bottom w:val="single" w:sz="4" w:space="0" w:color="auto"/>
              <w:right w:val="single" w:sz="4" w:space="0" w:color="auto"/>
            </w:tcBorders>
            <w:shd w:val="clear" w:color="auto" w:fill="auto"/>
            <w:vAlign w:val="center"/>
            <w:hideMark/>
          </w:tcPr>
          <w:p w14:paraId="07D8B9C9"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Mechanical position indicator of main contact</w:t>
            </w:r>
          </w:p>
        </w:tc>
        <w:tc>
          <w:tcPr>
            <w:tcW w:w="358" w:type="pct"/>
            <w:tcBorders>
              <w:top w:val="nil"/>
              <w:left w:val="nil"/>
              <w:bottom w:val="single" w:sz="4" w:space="0" w:color="auto"/>
              <w:right w:val="single" w:sz="4" w:space="0" w:color="auto"/>
            </w:tcBorders>
            <w:shd w:val="clear" w:color="auto" w:fill="auto"/>
            <w:vAlign w:val="center"/>
            <w:hideMark/>
          </w:tcPr>
          <w:p w14:paraId="205C0EC4" w14:textId="51E72A56"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06AF384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yes</w:t>
            </w:r>
          </w:p>
        </w:tc>
        <w:tc>
          <w:tcPr>
            <w:tcW w:w="311" w:type="pct"/>
            <w:tcBorders>
              <w:top w:val="nil"/>
              <w:left w:val="nil"/>
              <w:bottom w:val="single" w:sz="4" w:space="0" w:color="auto"/>
              <w:right w:val="single" w:sz="4" w:space="0" w:color="auto"/>
            </w:tcBorders>
            <w:shd w:val="clear" w:color="auto" w:fill="auto"/>
            <w:vAlign w:val="center"/>
            <w:hideMark/>
          </w:tcPr>
          <w:p w14:paraId="0B0E51FD" w14:textId="2C501436"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3F6BFCC0" w14:textId="172435D5" w:rsidR="00B66406" w:rsidRPr="00B66406" w:rsidRDefault="00B66406" w:rsidP="00B66406">
            <w:pPr>
              <w:rPr>
                <w:rFonts w:cs="Arial"/>
                <w:sz w:val="16"/>
                <w:szCs w:val="16"/>
                <w:lang w:val="en-US" w:eastAsia="en-US"/>
              </w:rPr>
            </w:pPr>
          </w:p>
        </w:tc>
      </w:tr>
      <w:tr w:rsidR="00B66406" w:rsidRPr="00B66406" w14:paraId="412075A2"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2E21838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2.37</w:t>
            </w:r>
          </w:p>
        </w:tc>
        <w:tc>
          <w:tcPr>
            <w:tcW w:w="2688" w:type="pct"/>
            <w:tcBorders>
              <w:top w:val="nil"/>
              <w:left w:val="nil"/>
              <w:bottom w:val="single" w:sz="4" w:space="0" w:color="auto"/>
              <w:right w:val="single" w:sz="4" w:space="0" w:color="auto"/>
            </w:tcBorders>
            <w:shd w:val="clear" w:color="auto" w:fill="auto"/>
            <w:vAlign w:val="center"/>
            <w:hideMark/>
          </w:tcPr>
          <w:p w14:paraId="56BEC2A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Operation mechanism</w:t>
            </w:r>
          </w:p>
        </w:tc>
        <w:tc>
          <w:tcPr>
            <w:tcW w:w="358" w:type="pct"/>
            <w:tcBorders>
              <w:top w:val="nil"/>
              <w:left w:val="nil"/>
              <w:bottom w:val="single" w:sz="4" w:space="0" w:color="auto"/>
              <w:right w:val="single" w:sz="4" w:space="0" w:color="auto"/>
            </w:tcBorders>
            <w:shd w:val="clear" w:color="auto" w:fill="auto"/>
            <w:vAlign w:val="center"/>
            <w:hideMark/>
          </w:tcPr>
          <w:p w14:paraId="6F3D815D" w14:textId="6331FA87"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2598B5B0" w14:textId="0F64F832"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6E7EDFCD" w14:textId="2F923FE7"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45CA486" w14:textId="18AA3B11" w:rsidR="00B66406" w:rsidRPr="00B66406" w:rsidRDefault="00B66406" w:rsidP="00B66406">
            <w:pPr>
              <w:rPr>
                <w:rFonts w:cs="Arial"/>
                <w:sz w:val="16"/>
                <w:szCs w:val="16"/>
                <w:lang w:val="en-US" w:eastAsia="en-US"/>
              </w:rPr>
            </w:pPr>
          </w:p>
        </w:tc>
      </w:tr>
      <w:tr w:rsidR="00B66406" w:rsidRPr="00B66406" w14:paraId="5ADF7E48"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154D903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2.37.1</w:t>
            </w:r>
          </w:p>
        </w:tc>
        <w:tc>
          <w:tcPr>
            <w:tcW w:w="2688" w:type="pct"/>
            <w:tcBorders>
              <w:top w:val="nil"/>
              <w:left w:val="nil"/>
              <w:bottom w:val="single" w:sz="4" w:space="0" w:color="auto"/>
              <w:right w:val="single" w:sz="4" w:space="0" w:color="auto"/>
            </w:tcBorders>
            <w:shd w:val="clear" w:color="auto" w:fill="auto"/>
            <w:vAlign w:val="center"/>
            <w:hideMark/>
          </w:tcPr>
          <w:p w14:paraId="5BA3131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opening</w:t>
            </w:r>
          </w:p>
        </w:tc>
        <w:tc>
          <w:tcPr>
            <w:tcW w:w="358" w:type="pct"/>
            <w:tcBorders>
              <w:top w:val="nil"/>
              <w:left w:val="nil"/>
              <w:bottom w:val="single" w:sz="4" w:space="0" w:color="auto"/>
              <w:right w:val="single" w:sz="4" w:space="0" w:color="auto"/>
            </w:tcBorders>
            <w:shd w:val="clear" w:color="auto" w:fill="auto"/>
            <w:vAlign w:val="center"/>
            <w:hideMark/>
          </w:tcPr>
          <w:p w14:paraId="1A20CD53" w14:textId="55A8ACDA"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7771ACCF"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spring</w:t>
            </w:r>
          </w:p>
        </w:tc>
        <w:tc>
          <w:tcPr>
            <w:tcW w:w="311" w:type="pct"/>
            <w:tcBorders>
              <w:top w:val="nil"/>
              <w:left w:val="nil"/>
              <w:bottom w:val="single" w:sz="4" w:space="0" w:color="auto"/>
              <w:right w:val="single" w:sz="4" w:space="0" w:color="auto"/>
            </w:tcBorders>
            <w:shd w:val="clear" w:color="auto" w:fill="auto"/>
            <w:vAlign w:val="center"/>
            <w:hideMark/>
          </w:tcPr>
          <w:p w14:paraId="5EFF8239" w14:textId="42FC1172"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0B33BCD2" w14:textId="5B360B9E" w:rsidR="00B66406" w:rsidRPr="00B66406" w:rsidRDefault="00B66406" w:rsidP="00B66406">
            <w:pPr>
              <w:rPr>
                <w:rFonts w:cs="Arial"/>
                <w:sz w:val="16"/>
                <w:szCs w:val="16"/>
                <w:lang w:val="en-US" w:eastAsia="en-US"/>
              </w:rPr>
            </w:pPr>
          </w:p>
        </w:tc>
      </w:tr>
      <w:tr w:rsidR="00B66406" w:rsidRPr="00B66406" w14:paraId="0C8E40CC"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4AFC80A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2.37.2</w:t>
            </w:r>
          </w:p>
        </w:tc>
        <w:tc>
          <w:tcPr>
            <w:tcW w:w="2688" w:type="pct"/>
            <w:tcBorders>
              <w:top w:val="nil"/>
              <w:left w:val="nil"/>
              <w:bottom w:val="single" w:sz="4" w:space="0" w:color="auto"/>
              <w:right w:val="single" w:sz="4" w:space="0" w:color="auto"/>
            </w:tcBorders>
            <w:shd w:val="clear" w:color="auto" w:fill="auto"/>
            <w:vAlign w:val="center"/>
            <w:hideMark/>
          </w:tcPr>
          <w:p w14:paraId="53DF464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closing</w:t>
            </w:r>
          </w:p>
        </w:tc>
        <w:tc>
          <w:tcPr>
            <w:tcW w:w="358" w:type="pct"/>
            <w:tcBorders>
              <w:top w:val="nil"/>
              <w:left w:val="nil"/>
              <w:bottom w:val="single" w:sz="4" w:space="0" w:color="auto"/>
              <w:right w:val="single" w:sz="4" w:space="0" w:color="auto"/>
            </w:tcBorders>
            <w:shd w:val="clear" w:color="auto" w:fill="auto"/>
            <w:vAlign w:val="center"/>
            <w:hideMark/>
          </w:tcPr>
          <w:p w14:paraId="3796F412" w14:textId="436897FF"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351E22D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spring</w:t>
            </w:r>
          </w:p>
        </w:tc>
        <w:tc>
          <w:tcPr>
            <w:tcW w:w="311" w:type="pct"/>
            <w:tcBorders>
              <w:top w:val="nil"/>
              <w:left w:val="nil"/>
              <w:bottom w:val="single" w:sz="4" w:space="0" w:color="auto"/>
              <w:right w:val="single" w:sz="4" w:space="0" w:color="auto"/>
            </w:tcBorders>
            <w:shd w:val="clear" w:color="auto" w:fill="auto"/>
            <w:vAlign w:val="center"/>
            <w:hideMark/>
          </w:tcPr>
          <w:p w14:paraId="602A8251" w14:textId="1E9BE52F"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59D647D3" w14:textId="5DB403DB" w:rsidR="00B66406" w:rsidRPr="00B66406" w:rsidRDefault="00B66406" w:rsidP="00B66406">
            <w:pPr>
              <w:rPr>
                <w:rFonts w:cs="Arial"/>
                <w:sz w:val="16"/>
                <w:szCs w:val="16"/>
                <w:lang w:val="en-US" w:eastAsia="en-US"/>
              </w:rPr>
            </w:pPr>
          </w:p>
        </w:tc>
      </w:tr>
      <w:tr w:rsidR="00B66406" w:rsidRPr="00B66406" w14:paraId="273B4783" w14:textId="77777777" w:rsidTr="00552DB1">
        <w:trPr>
          <w:trHeight w:val="225"/>
        </w:trPr>
        <w:tc>
          <w:tcPr>
            <w:tcW w:w="408" w:type="pct"/>
            <w:tcBorders>
              <w:top w:val="nil"/>
              <w:left w:val="single" w:sz="4" w:space="0" w:color="auto"/>
              <w:bottom w:val="single" w:sz="4" w:space="0" w:color="auto"/>
              <w:right w:val="single" w:sz="4" w:space="0" w:color="auto"/>
            </w:tcBorders>
            <w:shd w:val="clear" w:color="000000" w:fill="C2D69B"/>
            <w:vAlign w:val="center"/>
            <w:hideMark/>
          </w:tcPr>
          <w:p w14:paraId="48588F1A"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G.</w:t>
            </w:r>
          </w:p>
        </w:tc>
        <w:tc>
          <w:tcPr>
            <w:tcW w:w="2688" w:type="pct"/>
            <w:tcBorders>
              <w:top w:val="nil"/>
              <w:left w:val="nil"/>
              <w:bottom w:val="single" w:sz="4" w:space="0" w:color="auto"/>
              <w:right w:val="single" w:sz="4" w:space="0" w:color="auto"/>
            </w:tcBorders>
            <w:shd w:val="clear" w:color="000000" w:fill="C2D69B"/>
            <w:vAlign w:val="center"/>
            <w:hideMark/>
          </w:tcPr>
          <w:p w14:paraId="0876ACBE"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CT for metering</w:t>
            </w:r>
          </w:p>
        </w:tc>
        <w:tc>
          <w:tcPr>
            <w:tcW w:w="358" w:type="pct"/>
            <w:tcBorders>
              <w:top w:val="nil"/>
              <w:left w:val="nil"/>
              <w:bottom w:val="single" w:sz="4" w:space="0" w:color="auto"/>
              <w:right w:val="single" w:sz="4" w:space="0" w:color="auto"/>
            </w:tcBorders>
            <w:shd w:val="clear" w:color="000000" w:fill="C2D69B"/>
            <w:vAlign w:val="center"/>
            <w:hideMark/>
          </w:tcPr>
          <w:p w14:paraId="4BCDB5C3" w14:textId="5E04C2D8" w:rsidR="00B66406" w:rsidRPr="00B66406" w:rsidRDefault="00B66406" w:rsidP="00B66406">
            <w:pPr>
              <w:rPr>
                <w:rFonts w:cs="Arial"/>
                <w:b/>
                <w:bCs/>
                <w:color w:val="000000"/>
                <w:sz w:val="16"/>
                <w:szCs w:val="16"/>
                <w:lang w:val="en-US" w:eastAsia="en-US"/>
              </w:rPr>
            </w:pPr>
          </w:p>
        </w:tc>
        <w:tc>
          <w:tcPr>
            <w:tcW w:w="855" w:type="pct"/>
            <w:tcBorders>
              <w:top w:val="nil"/>
              <w:left w:val="nil"/>
              <w:bottom w:val="single" w:sz="4" w:space="0" w:color="auto"/>
              <w:right w:val="single" w:sz="4" w:space="0" w:color="auto"/>
            </w:tcBorders>
            <w:shd w:val="clear" w:color="000000" w:fill="C2D69B"/>
            <w:vAlign w:val="center"/>
            <w:hideMark/>
          </w:tcPr>
          <w:p w14:paraId="2DC2D148"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yes / no</w:t>
            </w:r>
          </w:p>
        </w:tc>
        <w:tc>
          <w:tcPr>
            <w:tcW w:w="311" w:type="pct"/>
            <w:tcBorders>
              <w:top w:val="nil"/>
              <w:left w:val="nil"/>
              <w:bottom w:val="single" w:sz="4" w:space="0" w:color="auto"/>
              <w:right w:val="single" w:sz="4" w:space="0" w:color="auto"/>
            </w:tcBorders>
            <w:shd w:val="clear" w:color="000000" w:fill="C2D69B"/>
            <w:vAlign w:val="center"/>
            <w:hideMark/>
          </w:tcPr>
          <w:p w14:paraId="25E39006" w14:textId="77B3D3F3" w:rsidR="00B66406" w:rsidRPr="00B66406" w:rsidRDefault="00B66406" w:rsidP="00B66406">
            <w:pPr>
              <w:rPr>
                <w:rFonts w:cs="Arial"/>
                <w:b/>
                <w:bCs/>
                <w:color w:val="000000"/>
                <w:sz w:val="16"/>
                <w:szCs w:val="16"/>
                <w:lang w:val="en-US" w:eastAsia="en-US"/>
              </w:rPr>
            </w:pPr>
          </w:p>
        </w:tc>
        <w:tc>
          <w:tcPr>
            <w:tcW w:w="380" w:type="pct"/>
            <w:tcBorders>
              <w:top w:val="nil"/>
              <w:left w:val="nil"/>
              <w:bottom w:val="single" w:sz="4" w:space="0" w:color="auto"/>
              <w:right w:val="single" w:sz="4" w:space="0" w:color="auto"/>
            </w:tcBorders>
            <w:shd w:val="clear" w:color="000000" w:fill="C2D69B"/>
            <w:vAlign w:val="center"/>
            <w:hideMark/>
          </w:tcPr>
          <w:p w14:paraId="2618F9FE" w14:textId="48D6F84E" w:rsidR="00B66406" w:rsidRPr="00B66406" w:rsidRDefault="00B66406" w:rsidP="00B66406">
            <w:pPr>
              <w:rPr>
                <w:rFonts w:cs="Arial"/>
                <w:b/>
                <w:bCs/>
                <w:color w:val="000000"/>
                <w:sz w:val="16"/>
                <w:szCs w:val="16"/>
                <w:lang w:val="en-US" w:eastAsia="en-US"/>
              </w:rPr>
            </w:pPr>
          </w:p>
        </w:tc>
      </w:tr>
      <w:tr w:rsidR="00B66406" w:rsidRPr="00B66406" w14:paraId="3B5F2702" w14:textId="77777777" w:rsidTr="00552DB1">
        <w:trPr>
          <w:trHeight w:val="225"/>
        </w:trPr>
        <w:tc>
          <w:tcPr>
            <w:tcW w:w="408" w:type="pct"/>
            <w:tcBorders>
              <w:top w:val="nil"/>
              <w:left w:val="single" w:sz="4" w:space="0" w:color="auto"/>
              <w:bottom w:val="single" w:sz="4" w:space="0" w:color="auto"/>
              <w:right w:val="single" w:sz="4" w:space="0" w:color="auto"/>
            </w:tcBorders>
            <w:shd w:val="clear" w:color="000000" w:fill="C2D69B"/>
            <w:vAlign w:val="center"/>
            <w:hideMark/>
          </w:tcPr>
          <w:p w14:paraId="283335F2"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H.</w:t>
            </w:r>
          </w:p>
        </w:tc>
        <w:tc>
          <w:tcPr>
            <w:tcW w:w="2688" w:type="pct"/>
            <w:tcBorders>
              <w:top w:val="nil"/>
              <w:left w:val="nil"/>
              <w:bottom w:val="single" w:sz="4" w:space="0" w:color="auto"/>
              <w:right w:val="single" w:sz="4" w:space="0" w:color="auto"/>
            </w:tcBorders>
            <w:shd w:val="clear" w:color="000000" w:fill="C2D69B"/>
            <w:vAlign w:val="center"/>
            <w:hideMark/>
          </w:tcPr>
          <w:p w14:paraId="4FA95815" w14:textId="7A0098E1"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MCCB (Outgoing),</w:t>
            </w:r>
          </w:p>
        </w:tc>
        <w:tc>
          <w:tcPr>
            <w:tcW w:w="358" w:type="pct"/>
            <w:tcBorders>
              <w:top w:val="nil"/>
              <w:left w:val="nil"/>
              <w:bottom w:val="single" w:sz="4" w:space="0" w:color="auto"/>
              <w:right w:val="single" w:sz="4" w:space="0" w:color="auto"/>
            </w:tcBorders>
            <w:shd w:val="clear" w:color="000000" w:fill="C2D69B"/>
            <w:vAlign w:val="center"/>
            <w:hideMark/>
          </w:tcPr>
          <w:p w14:paraId="2EA50F4C" w14:textId="03F5FA0F" w:rsidR="00B66406" w:rsidRPr="00B66406" w:rsidRDefault="00B66406" w:rsidP="00B66406">
            <w:pPr>
              <w:rPr>
                <w:rFonts w:cs="Arial"/>
                <w:b/>
                <w:bCs/>
                <w:color w:val="000000"/>
                <w:sz w:val="16"/>
                <w:szCs w:val="16"/>
                <w:lang w:val="en-US" w:eastAsia="en-US"/>
              </w:rPr>
            </w:pPr>
          </w:p>
        </w:tc>
        <w:tc>
          <w:tcPr>
            <w:tcW w:w="855" w:type="pct"/>
            <w:tcBorders>
              <w:top w:val="nil"/>
              <w:left w:val="nil"/>
              <w:bottom w:val="single" w:sz="4" w:space="0" w:color="auto"/>
              <w:right w:val="single" w:sz="4" w:space="0" w:color="auto"/>
            </w:tcBorders>
            <w:shd w:val="clear" w:color="000000" w:fill="C2D69B"/>
            <w:vAlign w:val="center"/>
            <w:hideMark/>
          </w:tcPr>
          <w:p w14:paraId="0D489F25" w14:textId="0E86D0EB" w:rsidR="00B66406" w:rsidRPr="00B66406" w:rsidRDefault="00B66406" w:rsidP="00B66406">
            <w:pPr>
              <w:rPr>
                <w:rFonts w:cs="Arial"/>
                <w:b/>
                <w:bCs/>
                <w:color w:val="000000"/>
                <w:sz w:val="16"/>
                <w:szCs w:val="16"/>
                <w:lang w:val="en-US" w:eastAsia="en-US"/>
              </w:rPr>
            </w:pPr>
          </w:p>
        </w:tc>
        <w:tc>
          <w:tcPr>
            <w:tcW w:w="311" w:type="pct"/>
            <w:tcBorders>
              <w:top w:val="nil"/>
              <w:left w:val="nil"/>
              <w:bottom w:val="single" w:sz="4" w:space="0" w:color="auto"/>
              <w:right w:val="single" w:sz="4" w:space="0" w:color="auto"/>
            </w:tcBorders>
            <w:shd w:val="clear" w:color="000000" w:fill="C2D69B"/>
            <w:vAlign w:val="center"/>
            <w:hideMark/>
          </w:tcPr>
          <w:p w14:paraId="360DFB53" w14:textId="65097513" w:rsidR="00B66406" w:rsidRPr="00B66406" w:rsidRDefault="00B66406" w:rsidP="00B66406">
            <w:pPr>
              <w:rPr>
                <w:rFonts w:cs="Arial"/>
                <w:b/>
                <w:bCs/>
                <w:color w:val="000000"/>
                <w:sz w:val="16"/>
                <w:szCs w:val="16"/>
                <w:lang w:val="en-US" w:eastAsia="en-US"/>
              </w:rPr>
            </w:pPr>
          </w:p>
        </w:tc>
        <w:tc>
          <w:tcPr>
            <w:tcW w:w="380" w:type="pct"/>
            <w:tcBorders>
              <w:top w:val="nil"/>
              <w:left w:val="nil"/>
              <w:bottom w:val="single" w:sz="4" w:space="0" w:color="auto"/>
              <w:right w:val="single" w:sz="4" w:space="0" w:color="auto"/>
            </w:tcBorders>
            <w:shd w:val="clear" w:color="000000" w:fill="C2D69B"/>
            <w:vAlign w:val="center"/>
            <w:hideMark/>
          </w:tcPr>
          <w:p w14:paraId="516F716C" w14:textId="36DD5276" w:rsidR="00B66406" w:rsidRPr="00B66406" w:rsidRDefault="00B66406" w:rsidP="00B66406">
            <w:pPr>
              <w:rPr>
                <w:rFonts w:cs="Arial"/>
                <w:b/>
                <w:bCs/>
                <w:color w:val="000000"/>
                <w:sz w:val="16"/>
                <w:szCs w:val="16"/>
                <w:lang w:val="en-US" w:eastAsia="en-US"/>
              </w:rPr>
            </w:pPr>
          </w:p>
        </w:tc>
      </w:tr>
      <w:tr w:rsidR="00B66406" w:rsidRPr="00B66406" w14:paraId="68E38295"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4C684B59"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2.38</w:t>
            </w:r>
          </w:p>
        </w:tc>
        <w:tc>
          <w:tcPr>
            <w:tcW w:w="2688" w:type="pct"/>
            <w:tcBorders>
              <w:top w:val="nil"/>
              <w:left w:val="nil"/>
              <w:bottom w:val="single" w:sz="4" w:space="0" w:color="auto"/>
              <w:right w:val="single" w:sz="4" w:space="0" w:color="auto"/>
            </w:tcBorders>
            <w:shd w:val="clear" w:color="auto" w:fill="auto"/>
            <w:vAlign w:val="center"/>
            <w:hideMark/>
          </w:tcPr>
          <w:p w14:paraId="581F641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Manufacturer</w:t>
            </w:r>
          </w:p>
        </w:tc>
        <w:tc>
          <w:tcPr>
            <w:tcW w:w="358" w:type="pct"/>
            <w:tcBorders>
              <w:top w:val="nil"/>
              <w:left w:val="nil"/>
              <w:bottom w:val="single" w:sz="4" w:space="0" w:color="auto"/>
              <w:right w:val="single" w:sz="4" w:space="0" w:color="auto"/>
            </w:tcBorders>
            <w:shd w:val="clear" w:color="auto" w:fill="auto"/>
            <w:vAlign w:val="center"/>
            <w:hideMark/>
          </w:tcPr>
          <w:p w14:paraId="474F4FCC" w14:textId="63B15CAB"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48B51A9A" w14:textId="263D0A3A"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66CA6973" w14:textId="0EBE2173"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7E3C4301" w14:textId="2F15EC1B" w:rsidR="00B66406" w:rsidRPr="00B66406" w:rsidRDefault="00B66406" w:rsidP="00B66406">
            <w:pPr>
              <w:rPr>
                <w:rFonts w:cs="Arial"/>
                <w:sz w:val="16"/>
                <w:szCs w:val="16"/>
                <w:lang w:val="en-US" w:eastAsia="en-US"/>
              </w:rPr>
            </w:pPr>
          </w:p>
        </w:tc>
      </w:tr>
      <w:tr w:rsidR="00B66406" w:rsidRPr="00B66406" w14:paraId="525EAA32"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7B158CD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2.38.1</w:t>
            </w:r>
          </w:p>
        </w:tc>
        <w:tc>
          <w:tcPr>
            <w:tcW w:w="2688" w:type="pct"/>
            <w:tcBorders>
              <w:top w:val="nil"/>
              <w:left w:val="nil"/>
              <w:bottom w:val="single" w:sz="4" w:space="0" w:color="auto"/>
              <w:right w:val="single" w:sz="4" w:space="0" w:color="auto"/>
            </w:tcBorders>
            <w:shd w:val="clear" w:color="auto" w:fill="auto"/>
            <w:vAlign w:val="center"/>
            <w:hideMark/>
          </w:tcPr>
          <w:p w14:paraId="04C8A72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name</w:t>
            </w:r>
          </w:p>
        </w:tc>
        <w:tc>
          <w:tcPr>
            <w:tcW w:w="358" w:type="pct"/>
            <w:tcBorders>
              <w:top w:val="nil"/>
              <w:left w:val="nil"/>
              <w:bottom w:val="single" w:sz="4" w:space="0" w:color="auto"/>
              <w:right w:val="single" w:sz="4" w:space="0" w:color="auto"/>
            </w:tcBorders>
            <w:shd w:val="clear" w:color="auto" w:fill="auto"/>
            <w:vAlign w:val="center"/>
            <w:hideMark/>
          </w:tcPr>
          <w:p w14:paraId="20C0C8F3" w14:textId="770F8B8A"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1EE9E6F3" w14:textId="2A693521"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0E4DB57F" w14:textId="2128008B"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56388BF9" w14:textId="16A987E6" w:rsidR="00B66406" w:rsidRPr="00B66406" w:rsidRDefault="00B66406" w:rsidP="00B66406">
            <w:pPr>
              <w:rPr>
                <w:rFonts w:cs="Arial"/>
                <w:sz w:val="16"/>
                <w:szCs w:val="16"/>
                <w:lang w:val="en-US" w:eastAsia="en-US"/>
              </w:rPr>
            </w:pPr>
          </w:p>
        </w:tc>
      </w:tr>
      <w:tr w:rsidR="00B66406" w:rsidRPr="00B66406" w14:paraId="28AE9FB8"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14B418B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2.38.2</w:t>
            </w:r>
          </w:p>
        </w:tc>
        <w:tc>
          <w:tcPr>
            <w:tcW w:w="2688" w:type="pct"/>
            <w:tcBorders>
              <w:top w:val="nil"/>
              <w:left w:val="nil"/>
              <w:bottom w:val="single" w:sz="4" w:space="0" w:color="auto"/>
              <w:right w:val="single" w:sz="4" w:space="0" w:color="auto"/>
            </w:tcBorders>
            <w:shd w:val="clear" w:color="auto" w:fill="auto"/>
            <w:vAlign w:val="center"/>
            <w:hideMark/>
          </w:tcPr>
          <w:p w14:paraId="5C258C3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country of manufacturing</w:t>
            </w:r>
          </w:p>
        </w:tc>
        <w:tc>
          <w:tcPr>
            <w:tcW w:w="358" w:type="pct"/>
            <w:tcBorders>
              <w:top w:val="nil"/>
              <w:left w:val="nil"/>
              <w:bottom w:val="single" w:sz="4" w:space="0" w:color="auto"/>
              <w:right w:val="single" w:sz="4" w:space="0" w:color="auto"/>
            </w:tcBorders>
            <w:shd w:val="clear" w:color="auto" w:fill="auto"/>
            <w:vAlign w:val="center"/>
            <w:hideMark/>
          </w:tcPr>
          <w:p w14:paraId="2781AC85" w14:textId="00CF4D43"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34C4322C" w14:textId="2BD3BA7D"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65C5A33D" w14:textId="74A61B42"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6A145285" w14:textId="2370B41E" w:rsidR="00B66406" w:rsidRPr="00B66406" w:rsidRDefault="00B66406" w:rsidP="00B66406">
            <w:pPr>
              <w:rPr>
                <w:rFonts w:cs="Arial"/>
                <w:sz w:val="16"/>
                <w:szCs w:val="16"/>
                <w:lang w:val="en-US" w:eastAsia="en-US"/>
              </w:rPr>
            </w:pPr>
          </w:p>
        </w:tc>
      </w:tr>
      <w:tr w:rsidR="00B66406" w:rsidRPr="00B66406" w14:paraId="20BE15F9"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4E3222C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2.39</w:t>
            </w:r>
          </w:p>
        </w:tc>
        <w:tc>
          <w:tcPr>
            <w:tcW w:w="2688" w:type="pct"/>
            <w:tcBorders>
              <w:top w:val="nil"/>
              <w:left w:val="nil"/>
              <w:bottom w:val="single" w:sz="4" w:space="0" w:color="auto"/>
              <w:right w:val="single" w:sz="4" w:space="0" w:color="auto"/>
            </w:tcBorders>
            <w:shd w:val="clear" w:color="auto" w:fill="auto"/>
            <w:vAlign w:val="center"/>
            <w:hideMark/>
          </w:tcPr>
          <w:p w14:paraId="746DB47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Type</w:t>
            </w:r>
          </w:p>
        </w:tc>
        <w:tc>
          <w:tcPr>
            <w:tcW w:w="358" w:type="pct"/>
            <w:tcBorders>
              <w:top w:val="nil"/>
              <w:left w:val="nil"/>
              <w:bottom w:val="single" w:sz="4" w:space="0" w:color="auto"/>
              <w:right w:val="single" w:sz="4" w:space="0" w:color="auto"/>
            </w:tcBorders>
            <w:shd w:val="clear" w:color="auto" w:fill="auto"/>
            <w:vAlign w:val="center"/>
            <w:hideMark/>
          </w:tcPr>
          <w:p w14:paraId="2FB20B15" w14:textId="35BAABCE"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5C5FFF37"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molded case</w:t>
            </w:r>
          </w:p>
        </w:tc>
        <w:tc>
          <w:tcPr>
            <w:tcW w:w="311" w:type="pct"/>
            <w:tcBorders>
              <w:top w:val="nil"/>
              <w:left w:val="nil"/>
              <w:bottom w:val="single" w:sz="4" w:space="0" w:color="auto"/>
              <w:right w:val="single" w:sz="4" w:space="0" w:color="auto"/>
            </w:tcBorders>
            <w:shd w:val="clear" w:color="auto" w:fill="auto"/>
            <w:vAlign w:val="center"/>
            <w:hideMark/>
          </w:tcPr>
          <w:p w14:paraId="69CED1F8" w14:textId="555DCD8F"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3E5A1400" w14:textId="0AA3CAFB" w:rsidR="00B66406" w:rsidRPr="00B66406" w:rsidRDefault="00B66406" w:rsidP="00B66406">
            <w:pPr>
              <w:rPr>
                <w:rFonts w:cs="Arial"/>
                <w:sz w:val="16"/>
                <w:szCs w:val="16"/>
                <w:lang w:val="en-US" w:eastAsia="en-US"/>
              </w:rPr>
            </w:pPr>
          </w:p>
        </w:tc>
      </w:tr>
      <w:tr w:rsidR="00B66406" w:rsidRPr="00B66406" w14:paraId="45D2EC10" w14:textId="77777777" w:rsidTr="00552DB1">
        <w:trPr>
          <w:trHeight w:val="472"/>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375DC05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2.40</w:t>
            </w:r>
          </w:p>
        </w:tc>
        <w:tc>
          <w:tcPr>
            <w:tcW w:w="2688" w:type="pct"/>
            <w:tcBorders>
              <w:top w:val="nil"/>
              <w:left w:val="nil"/>
              <w:bottom w:val="single" w:sz="4" w:space="0" w:color="auto"/>
              <w:right w:val="single" w:sz="4" w:space="0" w:color="auto"/>
            </w:tcBorders>
            <w:shd w:val="clear" w:color="auto" w:fill="auto"/>
            <w:vAlign w:val="center"/>
            <w:hideMark/>
          </w:tcPr>
          <w:p w14:paraId="22A9472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Applicable standards</w:t>
            </w:r>
          </w:p>
        </w:tc>
        <w:tc>
          <w:tcPr>
            <w:tcW w:w="358" w:type="pct"/>
            <w:tcBorders>
              <w:top w:val="nil"/>
              <w:left w:val="nil"/>
              <w:bottom w:val="single" w:sz="4" w:space="0" w:color="auto"/>
              <w:right w:val="single" w:sz="4" w:space="0" w:color="auto"/>
            </w:tcBorders>
            <w:shd w:val="clear" w:color="auto" w:fill="auto"/>
            <w:vAlign w:val="center"/>
            <w:hideMark/>
          </w:tcPr>
          <w:p w14:paraId="531BE382" w14:textId="48AEC577"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6FF3D67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IEC-60947-2 / BS3871</w:t>
            </w:r>
          </w:p>
        </w:tc>
        <w:tc>
          <w:tcPr>
            <w:tcW w:w="311" w:type="pct"/>
            <w:tcBorders>
              <w:top w:val="nil"/>
              <w:left w:val="nil"/>
              <w:bottom w:val="single" w:sz="4" w:space="0" w:color="auto"/>
              <w:right w:val="single" w:sz="4" w:space="0" w:color="auto"/>
            </w:tcBorders>
            <w:shd w:val="clear" w:color="auto" w:fill="auto"/>
            <w:vAlign w:val="center"/>
            <w:hideMark/>
          </w:tcPr>
          <w:p w14:paraId="787807DE" w14:textId="73DA4E9A"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2FD2D21A" w14:textId="19066B20" w:rsidR="00B66406" w:rsidRPr="00B66406" w:rsidRDefault="00B66406" w:rsidP="00B66406">
            <w:pPr>
              <w:rPr>
                <w:rFonts w:cs="Arial"/>
                <w:sz w:val="16"/>
                <w:szCs w:val="16"/>
                <w:lang w:val="en-US" w:eastAsia="en-US"/>
              </w:rPr>
            </w:pPr>
          </w:p>
        </w:tc>
      </w:tr>
      <w:tr w:rsidR="00B66406" w:rsidRPr="00B66406" w14:paraId="2FBC0763"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47B6F9A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2.41</w:t>
            </w:r>
          </w:p>
        </w:tc>
        <w:tc>
          <w:tcPr>
            <w:tcW w:w="2688" w:type="pct"/>
            <w:tcBorders>
              <w:top w:val="nil"/>
              <w:left w:val="nil"/>
              <w:bottom w:val="single" w:sz="4" w:space="0" w:color="auto"/>
              <w:right w:val="single" w:sz="4" w:space="0" w:color="auto"/>
            </w:tcBorders>
            <w:shd w:val="clear" w:color="auto" w:fill="auto"/>
            <w:vAlign w:val="center"/>
            <w:hideMark/>
          </w:tcPr>
          <w:p w14:paraId="51936AD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Number of MCCB poles</w:t>
            </w:r>
          </w:p>
        </w:tc>
        <w:tc>
          <w:tcPr>
            <w:tcW w:w="358" w:type="pct"/>
            <w:tcBorders>
              <w:top w:val="nil"/>
              <w:left w:val="nil"/>
              <w:bottom w:val="single" w:sz="4" w:space="0" w:color="auto"/>
              <w:right w:val="single" w:sz="4" w:space="0" w:color="auto"/>
            </w:tcBorders>
            <w:shd w:val="clear" w:color="auto" w:fill="auto"/>
            <w:vAlign w:val="center"/>
            <w:hideMark/>
          </w:tcPr>
          <w:p w14:paraId="1F7642F3" w14:textId="264863CC"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16F32864" w14:textId="4229534A"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09613C14" w14:textId="466D10FA"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724A8422" w14:textId="61313184" w:rsidR="00B66406" w:rsidRPr="00B66406" w:rsidRDefault="00B66406" w:rsidP="00B66406">
            <w:pPr>
              <w:rPr>
                <w:rFonts w:cs="Arial"/>
                <w:sz w:val="16"/>
                <w:szCs w:val="16"/>
                <w:lang w:val="en-US" w:eastAsia="en-US"/>
              </w:rPr>
            </w:pPr>
          </w:p>
        </w:tc>
      </w:tr>
      <w:tr w:rsidR="00B66406" w:rsidRPr="00B66406" w14:paraId="0C2CEBAC"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5B741E5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2.42</w:t>
            </w:r>
          </w:p>
        </w:tc>
        <w:tc>
          <w:tcPr>
            <w:tcW w:w="2688" w:type="pct"/>
            <w:tcBorders>
              <w:top w:val="nil"/>
              <w:left w:val="nil"/>
              <w:bottom w:val="single" w:sz="4" w:space="0" w:color="auto"/>
              <w:right w:val="single" w:sz="4" w:space="0" w:color="auto"/>
            </w:tcBorders>
            <w:shd w:val="clear" w:color="auto" w:fill="auto"/>
            <w:vAlign w:val="center"/>
            <w:hideMark/>
          </w:tcPr>
          <w:p w14:paraId="10BC73A8"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Protection</w:t>
            </w:r>
          </w:p>
        </w:tc>
        <w:tc>
          <w:tcPr>
            <w:tcW w:w="358" w:type="pct"/>
            <w:tcBorders>
              <w:top w:val="nil"/>
              <w:left w:val="nil"/>
              <w:bottom w:val="single" w:sz="4" w:space="0" w:color="auto"/>
              <w:right w:val="single" w:sz="4" w:space="0" w:color="auto"/>
            </w:tcBorders>
            <w:shd w:val="clear" w:color="auto" w:fill="auto"/>
            <w:vAlign w:val="center"/>
            <w:hideMark/>
          </w:tcPr>
          <w:p w14:paraId="28ADA02A" w14:textId="374587F8"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27E64493" w14:textId="017E07F8"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47E182A9" w14:textId="5B046486"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315E5D45" w14:textId="529141B2" w:rsidR="00B66406" w:rsidRPr="00B66406" w:rsidRDefault="00B66406" w:rsidP="00B66406">
            <w:pPr>
              <w:rPr>
                <w:rFonts w:cs="Arial"/>
                <w:sz w:val="16"/>
                <w:szCs w:val="16"/>
                <w:lang w:val="en-US" w:eastAsia="en-US"/>
              </w:rPr>
            </w:pPr>
          </w:p>
        </w:tc>
      </w:tr>
      <w:tr w:rsidR="00B66406" w:rsidRPr="00B66406" w14:paraId="211CEE0D"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3259E387"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2.42.1</w:t>
            </w:r>
          </w:p>
        </w:tc>
        <w:tc>
          <w:tcPr>
            <w:tcW w:w="2688" w:type="pct"/>
            <w:tcBorders>
              <w:top w:val="nil"/>
              <w:left w:val="nil"/>
              <w:bottom w:val="single" w:sz="4" w:space="0" w:color="auto"/>
              <w:right w:val="single" w:sz="4" w:space="0" w:color="auto"/>
            </w:tcBorders>
            <w:shd w:val="clear" w:color="auto" w:fill="auto"/>
            <w:vAlign w:val="center"/>
            <w:hideMark/>
          </w:tcPr>
          <w:p w14:paraId="3D7A74C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thermal</w:t>
            </w:r>
          </w:p>
        </w:tc>
        <w:tc>
          <w:tcPr>
            <w:tcW w:w="358" w:type="pct"/>
            <w:tcBorders>
              <w:top w:val="nil"/>
              <w:left w:val="nil"/>
              <w:bottom w:val="single" w:sz="4" w:space="0" w:color="auto"/>
              <w:right w:val="single" w:sz="4" w:space="0" w:color="auto"/>
            </w:tcBorders>
            <w:shd w:val="clear" w:color="auto" w:fill="auto"/>
            <w:vAlign w:val="center"/>
            <w:hideMark/>
          </w:tcPr>
          <w:p w14:paraId="1DDFD69C" w14:textId="299226E0"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2F38D4FF"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yes</w:t>
            </w:r>
          </w:p>
        </w:tc>
        <w:tc>
          <w:tcPr>
            <w:tcW w:w="311" w:type="pct"/>
            <w:tcBorders>
              <w:top w:val="nil"/>
              <w:left w:val="nil"/>
              <w:bottom w:val="single" w:sz="4" w:space="0" w:color="auto"/>
              <w:right w:val="single" w:sz="4" w:space="0" w:color="auto"/>
            </w:tcBorders>
            <w:shd w:val="clear" w:color="auto" w:fill="auto"/>
            <w:vAlign w:val="center"/>
            <w:hideMark/>
          </w:tcPr>
          <w:p w14:paraId="32500890" w14:textId="66EA37B7"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4365528E" w14:textId="4268473D" w:rsidR="00B66406" w:rsidRPr="00B66406" w:rsidRDefault="00B66406" w:rsidP="00B66406">
            <w:pPr>
              <w:rPr>
                <w:rFonts w:cs="Arial"/>
                <w:sz w:val="16"/>
                <w:szCs w:val="16"/>
                <w:lang w:val="en-US" w:eastAsia="en-US"/>
              </w:rPr>
            </w:pPr>
          </w:p>
        </w:tc>
      </w:tr>
      <w:tr w:rsidR="00B66406" w:rsidRPr="00B66406" w14:paraId="6C9AC4A7"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DE521B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2.42.2</w:t>
            </w:r>
          </w:p>
        </w:tc>
        <w:tc>
          <w:tcPr>
            <w:tcW w:w="2688" w:type="pct"/>
            <w:tcBorders>
              <w:top w:val="nil"/>
              <w:left w:val="nil"/>
              <w:bottom w:val="single" w:sz="4" w:space="0" w:color="auto"/>
              <w:right w:val="single" w:sz="4" w:space="0" w:color="auto"/>
            </w:tcBorders>
            <w:shd w:val="clear" w:color="auto" w:fill="auto"/>
            <w:vAlign w:val="center"/>
            <w:hideMark/>
          </w:tcPr>
          <w:p w14:paraId="0A4C58A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magnetic</w:t>
            </w:r>
          </w:p>
        </w:tc>
        <w:tc>
          <w:tcPr>
            <w:tcW w:w="358" w:type="pct"/>
            <w:tcBorders>
              <w:top w:val="nil"/>
              <w:left w:val="nil"/>
              <w:bottom w:val="single" w:sz="4" w:space="0" w:color="auto"/>
              <w:right w:val="single" w:sz="4" w:space="0" w:color="auto"/>
            </w:tcBorders>
            <w:shd w:val="clear" w:color="auto" w:fill="auto"/>
            <w:vAlign w:val="center"/>
            <w:hideMark/>
          </w:tcPr>
          <w:p w14:paraId="2DF0F3D4" w14:textId="3581CE3F"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0FC6CF9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yes</w:t>
            </w:r>
          </w:p>
        </w:tc>
        <w:tc>
          <w:tcPr>
            <w:tcW w:w="311" w:type="pct"/>
            <w:tcBorders>
              <w:top w:val="nil"/>
              <w:left w:val="nil"/>
              <w:bottom w:val="single" w:sz="4" w:space="0" w:color="auto"/>
              <w:right w:val="single" w:sz="4" w:space="0" w:color="auto"/>
            </w:tcBorders>
            <w:shd w:val="clear" w:color="auto" w:fill="auto"/>
            <w:vAlign w:val="center"/>
            <w:hideMark/>
          </w:tcPr>
          <w:p w14:paraId="59171AA4" w14:textId="4FD20D9E"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6665DB4B" w14:textId="48615238" w:rsidR="00B66406" w:rsidRPr="00B66406" w:rsidRDefault="00B66406" w:rsidP="00B66406">
            <w:pPr>
              <w:rPr>
                <w:rFonts w:cs="Arial"/>
                <w:sz w:val="16"/>
                <w:szCs w:val="16"/>
                <w:lang w:val="en-US" w:eastAsia="en-US"/>
              </w:rPr>
            </w:pPr>
          </w:p>
        </w:tc>
      </w:tr>
      <w:tr w:rsidR="00B66406" w:rsidRPr="00B66406" w14:paraId="2CEF1F8B" w14:textId="77777777" w:rsidTr="00552DB1">
        <w:trPr>
          <w:trHeight w:val="225"/>
        </w:trPr>
        <w:tc>
          <w:tcPr>
            <w:tcW w:w="408" w:type="pct"/>
            <w:tcBorders>
              <w:top w:val="nil"/>
              <w:left w:val="single" w:sz="4" w:space="0" w:color="auto"/>
              <w:bottom w:val="single" w:sz="4" w:space="0" w:color="auto"/>
              <w:right w:val="single" w:sz="4" w:space="0" w:color="auto"/>
            </w:tcBorders>
            <w:shd w:val="clear" w:color="000000" w:fill="C2D69B"/>
            <w:vAlign w:val="center"/>
            <w:hideMark/>
          </w:tcPr>
          <w:p w14:paraId="087736E7"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I.</w:t>
            </w:r>
          </w:p>
        </w:tc>
        <w:tc>
          <w:tcPr>
            <w:tcW w:w="2688" w:type="pct"/>
            <w:tcBorders>
              <w:top w:val="nil"/>
              <w:left w:val="nil"/>
              <w:bottom w:val="single" w:sz="4" w:space="0" w:color="auto"/>
              <w:right w:val="single" w:sz="4" w:space="0" w:color="auto"/>
            </w:tcBorders>
            <w:shd w:val="clear" w:color="000000" w:fill="C2D69B"/>
            <w:vAlign w:val="center"/>
            <w:hideMark/>
          </w:tcPr>
          <w:p w14:paraId="6081F5B0"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MCB</w:t>
            </w:r>
          </w:p>
        </w:tc>
        <w:tc>
          <w:tcPr>
            <w:tcW w:w="358" w:type="pct"/>
            <w:tcBorders>
              <w:top w:val="nil"/>
              <w:left w:val="nil"/>
              <w:bottom w:val="single" w:sz="4" w:space="0" w:color="auto"/>
              <w:right w:val="single" w:sz="4" w:space="0" w:color="auto"/>
            </w:tcBorders>
            <w:shd w:val="clear" w:color="000000" w:fill="C2D69B"/>
            <w:vAlign w:val="center"/>
            <w:hideMark/>
          </w:tcPr>
          <w:p w14:paraId="74BB3C7F" w14:textId="589C16CB" w:rsidR="00B66406" w:rsidRPr="00B66406" w:rsidRDefault="00B66406" w:rsidP="00B66406">
            <w:pPr>
              <w:rPr>
                <w:rFonts w:cs="Arial"/>
                <w:b/>
                <w:bCs/>
                <w:color w:val="000000"/>
                <w:sz w:val="16"/>
                <w:szCs w:val="16"/>
                <w:lang w:val="en-US" w:eastAsia="en-US"/>
              </w:rPr>
            </w:pPr>
          </w:p>
        </w:tc>
        <w:tc>
          <w:tcPr>
            <w:tcW w:w="855" w:type="pct"/>
            <w:tcBorders>
              <w:top w:val="nil"/>
              <w:left w:val="nil"/>
              <w:bottom w:val="single" w:sz="4" w:space="0" w:color="auto"/>
              <w:right w:val="single" w:sz="4" w:space="0" w:color="auto"/>
            </w:tcBorders>
            <w:shd w:val="clear" w:color="000000" w:fill="C2D69B"/>
            <w:vAlign w:val="center"/>
            <w:hideMark/>
          </w:tcPr>
          <w:p w14:paraId="4E0CD2FD" w14:textId="77234B86" w:rsidR="00B66406" w:rsidRPr="00B66406" w:rsidRDefault="00B66406" w:rsidP="00B66406">
            <w:pPr>
              <w:rPr>
                <w:rFonts w:cs="Arial"/>
                <w:b/>
                <w:bCs/>
                <w:color w:val="000000"/>
                <w:sz w:val="16"/>
                <w:szCs w:val="16"/>
                <w:lang w:val="en-US" w:eastAsia="en-US"/>
              </w:rPr>
            </w:pPr>
          </w:p>
        </w:tc>
        <w:tc>
          <w:tcPr>
            <w:tcW w:w="311" w:type="pct"/>
            <w:tcBorders>
              <w:top w:val="nil"/>
              <w:left w:val="nil"/>
              <w:bottom w:val="single" w:sz="4" w:space="0" w:color="auto"/>
              <w:right w:val="single" w:sz="4" w:space="0" w:color="auto"/>
            </w:tcBorders>
            <w:shd w:val="clear" w:color="000000" w:fill="C2D69B"/>
            <w:vAlign w:val="center"/>
            <w:hideMark/>
          </w:tcPr>
          <w:p w14:paraId="5D0721AE" w14:textId="20155575" w:rsidR="00B66406" w:rsidRPr="00B66406" w:rsidRDefault="00B66406" w:rsidP="00B66406">
            <w:pPr>
              <w:rPr>
                <w:rFonts w:cs="Arial"/>
                <w:b/>
                <w:bCs/>
                <w:color w:val="000000"/>
                <w:sz w:val="16"/>
                <w:szCs w:val="16"/>
                <w:lang w:val="en-US" w:eastAsia="en-US"/>
              </w:rPr>
            </w:pPr>
          </w:p>
        </w:tc>
        <w:tc>
          <w:tcPr>
            <w:tcW w:w="380" w:type="pct"/>
            <w:tcBorders>
              <w:top w:val="nil"/>
              <w:left w:val="nil"/>
              <w:bottom w:val="single" w:sz="4" w:space="0" w:color="auto"/>
              <w:right w:val="single" w:sz="4" w:space="0" w:color="auto"/>
            </w:tcBorders>
            <w:shd w:val="clear" w:color="000000" w:fill="C2D69B"/>
            <w:vAlign w:val="center"/>
            <w:hideMark/>
          </w:tcPr>
          <w:p w14:paraId="75A3EE05" w14:textId="6D7C340E" w:rsidR="00B66406" w:rsidRPr="00B66406" w:rsidRDefault="00B66406" w:rsidP="00B66406">
            <w:pPr>
              <w:rPr>
                <w:rFonts w:cs="Arial"/>
                <w:b/>
                <w:bCs/>
                <w:color w:val="000000"/>
                <w:sz w:val="16"/>
                <w:szCs w:val="16"/>
                <w:lang w:val="en-US" w:eastAsia="en-US"/>
              </w:rPr>
            </w:pPr>
          </w:p>
        </w:tc>
      </w:tr>
      <w:tr w:rsidR="00B66406" w:rsidRPr="00B66406" w14:paraId="193FC490"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C99D65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2.43</w:t>
            </w:r>
          </w:p>
        </w:tc>
        <w:tc>
          <w:tcPr>
            <w:tcW w:w="2688" w:type="pct"/>
            <w:tcBorders>
              <w:top w:val="nil"/>
              <w:left w:val="nil"/>
              <w:bottom w:val="single" w:sz="4" w:space="0" w:color="auto"/>
              <w:right w:val="single" w:sz="4" w:space="0" w:color="auto"/>
            </w:tcBorders>
            <w:shd w:val="clear" w:color="auto" w:fill="auto"/>
            <w:vAlign w:val="center"/>
            <w:hideMark/>
          </w:tcPr>
          <w:p w14:paraId="64C17078"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Number of poles</w:t>
            </w:r>
          </w:p>
        </w:tc>
        <w:tc>
          <w:tcPr>
            <w:tcW w:w="358" w:type="pct"/>
            <w:tcBorders>
              <w:top w:val="nil"/>
              <w:left w:val="nil"/>
              <w:bottom w:val="single" w:sz="4" w:space="0" w:color="auto"/>
              <w:right w:val="single" w:sz="4" w:space="0" w:color="auto"/>
            </w:tcBorders>
            <w:shd w:val="clear" w:color="auto" w:fill="auto"/>
            <w:vAlign w:val="center"/>
            <w:hideMark/>
          </w:tcPr>
          <w:p w14:paraId="6C049EE8" w14:textId="50E5F306"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08511907" w14:textId="20A9036D"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2A39E701" w14:textId="0EF522B3"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0A5FD374" w14:textId="6D40E60C" w:rsidR="00B66406" w:rsidRPr="00B66406" w:rsidRDefault="00B66406" w:rsidP="00B66406">
            <w:pPr>
              <w:rPr>
                <w:rFonts w:cs="Arial"/>
                <w:sz w:val="16"/>
                <w:szCs w:val="16"/>
                <w:lang w:val="en-US" w:eastAsia="en-US"/>
              </w:rPr>
            </w:pPr>
          </w:p>
        </w:tc>
      </w:tr>
      <w:tr w:rsidR="00B66406" w:rsidRPr="00B66406" w14:paraId="48DD0237" w14:textId="77777777" w:rsidTr="00552DB1">
        <w:trPr>
          <w:trHeight w:val="225"/>
        </w:trPr>
        <w:tc>
          <w:tcPr>
            <w:tcW w:w="408" w:type="pct"/>
            <w:tcBorders>
              <w:top w:val="nil"/>
              <w:left w:val="single" w:sz="4" w:space="0" w:color="auto"/>
              <w:bottom w:val="single" w:sz="4" w:space="0" w:color="auto"/>
              <w:right w:val="single" w:sz="4" w:space="0" w:color="auto"/>
            </w:tcBorders>
            <w:shd w:val="clear" w:color="000000" w:fill="C2D69B"/>
            <w:vAlign w:val="center"/>
            <w:hideMark/>
          </w:tcPr>
          <w:p w14:paraId="3E647D5D"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J.</w:t>
            </w:r>
          </w:p>
        </w:tc>
        <w:tc>
          <w:tcPr>
            <w:tcW w:w="2688" w:type="pct"/>
            <w:tcBorders>
              <w:top w:val="nil"/>
              <w:left w:val="nil"/>
              <w:bottom w:val="single" w:sz="4" w:space="0" w:color="auto"/>
              <w:right w:val="single" w:sz="4" w:space="0" w:color="auto"/>
            </w:tcBorders>
            <w:shd w:val="clear" w:color="000000" w:fill="C2D69B"/>
            <w:vAlign w:val="center"/>
            <w:hideMark/>
          </w:tcPr>
          <w:p w14:paraId="302A2357"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Space Heater</w:t>
            </w:r>
          </w:p>
        </w:tc>
        <w:tc>
          <w:tcPr>
            <w:tcW w:w="358" w:type="pct"/>
            <w:tcBorders>
              <w:top w:val="nil"/>
              <w:left w:val="nil"/>
              <w:bottom w:val="single" w:sz="4" w:space="0" w:color="auto"/>
              <w:right w:val="single" w:sz="4" w:space="0" w:color="auto"/>
            </w:tcBorders>
            <w:shd w:val="clear" w:color="000000" w:fill="C2D69B"/>
            <w:vAlign w:val="center"/>
            <w:hideMark/>
          </w:tcPr>
          <w:p w14:paraId="5B9A902E" w14:textId="6DC63CF6" w:rsidR="00B66406" w:rsidRPr="00B66406" w:rsidRDefault="00B66406" w:rsidP="00B66406">
            <w:pPr>
              <w:rPr>
                <w:rFonts w:cs="Arial"/>
                <w:b/>
                <w:bCs/>
                <w:color w:val="000000"/>
                <w:sz w:val="16"/>
                <w:szCs w:val="16"/>
                <w:lang w:val="en-US" w:eastAsia="en-US"/>
              </w:rPr>
            </w:pPr>
          </w:p>
        </w:tc>
        <w:tc>
          <w:tcPr>
            <w:tcW w:w="855" w:type="pct"/>
            <w:tcBorders>
              <w:top w:val="nil"/>
              <w:left w:val="nil"/>
              <w:bottom w:val="single" w:sz="4" w:space="0" w:color="auto"/>
              <w:right w:val="single" w:sz="4" w:space="0" w:color="auto"/>
            </w:tcBorders>
            <w:shd w:val="clear" w:color="000000" w:fill="C2D69B"/>
            <w:vAlign w:val="center"/>
            <w:hideMark/>
          </w:tcPr>
          <w:p w14:paraId="539A0ACD" w14:textId="691DAB11" w:rsidR="00B66406" w:rsidRPr="00B66406" w:rsidRDefault="00B66406" w:rsidP="00B66406">
            <w:pPr>
              <w:rPr>
                <w:rFonts w:cs="Arial"/>
                <w:b/>
                <w:bCs/>
                <w:color w:val="000000"/>
                <w:sz w:val="16"/>
                <w:szCs w:val="16"/>
                <w:lang w:val="en-US" w:eastAsia="en-US"/>
              </w:rPr>
            </w:pPr>
          </w:p>
        </w:tc>
        <w:tc>
          <w:tcPr>
            <w:tcW w:w="311" w:type="pct"/>
            <w:tcBorders>
              <w:top w:val="nil"/>
              <w:left w:val="nil"/>
              <w:bottom w:val="single" w:sz="4" w:space="0" w:color="auto"/>
              <w:right w:val="single" w:sz="4" w:space="0" w:color="auto"/>
            </w:tcBorders>
            <w:shd w:val="clear" w:color="000000" w:fill="C2D69B"/>
            <w:vAlign w:val="center"/>
            <w:hideMark/>
          </w:tcPr>
          <w:p w14:paraId="579D4F5C" w14:textId="32389533" w:rsidR="00B66406" w:rsidRPr="00B66406" w:rsidRDefault="00B66406" w:rsidP="00B66406">
            <w:pPr>
              <w:rPr>
                <w:rFonts w:cs="Arial"/>
                <w:b/>
                <w:bCs/>
                <w:color w:val="000000"/>
                <w:sz w:val="16"/>
                <w:szCs w:val="16"/>
                <w:lang w:val="en-US" w:eastAsia="en-US"/>
              </w:rPr>
            </w:pPr>
          </w:p>
        </w:tc>
        <w:tc>
          <w:tcPr>
            <w:tcW w:w="380" w:type="pct"/>
            <w:tcBorders>
              <w:top w:val="nil"/>
              <w:left w:val="nil"/>
              <w:bottom w:val="single" w:sz="4" w:space="0" w:color="auto"/>
              <w:right w:val="single" w:sz="4" w:space="0" w:color="auto"/>
            </w:tcBorders>
            <w:shd w:val="clear" w:color="000000" w:fill="C2D69B"/>
            <w:vAlign w:val="center"/>
            <w:hideMark/>
          </w:tcPr>
          <w:p w14:paraId="48FA640C" w14:textId="3FC0A031" w:rsidR="00B66406" w:rsidRPr="00B66406" w:rsidRDefault="00B66406" w:rsidP="00B66406">
            <w:pPr>
              <w:rPr>
                <w:rFonts w:cs="Arial"/>
                <w:b/>
                <w:bCs/>
                <w:color w:val="000000"/>
                <w:sz w:val="16"/>
                <w:szCs w:val="16"/>
                <w:lang w:val="en-US" w:eastAsia="en-US"/>
              </w:rPr>
            </w:pPr>
          </w:p>
        </w:tc>
      </w:tr>
      <w:tr w:rsidR="00B66406" w:rsidRPr="00B66406" w14:paraId="2CA5C74F"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1AADA5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2.44</w:t>
            </w:r>
          </w:p>
        </w:tc>
        <w:tc>
          <w:tcPr>
            <w:tcW w:w="2688" w:type="pct"/>
            <w:tcBorders>
              <w:top w:val="nil"/>
              <w:left w:val="nil"/>
              <w:bottom w:val="single" w:sz="4" w:space="0" w:color="auto"/>
              <w:right w:val="single" w:sz="4" w:space="0" w:color="auto"/>
            </w:tcBorders>
            <w:shd w:val="clear" w:color="auto" w:fill="auto"/>
            <w:vAlign w:val="center"/>
            <w:hideMark/>
          </w:tcPr>
          <w:p w14:paraId="7287E837"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Manufacturer</w:t>
            </w:r>
          </w:p>
        </w:tc>
        <w:tc>
          <w:tcPr>
            <w:tcW w:w="358" w:type="pct"/>
            <w:tcBorders>
              <w:top w:val="nil"/>
              <w:left w:val="nil"/>
              <w:bottom w:val="single" w:sz="4" w:space="0" w:color="auto"/>
              <w:right w:val="single" w:sz="4" w:space="0" w:color="auto"/>
            </w:tcBorders>
            <w:shd w:val="clear" w:color="auto" w:fill="auto"/>
            <w:vAlign w:val="center"/>
            <w:hideMark/>
          </w:tcPr>
          <w:p w14:paraId="62E47C4A" w14:textId="5BCE4965"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72811BE4" w14:textId="13E2A07B"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5E17E114" w14:textId="78333AAA"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5522A1CB" w14:textId="605E7D7F" w:rsidR="00B66406" w:rsidRPr="00B66406" w:rsidRDefault="00B66406" w:rsidP="00B66406">
            <w:pPr>
              <w:rPr>
                <w:rFonts w:cs="Arial"/>
                <w:sz w:val="16"/>
                <w:szCs w:val="16"/>
                <w:lang w:val="en-US" w:eastAsia="en-US"/>
              </w:rPr>
            </w:pPr>
          </w:p>
        </w:tc>
      </w:tr>
      <w:tr w:rsidR="00B66406" w:rsidRPr="00B66406" w14:paraId="50FDCFA6"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EDBDE0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2.44.1</w:t>
            </w:r>
          </w:p>
        </w:tc>
        <w:tc>
          <w:tcPr>
            <w:tcW w:w="2688" w:type="pct"/>
            <w:tcBorders>
              <w:top w:val="nil"/>
              <w:left w:val="nil"/>
              <w:bottom w:val="single" w:sz="4" w:space="0" w:color="auto"/>
              <w:right w:val="single" w:sz="4" w:space="0" w:color="auto"/>
            </w:tcBorders>
            <w:shd w:val="clear" w:color="auto" w:fill="auto"/>
            <w:vAlign w:val="center"/>
            <w:hideMark/>
          </w:tcPr>
          <w:p w14:paraId="03E121C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name</w:t>
            </w:r>
          </w:p>
        </w:tc>
        <w:tc>
          <w:tcPr>
            <w:tcW w:w="358" w:type="pct"/>
            <w:tcBorders>
              <w:top w:val="nil"/>
              <w:left w:val="nil"/>
              <w:bottom w:val="single" w:sz="4" w:space="0" w:color="auto"/>
              <w:right w:val="single" w:sz="4" w:space="0" w:color="auto"/>
            </w:tcBorders>
            <w:shd w:val="clear" w:color="auto" w:fill="auto"/>
            <w:vAlign w:val="center"/>
            <w:hideMark/>
          </w:tcPr>
          <w:p w14:paraId="6ED8F54D" w14:textId="24016727"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14478569" w14:textId="64DEF9DD"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16D5B921" w14:textId="5924840D"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202BF25E" w14:textId="68EACEB9" w:rsidR="00B66406" w:rsidRPr="00B66406" w:rsidRDefault="00B66406" w:rsidP="00B66406">
            <w:pPr>
              <w:rPr>
                <w:rFonts w:cs="Arial"/>
                <w:sz w:val="16"/>
                <w:szCs w:val="16"/>
                <w:lang w:val="en-US" w:eastAsia="en-US"/>
              </w:rPr>
            </w:pPr>
          </w:p>
        </w:tc>
      </w:tr>
      <w:tr w:rsidR="00B66406" w:rsidRPr="00B66406" w14:paraId="56F3F511"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3413E26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2.44.2</w:t>
            </w:r>
          </w:p>
        </w:tc>
        <w:tc>
          <w:tcPr>
            <w:tcW w:w="2688" w:type="pct"/>
            <w:tcBorders>
              <w:top w:val="nil"/>
              <w:left w:val="nil"/>
              <w:bottom w:val="single" w:sz="4" w:space="0" w:color="auto"/>
              <w:right w:val="single" w:sz="4" w:space="0" w:color="auto"/>
            </w:tcBorders>
            <w:shd w:val="clear" w:color="auto" w:fill="auto"/>
            <w:vAlign w:val="center"/>
            <w:hideMark/>
          </w:tcPr>
          <w:p w14:paraId="79E2689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country of manufacturing</w:t>
            </w:r>
          </w:p>
        </w:tc>
        <w:tc>
          <w:tcPr>
            <w:tcW w:w="358" w:type="pct"/>
            <w:tcBorders>
              <w:top w:val="nil"/>
              <w:left w:val="nil"/>
              <w:bottom w:val="single" w:sz="4" w:space="0" w:color="auto"/>
              <w:right w:val="single" w:sz="4" w:space="0" w:color="auto"/>
            </w:tcBorders>
            <w:shd w:val="clear" w:color="auto" w:fill="auto"/>
            <w:vAlign w:val="center"/>
            <w:hideMark/>
          </w:tcPr>
          <w:p w14:paraId="7DD3E98E" w14:textId="13096D8B"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45B3F87A" w14:textId="6BBC3B45"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24503EF5" w14:textId="2F3AB4BD"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358C004A" w14:textId="7A347512" w:rsidR="00B66406" w:rsidRPr="00B66406" w:rsidRDefault="00B66406" w:rsidP="00B66406">
            <w:pPr>
              <w:rPr>
                <w:rFonts w:cs="Arial"/>
                <w:sz w:val="16"/>
                <w:szCs w:val="16"/>
                <w:lang w:val="en-US" w:eastAsia="en-US"/>
              </w:rPr>
            </w:pPr>
          </w:p>
        </w:tc>
      </w:tr>
      <w:tr w:rsidR="00B66406" w:rsidRPr="00B66406" w14:paraId="308F9B03"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80D736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2.45</w:t>
            </w:r>
          </w:p>
        </w:tc>
        <w:tc>
          <w:tcPr>
            <w:tcW w:w="2688" w:type="pct"/>
            <w:tcBorders>
              <w:top w:val="nil"/>
              <w:left w:val="nil"/>
              <w:bottom w:val="single" w:sz="4" w:space="0" w:color="auto"/>
              <w:right w:val="single" w:sz="4" w:space="0" w:color="auto"/>
            </w:tcBorders>
            <w:shd w:val="clear" w:color="auto" w:fill="auto"/>
            <w:vAlign w:val="center"/>
            <w:hideMark/>
          </w:tcPr>
          <w:p w14:paraId="671020C9"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Applicable standards</w:t>
            </w:r>
          </w:p>
        </w:tc>
        <w:tc>
          <w:tcPr>
            <w:tcW w:w="358" w:type="pct"/>
            <w:tcBorders>
              <w:top w:val="nil"/>
              <w:left w:val="nil"/>
              <w:bottom w:val="single" w:sz="4" w:space="0" w:color="auto"/>
              <w:right w:val="single" w:sz="4" w:space="0" w:color="auto"/>
            </w:tcBorders>
            <w:shd w:val="clear" w:color="auto" w:fill="auto"/>
            <w:vAlign w:val="center"/>
            <w:hideMark/>
          </w:tcPr>
          <w:p w14:paraId="70C6A2F9" w14:textId="497C3F81"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0F67102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IEC</w:t>
            </w:r>
          </w:p>
        </w:tc>
        <w:tc>
          <w:tcPr>
            <w:tcW w:w="311" w:type="pct"/>
            <w:tcBorders>
              <w:top w:val="nil"/>
              <w:left w:val="nil"/>
              <w:bottom w:val="single" w:sz="4" w:space="0" w:color="auto"/>
              <w:right w:val="single" w:sz="4" w:space="0" w:color="auto"/>
            </w:tcBorders>
            <w:shd w:val="clear" w:color="auto" w:fill="auto"/>
            <w:vAlign w:val="center"/>
            <w:hideMark/>
          </w:tcPr>
          <w:p w14:paraId="7FE2D4EB" w14:textId="3E9D1D64"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3C0F4324" w14:textId="2C7D63E4" w:rsidR="00B66406" w:rsidRPr="00B66406" w:rsidRDefault="00B66406" w:rsidP="00B66406">
            <w:pPr>
              <w:rPr>
                <w:rFonts w:cs="Arial"/>
                <w:sz w:val="16"/>
                <w:szCs w:val="16"/>
                <w:lang w:val="en-US" w:eastAsia="en-US"/>
              </w:rPr>
            </w:pPr>
          </w:p>
        </w:tc>
      </w:tr>
      <w:tr w:rsidR="00B66406" w:rsidRPr="00B66406" w14:paraId="1BEB5759"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103AA14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2.46</w:t>
            </w:r>
          </w:p>
        </w:tc>
        <w:tc>
          <w:tcPr>
            <w:tcW w:w="2688" w:type="pct"/>
            <w:tcBorders>
              <w:top w:val="nil"/>
              <w:left w:val="nil"/>
              <w:bottom w:val="single" w:sz="4" w:space="0" w:color="auto"/>
              <w:right w:val="single" w:sz="4" w:space="0" w:color="auto"/>
            </w:tcBorders>
            <w:shd w:val="clear" w:color="auto" w:fill="auto"/>
            <w:vAlign w:val="center"/>
            <w:hideMark/>
          </w:tcPr>
          <w:p w14:paraId="3448E1F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Control system</w:t>
            </w:r>
          </w:p>
        </w:tc>
        <w:tc>
          <w:tcPr>
            <w:tcW w:w="358" w:type="pct"/>
            <w:tcBorders>
              <w:top w:val="nil"/>
              <w:left w:val="nil"/>
              <w:bottom w:val="single" w:sz="4" w:space="0" w:color="auto"/>
              <w:right w:val="single" w:sz="4" w:space="0" w:color="auto"/>
            </w:tcBorders>
            <w:shd w:val="clear" w:color="auto" w:fill="auto"/>
            <w:vAlign w:val="center"/>
            <w:hideMark/>
          </w:tcPr>
          <w:p w14:paraId="6B110EFA" w14:textId="616DDE25"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087875A6" w14:textId="4EF013BF"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10461948" w14:textId="6B326C36"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6C448691" w14:textId="086E4E0E" w:rsidR="00B66406" w:rsidRPr="00B66406" w:rsidRDefault="00B66406" w:rsidP="00B66406">
            <w:pPr>
              <w:rPr>
                <w:rFonts w:cs="Arial"/>
                <w:sz w:val="16"/>
                <w:szCs w:val="16"/>
                <w:lang w:val="en-US" w:eastAsia="en-US"/>
              </w:rPr>
            </w:pPr>
          </w:p>
        </w:tc>
      </w:tr>
      <w:tr w:rsidR="00B66406" w:rsidRPr="00B66406" w14:paraId="21DDE703"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2E82AFC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2.46.1</w:t>
            </w:r>
          </w:p>
        </w:tc>
        <w:tc>
          <w:tcPr>
            <w:tcW w:w="2688" w:type="pct"/>
            <w:tcBorders>
              <w:top w:val="nil"/>
              <w:left w:val="nil"/>
              <w:bottom w:val="single" w:sz="4" w:space="0" w:color="auto"/>
              <w:right w:val="single" w:sz="4" w:space="0" w:color="auto"/>
            </w:tcBorders>
            <w:shd w:val="clear" w:color="auto" w:fill="auto"/>
            <w:vAlign w:val="center"/>
            <w:hideMark/>
          </w:tcPr>
          <w:p w14:paraId="669D17F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humidistat</w:t>
            </w:r>
          </w:p>
        </w:tc>
        <w:tc>
          <w:tcPr>
            <w:tcW w:w="358" w:type="pct"/>
            <w:tcBorders>
              <w:top w:val="nil"/>
              <w:left w:val="nil"/>
              <w:bottom w:val="single" w:sz="4" w:space="0" w:color="auto"/>
              <w:right w:val="single" w:sz="4" w:space="0" w:color="auto"/>
            </w:tcBorders>
            <w:shd w:val="clear" w:color="auto" w:fill="auto"/>
            <w:vAlign w:val="center"/>
            <w:hideMark/>
          </w:tcPr>
          <w:p w14:paraId="33AE2A70" w14:textId="0AB51B13"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3B9EE93F"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PTC type</w:t>
            </w:r>
          </w:p>
        </w:tc>
        <w:tc>
          <w:tcPr>
            <w:tcW w:w="311" w:type="pct"/>
            <w:tcBorders>
              <w:top w:val="nil"/>
              <w:left w:val="nil"/>
              <w:bottom w:val="single" w:sz="4" w:space="0" w:color="auto"/>
              <w:right w:val="single" w:sz="4" w:space="0" w:color="auto"/>
            </w:tcBorders>
            <w:shd w:val="clear" w:color="auto" w:fill="auto"/>
            <w:vAlign w:val="center"/>
            <w:hideMark/>
          </w:tcPr>
          <w:p w14:paraId="5A66F891" w14:textId="60DC4CEA"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3B5AB4FB" w14:textId="7E7FA2DE" w:rsidR="00B66406" w:rsidRPr="00B66406" w:rsidRDefault="00B66406" w:rsidP="00B66406">
            <w:pPr>
              <w:rPr>
                <w:rFonts w:cs="Arial"/>
                <w:sz w:val="16"/>
                <w:szCs w:val="16"/>
                <w:lang w:val="en-US" w:eastAsia="en-US"/>
              </w:rPr>
            </w:pPr>
          </w:p>
        </w:tc>
      </w:tr>
      <w:tr w:rsidR="00B66406" w:rsidRPr="00B66406" w14:paraId="7A861297"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58F43228"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2.46.2</w:t>
            </w:r>
          </w:p>
        </w:tc>
        <w:tc>
          <w:tcPr>
            <w:tcW w:w="2688" w:type="pct"/>
            <w:tcBorders>
              <w:top w:val="nil"/>
              <w:left w:val="nil"/>
              <w:bottom w:val="single" w:sz="4" w:space="0" w:color="auto"/>
              <w:right w:val="single" w:sz="4" w:space="0" w:color="auto"/>
            </w:tcBorders>
            <w:shd w:val="clear" w:color="auto" w:fill="auto"/>
            <w:vAlign w:val="center"/>
            <w:hideMark/>
          </w:tcPr>
          <w:p w14:paraId="2B352118"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thermostat</w:t>
            </w:r>
          </w:p>
        </w:tc>
        <w:tc>
          <w:tcPr>
            <w:tcW w:w="358" w:type="pct"/>
            <w:tcBorders>
              <w:top w:val="nil"/>
              <w:left w:val="nil"/>
              <w:bottom w:val="single" w:sz="4" w:space="0" w:color="auto"/>
              <w:right w:val="single" w:sz="4" w:space="0" w:color="auto"/>
            </w:tcBorders>
            <w:shd w:val="clear" w:color="auto" w:fill="auto"/>
            <w:vAlign w:val="center"/>
            <w:hideMark/>
          </w:tcPr>
          <w:p w14:paraId="30435329" w14:textId="01981424"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21DA23A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PTC type</w:t>
            </w:r>
          </w:p>
        </w:tc>
        <w:tc>
          <w:tcPr>
            <w:tcW w:w="311" w:type="pct"/>
            <w:tcBorders>
              <w:top w:val="nil"/>
              <w:left w:val="nil"/>
              <w:bottom w:val="single" w:sz="4" w:space="0" w:color="auto"/>
              <w:right w:val="single" w:sz="4" w:space="0" w:color="auto"/>
            </w:tcBorders>
            <w:shd w:val="clear" w:color="auto" w:fill="auto"/>
            <w:vAlign w:val="center"/>
            <w:hideMark/>
          </w:tcPr>
          <w:p w14:paraId="4895F297" w14:textId="4249555C"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3B88648C" w14:textId="125C91AD" w:rsidR="00B66406" w:rsidRPr="00B66406" w:rsidRDefault="00B66406" w:rsidP="00B66406">
            <w:pPr>
              <w:rPr>
                <w:rFonts w:cs="Arial"/>
                <w:sz w:val="16"/>
                <w:szCs w:val="16"/>
                <w:lang w:val="en-US" w:eastAsia="en-US"/>
              </w:rPr>
            </w:pPr>
          </w:p>
        </w:tc>
      </w:tr>
      <w:tr w:rsidR="00B66406" w:rsidRPr="00B66406" w14:paraId="1B56BFAF"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48432D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2.47</w:t>
            </w:r>
          </w:p>
        </w:tc>
        <w:tc>
          <w:tcPr>
            <w:tcW w:w="2688" w:type="pct"/>
            <w:tcBorders>
              <w:top w:val="nil"/>
              <w:left w:val="nil"/>
              <w:bottom w:val="single" w:sz="4" w:space="0" w:color="auto"/>
              <w:right w:val="single" w:sz="4" w:space="0" w:color="auto"/>
            </w:tcBorders>
            <w:shd w:val="clear" w:color="auto" w:fill="auto"/>
            <w:vAlign w:val="center"/>
            <w:hideMark/>
          </w:tcPr>
          <w:p w14:paraId="5E9FA2BF"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MCB for heater provided</w:t>
            </w:r>
          </w:p>
        </w:tc>
        <w:tc>
          <w:tcPr>
            <w:tcW w:w="358" w:type="pct"/>
            <w:tcBorders>
              <w:top w:val="nil"/>
              <w:left w:val="nil"/>
              <w:bottom w:val="single" w:sz="4" w:space="0" w:color="auto"/>
              <w:right w:val="single" w:sz="4" w:space="0" w:color="auto"/>
            </w:tcBorders>
            <w:shd w:val="clear" w:color="auto" w:fill="auto"/>
            <w:vAlign w:val="center"/>
            <w:hideMark/>
          </w:tcPr>
          <w:p w14:paraId="2D335327" w14:textId="044D6455"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2509C9E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yes</w:t>
            </w:r>
          </w:p>
        </w:tc>
        <w:tc>
          <w:tcPr>
            <w:tcW w:w="311" w:type="pct"/>
            <w:tcBorders>
              <w:top w:val="nil"/>
              <w:left w:val="nil"/>
              <w:bottom w:val="single" w:sz="4" w:space="0" w:color="auto"/>
              <w:right w:val="single" w:sz="4" w:space="0" w:color="auto"/>
            </w:tcBorders>
            <w:shd w:val="clear" w:color="auto" w:fill="auto"/>
            <w:vAlign w:val="center"/>
            <w:hideMark/>
          </w:tcPr>
          <w:p w14:paraId="03924D87" w14:textId="280EB31F"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EB4DB88" w14:textId="56FA8679" w:rsidR="00B66406" w:rsidRPr="00B66406" w:rsidRDefault="00B66406" w:rsidP="00B66406">
            <w:pPr>
              <w:rPr>
                <w:rFonts w:cs="Arial"/>
                <w:sz w:val="16"/>
                <w:szCs w:val="16"/>
                <w:lang w:val="en-US" w:eastAsia="en-US"/>
              </w:rPr>
            </w:pPr>
          </w:p>
        </w:tc>
      </w:tr>
      <w:tr w:rsidR="00B66406" w:rsidRPr="00B66406" w14:paraId="42C813C7" w14:textId="77777777" w:rsidTr="00552DB1">
        <w:trPr>
          <w:trHeight w:val="225"/>
        </w:trPr>
        <w:tc>
          <w:tcPr>
            <w:tcW w:w="408" w:type="pct"/>
            <w:tcBorders>
              <w:top w:val="nil"/>
              <w:left w:val="single" w:sz="4" w:space="0" w:color="auto"/>
              <w:bottom w:val="single" w:sz="4" w:space="0" w:color="auto"/>
              <w:right w:val="single" w:sz="4" w:space="0" w:color="auto"/>
            </w:tcBorders>
            <w:shd w:val="clear" w:color="000000" w:fill="C2D69B"/>
            <w:vAlign w:val="center"/>
            <w:hideMark/>
          </w:tcPr>
          <w:p w14:paraId="6A0456CB"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3</w:t>
            </w:r>
          </w:p>
        </w:tc>
        <w:tc>
          <w:tcPr>
            <w:tcW w:w="2688" w:type="pct"/>
            <w:tcBorders>
              <w:top w:val="nil"/>
              <w:left w:val="nil"/>
              <w:bottom w:val="single" w:sz="4" w:space="0" w:color="auto"/>
              <w:right w:val="single" w:sz="4" w:space="0" w:color="auto"/>
            </w:tcBorders>
            <w:shd w:val="clear" w:color="000000" w:fill="C2D69B"/>
            <w:vAlign w:val="center"/>
            <w:hideMark/>
          </w:tcPr>
          <w:p w14:paraId="438288C1"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ELECTRICAL DATA</w:t>
            </w:r>
          </w:p>
        </w:tc>
        <w:tc>
          <w:tcPr>
            <w:tcW w:w="358" w:type="pct"/>
            <w:tcBorders>
              <w:top w:val="nil"/>
              <w:left w:val="nil"/>
              <w:bottom w:val="single" w:sz="4" w:space="0" w:color="auto"/>
              <w:right w:val="single" w:sz="4" w:space="0" w:color="auto"/>
            </w:tcBorders>
            <w:shd w:val="clear" w:color="000000" w:fill="C2D69B"/>
            <w:vAlign w:val="center"/>
            <w:hideMark/>
          </w:tcPr>
          <w:p w14:paraId="01C53A3F" w14:textId="6405C478" w:rsidR="00B66406" w:rsidRPr="00B66406" w:rsidRDefault="00B66406" w:rsidP="00B66406">
            <w:pPr>
              <w:rPr>
                <w:rFonts w:cs="Arial"/>
                <w:b/>
                <w:bCs/>
                <w:color w:val="000000"/>
                <w:sz w:val="16"/>
                <w:szCs w:val="16"/>
                <w:lang w:val="en-US" w:eastAsia="en-US"/>
              </w:rPr>
            </w:pPr>
          </w:p>
        </w:tc>
        <w:tc>
          <w:tcPr>
            <w:tcW w:w="855" w:type="pct"/>
            <w:tcBorders>
              <w:top w:val="nil"/>
              <w:left w:val="nil"/>
              <w:bottom w:val="single" w:sz="4" w:space="0" w:color="auto"/>
              <w:right w:val="single" w:sz="4" w:space="0" w:color="auto"/>
            </w:tcBorders>
            <w:shd w:val="clear" w:color="000000" w:fill="C2D69B"/>
            <w:vAlign w:val="center"/>
            <w:hideMark/>
          </w:tcPr>
          <w:p w14:paraId="0658261B" w14:textId="4C4F1ABE" w:rsidR="00B66406" w:rsidRPr="00B66406" w:rsidRDefault="00B66406" w:rsidP="00B66406">
            <w:pPr>
              <w:rPr>
                <w:rFonts w:cs="Arial"/>
                <w:b/>
                <w:bCs/>
                <w:color w:val="000000"/>
                <w:sz w:val="16"/>
                <w:szCs w:val="16"/>
                <w:lang w:val="en-US" w:eastAsia="en-US"/>
              </w:rPr>
            </w:pPr>
          </w:p>
        </w:tc>
        <w:tc>
          <w:tcPr>
            <w:tcW w:w="311" w:type="pct"/>
            <w:tcBorders>
              <w:top w:val="nil"/>
              <w:left w:val="nil"/>
              <w:bottom w:val="single" w:sz="4" w:space="0" w:color="auto"/>
              <w:right w:val="single" w:sz="4" w:space="0" w:color="auto"/>
            </w:tcBorders>
            <w:shd w:val="clear" w:color="000000" w:fill="C2D69B"/>
            <w:vAlign w:val="center"/>
            <w:hideMark/>
          </w:tcPr>
          <w:p w14:paraId="7EBA9B85" w14:textId="11C1BB20" w:rsidR="00B66406" w:rsidRPr="00B66406" w:rsidRDefault="00B66406" w:rsidP="00B66406">
            <w:pPr>
              <w:rPr>
                <w:rFonts w:cs="Arial"/>
                <w:b/>
                <w:bCs/>
                <w:color w:val="000000"/>
                <w:sz w:val="16"/>
                <w:szCs w:val="16"/>
                <w:lang w:val="en-US" w:eastAsia="en-US"/>
              </w:rPr>
            </w:pPr>
          </w:p>
        </w:tc>
        <w:tc>
          <w:tcPr>
            <w:tcW w:w="380" w:type="pct"/>
            <w:tcBorders>
              <w:top w:val="nil"/>
              <w:left w:val="nil"/>
              <w:bottom w:val="single" w:sz="4" w:space="0" w:color="auto"/>
              <w:right w:val="single" w:sz="4" w:space="0" w:color="auto"/>
            </w:tcBorders>
            <w:shd w:val="clear" w:color="000000" w:fill="C2D69B"/>
            <w:vAlign w:val="center"/>
            <w:hideMark/>
          </w:tcPr>
          <w:p w14:paraId="57ED399D" w14:textId="503474C5" w:rsidR="00B66406" w:rsidRPr="00B66406" w:rsidRDefault="00B66406" w:rsidP="00B66406">
            <w:pPr>
              <w:rPr>
                <w:rFonts w:cs="Arial"/>
                <w:b/>
                <w:bCs/>
                <w:color w:val="000000"/>
                <w:sz w:val="16"/>
                <w:szCs w:val="16"/>
                <w:lang w:val="en-US" w:eastAsia="en-US"/>
              </w:rPr>
            </w:pPr>
          </w:p>
        </w:tc>
      </w:tr>
      <w:tr w:rsidR="00B66406" w:rsidRPr="00B66406" w14:paraId="2D632F03" w14:textId="77777777" w:rsidTr="00552DB1">
        <w:trPr>
          <w:trHeight w:val="225"/>
        </w:trPr>
        <w:tc>
          <w:tcPr>
            <w:tcW w:w="408" w:type="pct"/>
            <w:tcBorders>
              <w:top w:val="nil"/>
              <w:left w:val="single" w:sz="4" w:space="0" w:color="auto"/>
              <w:bottom w:val="single" w:sz="4" w:space="0" w:color="auto"/>
              <w:right w:val="single" w:sz="4" w:space="0" w:color="auto"/>
            </w:tcBorders>
            <w:shd w:val="clear" w:color="000000" w:fill="C2D69B"/>
            <w:vAlign w:val="center"/>
            <w:hideMark/>
          </w:tcPr>
          <w:p w14:paraId="10AB87AC"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A.</w:t>
            </w:r>
          </w:p>
        </w:tc>
        <w:tc>
          <w:tcPr>
            <w:tcW w:w="2688" w:type="pct"/>
            <w:tcBorders>
              <w:top w:val="nil"/>
              <w:left w:val="nil"/>
              <w:bottom w:val="single" w:sz="4" w:space="0" w:color="auto"/>
              <w:right w:val="single" w:sz="4" w:space="0" w:color="auto"/>
            </w:tcBorders>
            <w:shd w:val="clear" w:color="000000" w:fill="C2D69B"/>
            <w:vAlign w:val="center"/>
            <w:hideMark/>
          </w:tcPr>
          <w:p w14:paraId="1F8084D0"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Common</w:t>
            </w:r>
          </w:p>
        </w:tc>
        <w:tc>
          <w:tcPr>
            <w:tcW w:w="358" w:type="pct"/>
            <w:tcBorders>
              <w:top w:val="nil"/>
              <w:left w:val="nil"/>
              <w:bottom w:val="single" w:sz="4" w:space="0" w:color="auto"/>
              <w:right w:val="single" w:sz="4" w:space="0" w:color="auto"/>
            </w:tcBorders>
            <w:shd w:val="clear" w:color="000000" w:fill="C2D69B"/>
            <w:vAlign w:val="center"/>
            <w:hideMark/>
          </w:tcPr>
          <w:p w14:paraId="2073E34D" w14:textId="0770819C" w:rsidR="00B66406" w:rsidRPr="00B66406" w:rsidRDefault="00B66406" w:rsidP="00B66406">
            <w:pPr>
              <w:rPr>
                <w:rFonts w:cs="Arial"/>
                <w:b/>
                <w:bCs/>
                <w:color w:val="000000"/>
                <w:sz w:val="16"/>
                <w:szCs w:val="16"/>
                <w:lang w:val="en-US" w:eastAsia="en-US"/>
              </w:rPr>
            </w:pPr>
          </w:p>
        </w:tc>
        <w:tc>
          <w:tcPr>
            <w:tcW w:w="855" w:type="pct"/>
            <w:tcBorders>
              <w:top w:val="nil"/>
              <w:left w:val="nil"/>
              <w:bottom w:val="single" w:sz="4" w:space="0" w:color="auto"/>
              <w:right w:val="single" w:sz="4" w:space="0" w:color="auto"/>
            </w:tcBorders>
            <w:shd w:val="clear" w:color="000000" w:fill="C2D69B"/>
            <w:vAlign w:val="center"/>
            <w:hideMark/>
          </w:tcPr>
          <w:p w14:paraId="18E3BC3E" w14:textId="02290190" w:rsidR="00B66406" w:rsidRPr="00B66406" w:rsidRDefault="00B66406" w:rsidP="00B66406">
            <w:pPr>
              <w:rPr>
                <w:rFonts w:cs="Arial"/>
                <w:b/>
                <w:bCs/>
                <w:color w:val="000000"/>
                <w:sz w:val="16"/>
                <w:szCs w:val="16"/>
                <w:lang w:val="en-US" w:eastAsia="en-US"/>
              </w:rPr>
            </w:pPr>
          </w:p>
        </w:tc>
        <w:tc>
          <w:tcPr>
            <w:tcW w:w="311" w:type="pct"/>
            <w:tcBorders>
              <w:top w:val="nil"/>
              <w:left w:val="nil"/>
              <w:bottom w:val="single" w:sz="4" w:space="0" w:color="auto"/>
              <w:right w:val="single" w:sz="4" w:space="0" w:color="auto"/>
            </w:tcBorders>
            <w:shd w:val="clear" w:color="000000" w:fill="C2D69B"/>
            <w:vAlign w:val="center"/>
            <w:hideMark/>
          </w:tcPr>
          <w:p w14:paraId="73B963FF" w14:textId="7A2D9427" w:rsidR="00B66406" w:rsidRPr="00B66406" w:rsidRDefault="00B66406" w:rsidP="00B66406">
            <w:pPr>
              <w:rPr>
                <w:rFonts w:cs="Arial"/>
                <w:b/>
                <w:bCs/>
                <w:color w:val="000000"/>
                <w:sz w:val="16"/>
                <w:szCs w:val="16"/>
                <w:lang w:val="en-US" w:eastAsia="en-US"/>
              </w:rPr>
            </w:pPr>
          </w:p>
        </w:tc>
        <w:tc>
          <w:tcPr>
            <w:tcW w:w="380" w:type="pct"/>
            <w:tcBorders>
              <w:top w:val="nil"/>
              <w:left w:val="nil"/>
              <w:bottom w:val="single" w:sz="4" w:space="0" w:color="auto"/>
              <w:right w:val="single" w:sz="4" w:space="0" w:color="auto"/>
            </w:tcBorders>
            <w:shd w:val="clear" w:color="000000" w:fill="C2D69B"/>
            <w:vAlign w:val="center"/>
            <w:hideMark/>
          </w:tcPr>
          <w:p w14:paraId="2A3E26CC" w14:textId="419987C4" w:rsidR="00B66406" w:rsidRPr="00B66406" w:rsidRDefault="00B66406" w:rsidP="00B66406">
            <w:pPr>
              <w:rPr>
                <w:rFonts w:cs="Arial"/>
                <w:b/>
                <w:bCs/>
                <w:color w:val="000000"/>
                <w:sz w:val="16"/>
                <w:szCs w:val="16"/>
                <w:lang w:val="en-US" w:eastAsia="en-US"/>
              </w:rPr>
            </w:pPr>
          </w:p>
        </w:tc>
      </w:tr>
      <w:tr w:rsidR="00B66406" w:rsidRPr="00B66406" w14:paraId="47854C91"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510F43D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3.01</w:t>
            </w:r>
          </w:p>
        </w:tc>
        <w:tc>
          <w:tcPr>
            <w:tcW w:w="2688" w:type="pct"/>
            <w:tcBorders>
              <w:top w:val="nil"/>
              <w:left w:val="nil"/>
              <w:bottom w:val="single" w:sz="4" w:space="0" w:color="auto"/>
              <w:right w:val="single" w:sz="4" w:space="0" w:color="auto"/>
            </w:tcBorders>
            <w:shd w:val="clear" w:color="auto" w:fill="auto"/>
            <w:vAlign w:val="center"/>
            <w:hideMark/>
          </w:tcPr>
          <w:p w14:paraId="51AA0FA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Rated voltage</w:t>
            </w:r>
          </w:p>
        </w:tc>
        <w:tc>
          <w:tcPr>
            <w:tcW w:w="358" w:type="pct"/>
            <w:tcBorders>
              <w:top w:val="nil"/>
              <w:left w:val="nil"/>
              <w:bottom w:val="single" w:sz="4" w:space="0" w:color="auto"/>
              <w:right w:val="single" w:sz="4" w:space="0" w:color="auto"/>
            </w:tcBorders>
            <w:shd w:val="clear" w:color="auto" w:fill="auto"/>
            <w:vAlign w:val="center"/>
            <w:hideMark/>
          </w:tcPr>
          <w:p w14:paraId="042677BF"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V</w:t>
            </w:r>
          </w:p>
        </w:tc>
        <w:tc>
          <w:tcPr>
            <w:tcW w:w="855" w:type="pct"/>
            <w:tcBorders>
              <w:top w:val="nil"/>
              <w:left w:val="nil"/>
              <w:bottom w:val="single" w:sz="4" w:space="0" w:color="auto"/>
              <w:right w:val="single" w:sz="4" w:space="0" w:color="auto"/>
            </w:tcBorders>
            <w:shd w:val="clear" w:color="auto" w:fill="auto"/>
            <w:vAlign w:val="center"/>
            <w:hideMark/>
          </w:tcPr>
          <w:p w14:paraId="52CC8F36"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440</w:t>
            </w:r>
          </w:p>
        </w:tc>
        <w:tc>
          <w:tcPr>
            <w:tcW w:w="311" w:type="pct"/>
            <w:tcBorders>
              <w:top w:val="nil"/>
              <w:left w:val="nil"/>
              <w:bottom w:val="single" w:sz="4" w:space="0" w:color="auto"/>
              <w:right w:val="single" w:sz="4" w:space="0" w:color="auto"/>
            </w:tcBorders>
            <w:shd w:val="clear" w:color="auto" w:fill="auto"/>
            <w:vAlign w:val="center"/>
            <w:hideMark/>
          </w:tcPr>
          <w:p w14:paraId="0C9EE6A2" w14:textId="39FA54D4"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47028A6D" w14:textId="53950EB3" w:rsidR="00B66406" w:rsidRPr="00B66406" w:rsidRDefault="00B66406" w:rsidP="00B66406">
            <w:pPr>
              <w:rPr>
                <w:rFonts w:cs="Arial"/>
                <w:sz w:val="16"/>
                <w:szCs w:val="16"/>
                <w:lang w:val="en-US" w:eastAsia="en-US"/>
              </w:rPr>
            </w:pPr>
          </w:p>
        </w:tc>
      </w:tr>
      <w:tr w:rsidR="00B66406" w:rsidRPr="00B66406" w14:paraId="5193575F"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5FD72FC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3.02</w:t>
            </w:r>
          </w:p>
        </w:tc>
        <w:tc>
          <w:tcPr>
            <w:tcW w:w="2688" w:type="pct"/>
            <w:tcBorders>
              <w:top w:val="nil"/>
              <w:left w:val="nil"/>
              <w:bottom w:val="single" w:sz="4" w:space="0" w:color="auto"/>
              <w:right w:val="single" w:sz="4" w:space="0" w:color="auto"/>
            </w:tcBorders>
            <w:shd w:val="clear" w:color="auto" w:fill="auto"/>
            <w:vAlign w:val="center"/>
            <w:hideMark/>
          </w:tcPr>
          <w:p w14:paraId="5D504AE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Nominal operating voltage</w:t>
            </w:r>
          </w:p>
        </w:tc>
        <w:tc>
          <w:tcPr>
            <w:tcW w:w="358" w:type="pct"/>
            <w:tcBorders>
              <w:top w:val="nil"/>
              <w:left w:val="nil"/>
              <w:bottom w:val="single" w:sz="4" w:space="0" w:color="auto"/>
              <w:right w:val="single" w:sz="4" w:space="0" w:color="auto"/>
            </w:tcBorders>
            <w:shd w:val="clear" w:color="auto" w:fill="auto"/>
            <w:vAlign w:val="center"/>
            <w:hideMark/>
          </w:tcPr>
          <w:p w14:paraId="6C56F59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V</w:t>
            </w:r>
          </w:p>
        </w:tc>
        <w:tc>
          <w:tcPr>
            <w:tcW w:w="855" w:type="pct"/>
            <w:tcBorders>
              <w:top w:val="nil"/>
              <w:left w:val="nil"/>
              <w:bottom w:val="single" w:sz="4" w:space="0" w:color="auto"/>
              <w:right w:val="single" w:sz="4" w:space="0" w:color="auto"/>
            </w:tcBorders>
            <w:shd w:val="clear" w:color="auto" w:fill="auto"/>
            <w:vAlign w:val="center"/>
            <w:hideMark/>
          </w:tcPr>
          <w:p w14:paraId="5F192C26"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400</w:t>
            </w:r>
          </w:p>
        </w:tc>
        <w:tc>
          <w:tcPr>
            <w:tcW w:w="311" w:type="pct"/>
            <w:tcBorders>
              <w:top w:val="nil"/>
              <w:left w:val="nil"/>
              <w:bottom w:val="single" w:sz="4" w:space="0" w:color="auto"/>
              <w:right w:val="single" w:sz="4" w:space="0" w:color="auto"/>
            </w:tcBorders>
            <w:shd w:val="clear" w:color="auto" w:fill="auto"/>
            <w:vAlign w:val="center"/>
            <w:hideMark/>
          </w:tcPr>
          <w:p w14:paraId="63BF9CEC" w14:textId="1861C006"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48F3F1E2" w14:textId="7910553B" w:rsidR="00B66406" w:rsidRPr="00B66406" w:rsidRDefault="00B66406" w:rsidP="00B66406">
            <w:pPr>
              <w:rPr>
                <w:rFonts w:cs="Arial"/>
                <w:sz w:val="16"/>
                <w:szCs w:val="16"/>
                <w:lang w:val="en-US" w:eastAsia="en-US"/>
              </w:rPr>
            </w:pPr>
          </w:p>
        </w:tc>
      </w:tr>
      <w:tr w:rsidR="00B66406" w:rsidRPr="00B66406" w14:paraId="2FDB5F43"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1C8BC369"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3.03</w:t>
            </w:r>
          </w:p>
        </w:tc>
        <w:tc>
          <w:tcPr>
            <w:tcW w:w="2688" w:type="pct"/>
            <w:tcBorders>
              <w:top w:val="nil"/>
              <w:left w:val="nil"/>
              <w:bottom w:val="single" w:sz="4" w:space="0" w:color="auto"/>
              <w:right w:val="single" w:sz="4" w:space="0" w:color="auto"/>
            </w:tcBorders>
            <w:shd w:val="clear" w:color="auto" w:fill="auto"/>
            <w:vAlign w:val="center"/>
            <w:hideMark/>
          </w:tcPr>
          <w:p w14:paraId="38D45C3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Frequency</w:t>
            </w:r>
          </w:p>
        </w:tc>
        <w:tc>
          <w:tcPr>
            <w:tcW w:w="358" w:type="pct"/>
            <w:tcBorders>
              <w:top w:val="nil"/>
              <w:left w:val="nil"/>
              <w:bottom w:val="single" w:sz="4" w:space="0" w:color="auto"/>
              <w:right w:val="single" w:sz="4" w:space="0" w:color="auto"/>
            </w:tcBorders>
            <w:shd w:val="clear" w:color="auto" w:fill="auto"/>
            <w:vAlign w:val="center"/>
            <w:hideMark/>
          </w:tcPr>
          <w:p w14:paraId="45E1EE3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H</w:t>
            </w:r>
            <w:r w:rsidRPr="00B66406">
              <w:rPr>
                <w:rFonts w:cs="Arial"/>
                <w:sz w:val="16"/>
                <w:szCs w:val="16"/>
                <w:vertAlign w:val="subscript"/>
                <w:lang w:val="en-US" w:eastAsia="en-US"/>
              </w:rPr>
              <w:t>z</w:t>
            </w:r>
          </w:p>
        </w:tc>
        <w:tc>
          <w:tcPr>
            <w:tcW w:w="855" w:type="pct"/>
            <w:tcBorders>
              <w:top w:val="nil"/>
              <w:left w:val="nil"/>
              <w:bottom w:val="single" w:sz="4" w:space="0" w:color="auto"/>
              <w:right w:val="single" w:sz="4" w:space="0" w:color="auto"/>
            </w:tcBorders>
            <w:shd w:val="clear" w:color="auto" w:fill="auto"/>
            <w:vAlign w:val="center"/>
            <w:hideMark/>
          </w:tcPr>
          <w:p w14:paraId="077B833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50</w:t>
            </w:r>
          </w:p>
        </w:tc>
        <w:tc>
          <w:tcPr>
            <w:tcW w:w="311" w:type="pct"/>
            <w:tcBorders>
              <w:top w:val="nil"/>
              <w:left w:val="nil"/>
              <w:bottom w:val="single" w:sz="4" w:space="0" w:color="auto"/>
              <w:right w:val="single" w:sz="4" w:space="0" w:color="auto"/>
            </w:tcBorders>
            <w:shd w:val="clear" w:color="auto" w:fill="auto"/>
            <w:vAlign w:val="center"/>
            <w:hideMark/>
          </w:tcPr>
          <w:p w14:paraId="28660F1B" w14:textId="02A2BB56"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6E5E39C6" w14:textId="37F9924F" w:rsidR="00B66406" w:rsidRPr="00B66406" w:rsidRDefault="00B66406" w:rsidP="00B66406">
            <w:pPr>
              <w:rPr>
                <w:rFonts w:cs="Arial"/>
                <w:sz w:val="16"/>
                <w:szCs w:val="16"/>
                <w:lang w:val="en-US" w:eastAsia="en-US"/>
              </w:rPr>
            </w:pPr>
          </w:p>
        </w:tc>
      </w:tr>
      <w:tr w:rsidR="00B66406" w:rsidRPr="00B66406" w14:paraId="1E8A406E"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DE24A69"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3.04</w:t>
            </w:r>
          </w:p>
        </w:tc>
        <w:tc>
          <w:tcPr>
            <w:tcW w:w="2688" w:type="pct"/>
            <w:tcBorders>
              <w:top w:val="nil"/>
              <w:left w:val="nil"/>
              <w:bottom w:val="single" w:sz="4" w:space="0" w:color="auto"/>
              <w:right w:val="single" w:sz="4" w:space="0" w:color="auto"/>
            </w:tcBorders>
            <w:shd w:val="clear" w:color="auto" w:fill="auto"/>
            <w:vAlign w:val="center"/>
            <w:hideMark/>
          </w:tcPr>
          <w:p w14:paraId="3D4D530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Power frequency withstand test voltage, 1s</w:t>
            </w:r>
          </w:p>
        </w:tc>
        <w:tc>
          <w:tcPr>
            <w:tcW w:w="358" w:type="pct"/>
            <w:tcBorders>
              <w:top w:val="nil"/>
              <w:left w:val="nil"/>
              <w:bottom w:val="single" w:sz="4" w:space="0" w:color="auto"/>
              <w:right w:val="single" w:sz="4" w:space="0" w:color="auto"/>
            </w:tcBorders>
            <w:shd w:val="clear" w:color="auto" w:fill="auto"/>
            <w:vAlign w:val="center"/>
            <w:hideMark/>
          </w:tcPr>
          <w:p w14:paraId="5A77AFF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kV</w:t>
            </w:r>
            <w:r w:rsidRPr="00B66406">
              <w:rPr>
                <w:rFonts w:cs="Arial"/>
                <w:sz w:val="16"/>
                <w:szCs w:val="16"/>
                <w:vertAlign w:val="subscript"/>
                <w:lang w:val="en-US" w:eastAsia="en-US"/>
              </w:rPr>
              <w:t>rms</w:t>
            </w:r>
          </w:p>
        </w:tc>
        <w:tc>
          <w:tcPr>
            <w:tcW w:w="855" w:type="pct"/>
            <w:tcBorders>
              <w:top w:val="nil"/>
              <w:left w:val="nil"/>
              <w:bottom w:val="single" w:sz="4" w:space="0" w:color="auto"/>
              <w:right w:val="single" w:sz="4" w:space="0" w:color="auto"/>
            </w:tcBorders>
            <w:shd w:val="clear" w:color="auto" w:fill="auto"/>
            <w:vAlign w:val="center"/>
            <w:hideMark/>
          </w:tcPr>
          <w:p w14:paraId="3CA6E1A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w:t>
            </w:r>
          </w:p>
        </w:tc>
        <w:tc>
          <w:tcPr>
            <w:tcW w:w="311" w:type="pct"/>
            <w:tcBorders>
              <w:top w:val="nil"/>
              <w:left w:val="nil"/>
              <w:bottom w:val="single" w:sz="4" w:space="0" w:color="auto"/>
              <w:right w:val="single" w:sz="4" w:space="0" w:color="auto"/>
            </w:tcBorders>
            <w:shd w:val="clear" w:color="auto" w:fill="auto"/>
            <w:vAlign w:val="center"/>
            <w:hideMark/>
          </w:tcPr>
          <w:p w14:paraId="692AFF8E" w14:textId="7C6E9FCA"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319AE685" w14:textId="3AF4F6FA" w:rsidR="00B66406" w:rsidRPr="00B66406" w:rsidRDefault="00B66406" w:rsidP="00B66406">
            <w:pPr>
              <w:rPr>
                <w:rFonts w:cs="Arial"/>
                <w:sz w:val="16"/>
                <w:szCs w:val="16"/>
                <w:lang w:val="en-US" w:eastAsia="en-US"/>
              </w:rPr>
            </w:pPr>
          </w:p>
        </w:tc>
      </w:tr>
      <w:tr w:rsidR="00B66406" w:rsidRPr="00B66406" w14:paraId="001DB311"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38D673B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3.04.1</w:t>
            </w:r>
          </w:p>
        </w:tc>
        <w:tc>
          <w:tcPr>
            <w:tcW w:w="2688" w:type="pct"/>
            <w:tcBorders>
              <w:top w:val="nil"/>
              <w:left w:val="nil"/>
              <w:bottom w:val="single" w:sz="4" w:space="0" w:color="auto"/>
              <w:right w:val="single" w:sz="4" w:space="0" w:color="auto"/>
            </w:tcBorders>
            <w:shd w:val="clear" w:color="auto" w:fill="auto"/>
            <w:vAlign w:val="center"/>
            <w:hideMark/>
          </w:tcPr>
          <w:p w14:paraId="1621C5F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Rated short-circuit current, 1s</w:t>
            </w:r>
          </w:p>
        </w:tc>
        <w:tc>
          <w:tcPr>
            <w:tcW w:w="358" w:type="pct"/>
            <w:tcBorders>
              <w:top w:val="nil"/>
              <w:left w:val="nil"/>
              <w:bottom w:val="single" w:sz="4" w:space="0" w:color="auto"/>
              <w:right w:val="single" w:sz="4" w:space="0" w:color="auto"/>
            </w:tcBorders>
            <w:shd w:val="clear" w:color="auto" w:fill="auto"/>
            <w:vAlign w:val="center"/>
            <w:hideMark/>
          </w:tcPr>
          <w:p w14:paraId="28B54F9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kA</w:t>
            </w:r>
          </w:p>
        </w:tc>
        <w:tc>
          <w:tcPr>
            <w:tcW w:w="855" w:type="pct"/>
            <w:tcBorders>
              <w:top w:val="nil"/>
              <w:left w:val="nil"/>
              <w:bottom w:val="single" w:sz="4" w:space="0" w:color="auto"/>
              <w:right w:val="single" w:sz="4" w:space="0" w:color="auto"/>
            </w:tcBorders>
            <w:shd w:val="clear" w:color="auto" w:fill="auto"/>
            <w:vAlign w:val="center"/>
            <w:hideMark/>
          </w:tcPr>
          <w:p w14:paraId="4EBAC458"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25</w:t>
            </w:r>
          </w:p>
        </w:tc>
        <w:tc>
          <w:tcPr>
            <w:tcW w:w="311" w:type="pct"/>
            <w:tcBorders>
              <w:top w:val="nil"/>
              <w:left w:val="nil"/>
              <w:bottom w:val="single" w:sz="4" w:space="0" w:color="auto"/>
              <w:right w:val="single" w:sz="4" w:space="0" w:color="auto"/>
            </w:tcBorders>
            <w:shd w:val="clear" w:color="auto" w:fill="auto"/>
            <w:vAlign w:val="center"/>
            <w:hideMark/>
          </w:tcPr>
          <w:p w14:paraId="6E0B4D2A" w14:textId="62B3B28E"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429C455C" w14:textId="22D5D458" w:rsidR="00B66406" w:rsidRPr="00B66406" w:rsidRDefault="00B66406" w:rsidP="00B66406">
            <w:pPr>
              <w:rPr>
                <w:rFonts w:cs="Arial"/>
                <w:sz w:val="16"/>
                <w:szCs w:val="16"/>
                <w:lang w:val="en-US" w:eastAsia="en-US"/>
              </w:rPr>
            </w:pPr>
          </w:p>
        </w:tc>
      </w:tr>
      <w:tr w:rsidR="00B66406" w:rsidRPr="00B66406" w14:paraId="0A523A31"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E6B4216"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3.04.2</w:t>
            </w:r>
          </w:p>
        </w:tc>
        <w:tc>
          <w:tcPr>
            <w:tcW w:w="2688" w:type="pct"/>
            <w:tcBorders>
              <w:top w:val="nil"/>
              <w:left w:val="nil"/>
              <w:bottom w:val="single" w:sz="4" w:space="0" w:color="auto"/>
              <w:right w:val="single" w:sz="4" w:space="0" w:color="auto"/>
            </w:tcBorders>
            <w:shd w:val="clear" w:color="auto" w:fill="auto"/>
            <w:vAlign w:val="center"/>
            <w:hideMark/>
          </w:tcPr>
          <w:p w14:paraId="43D2EE3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Rated short-circuit current, 1s</w:t>
            </w:r>
          </w:p>
        </w:tc>
        <w:tc>
          <w:tcPr>
            <w:tcW w:w="358" w:type="pct"/>
            <w:tcBorders>
              <w:top w:val="nil"/>
              <w:left w:val="nil"/>
              <w:bottom w:val="single" w:sz="4" w:space="0" w:color="auto"/>
              <w:right w:val="single" w:sz="4" w:space="0" w:color="auto"/>
            </w:tcBorders>
            <w:shd w:val="clear" w:color="auto" w:fill="auto"/>
            <w:vAlign w:val="center"/>
            <w:hideMark/>
          </w:tcPr>
          <w:p w14:paraId="0E0A2409"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kA</w:t>
            </w:r>
          </w:p>
        </w:tc>
        <w:tc>
          <w:tcPr>
            <w:tcW w:w="855" w:type="pct"/>
            <w:tcBorders>
              <w:top w:val="nil"/>
              <w:left w:val="nil"/>
              <w:bottom w:val="single" w:sz="4" w:space="0" w:color="auto"/>
              <w:right w:val="single" w:sz="4" w:space="0" w:color="auto"/>
            </w:tcBorders>
            <w:shd w:val="clear" w:color="auto" w:fill="auto"/>
            <w:vAlign w:val="center"/>
            <w:hideMark/>
          </w:tcPr>
          <w:p w14:paraId="361527B7"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100 for Kulhuduffushi</w:t>
            </w:r>
          </w:p>
        </w:tc>
        <w:tc>
          <w:tcPr>
            <w:tcW w:w="311" w:type="pct"/>
            <w:tcBorders>
              <w:top w:val="nil"/>
              <w:left w:val="nil"/>
              <w:bottom w:val="single" w:sz="4" w:space="0" w:color="auto"/>
              <w:right w:val="single" w:sz="4" w:space="0" w:color="auto"/>
            </w:tcBorders>
            <w:shd w:val="clear" w:color="auto" w:fill="auto"/>
            <w:vAlign w:val="center"/>
            <w:hideMark/>
          </w:tcPr>
          <w:p w14:paraId="64A16508" w14:textId="003FF6E2"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EADBDAC" w14:textId="30EEF772" w:rsidR="00B66406" w:rsidRPr="00B66406" w:rsidRDefault="00B66406" w:rsidP="00B66406">
            <w:pPr>
              <w:rPr>
                <w:rFonts w:cs="Arial"/>
                <w:sz w:val="16"/>
                <w:szCs w:val="16"/>
                <w:lang w:val="en-US" w:eastAsia="en-US"/>
              </w:rPr>
            </w:pPr>
          </w:p>
        </w:tc>
      </w:tr>
      <w:tr w:rsidR="00B66406" w:rsidRPr="00B66406" w14:paraId="70AAD9F6"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F8F20F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3.05</w:t>
            </w:r>
          </w:p>
        </w:tc>
        <w:tc>
          <w:tcPr>
            <w:tcW w:w="2688" w:type="pct"/>
            <w:tcBorders>
              <w:top w:val="nil"/>
              <w:left w:val="nil"/>
              <w:bottom w:val="single" w:sz="4" w:space="0" w:color="auto"/>
              <w:right w:val="single" w:sz="4" w:space="0" w:color="auto"/>
            </w:tcBorders>
            <w:shd w:val="clear" w:color="auto" w:fill="auto"/>
            <w:vAlign w:val="center"/>
            <w:hideMark/>
          </w:tcPr>
          <w:p w14:paraId="00EFD82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Control supply voltage</w:t>
            </w:r>
          </w:p>
        </w:tc>
        <w:tc>
          <w:tcPr>
            <w:tcW w:w="358" w:type="pct"/>
            <w:tcBorders>
              <w:top w:val="nil"/>
              <w:left w:val="nil"/>
              <w:bottom w:val="single" w:sz="4" w:space="0" w:color="auto"/>
              <w:right w:val="single" w:sz="4" w:space="0" w:color="auto"/>
            </w:tcBorders>
            <w:shd w:val="clear" w:color="auto" w:fill="auto"/>
            <w:vAlign w:val="center"/>
            <w:hideMark/>
          </w:tcPr>
          <w:p w14:paraId="0C433944" w14:textId="5A97A4DC"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09F89FED" w14:textId="069C68FD"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221C0B3F" w14:textId="397455F4"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28E83E4D" w14:textId="3F123347" w:rsidR="00B66406" w:rsidRPr="00B66406" w:rsidRDefault="00B66406" w:rsidP="00B66406">
            <w:pPr>
              <w:rPr>
                <w:rFonts w:cs="Arial"/>
                <w:sz w:val="16"/>
                <w:szCs w:val="16"/>
                <w:lang w:val="en-US" w:eastAsia="en-US"/>
              </w:rPr>
            </w:pPr>
          </w:p>
        </w:tc>
      </w:tr>
      <w:tr w:rsidR="00B66406" w:rsidRPr="00B66406" w14:paraId="37429298"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578AD96"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3.05.1</w:t>
            </w:r>
          </w:p>
        </w:tc>
        <w:tc>
          <w:tcPr>
            <w:tcW w:w="2688" w:type="pct"/>
            <w:tcBorders>
              <w:top w:val="nil"/>
              <w:left w:val="nil"/>
              <w:bottom w:val="single" w:sz="4" w:space="0" w:color="auto"/>
              <w:right w:val="single" w:sz="4" w:space="0" w:color="auto"/>
            </w:tcBorders>
            <w:shd w:val="clear" w:color="auto" w:fill="auto"/>
            <w:vAlign w:val="center"/>
            <w:hideMark/>
          </w:tcPr>
          <w:p w14:paraId="61A8356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trip and closing coils</w:t>
            </w:r>
          </w:p>
        </w:tc>
        <w:tc>
          <w:tcPr>
            <w:tcW w:w="358" w:type="pct"/>
            <w:tcBorders>
              <w:top w:val="nil"/>
              <w:left w:val="nil"/>
              <w:bottom w:val="single" w:sz="4" w:space="0" w:color="auto"/>
              <w:right w:val="single" w:sz="4" w:space="0" w:color="auto"/>
            </w:tcBorders>
            <w:shd w:val="clear" w:color="auto" w:fill="auto"/>
            <w:vAlign w:val="center"/>
            <w:hideMark/>
          </w:tcPr>
          <w:p w14:paraId="0D165996" w14:textId="407595D7" w:rsidR="00B66406" w:rsidRPr="00B66406" w:rsidRDefault="00B66406" w:rsidP="00B66406">
            <w:pPr>
              <w:rPr>
                <w:rFonts w:cs="Arial"/>
                <w:sz w:val="16"/>
                <w:szCs w:val="16"/>
                <w:lang w:val="en-US" w:eastAsia="en-US"/>
              </w:rPr>
            </w:pPr>
            <w:r w:rsidRPr="00B66406">
              <w:rPr>
                <w:rFonts w:cs="Arial"/>
                <w:sz w:val="16"/>
                <w:szCs w:val="16"/>
                <w:lang w:val="en-US" w:eastAsia="en-US"/>
              </w:rPr>
              <w:t>V</w:t>
            </w:r>
          </w:p>
        </w:tc>
        <w:tc>
          <w:tcPr>
            <w:tcW w:w="855" w:type="pct"/>
            <w:tcBorders>
              <w:top w:val="nil"/>
              <w:left w:val="nil"/>
              <w:bottom w:val="single" w:sz="4" w:space="0" w:color="auto"/>
              <w:right w:val="single" w:sz="4" w:space="0" w:color="auto"/>
            </w:tcBorders>
            <w:shd w:val="clear" w:color="auto" w:fill="auto"/>
            <w:vAlign w:val="center"/>
            <w:hideMark/>
          </w:tcPr>
          <w:p w14:paraId="2D7791CE" w14:textId="4A7C921A" w:rsidR="00B66406" w:rsidRPr="00B66406" w:rsidRDefault="00B66406" w:rsidP="00B66406">
            <w:pPr>
              <w:rPr>
                <w:rFonts w:cs="Arial"/>
                <w:sz w:val="16"/>
                <w:szCs w:val="16"/>
                <w:lang w:val="en-US" w:eastAsia="en-US"/>
              </w:rPr>
            </w:pPr>
            <w:r w:rsidRPr="00B66406">
              <w:rPr>
                <w:rFonts w:cs="Arial"/>
                <w:sz w:val="16"/>
                <w:szCs w:val="16"/>
                <w:lang w:val="en-US" w:eastAsia="en-US"/>
              </w:rPr>
              <w:t>24</w:t>
            </w:r>
            <w:r w:rsidR="00552DB1">
              <w:rPr>
                <w:rFonts w:cs="Arial"/>
                <w:sz w:val="16"/>
                <w:szCs w:val="16"/>
                <w:lang w:val="en-US" w:eastAsia="en-US"/>
              </w:rPr>
              <w:t>0</w:t>
            </w:r>
          </w:p>
        </w:tc>
        <w:tc>
          <w:tcPr>
            <w:tcW w:w="311" w:type="pct"/>
            <w:tcBorders>
              <w:top w:val="nil"/>
              <w:left w:val="nil"/>
              <w:bottom w:val="single" w:sz="4" w:space="0" w:color="auto"/>
              <w:right w:val="single" w:sz="4" w:space="0" w:color="auto"/>
            </w:tcBorders>
            <w:shd w:val="clear" w:color="auto" w:fill="auto"/>
            <w:vAlign w:val="center"/>
            <w:hideMark/>
          </w:tcPr>
          <w:p w14:paraId="5F215C28" w14:textId="38460921"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DD95FF2" w14:textId="71D904C3" w:rsidR="00B66406" w:rsidRPr="00B66406" w:rsidRDefault="00B66406" w:rsidP="00B66406">
            <w:pPr>
              <w:rPr>
                <w:rFonts w:cs="Arial"/>
                <w:sz w:val="16"/>
                <w:szCs w:val="16"/>
                <w:lang w:val="en-US" w:eastAsia="en-US"/>
              </w:rPr>
            </w:pPr>
          </w:p>
        </w:tc>
      </w:tr>
      <w:tr w:rsidR="00B66406" w:rsidRPr="00B66406" w14:paraId="50F041C5"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FFE963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3.05.2</w:t>
            </w:r>
          </w:p>
        </w:tc>
        <w:tc>
          <w:tcPr>
            <w:tcW w:w="2688" w:type="pct"/>
            <w:tcBorders>
              <w:top w:val="nil"/>
              <w:left w:val="nil"/>
              <w:bottom w:val="single" w:sz="4" w:space="0" w:color="auto"/>
              <w:right w:val="single" w:sz="4" w:space="0" w:color="auto"/>
            </w:tcBorders>
            <w:shd w:val="clear" w:color="auto" w:fill="auto"/>
            <w:vAlign w:val="center"/>
            <w:hideMark/>
          </w:tcPr>
          <w:p w14:paraId="34D6141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spring charging motors</w:t>
            </w:r>
          </w:p>
        </w:tc>
        <w:tc>
          <w:tcPr>
            <w:tcW w:w="358" w:type="pct"/>
            <w:tcBorders>
              <w:top w:val="nil"/>
              <w:left w:val="nil"/>
              <w:bottom w:val="single" w:sz="4" w:space="0" w:color="auto"/>
              <w:right w:val="single" w:sz="4" w:space="0" w:color="auto"/>
            </w:tcBorders>
            <w:shd w:val="clear" w:color="auto" w:fill="auto"/>
            <w:vAlign w:val="center"/>
            <w:hideMark/>
          </w:tcPr>
          <w:p w14:paraId="13CCF10D" w14:textId="54E6840F" w:rsidR="00B66406" w:rsidRPr="00B66406" w:rsidRDefault="00B66406" w:rsidP="00552DB1">
            <w:pPr>
              <w:rPr>
                <w:rFonts w:cs="Arial"/>
                <w:sz w:val="16"/>
                <w:szCs w:val="16"/>
                <w:lang w:val="en-US" w:eastAsia="en-US"/>
              </w:rPr>
            </w:pPr>
            <w:r w:rsidRPr="00B66406">
              <w:rPr>
                <w:rFonts w:cs="Arial"/>
                <w:sz w:val="16"/>
                <w:szCs w:val="16"/>
                <w:lang w:val="en-US" w:eastAsia="en-US"/>
              </w:rPr>
              <w:t>V</w:t>
            </w:r>
          </w:p>
        </w:tc>
        <w:tc>
          <w:tcPr>
            <w:tcW w:w="855" w:type="pct"/>
            <w:tcBorders>
              <w:top w:val="nil"/>
              <w:left w:val="nil"/>
              <w:bottom w:val="single" w:sz="4" w:space="0" w:color="auto"/>
              <w:right w:val="single" w:sz="4" w:space="0" w:color="auto"/>
            </w:tcBorders>
            <w:shd w:val="clear" w:color="auto" w:fill="auto"/>
            <w:vAlign w:val="center"/>
            <w:hideMark/>
          </w:tcPr>
          <w:p w14:paraId="38483286" w14:textId="25FF73FF" w:rsidR="00B66406" w:rsidRPr="00B66406" w:rsidRDefault="00B66406" w:rsidP="00B66406">
            <w:pPr>
              <w:rPr>
                <w:rFonts w:cs="Arial"/>
                <w:sz w:val="16"/>
                <w:szCs w:val="16"/>
                <w:lang w:val="en-US" w:eastAsia="en-US"/>
              </w:rPr>
            </w:pPr>
            <w:r w:rsidRPr="00B66406">
              <w:rPr>
                <w:rFonts w:cs="Arial"/>
                <w:sz w:val="16"/>
                <w:szCs w:val="16"/>
                <w:lang w:val="en-US" w:eastAsia="en-US"/>
              </w:rPr>
              <w:t>24</w:t>
            </w:r>
            <w:r w:rsidR="00552DB1">
              <w:rPr>
                <w:rFonts w:cs="Arial"/>
                <w:sz w:val="16"/>
                <w:szCs w:val="16"/>
                <w:lang w:val="en-US" w:eastAsia="en-US"/>
              </w:rPr>
              <w:t>0</w:t>
            </w:r>
          </w:p>
        </w:tc>
        <w:tc>
          <w:tcPr>
            <w:tcW w:w="311" w:type="pct"/>
            <w:tcBorders>
              <w:top w:val="nil"/>
              <w:left w:val="nil"/>
              <w:bottom w:val="single" w:sz="4" w:space="0" w:color="auto"/>
              <w:right w:val="single" w:sz="4" w:space="0" w:color="auto"/>
            </w:tcBorders>
            <w:shd w:val="clear" w:color="auto" w:fill="auto"/>
            <w:vAlign w:val="center"/>
            <w:hideMark/>
          </w:tcPr>
          <w:p w14:paraId="44C71E5D" w14:textId="2D989B83"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25E4ADE7" w14:textId="5292AF01" w:rsidR="00B66406" w:rsidRPr="00B66406" w:rsidRDefault="00B66406" w:rsidP="00B66406">
            <w:pPr>
              <w:rPr>
                <w:rFonts w:cs="Arial"/>
                <w:sz w:val="16"/>
                <w:szCs w:val="16"/>
                <w:lang w:val="en-US" w:eastAsia="en-US"/>
              </w:rPr>
            </w:pPr>
          </w:p>
        </w:tc>
      </w:tr>
      <w:tr w:rsidR="00B66406" w:rsidRPr="00B66406" w14:paraId="755392B2" w14:textId="77777777" w:rsidTr="00552DB1">
        <w:trPr>
          <w:trHeight w:val="225"/>
        </w:trPr>
        <w:tc>
          <w:tcPr>
            <w:tcW w:w="408" w:type="pct"/>
            <w:tcBorders>
              <w:top w:val="nil"/>
              <w:left w:val="single" w:sz="4" w:space="0" w:color="auto"/>
              <w:bottom w:val="single" w:sz="4" w:space="0" w:color="auto"/>
              <w:right w:val="single" w:sz="4" w:space="0" w:color="auto"/>
            </w:tcBorders>
            <w:shd w:val="clear" w:color="000000" w:fill="C2D69B"/>
            <w:vAlign w:val="center"/>
            <w:hideMark/>
          </w:tcPr>
          <w:p w14:paraId="2C180E04"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B.</w:t>
            </w:r>
          </w:p>
        </w:tc>
        <w:tc>
          <w:tcPr>
            <w:tcW w:w="2688" w:type="pct"/>
            <w:tcBorders>
              <w:top w:val="nil"/>
              <w:left w:val="nil"/>
              <w:bottom w:val="single" w:sz="4" w:space="0" w:color="auto"/>
              <w:right w:val="single" w:sz="4" w:space="0" w:color="auto"/>
            </w:tcBorders>
            <w:shd w:val="clear" w:color="000000" w:fill="C2D69B"/>
            <w:vAlign w:val="center"/>
            <w:hideMark/>
          </w:tcPr>
          <w:p w14:paraId="31DE7510"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Busbars</w:t>
            </w:r>
          </w:p>
        </w:tc>
        <w:tc>
          <w:tcPr>
            <w:tcW w:w="358" w:type="pct"/>
            <w:tcBorders>
              <w:top w:val="nil"/>
              <w:left w:val="nil"/>
              <w:bottom w:val="single" w:sz="4" w:space="0" w:color="auto"/>
              <w:right w:val="single" w:sz="4" w:space="0" w:color="auto"/>
            </w:tcBorders>
            <w:shd w:val="clear" w:color="000000" w:fill="C2D69B"/>
            <w:vAlign w:val="center"/>
            <w:hideMark/>
          </w:tcPr>
          <w:p w14:paraId="3E3DB6D6" w14:textId="60509EF7" w:rsidR="00B66406" w:rsidRPr="00B66406" w:rsidRDefault="00B66406" w:rsidP="00B66406">
            <w:pPr>
              <w:rPr>
                <w:rFonts w:cs="Arial"/>
                <w:b/>
                <w:bCs/>
                <w:color w:val="000000"/>
                <w:sz w:val="16"/>
                <w:szCs w:val="16"/>
                <w:lang w:val="en-US" w:eastAsia="en-US"/>
              </w:rPr>
            </w:pPr>
          </w:p>
        </w:tc>
        <w:tc>
          <w:tcPr>
            <w:tcW w:w="855" w:type="pct"/>
            <w:tcBorders>
              <w:top w:val="nil"/>
              <w:left w:val="nil"/>
              <w:bottom w:val="single" w:sz="4" w:space="0" w:color="auto"/>
              <w:right w:val="single" w:sz="4" w:space="0" w:color="auto"/>
            </w:tcBorders>
            <w:shd w:val="clear" w:color="000000" w:fill="C2D69B"/>
            <w:vAlign w:val="center"/>
            <w:hideMark/>
          </w:tcPr>
          <w:p w14:paraId="609C0948" w14:textId="0FEF4F43" w:rsidR="00B66406" w:rsidRPr="00B66406" w:rsidRDefault="00B66406" w:rsidP="00B66406">
            <w:pPr>
              <w:rPr>
                <w:rFonts w:cs="Arial"/>
                <w:b/>
                <w:bCs/>
                <w:color w:val="000000"/>
                <w:sz w:val="16"/>
                <w:szCs w:val="16"/>
                <w:lang w:val="en-US" w:eastAsia="en-US"/>
              </w:rPr>
            </w:pPr>
          </w:p>
        </w:tc>
        <w:tc>
          <w:tcPr>
            <w:tcW w:w="311" w:type="pct"/>
            <w:tcBorders>
              <w:top w:val="nil"/>
              <w:left w:val="nil"/>
              <w:bottom w:val="single" w:sz="4" w:space="0" w:color="auto"/>
              <w:right w:val="single" w:sz="4" w:space="0" w:color="auto"/>
            </w:tcBorders>
            <w:shd w:val="clear" w:color="000000" w:fill="C2D69B"/>
            <w:vAlign w:val="center"/>
            <w:hideMark/>
          </w:tcPr>
          <w:p w14:paraId="5D1CEB51" w14:textId="6AC07589" w:rsidR="00B66406" w:rsidRPr="00B66406" w:rsidRDefault="00B66406" w:rsidP="00B66406">
            <w:pPr>
              <w:rPr>
                <w:rFonts w:cs="Arial"/>
                <w:b/>
                <w:bCs/>
                <w:color w:val="000000"/>
                <w:sz w:val="16"/>
                <w:szCs w:val="16"/>
                <w:lang w:val="en-US" w:eastAsia="en-US"/>
              </w:rPr>
            </w:pPr>
          </w:p>
        </w:tc>
        <w:tc>
          <w:tcPr>
            <w:tcW w:w="380" w:type="pct"/>
            <w:tcBorders>
              <w:top w:val="nil"/>
              <w:left w:val="nil"/>
              <w:bottom w:val="single" w:sz="4" w:space="0" w:color="auto"/>
              <w:right w:val="single" w:sz="4" w:space="0" w:color="auto"/>
            </w:tcBorders>
            <w:shd w:val="clear" w:color="000000" w:fill="C2D69B"/>
            <w:vAlign w:val="center"/>
            <w:hideMark/>
          </w:tcPr>
          <w:p w14:paraId="397C6C4D" w14:textId="7469EB72" w:rsidR="00B66406" w:rsidRPr="00B66406" w:rsidRDefault="00B66406" w:rsidP="00B66406">
            <w:pPr>
              <w:rPr>
                <w:rFonts w:cs="Arial"/>
                <w:b/>
                <w:bCs/>
                <w:color w:val="000000"/>
                <w:sz w:val="16"/>
                <w:szCs w:val="16"/>
                <w:lang w:val="en-US" w:eastAsia="en-US"/>
              </w:rPr>
            </w:pPr>
          </w:p>
        </w:tc>
      </w:tr>
      <w:tr w:rsidR="00B66406" w:rsidRPr="00B66406" w14:paraId="78CC86D4"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222FB6D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3.06</w:t>
            </w:r>
          </w:p>
        </w:tc>
        <w:tc>
          <w:tcPr>
            <w:tcW w:w="2688" w:type="pct"/>
            <w:tcBorders>
              <w:top w:val="nil"/>
              <w:left w:val="nil"/>
              <w:bottom w:val="single" w:sz="4" w:space="0" w:color="auto"/>
              <w:right w:val="single" w:sz="4" w:space="0" w:color="auto"/>
            </w:tcBorders>
            <w:shd w:val="clear" w:color="auto" w:fill="auto"/>
            <w:vAlign w:val="center"/>
            <w:hideMark/>
          </w:tcPr>
          <w:p w14:paraId="1B873466" w14:textId="77777777" w:rsidR="00B66406" w:rsidRPr="00B66406" w:rsidRDefault="00B66406" w:rsidP="00B66406">
            <w:pPr>
              <w:rPr>
                <w:rFonts w:cs="Arial"/>
                <w:color w:val="000000"/>
                <w:sz w:val="16"/>
                <w:szCs w:val="16"/>
                <w:lang w:val="en-US" w:eastAsia="en-US"/>
              </w:rPr>
            </w:pPr>
            <w:r w:rsidRPr="00B66406">
              <w:rPr>
                <w:rFonts w:cs="Arial"/>
                <w:color w:val="000000"/>
                <w:sz w:val="16"/>
                <w:szCs w:val="16"/>
                <w:lang w:val="en-US" w:eastAsia="en-US"/>
              </w:rPr>
              <w:t>Bus Bar Rating</w:t>
            </w:r>
          </w:p>
        </w:tc>
        <w:tc>
          <w:tcPr>
            <w:tcW w:w="358" w:type="pct"/>
            <w:tcBorders>
              <w:top w:val="nil"/>
              <w:left w:val="nil"/>
              <w:bottom w:val="single" w:sz="4" w:space="0" w:color="auto"/>
              <w:right w:val="single" w:sz="4" w:space="0" w:color="auto"/>
            </w:tcBorders>
            <w:shd w:val="clear" w:color="auto" w:fill="auto"/>
            <w:vAlign w:val="center"/>
            <w:hideMark/>
          </w:tcPr>
          <w:p w14:paraId="2CF1E70D" w14:textId="77777777" w:rsidR="00B66406" w:rsidRPr="00B66406" w:rsidRDefault="00B66406" w:rsidP="00B66406">
            <w:pPr>
              <w:rPr>
                <w:rFonts w:cs="Arial"/>
                <w:color w:val="000000"/>
                <w:sz w:val="16"/>
                <w:szCs w:val="16"/>
                <w:lang w:val="en-US" w:eastAsia="en-US"/>
              </w:rPr>
            </w:pPr>
            <w:r w:rsidRPr="00B66406">
              <w:rPr>
                <w:rFonts w:cs="Arial"/>
                <w:color w:val="000000"/>
                <w:sz w:val="16"/>
                <w:szCs w:val="16"/>
                <w:lang w:val="en-US" w:eastAsia="en-US"/>
              </w:rPr>
              <w:t>A</w:t>
            </w:r>
          </w:p>
        </w:tc>
        <w:tc>
          <w:tcPr>
            <w:tcW w:w="855" w:type="pct"/>
            <w:tcBorders>
              <w:top w:val="nil"/>
              <w:left w:val="nil"/>
              <w:bottom w:val="single" w:sz="4" w:space="0" w:color="auto"/>
              <w:right w:val="single" w:sz="4" w:space="0" w:color="auto"/>
            </w:tcBorders>
            <w:shd w:val="clear" w:color="auto" w:fill="auto"/>
            <w:vAlign w:val="center"/>
            <w:hideMark/>
          </w:tcPr>
          <w:p w14:paraId="5739A7D3" w14:textId="1E7A7D16"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59E83C24" w14:textId="5C1D7474"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3D581FE6" w14:textId="71098092" w:rsidR="00B66406" w:rsidRPr="00B66406" w:rsidRDefault="00B66406" w:rsidP="00B66406">
            <w:pPr>
              <w:rPr>
                <w:rFonts w:cs="Arial"/>
                <w:sz w:val="16"/>
                <w:szCs w:val="16"/>
                <w:lang w:val="en-US" w:eastAsia="en-US"/>
              </w:rPr>
            </w:pPr>
          </w:p>
        </w:tc>
      </w:tr>
      <w:tr w:rsidR="00B66406" w:rsidRPr="00B66406" w14:paraId="7A548483"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595D6FC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3.07</w:t>
            </w:r>
          </w:p>
        </w:tc>
        <w:tc>
          <w:tcPr>
            <w:tcW w:w="2688" w:type="pct"/>
            <w:tcBorders>
              <w:top w:val="nil"/>
              <w:left w:val="nil"/>
              <w:bottom w:val="single" w:sz="4" w:space="0" w:color="auto"/>
              <w:right w:val="single" w:sz="4" w:space="0" w:color="auto"/>
            </w:tcBorders>
            <w:shd w:val="clear" w:color="auto" w:fill="auto"/>
            <w:vAlign w:val="center"/>
            <w:hideMark/>
          </w:tcPr>
          <w:p w14:paraId="7095C309"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Busbar short circuit Rating</w:t>
            </w:r>
          </w:p>
        </w:tc>
        <w:tc>
          <w:tcPr>
            <w:tcW w:w="358" w:type="pct"/>
            <w:tcBorders>
              <w:top w:val="nil"/>
              <w:left w:val="nil"/>
              <w:bottom w:val="single" w:sz="4" w:space="0" w:color="auto"/>
              <w:right w:val="single" w:sz="4" w:space="0" w:color="auto"/>
            </w:tcBorders>
            <w:shd w:val="clear" w:color="auto" w:fill="auto"/>
            <w:vAlign w:val="center"/>
            <w:hideMark/>
          </w:tcPr>
          <w:p w14:paraId="3C6834B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w:t>
            </w:r>
          </w:p>
        </w:tc>
        <w:tc>
          <w:tcPr>
            <w:tcW w:w="855" w:type="pct"/>
            <w:tcBorders>
              <w:top w:val="nil"/>
              <w:left w:val="nil"/>
              <w:bottom w:val="single" w:sz="4" w:space="0" w:color="auto"/>
              <w:right w:val="single" w:sz="4" w:space="0" w:color="auto"/>
            </w:tcBorders>
            <w:shd w:val="clear" w:color="auto" w:fill="auto"/>
            <w:vAlign w:val="center"/>
            <w:hideMark/>
          </w:tcPr>
          <w:p w14:paraId="04BC3C43" w14:textId="1496599A"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446084A5" w14:textId="66F82676"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45CD9185" w14:textId="58E85B93" w:rsidR="00B66406" w:rsidRPr="00B66406" w:rsidRDefault="00B66406" w:rsidP="00B66406">
            <w:pPr>
              <w:rPr>
                <w:rFonts w:cs="Arial"/>
                <w:sz w:val="16"/>
                <w:szCs w:val="16"/>
                <w:lang w:val="en-US" w:eastAsia="en-US"/>
              </w:rPr>
            </w:pPr>
          </w:p>
        </w:tc>
      </w:tr>
      <w:tr w:rsidR="00B66406" w:rsidRPr="00B66406" w14:paraId="52F8DDD4"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176C96B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3.08</w:t>
            </w:r>
          </w:p>
        </w:tc>
        <w:tc>
          <w:tcPr>
            <w:tcW w:w="2688" w:type="pct"/>
            <w:tcBorders>
              <w:top w:val="nil"/>
              <w:left w:val="nil"/>
              <w:bottom w:val="single" w:sz="4" w:space="0" w:color="auto"/>
              <w:right w:val="single" w:sz="4" w:space="0" w:color="auto"/>
            </w:tcBorders>
            <w:shd w:val="clear" w:color="auto" w:fill="auto"/>
            <w:vAlign w:val="center"/>
            <w:hideMark/>
          </w:tcPr>
          <w:p w14:paraId="3BDDDCF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Type of Insulation for Busbar Mounting</w:t>
            </w:r>
          </w:p>
        </w:tc>
        <w:tc>
          <w:tcPr>
            <w:tcW w:w="358" w:type="pct"/>
            <w:tcBorders>
              <w:top w:val="nil"/>
              <w:left w:val="nil"/>
              <w:bottom w:val="single" w:sz="4" w:space="0" w:color="auto"/>
              <w:right w:val="single" w:sz="4" w:space="0" w:color="auto"/>
            </w:tcBorders>
            <w:shd w:val="clear" w:color="auto" w:fill="auto"/>
            <w:vAlign w:val="center"/>
            <w:hideMark/>
          </w:tcPr>
          <w:p w14:paraId="4971DED2" w14:textId="650E0705"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307DECE4" w14:textId="663024E1"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69F5AF0F" w14:textId="6003B250"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149B030" w14:textId="08DC9A75" w:rsidR="00B66406" w:rsidRPr="00B66406" w:rsidRDefault="00B66406" w:rsidP="00B66406">
            <w:pPr>
              <w:rPr>
                <w:rFonts w:cs="Arial"/>
                <w:sz w:val="16"/>
                <w:szCs w:val="16"/>
                <w:lang w:val="en-US" w:eastAsia="en-US"/>
              </w:rPr>
            </w:pPr>
          </w:p>
        </w:tc>
      </w:tr>
      <w:tr w:rsidR="00B66406" w:rsidRPr="00B66406" w14:paraId="45573C73" w14:textId="77777777" w:rsidTr="00552DB1">
        <w:trPr>
          <w:trHeight w:val="225"/>
        </w:trPr>
        <w:tc>
          <w:tcPr>
            <w:tcW w:w="408" w:type="pct"/>
            <w:tcBorders>
              <w:top w:val="nil"/>
              <w:left w:val="single" w:sz="4" w:space="0" w:color="auto"/>
              <w:bottom w:val="single" w:sz="4" w:space="0" w:color="auto"/>
              <w:right w:val="single" w:sz="4" w:space="0" w:color="auto"/>
            </w:tcBorders>
            <w:shd w:val="clear" w:color="000000" w:fill="C2D69B"/>
            <w:vAlign w:val="center"/>
            <w:hideMark/>
          </w:tcPr>
          <w:p w14:paraId="3062F74B"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C.</w:t>
            </w:r>
          </w:p>
        </w:tc>
        <w:tc>
          <w:tcPr>
            <w:tcW w:w="2688" w:type="pct"/>
            <w:tcBorders>
              <w:top w:val="nil"/>
              <w:left w:val="nil"/>
              <w:bottom w:val="single" w:sz="4" w:space="0" w:color="auto"/>
              <w:right w:val="single" w:sz="4" w:space="0" w:color="auto"/>
            </w:tcBorders>
            <w:shd w:val="clear" w:color="000000" w:fill="C2D69B"/>
            <w:vAlign w:val="center"/>
            <w:hideMark/>
          </w:tcPr>
          <w:p w14:paraId="5FB5B396"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Busbar Support Insulators</w:t>
            </w:r>
          </w:p>
        </w:tc>
        <w:tc>
          <w:tcPr>
            <w:tcW w:w="358" w:type="pct"/>
            <w:tcBorders>
              <w:top w:val="nil"/>
              <w:left w:val="nil"/>
              <w:bottom w:val="single" w:sz="4" w:space="0" w:color="auto"/>
              <w:right w:val="single" w:sz="4" w:space="0" w:color="auto"/>
            </w:tcBorders>
            <w:shd w:val="clear" w:color="000000" w:fill="C2D69B"/>
            <w:vAlign w:val="center"/>
            <w:hideMark/>
          </w:tcPr>
          <w:p w14:paraId="58B77C4C" w14:textId="121E237E" w:rsidR="00B66406" w:rsidRPr="00B66406" w:rsidRDefault="00B66406" w:rsidP="00B66406">
            <w:pPr>
              <w:rPr>
                <w:rFonts w:cs="Arial"/>
                <w:b/>
                <w:bCs/>
                <w:color w:val="000000"/>
                <w:sz w:val="16"/>
                <w:szCs w:val="16"/>
                <w:lang w:val="en-US" w:eastAsia="en-US"/>
              </w:rPr>
            </w:pPr>
          </w:p>
        </w:tc>
        <w:tc>
          <w:tcPr>
            <w:tcW w:w="855" w:type="pct"/>
            <w:tcBorders>
              <w:top w:val="nil"/>
              <w:left w:val="nil"/>
              <w:bottom w:val="single" w:sz="4" w:space="0" w:color="auto"/>
              <w:right w:val="single" w:sz="4" w:space="0" w:color="auto"/>
            </w:tcBorders>
            <w:shd w:val="clear" w:color="000000" w:fill="C2D69B"/>
            <w:vAlign w:val="center"/>
            <w:hideMark/>
          </w:tcPr>
          <w:p w14:paraId="122864A7" w14:textId="294459F6" w:rsidR="00B66406" w:rsidRPr="00B66406" w:rsidRDefault="00B66406" w:rsidP="00B66406">
            <w:pPr>
              <w:rPr>
                <w:rFonts w:cs="Arial"/>
                <w:b/>
                <w:bCs/>
                <w:color w:val="000000"/>
                <w:sz w:val="16"/>
                <w:szCs w:val="16"/>
                <w:lang w:val="en-US" w:eastAsia="en-US"/>
              </w:rPr>
            </w:pPr>
          </w:p>
        </w:tc>
        <w:tc>
          <w:tcPr>
            <w:tcW w:w="311" w:type="pct"/>
            <w:tcBorders>
              <w:top w:val="nil"/>
              <w:left w:val="nil"/>
              <w:bottom w:val="single" w:sz="4" w:space="0" w:color="auto"/>
              <w:right w:val="single" w:sz="4" w:space="0" w:color="auto"/>
            </w:tcBorders>
            <w:shd w:val="clear" w:color="000000" w:fill="C2D69B"/>
            <w:vAlign w:val="center"/>
            <w:hideMark/>
          </w:tcPr>
          <w:p w14:paraId="32AA0381" w14:textId="3E3C0D41" w:rsidR="00B66406" w:rsidRPr="00B66406" w:rsidRDefault="00B66406" w:rsidP="00B66406">
            <w:pPr>
              <w:rPr>
                <w:rFonts w:cs="Arial"/>
                <w:b/>
                <w:bCs/>
                <w:color w:val="000000"/>
                <w:sz w:val="16"/>
                <w:szCs w:val="16"/>
                <w:lang w:val="en-US" w:eastAsia="en-US"/>
              </w:rPr>
            </w:pPr>
          </w:p>
        </w:tc>
        <w:tc>
          <w:tcPr>
            <w:tcW w:w="380" w:type="pct"/>
            <w:tcBorders>
              <w:top w:val="nil"/>
              <w:left w:val="nil"/>
              <w:bottom w:val="single" w:sz="4" w:space="0" w:color="auto"/>
              <w:right w:val="single" w:sz="4" w:space="0" w:color="auto"/>
            </w:tcBorders>
            <w:shd w:val="clear" w:color="000000" w:fill="C2D69B"/>
            <w:vAlign w:val="center"/>
            <w:hideMark/>
          </w:tcPr>
          <w:p w14:paraId="3F55457A" w14:textId="20D55D1E" w:rsidR="00B66406" w:rsidRPr="00B66406" w:rsidRDefault="00B66406" w:rsidP="00B66406">
            <w:pPr>
              <w:rPr>
                <w:rFonts w:cs="Arial"/>
                <w:b/>
                <w:bCs/>
                <w:color w:val="000000"/>
                <w:sz w:val="16"/>
                <w:szCs w:val="16"/>
                <w:lang w:val="en-US" w:eastAsia="en-US"/>
              </w:rPr>
            </w:pPr>
          </w:p>
        </w:tc>
      </w:tr>
      <w:tr w:rsidR="00B66406" w:rsidRPr="00B66406" w14:paraId="75B09572"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3EB6ED88"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3.09</w:t>
            </w:r>
          </w:p>
        </w:tc>
        <w:tc>
          <w:tcPr>
            <w:tcW w:w="2688" w:type="pct"/>
            <w:tcBorders>
              <w:top w:val="nil"/>
              <w:left w:val="nil"/>
              <w:bottom w:val="single" w:sz="4" w:space="0" w:color="auto"/>
              <w:right w:val="single" w:sz="4" w:space="0" w:color="auto"/>
            </w:tcBorders>
            <w:shd w:val="clear" w:color="auto" w:fill="auto"/>
            <w:vAlign w:val="center"/>
            <w:hideMark/>
          </w:tcPr>
          <w:p w14:paraId="0AC3478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Visible corona discharge voltage</w:t>
            </w:r>
          </w:p>
        </w:tc>
        <w:tc>
          <w:tcPr>
            <w:tcW w:w="358" w:type="pct"/>
            <w:tcBorders>
              <w:top w:val="nil"/>
              <w:left w:val="nil"/>
              <w:bottom w:val="single" w:sz="4" w:space="0" w:color="auto"/>
              <w:right w:val="single" w:sz="4" w:space="0" w:color="auto"/>
            </w:tcBorders>
            <w:shd w:val="clear" w:color="auto" w:fill="auto"/>
            <w:vAlign w:val="center"/>
            <w:hideMark/>
          </w:tcPr>
          <w:p w14:paraId="009B1C8C" w14:textId="34620DF5"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59A2E3ED" w14:textId="30BE437A"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590ED65C" w14:textId="0E2F6023"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294275DE" w14:textId="4A87D6C3" w:rsidR="00B66406" w:rsidRPr="00B66406" w:rsidRDefault="00B66406" w:rsidP="00B66406">
            <w:pPr>
              <w:rPr>
                <w:rFonts w:cs="Arial"/>
                <w:sz w:val="16"/>
                <w:szCs w:val="16"/>
                <w:lang w:val="en-US" w:eastAsia="en-US"/>
              </w:rPr>
            </w:pPr>
          </w:p>
        </w:tc>
      </w:tr>
      <w:tr w:rsidR="00B66406" w:rsidRPr="00B66406" w14:paraId="7BF051F6"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1262216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3.10</w:t>
            </w:r>
          </w:p>
        </w:tc>
        <w:tc>
          <w:tcPr>
            <w:tcW w:w="2688" w:type="pct"/>
            <w:tcBorders>
              <w:top w:val="nil"/>
              <w:left w:val="nil"/>
              <w:bottom w:val="single" w:sz="4" w:space="0" w:color="auto"/>
              <w:right w:val="single" w:sz="4" w:space="0" w:color="auto"/>
            </w:tcBorders>
            <w:shd w:val="clear" w:color="auto" w:fill="auto"/>
            <w:vAlign w:val="center"/>
            <w:hideMark/>
          </w:tcPr>
          <w:p w14:paraId="59A8A1A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Creepage distance</w:t>
            </w:r>
          </w:p>
        </w:tc>
        <w:tc>
          <w:tcPr>
            <w:tcW w:w="358" w:type="pct"/>
            <w:tcBorders>
              <w:top w:val="nil"/>
              <w:left w:val="nil"/>
              <w:bottom w:val="single" w:sz="4" w:space="0" w:color="auto"/>
              <w:right w:val="single" w:sz="4" w:space="0" w:color="auto"/>
            </w:tcBorders>
            <w:shd w:val="clear" w:color="auto" w:fill="auto"/>
            <w:vAlign w:val="center"/>
            <w:hideMark/>
          </w:tcPr>
          <w:p w14:paraId="354F05DF"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mm</w:t>
            </w:r>
          </w:p>
        </w:tc>
        <w:tc>
          <w:tcPr>
            <w:tcW w:w="855" w:type="pct"/>
            <w:tcBorders>
              <w:top w:val="nil"/>
              <w:left w:val="nil"/>
              <w:bottom w:val="single" w:sz="4" w:space="0" w:color="auto"/>
              <w:right w:val="single" w:sz="4" w:space="0" w:color="auto"/>
            </w:tcBorders>
            <w:shd w:val="clear" w:color="auto" w:fill="auto"/>
            <w:vAlign w:val="center"/>
            <w:hideMark/>
          </w:tcPr>
          <w:p w14:paraId="33A1134E" w14:textId="5846CB95"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456E6244" w14:textId="2EFCFDAE"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36BC96C2" w14:textId="3A9CBAED" w:rsidR="00B66406" w:rsidRPr="00B66406" w:rsidRDefault="00B66406" w:rsidP="00B66406">
            <w:pPr>
              <w:rPr>
                <w:rFonts w:cs="Arial"/>
                <w:sz w:val="16"/>
                <w:szCs w:val="16"/>
                <w:lang w:val="en-US" w:eastAsia="en-US"/>
              </w:rPr>
            </w:pPr>
          </w:p>
        </w:tc>
      </w:tr>
      <w:tr w:rsidR="00B66406" w:rsidRPr="00B66406" w14:paraId="54779FF3" w14:textId="77777777" w:rsidTr="00552DB1">
        <w:trPr>
          <w:trHeight w:val="225"/>
        </w:trPr>
        <w:tc>
          <w:tcPr>
            <w:tcW w:w="408" w:type="pct"/>
            <w:tcBorders>
              <w:top w:val="nil"/>
              <w:left w:val="single" w:sz="4" w:space="0" w:color="auto"/>
              <w:bottom w:val="single" w:sz="4" w:space="0" w:color="auto"/>
              <w:right w:val="single" w:sz="4" w:space="0" w:color="auto"/>
            </w:tcBorders>
            <w:shd w:val="clear" w:color="000000" w:fill="C2D69B"/>
            <w:vAlign w:val="center"/>
            <w:hideMark/>
          </w:tcPr>
          <w:p w14:paraId="4D854121"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D.</w:t>
            </w:r>
          </w:p>
        </w:tc>
        <w:tc>
          <w:tcPr>
            <w:tcW w:w="2688" w:type="pct"/>
            <w:tcBorders>
              <w:top w:val="nil"/>
              <w:left w:val="nil"/>
              <w:bottom w:val="single" w:sz="4" w:space="0" w:color="auto"/>
              <w:right w:val="single" w:sz="4" w:space="0" w:color="auto"/>
            </w:tcBorders>
            <w:shd w:val="clear" w:color="000000" w:fill="C2D69B"/>
            <w:vAlign w:val="center"/>
            <w:hideMark/>
          </w:tcPr>
          <w:p w14:paraId="0C206516"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Air Break Circuit Breaker (Incomers &amp; Bus Sectionaliser)</w:t>
            </w:r>
          </w:p>
        </w:tc>
        <w:tc>
          <w:tcPr>
            <w:tcW w:w="358" w:type="pct"/>
            <w:tcBorders>
              <w:top w:val="nil"/>
              <w:left w:val="nil"/>
              <w:bottom w:val="single" w:sz="4" w:space="0" w:color="auto"/>
              <w:right w:val="single" w:sz="4" w:space="0" w:color="auto"/>
            </w:tcBorders>
            <w:shd w:val="clear" w:color="000000" w:fill="C2D69B"/>
            <w:vAlign w:val="center"/>
            <w:hideMark/>
          </w:tcPr>
          <w:p w14:paraId="51D2A527" w14:textId="29BBF136" w:rsidR="00B66406" w:rsidRPr="00B66406" w:rsidRDefault="00B66406" w:rsidP="00B66406">
            <w:pPr>
              <w:rPr>
                <w:rFonts w:cs="Arial"/>
                <w:b/>
                <w:bCs/>
                <w:color w:val="000000"/>
                <w:sz w:val="16"/>
                <w:szCs w:val="16"/>
                <w:lang w:val="en-US" w:eastAsia="en-US"/>
              </w:rPr>
            </w:pPr>
          </w:p>
        </w:tc>
        <w:tc>
          <w:tcPr>
            <w:tcW w:w="855" w:type="pct"/>
            <w:tcBorders>
              <w:top w:val="nil"/>
              <w:left w:val="nil"/>
              <w:bottom w:val="single" w:sz="4" w:space="0" w:color="auto"/>
              <w:right w:val="single" w:sz="4" w:space="0" w:color="auto"/>
            </w:tcBorders>
            <w:shd w:val="clear" w:color="000000" w:fill="C2D69B"/>
            <w:vAlign w:val="center"/>
            <w:hideMark/>
          </w:tcPr>
          <w:p w14:paraId="1916B0CC" w14:textId="2A2179AA" w:rsidR="00B66406" w:rsidRPr="00B66406" w:rsidRDefault="00B66406" w:rsidP="00B66406">
            <w:pPr>
              <w:rPr>
                <w:rFonts w:cs="Arial"/>
                <w:b/>
                <w:bCs/>
                <w:color w:val="000000"/>
                <w:sz w:val="16"/>
                <w:szCs w:val="16"/>
                <w:lang w:val="en-US" w:eastAsia="en-US"/>
              </w:rPr>
            </w:pPr>
          </w:p>
        </w:tc>
        <w:tc>
          <w:tcPr>
            <w:tcW w:w="311" w:type="pct"/>
            <w:tcBorders>
              <w:top w:val="nil"/>
              <w:left w:val="nil"/>
              <w:bottom w:val="single" w:sz="4" w:space="0" w:color="auto"/>
              <w:right w:val="single" w:sz="4" w:space="0" w:color="auto"/>
            </w:tcBorders>
            <w:shd w:val="clear" w:color="000000" w:fill="C2D69B"/>
            <w:vAlign w:val="center"/>
            <w:hideMark/>
          </w:tcPr>
          <w:p w14:paraId="16893D9B" w14:textId="61452873" w:rsidR="00B66406" w:rsidRPr="00B66406" w:rsidRDefault="00B66406" w:rsidP="00B66406">
            <w:pPr>
              <w:rPr>
                <w:rFonts w:cs="Arial"/>
                <w:b/>
                <w:bCs/>
                <w:color w:val="000000"/>
                <w:sz w:val="16"/>
                <w:szCs w:val="16"/>
                <w:lang w:val="en-US" w:eastAsia="en-US"/>
              </w:rPr>
            </w:pPr>
          </w:p>
        </w:tc>
        <w:tc>
          <w:tcPr>
            <w:tcW w:w="380" w:type="pct"/>
            <w:tcBorders>
              <w:top w:val="nil"/>
              <w:left w:val="nil"/>
              <w:bottom w:val="single" w:sz="4" w:space="0" w:color="auto"/>
              <w:right w:val="single" w:sz="4" w:space="0" w:color="auto"/>
            </w:tcBorders>
            <w:shd w:val="clear" w:color="000000" w:fill="C2D69B"/>
            <w:vAlign w:val="center"/>
            <w:hideMark/>
          </w:tcPr>
          <w:p w14:paraId="2A0D1F54" w14:textId="352DBEBC" w:rsidR="00B66406" w:rsidRPr="00B66406" w:rsidRDefault="00B66406" w:rsidP="00B66406">
            <w:pPr>
              <w:rPr>
                <w:rFonts w:cs="Arial"/>
                <w:b/>
                <w:bCs/>
                <w:color w:val="000000"/>
                <w:sz w:val="16"/>
                <w:szCs w:val="16"/>
                <w:lang w:val="en-US" w:eastAsia="en-US"/>
              </w:rPr>
            </w:pPr>
          </w:p>
        </w:tc>
      </w:tr>
      <w:tr w:rsidR="00B66406" w:rsidRPr="00B66406" w14:paraId="07BF05CA"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C3FFD3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3.11</w:t>
            </w:r>
          </w:p>
        </w:tc>
        <w:tc>
          <w:tcPr>
            <w:tcW w:w="2688" w:type="pct"/>
            <w:tcBorders>
              <w:top w:val="nil"/>
              <w:left w:val="nil"/>
              <w:bottom w:val="single" w:sz="4" w:space="0" w:color="auto"/>
              <w:right w:val="single" w:sz="4" w:space="0" w:color="auto"/>
            </w:tcBorders>
            <w:shd w:val="clear" w:color="auto" w:fill="auto"/>
            <w:vAlign w:val="center"/>
            <w:hideMark/>
          </w:tcPr>
          <w:p w14:paraId="0DE26CA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Rated current carrying capacity at max. 40°C</w:t>
            </w:r>
          </w:p>
        </w:tc>
        <w:tc>
          <w:tcPr>
            <w:tcW w:w="358" w:type="pct"/>
            <w:tcBorders>
              <w:top w:val="nil"/>
              <w:left w:val="nil"/>
              <w:bottom w:val="single" w:sz="4" w:space="0" w:color="auto"/>
              <w:right w:val="single" w:sz="4" w:space="0" w:color="auto"/>
            </w:tcBorders>
            <w:shd w:val="clear" w:color="auto" w:fill="auto"/>
            <w:vAlign w:val="center"/>
            <w:hideMark/>
          </w:tcPr>
          <w:p w14:paraId="426EAFD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w:t>
            </w:r>
          </w:p>
        </w:tc>
        <w:tc>
          <w:tcPr>
            <w:tcW w:w="855" w:type="pct"/>
            <w:tcBorders>
              <w:top w:val="nil"/>
              <w:left w:val="nil"/>
              <w:bottom w:val="single" w:sz="4" w:space="0" w:color="auto"/>
              <w:right w:val="single" w:sz="4" w:space="0" w:color="auto"/>
            </w:tcBorders>
            <w:shd w:val="clear" w:color="auto" w:fill="auto"/>
            <w:vAlign w:val="center"/>
            <w:hideMark/>
          </w:tcPr>
          <w:p w14:paraId="2B5D746C" w14:textId="36FB0EE9"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3B48237C" w14:textId="5877C79A"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59861420" w14:textId="06313950" w:rsidR="00B66406" w:rsidRPr="00B66406" w:rsidRDefault="00B66406" w:rsidP="00B66406">
            <w:pPr>
              <w:rPr>
                <w:rFonts w:cs="Arial"/>
                <w:sz w:val="16"/>
                <w:szCs w:val="16"/>
                <w:lang w:val="en-US" w:eastAsia="en-US"/>
              </w:rPr>
            </w:pPr>
          </w:p>
        </w:tc>
      </w:tr>
      <w:tr w:rsidR="00B66406" w:rsidRPr="00B66406" w14:paraId="09BCDA67"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464DDB0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3.12</w:t>
            </w:r>
          </w:p>
        </w:tc>
        <w:tc>
          <w:tcPr>
            <w:tcW w:w="2688" w:type="pct"/>
            <w:tcBorders>
              <w:top w:val="nil"/>
              <w:left w:val="nil"/>
              <w:bottom w:val="single" w:sz="4" w:space="0" w:color="auto"/>
              <w:right w:val="single" w:sz="4" w:space="0" w:color="auto"/>
            </w:tcBorders>
            <w:shd w:val="clear" w:color="auto" w:fill="auto"/>
            <w:vAlign w:val="center"/>
            <w:hideMark/>
          </w:tcPr>
          <w:p w14:paraId="33D810F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Operating current carrying capacity at max. 50°C</w:t>
            </w:r>
          </w:p>
        </w:tc>
        <w:tc>
          <w:tcPr>
            <w:tcW w:w="358" w:type="pct"/>
            <w:tcBorders>
              <w:top w:val="nil"/>
              <w:left w:val="nil"/>
              <w:bottom w:val="single" w:sz="4" w:space="0" w:color="auto"/>
              <w:right w:val="single" w:sz="4" w:space="0" w:color="auto"/>
            </w:tcBorders>
            <w:shd w:val="clear" w:color="auto" w:fill="auto"/>
            <w:vAlign w:val="center"/>
            <w:hideMark/>
          </w:tcPr>
          <w:p w14:paraId="03102F93" w14:textId="297067CA"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1EFDCB55" w14:textId="584A6CEC"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096E46D0" w14:textId="3A4190F2"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669F5641" w14:textId="00626D62" w:rsidR="00B66406" w:rsidRPr="00B66406" w:rsidRDefault="00B66406" w:rsidP="00B66406">
            <w:pPr>
              <w:rPr>
                <w:rFonts w:cs="Arial"/>
                <w:sz w:val="16"/>
                <w:szCs w:val="16"/>
                <w:lang w:val="en-US" w:eastAsia="en-US"/>
              </w:rPr>
            </w:pPr>
          </w:p>
        </w:tc>
      </w:tr>
      <w:tr w:rsidR="00B66406" w:rsidRPr="00B66406" w14:paraId="145710D9"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2D134C47"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3.13</w:t>
            </w:r>
          </w:p>
        </w:tc>
        <w:tc>
          <w:tcPr>
            <w:tcW w:w="2688" w:type="pct"/>
            <w:tcBorders>
              <w:top w:val="nil"/>
              <w:left w:val="nil"/>
              <w:bottom w:val="single" w:sz="4" w:space="0" w:color="auto"/>
              <w:right w:val="single" w:sz="4" w:space="0" w:color="auto"/>
            </w:tcBorders>
            <w:shd w:val="clear" w:color="auto" w:fill="auto"/>
            <w:vAlign w:val="center"/>
            <w:hideMark/>
          </w:tcPr>
          <w:p w14:paraId="586215B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Rated symmetrical breaking current</w:t>
            </w:r>
          </w:p>
        </w:tc>
        <w:tc>
          <w:tcPr>
            <w:tcW w:w="358" w:type="pct"/>
            <w:tcBorders>
              <w:top w:val="nil"/>
              <w:left w:val="nil"/>
              <w:bottom w:val="single" w:sz="4" w:space="0" w:color="auto"/>
              <w:right w:val="single" w:sz="4" w:space="0" w:color="auto"/>
            </w:tcBorders>
            <w:shd w:val="clear" w:color="auto" w:fill="auto"/>
            <w:vAlign w:val="center"/>
            <w:hideMark/>
          </w:tcPr>
          <w:p w14:paraId="45E8B44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kA</w:t>
            </w:r>
          </w:p>
        </w:tc>
        <w:tc>
          <w:tcPr>
            <w:tcW w:w="855" w:type="pct"/>
            <w:tcBorders>
              <w:top w:val="nil"/>
              <w:left w:val="nil"/>
              <w:bottom w:val="single" w:sz="4" w:space="0" w:color="auto"/>
              <w:right w:val="single" w:sz="4" w:space="0" w:color="auto"/>
            </w:tcBorders>
            <w:shd w:val="clear" w:color="auto" w:fill="auto"/>
            <w:vAlign w:val="center"/>
            <w:hideMark/>
          </w:tcPr>
          <w:p w14:paraId="0B57C4C2" w14:textId="5B0AF76E"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41240138" w14:textId="4EC324F5"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D4FAAC5" w14:textId="2F6DA5BE" w:rsidR="00B66406" w:rsidRPr="00B66406" w:rsidRDefault="00B66406" w:rsidP="00B66406">
            <w:pPr>
              <w:rPr>
                <w:rFonts w:cs="Arial"/>
                <w:sz w:val="16"/>
                <w:szCs w:val="16"/>
                <w:lang w:val="en-US" w:eastAsia="en-US"/>
              </w:rPr>
            </w:pPr>
          </w:p>
        </w:tc>
      </w:tr>
      <w:tr w:rsidR="00B66406" w:rsidRPr="00B66406" w14:paraId="77DCBAEE"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B2E2108"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3.14</w:t>
            </w:r>
          </w:p>
        </w:tc>
        <w:tc>
          <w:tcPr>
            <w:tcW w:w="2688" w:type="pct"/>
            <w:tcBorders>
              <w:top w:val="nil"/>
              <w:left w:val="nil"/>
              <w:bottom w:val="single" w:sz="4" w:space="0" w:color="auto"/>
              <w:right w:val="single" w:sz="4" w:space="0" w:color="auto"/>
            </w:tcBorders>
            <w:shd w:val="clear" w:color="auto" w:fill="auto"/>
            <w:vAlign w:val="center"/>
            <w:hideMark/>
          </w:tcPr>
          <w:p w14:paraId="63B625B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Rated making current</w:t>
            </w:r>
          </w:p>
        </w:tc>
        <w:tc>
          <w:tcPr>
            <w:tcW w:w="358" w:type="pct"/>
            <w:tcBorders>
              <w:top w:val="nil"/>
              <w:left w:val="nil"/>
              <w:bottom w:val="single" w:sz="4" w:space="0" w:color="auto"/>
              <w:right w:val="single" w:sz="4" w:space="0" w:color="auto"/>
            </w:tcBorders>
            <w:shd w:val="clear" w:color="auto" w:fill="auto"/>
            <w:vAlign w:val="center"/>
            <w:hideMark/>
          </w:tcPr>
          <w:p w14:paraId="5DD0E5D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kA</w:t>
            </w:r>
          </w:p>
        </w:tc>
        <w:tc>
          <w:tcPr>
            <w:tcW w:w="855" w:type="pct"/>
            <w:tcBorders>
              <w:top w:val="nil"/>
              <w:left w:val="nil"/>
              <w:bottom w:val="single" w:sz="4" w:space="0" w:color="auto"/>
              <w:right w:val="single" w:sz="4" w:space="0" w:color="auto"/>
            </w:tcBorders>
            <w:shd w:val="clear" w:color="auto" w:fill="auto"/>
            <w:vAlign w:val="center"/>
            <w:hideMark/>
          </w:tcPr>
          <w:p w14:paraId="320D800F" w14:textId="1C7C4297"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4AF67FF6" w14:textId="66136927"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6D97E944" w14:textId="11B5F641" w:rsidR="00B66406" w:rsidRPr="00B66406" w:rsidRDefault="00B66406" w:rsidP="00B66406">
            <w:pPr>
              <w:rPr>
                <w:rFonts w:cs="Arial"/>
                <w:sz w:val="16"/>
                <w:szCs w:val="16"/>
                <w:lang w:val="en-US" w:eastAsia="en-US"/>
              </w:rPr>
            </w:pPr>
          </w:p>
        </w:tc>
      </w:tr>
      <w:tr w:rsidR="00B66406" w:rsidRPr="00B66406" w14:paraId="2680282F"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9FC259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3.15</w:t>
            </w:r>
          </w:p>
        </w:tc>
        <w:tc>
          <w:tcPr>
            <w:tcW w:w="2688" w:type="pct"/>
            <w:tcBorders>
              <w:top w:val="nil"/>
              <w:left w:val="nil"/>
              <w:bottom w:val="single" w:sz="4" w:space="0" w:color="auto"/>
              <w:right w:val="single" w:sz="4" w:space="0" w:color="auto"/>
            </w:tcBorders>
            <w:shd w:val="clear" w:color="auto" w:fill="auto"/>
            <w:vAlign w:val="center"/>
            <w:hideMark/>
          </w:tcPr>
          <w:p w14:paraId="093ABF57"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Temperature rise of main contacts when carrying continuous current</w:t>
            </w:r>
          </w:p>
        </w:tc>
        <w:tc>
          <w:tcPr>
            <w:tcW w:w="358" w:type="pct"/>
            <w:tcBorders>
              <w:top w:val="nil"/>
              <w:left w:val="nil"/>
              <w:bottom w:val="single" w:sz="4" w:space="0" w:color="auto"/>
              <w:right w:val="single" w:sz="4" w:space="0" w:color="auto"/>
            </w:tcBorders>
            <w:shd w:val="clear" w:color="auto" w:fill="auto"/>
            <w:vAlign w:val="center"/>
            <w:hideMark/>
          </w:tcPr>
          <w:p w14:paraId="2DCB29E6"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ºC</w:t>
            </w:r>
          </w:p>
        </w:tc>
        <w:tc>
          <w:tcPr>
            <w:tcW w:w="855" w:type="pct"/>
            <w:tcBorders>
              <w:top w:val="nil"/>
              <w:left w:val="nil"/>
              <w:bottom w:val="single" w:sz="4" w:space="0" w:color="auto"/>
              <w:right w:val="single" w:sz="4" w:space="0" w:color="auto"/>
            </w:tcBorders>
            <w:shd w:val="clear" w:color="auto" w:fill="auto"/>
            <w:vAlign w:val="center"/>
            <w:hideMark/>
          </w:tcPr>
          <w:p w14:paraId="6613265B" w14:textId="0CB4E379"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07B36E0B" w14:textId="128753DB"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09914E94" w14:textId="6CA8A331" w:rsidR="00B66406" w:rsidRPr="00B66406" w:rsidRDefault="00B66406" w:rsidP="00B66406">
            <w:pPr>
              <w:rPr>
                <w:rFonts w:cs="Arial"/>
                <w:sz w:val="16"/>
                <w:szCs w:val="16"/>
                <w:lang w:val="en-US" w:eastAsia="en-US"/>
              </w:rPr>
            </w:pPr>
          </w:p>
        </w:tc>
      </w:tr>
      <w:tr w:rsidR="00B66406" w:rsidRPr="00B66406" w14:paraId="313211F3"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1D92513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3.16</w:t>
            </w:r>
          </w:p>
        </w:tc>
        <w:tc>
          <w:tcPr>
            <w:tcW w:w="2688" w:type="pct"/>
            <w:tcBorders>
              <w:top w:val="nil"/>
              <w:left w:val="nil"/>
              <w:bottom w:val="single" w:sz="4" w:space="0" w:color="auto"/>
              <w:right w:val="single" w:sz="4" w:space="0" w:color="auto"/>
            </w:tcBorders>
            <w:shd w:val="clear" w:color="auto" w:fill="auto"/>
            <w:vAlign w:val="center"/>
            <w:hideMark/>
          </w:tcPr>
          <w:p w14:paraId="11418E89"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Thickness of silver coating for main contact</w:t>
            </w:r>
          </w:p>
        </w:tc>
        <w:tc>
          <w:tcPr>
            <w:tcW w:w="358" w:type="pct"/>
            <w:tcBorders>
              <w:top w:val="nil"/>
              <w:left w:val="nil"/>
              <w:bottom w:val="single" w:sz="4" w:space="0" w:color="auto"/>
              <w:right w:val="single" w:sz="4" w:space="0" w:color="auto"/>
            </w:tcBorders>
            <w:shd w:val="clear" w:color="auto" w:fill="auto"/>
            <w:vAlign w:val="center"/>
            <w:hideMark/>
          </w:tcPr>
          <w:p w14:paraId="1B05C70F"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micron</w:t>
            </w:r>
          </w:p>
        </w:tc>
        <w:tc>
          <w:tcPr>
            <w:tcW w:w="855" w:type="pct"/>
            <w:tcBorders>
              <w:top w:val="nil"/>
              <w:left w:val="nil"/>
              <w:bottom w:val="single" w:sz="4" w:space="0" w:color="auto"/>
              <w:right w:val="single" w:sz="4" w:space="0" w:color="auto"/>
            </w:tcBorders>
            <w:shd w:val="clear" w:color="auto" w:fill="auto"/>
            <w:vAlign w:val="center"/>
            <w:hideMark/>
          </w:tcPr>
          <w:p w14:paraId="47B24126" w14:textId="1C897634"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1C7A1936" w14:textId="608875D7"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325EE42" w14:textId="6E1DA7D9" w:rsidR="00B66406" w:rsidRPr="00B66406" w:rsidRDefault="00B66406" w:rsidP="00B66406">
            <w:pPr>
              <w:rPr>
                <w:rFonts w:cs="Arial"/>
                <w:sz w:val="16"/>
                <w:szCs w:val="16"/>
                <w:lang w:val="en-US" w:eastAsia="en-US"/>
              </w:rPr>
            </w:pPr>
          </w:p>
        </w:tc>
      </w:tr>
      <w:tr w:rsidR="00B66406" w:rsidRPr="00B66406" w14:paraId="3ADE9B4F" w14:textId="77777777" w:rsidTr="00552DB1">
        <w:trPr>
          <w:trHeight w:val="450"/>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8E7650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3.17</w:t>
            </w:r>
          </w:p>
        </w:tc>
        <w:tc>
          <w:tcPr>
            <w:tcW w:w="2688" w:type="pct"/>
            <w:tcBorders>
              <w:top w:val="nil"/>
              <w:left w:val="nil"/>
              <w:bottom w:val="single" w:sz="4" w:space="0" w:color="auto"/>
              <w:right w:val="single" w:sz="4" w:space="0" w:color="auto"/>
            </w:tcBorders>
            <w:shd w:val="clear" w:color="auto" w:fill="auto"/>
            <w:vAlign w:val="center"/>
            <w:hideMark/>
          </w:tcPr>
          <w:p w14:paraId="101C926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Number of operations circuit breaker can make without inspection replacement of contacts or other parts at 100% rated breaking current</w:t>
            </w:r>
          </w:p>
        </w:tc>
        <w:tc>
          <w:tcPr>
            <w:tcW w:w="358" w:type="pct"/>
            <w:tcBorders>
              <w:top w:val="nil"/>
              <w:left w:val="nil"/>
              <w:bottom w:val="single" w:sz="4" w:space="0" w:color="auto"/>
              <w:right w:val="single" w:sz="4" w:space="0" w:color="auto"/>
            </w:tcBorders>
            <w:shd w:val="clear" w:color="auto" w:fill="auto"/>
            <w:vAlign w:val="center"/>
            <w:hideMark/>
          </w:tcPr>
          <w:p w14:paraId="3328EB08"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No.</w:t>
            </w:r>
          </w:p>
        </w:tc>
        <w:tc>
          <w:tcPr>
            <w:tcW w:w="855" w:type="pct"/>
            <w:tcBorders>
              <w:top w:val="nil"/>
              <w:left w:val="nil"/>
              <w:bottom w:val="single" w:sz="4" w:space="0" w:color="auto"/>
              <w:right w:val="single" w:sz="4" w:space="0" w:color="auto"/>
            </w:tcBorders>
            <w:shd w:val="clear" w:color="auto" w:fill="auto"/>
            <w:vAlign w:val="center"/>
            <w:hideMark/>
          </w:tcPr>
          <w:p w14:paraId="43CD708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min. 20000</w:t>
            </w:r>
          </w:p>
        </w:tc>
        <w:tc>
          <w:tcPr>
            <w:tcW w:w="311" w:type="pct"/>
            <w:tcBorders>
              <w:top w:val="nil"/>
              <w:left w:val="nil"/>
              <w:bottom w:val="single" w:sz="4" w:space="0" w:color="auto"/>
              <w:right w:val="single" w:sz="4" w:space="0" w:color="auto"/>
            </w:tcBorders>
            <w:shd w:val="clear" w:color="auto" w:fill="auto"/>
            <w:vAlign w:val="center"/>
            <w:hideMark/>
          </w:tcPr>
          <w:p w14:paraId="3B6347C8" w14:textId="02BD1B82"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6AC5A1D7" w14:textId="2BD4FE74" w:rsidR="00B66406" w:rsidRPr="00B66406" w:rsidRDefault="00B66406" w:rsidP="00B66406">
            <w:pPr>
              <w:rPr>
                <w:rFonts w:cs="Arial"/>
                <w:sz w:val="16"/>
                <w:szCs w:val="16"/>
                <w:lang w:val="en-US" w:eastAsia="en-US"/>
              </w:rPr>
            </w:pPr>
          </w:p>
        </w:tc>
      </w:tr>
      <w:tr w:rsidR="00B66406" w:rsidRPr="00B66406" w14:paraId="78690991"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8F8F64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3.18</w:t>
            </w:r>
          </w:p>
        </w:tc>
        <w:tc>
          <w:tcPr>
            <w:tcW w:w="2688" w:type="pct"/>
            <w:tcBorders>
              <w:top w:val="nil"/>
              <w:left w:val="nil"/>
              <w:bottom w:val="single" w:sz="4" w:space="0" w:color="auto"/>
              <w:right w:val="single" w:sz="4" w:space="0" w:color="auto"/>
            </w:tcBorders>
            <w:shd w:val="clear" w:color="auto" w:fill="auto"/>
            <w:vAlign w:val="center"/>
            <w:hideMark/>
          </w:tcPr>
          <w:p w14:paraId="520BB2D7"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Auxiliary contacts</w:t>
            </w:r>
          </w:p>
        </w:tc>
        <w:tc>
          <w:tcPr>
            <w:tcW w:w="358" w:type="pct"/>
            <w:tcBorders>
              <w:top w:val="nil"/>
              <w:left w:val="nil"/>
              <w:bottom w:val="single" w:sz="4" w:space="0" w:color="auto"/>
              <w:right w:val="single" w:sz="4" w:space="0" w:color="auto"/>
            </w:tcBorders>
            <w:shd w:val="clear" w:color="auto" w:fill="auto"/>
            <w:vAlign w:val="center"/>
            <w:hideMark/>
          </w:tcPr>
          <w:p w14:paraId="25D8C7C9" w14:textId="253272C6"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08753028" w14:textId="1B69DD1D"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12C5229C" w14:textId="47546A71"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2FCD775D" w14:textId="0C8440C7" w:rsidR="00B66406" w:rsidRPr="00B66406" w:rsidRDefault="00B66406" w:rsidP="00B66406">
            <w:pPr>
              <w:rPr>
                <w:rFonts w:cs="Arial"/>
                <w:sz w:val="16"/>
                <w:szCs w:val="16"/>
                <w:lang w:val="en-US" w:eastAsia="en-US"/>
              </w:rPr>
            </w:pPr>
          </w:p>
        </w:tc>
      </w:tr>
      <w:tr w:rsidR="00B66406" w:rsidRPr="00B66406" w14:paraId="73A65AD2"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70A0F74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3.18.1</w:t>
            </w:r>
          </w:p>
        </w:tc>
        <w:tc>
          <w:tcPr>
            <w:tcW w:w="2688" w:type="pct"/>
            <w:tcBorders>
              <w:top w:val="nil"/>
              <w:left w:val="nil"/>
              <w:bottom w:val="single" w:sz="4" w:space="0" w:color="auto"/>
              <w:right w:val="single" w:sz="4" w:space="0" w:color="auto"/>
            </w:tcBorders>
            <w:shd w:val="clear" w:color="auto" w:fill="auto"/>
            <w:vAlign w:val="center"/>
            <w:hideMark/>
          </w:tcPr>
          <w:p w14:paraId="6A3A9B48"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number</w:t>
            </w:r>
          </w:p>
        </w:tc>
        <w:tc>
          <w:tcPr>
            <w:tcW w:w="358" w:type="pct"/>
            <w:tcBorders>
              <w:top w:val="nil"/>
              <w:left w:val="nil"/>
              <w:bottom w:val="single" w:sz="4" w:space="0" w:color="auto"/>
              <w:right w:val="single" w:sz="4" w:space="0" w:color="auto"/>
            </w:tcBorders>
            <w:shd w:val="clear" w:color="auto" w:fill="auto"/>
            <w:vAlign w:val="center"/>
            <w:hideMark/>
          </w:tcPr>
          <w:p w14:paraId="6564002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No.</w:t>
            </w:r>
          </w:p>
        </w:tc>
        <w:tc>
          <w:tcPr>
            <w:tcW w:w="855" w:type="pct"/>
            <w:tcBorders>
              <w:top w:val="nil"/>
              <w:left w:val="nil"/>
              <w:bottom w:val="single" w:sz="4" w:space="0" w:color="auto"/>
              <w:right w:val="single" w:sz="4" w:space="0" w:color="auto"/>
            </w:tcBorders>
            <w:shd w:val="clear" w:color="auto" w:fill="auto"/>
            <w:vAlign w:val="center"/>
            <w:hideMark/>
          </w:tcPr>
          <w:p w14:paraId="4867DB8C" w14:textId="48B5CFF5"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535E66D8" w14:textId="01F7D6A7"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679C5644" w14:textId="1BF286AF" w:rsidR="00B66406" w:rsidRPr="00B66406" w:rsidRDefault="00B66406" w:rsidP="00B66406">
            <w:pPr>
              <w:rPr>
                <w:rFonts w:cs="Arial"/>
                <w:sz w:val="16"/>
                <w:szCs w:val="16"/>
                <w:lang w:val="en-US" w:eastAsia="en-US"/>
              </w:rPr>
            </w:pPr>
          </w:p>
        </w:tc>
      </w:tr>
      <w:tr w:rsidR="00B66406" w:rsidRPr="00B66406" w14:paraId="397DA69F"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4FF72E9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3.18.2</w:t>
            </w:r>
          </w:p>
        </w:tc>
        <w:tc>
          <w:tcPr>
            <w:tcW w:w="2688" w:type="pct"/>
            <w:tcBorders>
              <w:top w:val="nil"/>
              <w:left w:val="nil"/>
              <w:bottom w:val="single" w:sz="4" w:space="0" w:color="auto"/>
              <w:right w:val="single" w:sz="4" w:space="0" w:color="auto"/>
            </w:tcBorders>
            <w:shd w:val="clear" w:color="auto" w:fill="auto"/>
            <w:vAlign w:val="center"/>
            <w:hideMark/>
          </w:tcPr>
          <w:p w14:paraId="58C40E7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rating</w:t>
            </w:r>
          </w:p>
        </w:tc>
        <w:tc>
          <w:tcPr>
            <w:tcW w:w="358" w:type="pct"/>
            <w:tcBorders>
              <w:top w:val="nil"/>
              <w:left w:val="nil"/>
              <w:bottom w:val="single" w:sz="4" w:space="0" w:color="auto"/>
              <w:right w:val="single" w:sz="4" w:space="0" w:color="auto"/>
            </w:tcBorders>
            <w:shd w:val="clear" w:color="auto" w:fill="auto"/>
            <w:vAlign w:val="center"/>
            <w:hideMark/>
          </w:tcPr>
          <w:p w14:paraId="746C6F87"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w:t>
            </w:r>
          </w:p>
        </w:tc>
        <w:tc>
          <w:tcPr>
            <w:tcW w:w="855" w:type="pct"/>
            <w:tcBorders>
              <w:top w:val="nil"/>
              <w:left w:val="nil"/>
              <w:bottom w:val="single" w:sz="4" w:space="0" w:color="auto"/>
              <w:right w:val="single" w:sz="4" w:space="0" w:color="auto"/>
            </w:tcBorders>
            <w:shd w:val="clear" w:color="auto" w:fill="auto"/>
            <w:vAlign w:val="center"/>
            <w:hideMark/>
          </w:tcPr>
          <w:p w14:paraId="7EFF8EFE" w14:textId="42259C07"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2D1D9757" w14:textId="37DF88B8"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6343C230" w14:textId="158CBBF6" w:rsidR="00B66406" w:rsidRPr="00B66406" w:rsidRDefault="00B66406" w:rsidP="00B66406">
            <w:pPr>
              <w:rPr>
                <w:rFonts w:cs="Arial"/>
                <w:sz w:val="16"/>
                <w:szCs w:val="16"/>
                <w:lang w:val="en-US" w:eastAsia="en-US"/>
              </w:rPr>
            </w:pPr>
          </w:p>
        </w:tc>
      </w:tr>
      <w:tr w:rsidR="00B66406" w:rsidRPr="00B66406" w14:paraId="4A1C9C03"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246DECE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3.19</w:t>
            </w:r>
          </w:p>
        </w:tc>
        <w:tc>
          <w:tcPr>
            <w:tcW w:w="2688" w:type="pct"/>
            <w:tcBorders>
              <w:top w:val="nil"/>
              <w:left w:val="nil"/>
              <w:bottom w:val="single" w:sz="4" w:space="0" w:color="auto"/>
              <w:right w:val="single" w:sz="4" w:space="0" w:color="auto"/>
            </w:tcBorders>
            <w:shd w:val="clear" w:color="auto" w:fill="auto"/>
            <w:vAlign w:val="center"/>
            <w:hideMark/>
          </w:tcPr>
          <w:p w14:paraId="2826ADF8"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Total operating time</w:t>
            </w:r>
          </w:p>
        </w:tc>
        <w:tc>
          <w:tcPr>
            <w:tcW w:w="358" w:type="pct"/>
            <w:tcBorders>
              <w:top w:val="nil"/>
              <w:left w:val="nil"/>
              <w:bottom w:val="single" w:sz="4" w:space="0" w:color="auto"/>
              <w:right w:val="single" w:sz="4" w:space="0" w:color="auto"/>
            </w:tcBorders>
            <w:shd w:val="clear" w:color="auto" w:fill="auto"/>
            <w:vAlign w:val="center"/>
            <w:hideMark/>
          </w:tcPr>
          <w:p w14:paraId="6EECB837"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msec</w:t>
            </w:r>
          </w:p>
        </w:tc>
        <w:tc>
          <w:tcPr>
            <w:tcW w:w="855" w:type="pct"/>
            <w:tcBorders>
              <w:top w:val="nil"/>
              <w:left w:val="nil"/>
              <w:bottom w:val="single" w:sz="4" w:space="0" w:color="auto"/>
              <w:right w:val="single" w:sz="4" w:space="0" w:color="auto"/>
            </w:tcBorders>
            <w:shd w:val="clear" w:color="auto" w:fill="auto"/>
            <w:vAlign w:val="center"/>
            <w:hideMark/>
          </w:tcPr>
          <w:p w14:paraId="0A640DDF" w14:textId="531379EC"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3B74C91A" w14:textId="2D393D5C"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0A53C0EB" w14:textId="07F3B81C" w:rsidR="00B66406" w:rsidRPr="00B66406" w:rsidRDefault="00B66406" w:rsidP="00B66406">
            <w:pPr>
              <w:rPr>
                <w:rFonts w:cs="Arial"/>
                <w:sz w:val="16"/>
                <w:szCs w:val="16"/>
                <w:lang w:val="en-US" w:eastAsia="en-US"/>
              </w:rPr>
            </w:pPr>
          </w:p>
        </w:tc>
      </w:tr>
      <w:tr w:rsidR="00B66406" w:rsidRPr="00B66406" w14:paraId="6663696E"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4699F21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3.19.1</w:t>
            </w:r>
          </w:p>
        </w:tc>
        <w:tc>
          <w:tcPr>
            <w:tcW w:w="2688" w:type="pct"/>
            <w:tcBorders>
              <w:top w:val="nil"/>
              <w:left w:val="nil"/>
              <w:bottom w:val="single" w:sz="4" w:space="0" w:color="auto"/>
              <w:right w:val="single" w:sz="4" w:space="0" w:color="auto"/>
            </w:tcBorders>
            <w:shd w:val="clear" w:color="auto" w:fill="auto"/>
            <w:vAlign w:val="center"/>
            <w:hideMark/>
          </w:tcPr>
          <w:p w14:paraId="1AE9FFE7"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Trip free type</w:t>
            </w:r>
          </w:p>
        </w:tc>
        <w:tc>
          <w:tcPr>
            <w:tcW w:w="358" w:type="pct"/>
            <w:tcBorders>
              <w:top w:val="nil"/>
              <w:left w:val="nil"/>
              <w:bottom w:val="single" w:sz="4" w:space="0" w:color="auto"/>
              <w:right w:val="single" w:sz="4" w:space="0" w:color="auto"/>
            </w:tcBorders>
            <w:shd w:val="clear" w:color="auto" w:fill="auto"/>
            <w:vAlign w:val="center"/>
            <w:hideMark/>
          </w:tcPr>
          <w:p w14:paraId="1E0B11B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yes</w:t>
            </w:r>
          </w:p>
        </w:tc>
        <w:tc>
          <w:tcPr>
            <w:tcW w:w="855" w:type="pct"/>
            <w:tcBorders>
              <w:top w:val="nil"/>
              <w:left w:val="nil"/>
              <w:bottom w:val="single" w:sz="4" w:space="0" w:color="auto"/>
              <w:right w:val="single" w:sz="4" w:space="0" w:color="auto"/>
            </w:tcBorders>
            <w:shd w:val="clear" w:color="auto" w:fill="auto"/>
            <w:vAlign w:val="center"/>
            <w:hideMark/>
          </w:tcPr>
          <w:p w14:paraId="29B285CC" w14:textId="2BEABACD"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40C3BC6D" w14:textId="670D1FE4"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302068DB" w14:textId="7D8D4A5C" w:rsidR="00B66406" w:rsidRPr="00B66406" w:rsidRDefault="00B66406" w:rsidP="00B66406">
            <w:pPr>
              <w:rPr>
                <w:rFonts w:cs="Arial"/>
                <w:sz w:val="16"/>
                <w:szCs w:val="16"/>
                <w:lang w:val="en-US" w:eastAsia="en-US"/>
              </w:rPr>
            </w:pPr>
          </w:p>
        </w:tc>
      </w:tr>
      <w:tr w:rsidR="00B66406" w:rsidRPr="00B66406" w14:paraId="7DE257F1"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ED092E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3.19.2</w:t>
            </w:r>
          </w:p>
        </w:tc>
        <w:tc>
          <w:tcPr>
            <w:tcW w:w="2688" w:type="pct"/>
            <w:tcBorders>
              <w:top w:val="nil"/>
              <w:left w:val="nil"/>
              <w:bottom w:val="single" w:sz="4" w:space="0" w:color="auto"/>
              <w:right w:val="single" w:sz="4" w:space="0" w:color="auto"/>
            </w:tcBorders>
            <w:shd w:val="clear" w:color="auto" w:fill="auto"/>
            <w:vAlign w:val="center"/>
            <w:hideMark/>
          </w:tcPr>
          <w:p w14:paraId="72A17280" w14:textId="306AB823" w:rsidR="00B66406" w:rsidRPr="00B66406" w:rsidRDefault="00B66406" w:rsidP="00B66406">
            <w:pPr>
              <w:rPr>
                <w:rFonts w:cs="Arial"/>
                <w:sz w:val="16"/>
                <w:szCs w:val="16"/>
                <w:lang w:val="en-US" w:eastAsia="en-US"/>
              </w:rPr>
            </w:pPr>
            <w:r w:rsidRPr="00B66406">
              <w:rPr>
                <w:rFonts w:cs="Arial"/>
                <w:sz w:val="16"/>
                <w:szCs w:val="16"/>
                <w:lang w:val="en-US" w:eastAsia="en-US"/>
              </w:rPr>
              <w:t>Operating mechanism</w:t>
            </w:r>
          </w:p>
        </w:tc>
        <w:tc>
          <w:tcPr>
            <w:tcW w:w="358" w:type="pct"/>
            <w:tcBorders>
              <w:top w:val="nil"/>
              <w:left w:val="nil"/>
              <w:bottom w:val="single" w:sz="4" w:space="0" w:color="auto"/>
              <w:right w:val="single" w:sz="4" w:space="0" w:color="auto"/>
            </w:tcBorders>
            <w:shd w:val="clear" w:color="auto" w:fill="auto"/>
            <w:vAlign w:val="center"/>
            <w:hideMark/>
          </w:tcPr>
          <w:p w14:paraId="36B281A0" w14:textId="0926F55A"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7923AAF7" w14:textId="369F40FB"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6862CFBF" w14:textId="168CBB5F"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31C8C2B5" w14:textId="2FFCEB5A" w:rsidR="00B66406" w:rsidRPr="00B66406" w:rsidRDefault="00B66406" w:rsidP="00B66406">
            <w:pPr>
              <w:rPr>
                <w:rFonts w:cs="Arial"/>
                <w:sz w:val="16"/>
                <w:szCs w:val="16"/>
                <w:lang w:val="en-US" w:eastAsia="en-US"/>
              </w:rPr>
            </w:pPr>
          </w:p>
        </w:tc>
      </w:tr>
      <w:tr w:rsidR="00B66406" w:rsidRPr="00B66406" w14:paraId="509E6AAD"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F54AF9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3.20</w:t>
            </w:r>
          </w:p>
        </w:tc>
        <w:tc>
          <w:tcPr>
            <w:tcW w:w="2688" w:type="pct"/>
            <w:tcBorders>
              <w:top w:val="nil"/>
              <w:left w:val="nil"/>
              <w:bottom w:val="single" w:sz="4" w:space="0" w:color="auto"/>
              <w:right w:val="single" w:sz="4" w:space="0" w:color="auto"/>
            </w:tcBorders>
            <w:shd w:val="clear" w:color="auto" w:fill="auto"/>
            <w:vAlign w:val="center"/>
            <w:hideMark/>
          </w:tcPr>
          <w:p w14:paraId="1EE1E5A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motor rating</w:t>
            </w:r>
          </w:p>
        </w:tc>
        <w:tc>
          <w:tcPr>
            <w:tcW w:w="358" w:type="pct"/>
            <w:tcBorders>
              <w:top w:val="nil"/>
              <w:left w:val="nil"/>
              <w:bottom w:val="single" w:sz="4" w:space="0" w:color="auto"/>
              <w:right w:val="single" w:sz="4" w:space="0" w:color="auto"/>
            </w:tcBorders>
            <w:shd w:val="clear" w:color="auto" w:fill="auto"/>
            <w:vAlign w:val="center"/>
            <w:hideMark/>
          </w:tcPr>
          <w:p w14:paraId="5B3382B1" w14:textId="14DDAC3F"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6229B064" w14:textId="1725AA7B"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7460E256" w14:textId="1B09F000"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43D800AB" w14:textId="6748F621" w:rsidR="00B66406" w:rsidRPr="00B66406" w:rsidRDefault="00B66406" w:rsidP="00B66406">
            <w:pPr>
              <w:rPr>
                <w:rFonts w:cs="Arial"/>
                <w:sz w:val="16"/>
                <w:szCs w:val="16"/>
                <w:lang w:val="en-US" w:eastAsia="en-US"/>
              </w:rPr>
            </w:pPr>
          </w:p>
        </w:tc>
      </w:tr>
      <w:tr w:rsidR="00B66406" w:rsidRPr="00B66406" w14:paraId="6F154C45"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86F3E6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3.21.1</w:t>
            </w:r>
          </w:p>
        </w:tc>
        <w:tc>
          <w:tcPr>
            <w:tcW w:w="2688" w:type="pct"/>
            <w:tcBorders>
              <w:top w:val="nil"/>
              <w:left w:val="nil"/>
              <w:bottom w:val="single" w:sz="4" w:space="0" w:color="auto"/>
              <w:right w:val="single" w:sz="4" w:space="0" w:color="auto"/>
            </w:tcBorders>
            <w:shd w:val="clear" w:color="auto" w:fill="auto"/>
            <w:vAlign w:val="center"/>
            <w:hideMark/>
          </w:tcPr>
          <w:p w14:paraId="0EBA8B5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voltage</w:t>
            </w:r>
          </w:p>
        </w:tc>
        <w:tc>
          <w:tcPr>
            <w:tcW w:w="358" w:type="pct"/>
            <w:tcBorders>
              <w:top w:val="nil"/>
              <w:left w:val="nil"/>
              <w:bottom w:val="single" w:sz="4" w:space="0" w:color="auto"/>
              <w:right w:val="single" w:sz="4" w:space="0" w:color="auto"/>
            </w:tcBorders>
            <w:shd w:val="clear" w:color="auto" w:fill="auto"/>
            <w:vAlign w:val="center"/>
            <w:hideMark/>
          </w:tcPr>
          <w:p w14:paraId="257FE40B" w14:textId="31BB19D4" w:rsidR="00B66406" w:rsidRPr="00B66406" w:rsidRDefault="00B66406" w:rsidP="00B66406">
            <w:pPr>
              <w:rPr>
                <w:rFonts w:cs="Arial"/>
                <w:sz w:val="16"/>
                <w:szCs w:val="16"/>
                <w:lang w:val="en-US" w:eastAsia="en-US"/>
              </w:rPr>
            </w:pPr>
            <w:r w:rsidRPr="00B66406">
              <w:rPr>
                <w:rFonts w:cs="Arial"/>
                <w:sz w:val="16"/>
                <w:szCs w:val="16"/>
                <w:lang w:val="en-US" w:eastAsia="en-US"/>
              </w:rPr>
              <w:t>V</w:t>
            </w:r>
          </w:p>
        </w:tc>
        <w:tc>
          <w:tcPr>
            <w:tcW w:w="855" w:type="pct"/>
            <w:tcBorders>
              <w:top w:val="nil"/>
              <w:left w:val="nil"/>
              <w:bottom w:val="single" w:sz="4" w:space="0" w:color="auto"/>
              <w:right w:val="single" w:sz="4" w:space="0" w:color="auto"/>
            </w:tcBorders>
            <w:shd w:val="clear" w:color="auto" w:fill="auto"/>
            <w:vAlign w:val="center"/>
            <w:hideMark/>
          </w:tcPr>
          <w:p w14:paraId="365C3B42" w14:textId="71DAB906" w:rsidR="00B66406" w:rsidRPr="00B66406" w:rsidRDefault="00B66406" w:rsidP="00B66406">
            <w:pPr>
              <w:rPr>
                <w:rFonts w:cs="Arial"/>
                <w:sz w:val="16"/>
                <w:szCs w:val="16"/>
                <w:lang w:val="en-US" w:eastAsia="en-US"/>
              </w:rPr>
            </w:pPr>
            <w:r w:rsidRPr="00B66406">
              <w:rPr>
                <w:rFonts w:cs="Arial"/>
                <w:sz w:val="16"/>
                <w:szCs w:val="16"/>
                <w:lang w:val="en-US" w:eastAsia="en-US"/>
              </w:rPr>
              <w:t>24</w:t>
            </w:r>
            <w:r w:rsidR="00552DB1">
              <w:rPr>
                <w:rFonts w:cs="Arial"/>
                <w:sz w:val="16"/>
                <w:szCs w:val="16"/>
                <w:lang w:val="en-US" w:eastAsia="en-US"/>
              </w:rPr>
              <w:t>0</w:t>
            </w:r>
          </w:p>
        </w:tc>
        <w:tc>
          <w:tcPr>
            <w:tcW w:w="311" w:type="pct"/>
            <w:tcBorders>
              <w:top w:val="nil"/>
              <w:left w:val="nil"/>
              <w:bottom w:val="single" w:sz="4" w:space="0" w:color="auto"/>
              <w:right w:val="single" w:sz="4" w:space="0" w:color="auto"/>
            </w:tcBorders>
            <w:shd w:val="clear" w:color="auto" w:fill="auto"/>
            <w:vAlign w:val="center"/>
            <w:hideMark/>
          </w:tcPr>
          <w:p w14:paraId="0B5A34D6" w14:textId="751750C9"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EA9B1C3" w14:textId="1A833871" w:rsidR="00B66406" w:rsidRPr="00B66406" w:rsidRDefault="00B66406" w:rsidP="00B66406">
            <w:pPr>
              <w:rPr>
                <w:rFonts w:cs="Arial"/>
                <w:sz w:val="16"/>
                <w:szCs w:val="16"/>
                <w:lang w:val="en-US" w:eastAsia="en-US"/>
              </w:rPr>
            </w:pPr>
          </w:p>
        </w:tc>
      </w:tr>
      <w:tr w:rsidR="00B66406" w:rsidRPr="00B66406" w14:paraId="1BC20881"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1F1BE96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3.21.2</w:t>
            </w:r>
          </w:p>
        </w:tc>
        <w:tc>
          <w:tcPr>
            <w:tcW w:w="2688" w:type="pct"/>
            <w:tcBorders>
              <w:top w:val="nil"/>
              <w:left w:val="nil"/>
              <w:bottom w:val="single" w:sz="4" w:space="0" w:color="auto"/>
              <w:right w:val="single" w:sz="4" w:space="0" w:color="auto"/>
            </w:tcBorders>
            <w:shd w:val="clear" w:color="auto" w:fill="auto"/>
            <w:vAlign w:val="center"/>
            <w:hideMark/>
          </w:tcPr>
          <w:p w14:paraId="0CD500E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current</w:t>
            </w:r>
          </w:p>
        </w:tc>
        <w:tc>
          <w:tcPr>
            <w:tcW w:w="358" w:type="pct"/>
            <w:tcBorders>
              <w:top w:val="nil"/>
              <w:left w:val="nil"/>
              <w:bottom w:val="single" w:sz="4" w:space="0" w:color="auto"/>
              <w:right w:val="single" w:sz="4" w:space="0" w:color="auto"/>
            </w:tcBorders>
            <w:shd w:val="clear" w:color="auto" w:fill="auto"/>
            <w:vAlign w:val="center"/>
            <w:hideMark/>
          </w:tcPr>
          <w:p w14:paraId="628FC55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w:t>
            </w:r>
          </w:p>
        </w:tc>
        <w:tc>
          <w:tcPr>
            <w:tcW w:w="855" w:type="pct"/>
            <w:tcBorders>
              <w:top w:val="nil"/>
              <w:left w:val="nil"/>
              <w:bottom w:val="single" w:sz="4" w:space="0" w:color="auto"/>
              <w:right w:val="single" w:sz="4" w:space="0" w:color="auto"/>
            </w:tcBorders>
            <w:shd w:val="clear" w:color="auto" w:fill="auto"/>
            <w:vAlign w:val="center"/>
            <w:hideMark/>
          </w:tcPr>
          <w:p w14:paraId="4092F313" w14:textId="3718FF9F" w:rsidR="00B66406" w:rsidRPr="00B66406" w:rsidRDefault="00B66406" w:rsidP="00B66406">
            <w:pPr>
              <w:rPr>
                <w:rFonts w:cs="Arial"/>
                <w:color w:val="000000"/>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6083F086" w14:textId="551355EB"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40AF2F9A" w14:textId="61D40C6F" w:rsidR="00B66406" w:rsidRPr="00B66406" w:rsidRDefault="00B66406" w:rsidP="00B66406">
            <w:pPr>
              <w:rPr>
                <w:rFonts w:cs="Arial"/>
                <w:sz w:val="16"/>
                <w:szCs w:val="16"/>
                <w:lang w:val="en-US" w:eastAsia="en-US"/>
              </w:rPr>
            </w:pPr>
          </w:p>
        </w:tc>
      </w:tr>
      <w:tr w:rsidR="00B66406" w:rsidRPr="00B66406" w14:paraId="47E6D7F9"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7DCD035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3.21.3</w:t>
            </w:r>
          </w:p>
        </w:tc>
        <w:tc>
          <w:tcPr>
            <w:tcW w:w="2688" w:type="pct"/>
            <w:tcBorders>
              <w:top w:val="nil"/>
              <w:left w:val="nil"/>
              <w:bottom w:val="single" w:sz="4" w:space="0" w:color="auto"/>
              <w:right w:val="single" w:sz="4" w:space="0" w:color="auto"/>
            </w:tcBorders>
            <w:shd w:val="clear" w:color="auto" w:fill="auto"/>
            <w:vAlign w:val="center"/>
            <w:hideMark/>
          </w:tcPr>
          <w:p w14:paraId="3D072A6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power</w:t>
            </w:r>
          </w:p>
        </w:tc>
        <w:tc>
          <w:tcPr>
            <w:tcW w:w="358" w:type="pct"/>
            <w:tcBorders>
              <w:top w:val="nil"/>
              <w:left w:val="nil"/>
              <w:bottom w:val="single" w:sz="4" w:space="0" w:color="auto"/>
              <w:right w:val="single" w:sz="4" w:space="0" w:color="auto"/>
            </w:tcBorders>
            <w:shd w:val="clear" w:color="auto" w:fill="auto"/>
            <w:vAlign w:val="center"/>
            <w:hideMark/>
          </w:tcPr>
          <w:p w14:paraId="56F38C69"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W</w:t>
            </w:r>
          </w:p>
        </w:tc>
        <w:tc>
          <w:tcPr>
            <w:tcW w:w="855" w:type="pct"/>
            <w:tcBorders>
              <w:top w:val="nil"/>
              <w:left w:val="nil"/>
              <w:bottom w:val="single" w:sz="4" w:space="0" w:color="auto"/>
              <w:right w:val="single" w:sz="4" w:space="0" w:color="auto"/>
            </w:tcBorders>
            <w:shd w:val="clear" w:color="auto" w:fill="auto"/>
            <w:vAlign w:val="center"/>
            <w:hideMark/>
          </w:tcPr>
          <w:p w14:paraId="585E78CD" w14:textId="1EEDE607" w:rsidR="00B66406" w:rsidRPr="00B66406" w:rsidRDefault="00B66406" w:rsidP="00B66406">
            <w:pPr>
              <w:rPr>
                <w:rFonts w:cs="Arial"/>
                <w:color w:val="000000"/>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3B4D3673" w14:textId="279E5D02"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C2EBBC9" w14:textId="0162CDA1" w:rsidR="00B66406" w:rsidRPr="00B66406" w:rsidRDefault="00B66406" w:rsidP="00B66406">
            <w:pPr>
              <w:rPr>
                <w:rFonts w:cs="Arial"/>
                <w:sz w:val="16"/>
                <w:szCs w:val="16"/>
                <w:lang w:val="en-US" w:eastAsia="en-US"/>
              </w:rPr>
            </w:pPr>
          </w:p>
        </w:tc>
      </w:tr>
      <w:tr w:rsidR="00B66406" w:rsidRPr="00B66406" w14:paraId="0913BA47"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7DF8500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3.22</w:t>
            </w:r>
          </w:p>
        </w:tc>
        <w:tc>
          <w:tcPr>
            <w:tcW w:w="2688" w:type="pct"/>
            <w:tcBorders>
              <w:top w:val="nil"/>
              <w:left w:val="nil"/>
              <w:bottom w:val="single" w:sz="4" w:space="0" w:color="auto"/>
              <w:right w:val="single" w:sz="4" w:space="0" w:color="auto"/>
            </w:tcBorders>
            <w:shd w:val="clear" w:color="auto" w:fill="auto"/>
            <w:vAlign w:val="center"/>
            <w:hideMark/>
          </w:tcPr>
          <w:p w14:paraId="3A2253C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time for fully charging the closing spring</w:t>
            </w:r>
          </w:p>
        </w:tc>
        <w:tc>
          <w:tcPr>
            <w:tcW w:w="358" w:type="pct"/>
            <w:tcBorders>
              <w:top w:val="nil"/>
              <w:left w:val="nil"/>
              <w:bottom w:val="single" w:sz="4" w:space="0" w:color="auto"/>
              <w:right w:val="single" w:sz="4" w:space="0" w:color="auto"/>
            </w:tcBorders>
            <w:shd w:val="clear" w:color="auto" w:fill="auto"/>
            <w:vAlign w:val="center"/>
            <w:hideMark/>
          </w:tcPr>
          <w:p w14:paraId="51F537F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sec</w:t>
            </w:r>
          </w:p>
        </w:tc>
        <w:tc>
          <w:tcPr>
            <w:tcW w:w="855" w:type="pct"/>
            <w:tcBorders>
              <w:top w:val="nil"/>
              <w:left w:val="nil"/>
              <w:bottom w:val="single" w:sz="4" w:space="0" w:color="auto"/>
              <w:right w:val="single" w:sz="4" w:space="0" w:color="auto"/>
            </w:tcBorders>
            <w:shd w:val="clear" w:color="auto" w:fill="auto"/>
            <w:vAlign w:val="center"/>
            <w:hideMark/>
          </w:tcPr>
          <w:p w14:paraId="4771A2F3" w14:textId="467739EF"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6D852D66" w14:textId="66F65240"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292B9C31" w14:textId="12BE510C" w:rsidR="00B66406" w:rsidRPr="00B66406" w:rsidRDefault="00B66406" w:rsidP="00B66406">
            <w:pPr>
              <w:rPr>
                <w:rFonts w:cs="Arial"/>
                <w:sz w:val="16"/>
                <w:szCs w:val="16"/>
                <w:lang w:val="en-US" w:eastAsia="en-US"/>
              </w:rPr>
            </w:pPr>
          </w:p>
        </w:tc>
      </w:tr>
      <w:tr w:rsidR="00B66406" w:rsidRPr="00B66406" w14:paraId="6B102427"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54DDEB4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3.22.1</w:t>
            </w:r>
          </w:p>
        </w:tc>
        <w:tc>
          <w:tcPr>
            <w:tcW w:w="2688" w:type="pct"/>
            <w:tcBorders>
              <w:top w:val="nil"/>
              <w:left w:val="nil"/>
              <w:bottom w:val="single" w:sz="4" w:space="0" w:color="auto"/>
              <w:right w:val="single" w:sz="4" w:space="0" w:color="auto"/>
            </w:tcBorders>
            <w:shd w:val="clear" w:color="auto" w:fill="auto"/>
            <w:vAlign w:val="center"/>
            <w:hideMark/>
          </w:tcPr>
          <w:p w14:paraId="60986A3F"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emergency manual charging facility provided?</w:t>
            </w:r>
          </w:p>
        </w:tc>
        <w:tc>
          <w:tcPr>
            <w:tcW w:w="358" w:type="pct"/>
            <w:tcBorders>
              <w:top w:val="nil"/>
              <w:left w:val="nil"/>
              <w:bottom w:val="single" w:sz="4" w:space="0" w:color="auto"/>
              <w:right w:val="single" w:sz="4" w:space="0" w:color="auto"/>
            </w:tcBorders>
            <w:shd w:val="clear" w:color="auto" w:fill="auto"/>
            <w:vAlign w:val="center"/>
            <w:hideMark/>
          </w:tcPr>
          <w:p w14:paraId="5230D019"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yes</w:t>
            </w:r>
          </w:p>
        </w:tc>
        <w:tc>
          <w:tcPr>
            <w:tcW w:w="855" w:type="pct"/>
            <w:tcBorders>
              <w:top w:val="nil"/>
              <w:left w:val="nil"/>
              <w:bottom w:val="single" w:sz="4" w:space="0" w:color="auto"/>
              <w:right w:val="single" w:sz="4" w:space="0" w:color="auto"/>
            </w:tcBorders>
            <w:shd w:val="clear" w:color="auto" w:fill="auto"/>
            <w:vAlign w:val="center"/>
            <w:hideMark/>
          </w:tcPr>
          <w:p w14:paraId="35AC276C" w14:textId="2A37ED23"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287139FF" w14:textId="3E911EE6"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ACAA45C" w14:textId="605B2675" w:rsidR="00B66406" w:rsidRPr="00B66406" w:rsidRDefault="00B66406" w:rsidP="00B66406">
            <w:pPr>
              <w:rPr>
                <w:rFonts w:cs="Arial"/>
                <w:sz w:val="16"/>
                <w:szCs w:val="16"/>
                <w:lang w:val="en-US" w:eastAsia="en-US"/>
              </w:rPr>
            </w:pPr>
          </w:p>
        </w:tc>
      </w:tr>
      <w:tr w:rsidR="00B66406" w:rsidRPr="00B66406" w14:paraId="71E1D04E" w14:textId="77777777" w:rsidTr="00552DB1">
        <w:trPr>
          <w:trHeight w:val="450"/>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547D7F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3.22.2</w:t>
            </w:r>
          </w:p>
        </w:tc>
        <w:tc>
          <w:tcPr>
            <w:tcW w:w="2688" w:type="pct"/>
            <w:tcBorders>
              <w:top w:val="nil"/>
              <w:left w:val="nil"/>
              <w:bottom w:val="single" w:sz="4" w:space="0" w:color="auto"/>
              <w:right w:val="single" w:sz="4" w:space="0" w:color="auto"/>
            </w:tcBorders>
            <w:shd w:val="clear" w:color="auto" w:fill="auto"/>
            <w:vAlign w:val="center"/>
            <w:hideMark/>
          </w:tcPr>
          <w:p w14:paraId="1035ED7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limits of voltage for satisfactory operation of following devices, as percentage of normal Voltage</w:t>
            </w:r>
          </w:p>
        </w:tc>
        <w:tc>
          <w:tcPr>
            <w:tcW w:w="358" w:type="pct"/>
            <w:tcBorders>
              <w:top w:val="nil"/>
              <w:left w:val="nil"/>
              <w:bottom w:val="single" w:sz="4" w:space="0" w:color="auto"/>
              <w:right w:val="single" w:sz="4" w:space="0" w:color="auto"/>
            </w:tcBorders>
            <w:shd w:val="clear" w:color="auto" w:fill="auto"/>
            <w:vAlign w:val="center"/>
            <w:hideMark/>
          </w:tcPr>
          <w:p w14:paraId="7FE2A412" w14:textId="23DF4C98"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34BD4432" w14:textId="488A20E2"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5BEDFD2A" w14:textId="761C6ABF"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54162DA4" w14:textId="3B3809C3" w:rsidR="00B66406" w:rsidRPr="00B66406" w:rsidRDefault="00B66406" w:rsidP="00B66406">
            <w:pPr>
              <w:rPr>
                <w:rFonts w:cs="Arial"/>
                <w:sz w:val="16"/>
                <w:szCs w:val="16"/>
                <w:lang w:val="en-US" w:eastAsia="en-US"/>
              </w:rPr>
            </w:pPr>
          </w:p>
        </w:tc>
      </w:tr>
      <w:tr w:rsidR="00B66406" w:rsidRPr="00B66406" w14:paraId="04FF506C"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7F013778"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3.22.3</w:t>
            </w:r>
          </w:p>
        </w:tc>
        <w:tc>
          <w:tcPr>
            <w:tcW w:w="2688" w:type="pct"/>
            <w:tcBorders>
              <w:top w:val="nil"/>
              <w:left w:val="nil"/>
              <w:bottom w:val="single" w:sz="4" w:space="0" w:color="auto"/>
              <w:right w:val="single" w:sz="4" w:space="0" w:color="auto"/>
            </w:tcBorders>
            <w:shd w:val="clear" w:color="auto" w:fill="auto"/>
            <w:vAlign w:val="center"/>
            <w:hideMark/>
          </w:tcPr>
          <w:p w14:paraId="6CB9EF9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motor</w:t>
            </w:r>
          </w:p>
        </w:tc>
        <w:tc>
          <w:tcPr>
            <w:tcW w:w="358" w:type="pct"/>
            <w:tcBorders>
              <w:top w:val="nil"/>
              <w:left w:val="nil"/>
              <w:bottom w:val="single" w:sz="4" w:space="0" w:color="auto"/>
              <w:right w:val="single" w:sz="4" w:space="0" w:color="auto"/>
            </w:tcBorders>
            <w:shd w:val="clear" w:color="auto" w:fill="auto"/>
            <w:vAlign w:val="center"/>
            <w:hideMark/>
          </w:tcPr>
          <w:p w14:paraId="3429CE46"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w:t>
            </w:r>
          </w:p>
        </w:tc>
        <w:tc>
          <w:tcPr>
            <w:tcW w:w="855" w:type="pct"/>
            <w:tcBorders>
              <w:top w:val="nil"/>
              <w:left w:val="nil"/>
              <w:bottom w:val="single" w:sz="4" w:space="0" w:color="auto"/>
              <w:right w:val="single" w:sz="4" w:space="0" w:color="auto"/>
            </w:tcBorders>
            <w:shd w:val="clear" w:color="auto" w:fill="auto"/>
            <w:vAlign w:val="center"/>
            <w:hideMark/>
          </w:tcPr>
          <w:p w14:paraId="42DB197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85 to 110</w:t>
            </w:r>
          </w:p>
        </w:tc>
        <w:tc>
          <w:tcPr>
            <w:tcW w:w="311" w:type="pct"/>
            <w:tcBorders>
              <w:top w:val="nil"/>
              <w:left w:val="nil"/>
              <w:bottom w:val="single" w:sz="4" w:space="0" w:color="auto"/>
              <w:right w:val="single" w:sz="4" w:space="0" w:color="auto"/>
            </w:tcBorders>
            <w:shd w:val="clear" w:color="auto" w:fill="auto"/>
            <w:vAlign w:val="center"/>
            <w:hideMark/>
          </w:tcPr>
          <w:p w14:paraId="6A6DA3E1" w14:textId="6FDB58BA"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0B34D5EB" w14:textId="4CE7BE12" w:rsidR="00B66406" w:rsidRPr="00B66406" w:rsidRDefault="00B66406" w:rsidP="00B66406">
            <w:pPr>
              <w:rPr>
                <w:rFonts w:cs="Arial"/>
                <w:sz w:val="16"/>
                <w:szCs w:val="16"/>
                <w:lang w:val="en-US" w:eastAsia="en-US"/>
              </w:rPr>
            </w:pPr>
          </w:p>
        </w:tc>
      </w:tr>
      <w:tr w:rsidR="00B66406" w:rsidRPr="00B66406" w14:paraId="1B859185"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51BCED9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3.22.4</w:t>
            </w:r>
          </w:p>
        </w:tc>
        <w:tc>
          <w:tcPr>
            <w:tcW w:w="2688" w:type="pct"/>
            <w:tcBorders>
              <w:top w:val="nil"/>
              <w:left w:val="nil"/>
              <w:bottom w:val="single" w:sz="4" w:space="0" w:color="auto"/>
              <w:right w:val="single" w:sz="4" w:space="0" w:color="auto"/>
            </w:tcBorders>
            <w:shd w:val="clear" w:color="auto" w:fill="auto"/>
            <w:vAlign w:val="center"/>
            <w:hideMark/>
          </w:tcPr>
          <w:p w14:paraId="57F48A9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closing coil</w:t>
            </w:r>
          </w:p>
        </w:tc>
        <w:tc>
          <w:tcPr>
            <w:tcW w:w="358" w:type="pct"/>
            <w:tcBorders>
              <w:top w:val="nil"/>
              <w:left w:val="nil"/>
              <w:bottom w:val="single" w:sz="4" w:space="0" w:color="auto"/>
              <w:right w:val="single" w:sz="4" w:space="0" w:color="auto"/>
            </w:tcBorders>
            <w:shd w:val="clear" w:color="auto" w:fill="auto"/>
            <w:vAlign w:val="center"/>
            <w:hideMark/>
          </w:tcPr>
          <w:p w14:paraId="5B755B3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w:t>
            </w:r>
          </w:p>
        </w:tc>
        <w:tc>
          <w:tcPr>
            <w:tcW w:w="855" w:type="pct"/>
            <w:tcBorders>
              <w:top w:val="nil"/>
              <w:left w:val="nil"/>
              <w:bottom w:val="single" w:sz="4" w:space="0" w:color="auto"/>
              <w:right w:val="single" w:sz="4" w:space="0" w:color="auto"/>
            </w:tcBorders>
            <w:shd w:val="clear" w:color="auto" w:fill="auto"/>
            <w:vAlign w:val="center"/>
            <w:hideMark/>
          </w:tcPr>
          <w:p w14:paraId="4038DB5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85 to 110</w:t>
            </w:r>
          </w:p>
        </w:tc>
        <w:tc>
          <w:tcPr>
            <w:tcW w:w="311" w:type="pct"/>
            <w:tcBorders>
              <w:top w:val="nil"/>
              <w:left w:val="nil"/>
              <w:bottom w:val="single" w:sz="4" w:space="0" w:color="auto"/>
              <w:right w:val="single" w:sz="4" w:space="0" w:color="auto"/>
            </w:tcBorders>
            <w:shd w:val="clear" w:color="auto" w:fill="auto"/>
            <w:vAlign w:val="center"/>
            <w:hideMark/>
          </w:tcPr>
          <w:p w14:paraId="60447A31" w14:textId="7173A4F5"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3E1089DC" w14:textId="7C8C44D5" w:rsidR="00B66406" w:rsidRPr="00B66406" w:rsidRDefault="00B66406" w:rsidP="00B66406">
            <w:pPr>
              <w:rPr>
                <w:rFonts w:cs="Arial"/>
                <w:sz w:val="16"/>
                <w:szCs w:val="16"/>
                <w:lang w:val="en-US" w:eastAsia="en-US"/>
              </w:rPr>
            </w:pPr>
          </w:p>
        </w:tc>
      </w:tr>
      <w:tr w:rsidR="00B66406" w:rsidRPr="00B66406" w14:paraId="72434727"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E2C519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3.22.5</w:t>
            </w:r>
          </w:p>
        </w:tc>
        <w:tc>
          <w:tcPr>
            <w:tcW w:w="2688" w:type="pct"/>
            <w:tcBorders>
              <w:top w:val="nil"/>
              <w:left w:val="nil"/>
              <w:bottom w:val="single" w:sz="4" w:space="0" w:color="auto"/>
              <w:right w:val="single" w:sz="4" w:space="0" w:color="auto"/>
            </w:tcBorders>
            <w:shd w:val="clear" w:color="auto" w:fill="auto"/>
            <w:vAlign w:val="center"/>
            <w:hideMark/>
          </w:tcPr>
          <w:p w14:paraId="3541EEA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tripping coil</w:t>
            </w:r>
          </w:p>
        </w:tc>
        <w:tc>
          <w:tcPr>
            <w:tcW w:w="358" w:type="pct"/>
            <w:tcBorders>
              <w:top w:val="nil"/>
              <w:left w:val="nil"/>
              <w:bottom w:val="single" w:sz="4" w:space="0" w:color="auto"/>
              <w:right w:val="single" w:sz="4" w:space="0" w:color="auto"/>
            </w:tcBorders>
            <w:shd w:val="clear" w:color="auto" w:fill="auto"/>
            <w:vAlign w:val="center"/>
            <w:hideMark/>
          </w:tcPr>
          <w:p w14:paraId="3D6C974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w:t>
            </w:r>
          </w:p>
        </w:tc>
        <w:tc>
          <w:tcPr>
            <w:tcW w:w="855" w:type="pct"/>
            <w:tcBorders>
              <w:top w:val="nil"/>
              <w:left w:val="nil"/>
              <w:bottom w:val="single" w:sz="4" w:space="0" w:color="auto"/>
              <w:right w:val="single" w:sz="4" w:space="0" w:color="auto"/>
            </w:tcBorders>
            <w:shd w:val="clear" w:color="auto" w:fill="auto"/>
            <w:vAlign w:val="center"/>
            <w:hideMark/>
          </w:tcPr>
          <w:p w14:paraId="09F4D4F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70 to 110</w:t>
            </w:r>
          </w:p>
        </w:tc>
        <w:tc>
          <w:tcPr>
            <w:tcW w:w="311" w:type="pct"/>
            <w:tcBorders>
              <w:top w:val="nil"/>
              <w:left w:val="nil"/>
              <w:bottom w:val="single" w:sz="4" w:space="0" w:color="auto"/>
              <w:right w:val="single" w:sz="4" w:space="0" w:color="auto"/>
            </w:tcBorders>
            <w:shd w:val="clear" w:color="auto" w:fill="auto"/>
            <w:vAlign w:val="center"/>
            <w:hideMark/>
          </w:tcPr>
          <w:p w14:paraId="1099D9FA" w14:textId="2C39AD12"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794BF6AD" w14:textId="3BB15199" w:rsidR="00B66406" w:rsidRPr="00B66406" w:rsidRDefault="00B66406" w:rsidP="00B66406">
            <w:pPr>
              <w:rPr>
                <w:rFonts w:cs="Arial"/>
                <w:sz w:val="16"/>
                <w:szCs w:val="16"/>
                <w:lang w:val="en-US" w:eastAsia="en-US"/>
              </w:rPr>
            </w:pPr>
          </w:p>
        </w:tc>
      </w:tr>
      <w:tr w:rsidR="00B66406" w:rsidRPr="00B66406" w14:paraId="1D6A3B89" w14:textId="77777777" w:rsidTr="00552DB1">
        <w:trPr>
          <w:trHeight w:val="225"/>
        </w:trPr>
        <w:tc>
          <w:tcPr>
            <w:tcW w:w="408" w:type="pct"/>
            <w:tcBorders>
              <w:top w:val="nil"/>
              <w:left w:val="single" w:sz="4" w:space="0" w:color="auto"/>
              <w:bottom w:val="single" w:sz="4" w:space="0" w:color="auto"/>
              <w:right w:val="single" w:sz="4" w:space="0" w:color="auto"/>
            </w:tcBorders>
            <w:shd w:val="clear" w:color="000000" w:fill="C2D69B"/>
            <w:vAlign w:val="center"/>
            <w:hideMark/>
          </w:tcPr>
          <w:p w14:paraId="1A0D8A32"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E.</w:t>
            </w:r>
          </w:p>
        </w:tc>
        <w:tc>
          <w:tcPr>
            <w:tcW w:w="2688" w:type="pct"/>
            <w:tcBorders>
              <w:top w:val="nil"/>
              <w:left w:val="nil"/>
              <w:bottom w:val="single" w:sz="4" w:space="0" w:color="auto"/>
              <w:right w:val="single" w:sz="4" w:space="0" w:color="auto"/>
            </w:tcBorders>
            <w:shd w:val="clear" w:color="000000" w:fill="C2D69B"/>
            <w:vAlign w:val="center"/>
            <w:hideMark/>
          </w:tcPr>
          <w:p w14:paraId="147B70B7" w14:textId="1C942E0E"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MCCB (Outgoing),</w:t>
            </w:r>
          </w:p>
        </w:tc>
        <w:tc>
          <w:tcPr>
            <w:tcW w:w="358" w:type="pct"/>
            <w:tcBorders>
              <w:top w:val="nil"/>
              <w:left w:val="nil"/>
              <w:bottom w:val="single" w:sz="4" w:space="0" w:color="auto"/>
              <w:right w:val="single" w:sz="4" w:space="0" w:color="auto"/>
            </w:tcBorders>
            <w:shd w:val="clear" w:color="000000" w:fill="C2D69B"/>
            <w:vAlign w:val="center"/>
            <w:hideMark/>
          </w:tcPr>
          <w:p w14:paraId="5E9FDA12" w14:textId="7BB78FE5" w:rsidR="00B66406" w:rsidRPr="00B66406" w:rsidRDefault="00B66406" w:rsidP="00B66406">
            <w:pPr>
              <w:rPr>
                <w:rFonts w:cs="Arial"/>
                <w:b/>
                <w:bCs/>
                <w:color w:val="000000"/>
                <w:sz w:val="16"/>
                <w:szCs w:val="16"/>
                <w:lang w:val="en-US" w:eastAsia="en-US"/>
              </w:rPr>
            </w:pPr>
          </w:p>
        </w:tc>
        <w:tc>
          <w:tcPr>
            <w:tcW w:w="855" w:type="pct"/>
            <w:tcBorders>
              <w:top w:val="nil"/>
              <w:left w:val="nil"/>
              <w:bottom w:val="single" w:sz="4" w:space="0" w:color="auto"/>
              <w:right w:val="single" w:sz="4" w:space="0" w:color="auto"/>
            </w:tcBorders>
            <w:shd w:val="clear" w:color="000000" w:fill="C2D69B"/>
            <w:vAlign w:val="center"/>
            <w:hideMark/>
          </w:tcPr>
          <w:p w14:paraId="357DCA38" w14:textId="4C1848F7" w:rsidR="00B66406" w:rsidRPr="00B66406" w:rsidRDefault="00B66406" w:rsidP="00B66406">
            <w:pPr>
              <w:rPr>
                <w:rFonts w:cs="Arial"/>
                <w:b/>
                <w:bCs/>
                <w:color w:val="000000"/>
                <w:sz w:val="16"/>
                <w:szCs w:val="16"/>
                <w:lang w:val="en-US" w:eastAsia="en-US"/>
              </w:rPr>
            </w:pPr>
          </w:p>
        </w:tc>
        <w:tc>
          <w:tcPr>
            <w:tcW w:w="311" w:type="pct"/>
            <w:tcBorders>
              <w:top w:val="nil"/>
              <w:left w:val="nil"/>
              <w:bottom w:val="single" w:sz="4" w:space="0" w:color="auto"/>
              <w:right w:val="single" w:sz="4" w:space="0" w:color="auto"/>
            </w:tcBorders>
            <w:shd w:val="clear" w:color="000000" w:fill="C2D69B"/>
            <w:vAlign w:val="center"/>
            <w:hideMark/>
          </w:tcPr>
          <w:p w14:paraId="35C38C7A" w14:textId="5AB40079" w:rsidR="00B66406" w:rsidRPr="00B66406" w:rsidRDefault="00B66406" w:rsidP="00B66406">
            <w:pPr>
              <w:rPr>
                <w:rFonts w:cs="Arial"/>
                <w:b/>
                <w:bCs/>
                <w:color w:val="000000"/>
                <w:sz w:val="16"/>
                <w:szCs w:val="16"/>
                <w:lang w:val="en-US" w:eastAsia="en-US"/>
              </w:rPr>
            </w:pPr>
          </w:p>
        </w:tc>
        <w:tc>
          <w:tcPr>
            <w:tcW w:w="380" w:type="pct"/>
            <w:tcBorders>
              <w:top w:val="nil"/>
              <w:left w:val="nil"/>
              <w:bottom w:val="single" w:sz="4" w:space="0" w:color="auto"/>
              <w:right w:val="single" w:sz="4" w:space="0" w:color="auto"/>
            </w:tcBorders>
            <w:shd w:val="clear" w:color="000000" w:fill="C2D69B"/>
            <w:vAlign w:val="center"/>
            <w:hideMark/>
          </w:tcPr>
          <w:p w14:paraId="29F0FEC3" w14:textId="46830C81" w:rsidR="00B66406" w:rsidRPr="00B66406" w:rsidRDefault="00B66406" w:rsidP="00B66406">
            <w:pPr>
              <w:rPr>
                <w:rFonts w:cs="Arial"/>
                <w:b/>
                <w:bCs/>
                <w:color w:val="000000"/>
                <w:sz w:val="16"/>
                <w:szCs w:val="16"/>
                <w:lang w:val="en-US" w:eastAsia="en-US"/>
              </w:rPr>
            </w:pPr>
          </w:p>
        </w:tc>
      </w:tr>
      <w:tr w:rsidR="00B66406" w:rsidRPr="00B66406" w14:paraId="3E81B2CC"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F7AAF3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3.38</w:t>
            </w:r>
          </w:p>
        </w:tc>
        <w:tc>
          <w:tcPr>
            <w:tcW w:w="2688" w:type="pct"/>
            <w:tcBorders>
              <w:top w:val="nil"/>
              <w:left w:val="nil"/>
              <w:bottom w:val="single" w:sz="4" w:space="0" w:color="auto"/>
              <w:right w:val="single" w:sz="4" w:space="0" w:color="auto"/>
            </w:tcBorders>
            <w:shd w:val="clear" w:color="auto" w:fill="auto"/>
            <w:vAlign w:val="center"/>
            <w:hideMark/>
          </w:tcPr>
          <w:p w14:paraId="709FBC0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Rated current carrying at max. 40 degC</w:t>
            </w:r>
          </w:p>
        </w:tc>
        <w:tc>
          <w:tcPr>
            <w:tcW w:w="358" w:type="pct"/>
            <w:tcBorders>
              <w:top w:val="nil"/>
              <w:left w:val="nil"/>
              <w:bottom w:val="single" w:sz="4" w:space="0" w:color="auto"/>
              <w:right w:val="single" w:sz="4" w:space="0" w:color="auto"/>
            </w:tcBorders>
            <w:shd w:val="clear" w:color="auto" w:fill="auto"/>
            <w:vAlign w:val="center"/>
            <w:hideMark/>
          </w:tcPr>
          <w:p w14:paraId="3AFD0820" w14:textId="2C8395F1"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182D744A" w14:textId="4F1C19AA"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22D30B5C" w14:textId="041163CE"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5677F0C" w14:textId="2A2E8F88" w:rsidR="00B66406" w:rsidRPr="00B66406" w:rsidRDefault="00B66406" w:rsidP="00B66406">
            <w:pPr>
              <w:rPr>
                <w:rFonts w:cs="Arial"/>
                <w:sz w:val="16"/>
                <w:szCs w:val="16"/>
                <w:lang w:val="en-US" w:eastAsia="en-US"/>
              </w:rPr>
            </w:pPr>
          </w:p>
        </w:tc>
      </w:tr>
      <w:tr w:rsidR="00B66406" w:rsidRPr="00B66406" w14:paraId="20DD7395"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10B501DF"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3.38.1</w:t>
            </w:r>
          </w:p>
        </w:tc>
        <w:tc>
          <w:tcPr>
            <w:tcW w:w="2688" w:type="pct"/>
            <w:tcBorders>
              <w:top w:val="nil"/>
              <w:left w:val="nil"/>
              <w:bottom w:val="single" w:sz="4" w:space="0" w:color="auto"/>
              <w:right w:val="single" w:sz="4" w:space="0" w:color="auto"/>
            </w:tcBorders>
            <w:shd w:val="clear" w:color="auto" w:fill="auto"/>
            <w:vAlign w:val="center"/>
            <w:hideMark/>
          </w:tcPr>
          <w:p w14:paraId="0B157F9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single-phase</w:t>
            </w:r>
          </w:p>
        </w:tc>
        <w:tc>
          <w:tcPr>
            <w:tcW w:w="358" w:type="pct"/>
            <w:tcBorders>
              <w:top w:val="nil"/>
              <w:left w:val="nil"/>
              <w:bottom w:val="single" w:sz="4" w:space="0" w:color="auto"/>
              <w:right w:val="single" w:sz="4" w:space="0" w:color="auto"/>
            </w:tcBorders>
            <w:shd w:val="clear" w:color="auto" w:fill="auto"/>
            <w:vAlign w:val="center"/>
            <w:hideMark/>
          </w:tcPr>
          <w:p w14:paraId="52CD54F8"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w:t>
            </w:r>
          </w:p>
        </w:tc>
        <w:tc>
          <w:tcPr>
            <w:tcW w:w="855" w:type="pct"/>
            <w:tcBorders>
              <w:top w:val="nil"/>
              <w:left w:val="nil"/>
              <w:bottom w:val="single" w:sz="4" w:space="0" w:color="auto"/>
              <w:right w:val="single" w:sz="4" w:space="0" w:color="auto"/>
            </w:tcBorders>
            <w:shd w:val="clear" w:color="auto" w:fill="auto"/>
            <w:vAlign w:val="center"/>
            <w:hideMark/>
          </w:tcPr>
          <w:p w14:paraId="2A418B02" w14:textId="57452900"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2F7E8832" w14:textId="1342C19D"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243BB00C" w14:textId="030A6AFF" w:rsidR="00B66406" w:rsidRPr="00B66406" w:rsidRDefault="00B66406" w:rsidP="00B66406">
            <w:pPr>
              <w:rPr>
                <w:rFonts w:cs="Arial"/>
                <w:sz w:val="16"/>
                <w:szCs w:val="16"/>
                <w:lang w:val="en-US" w:eastAsia="en-US"/>
              </w:rPr>
            </w:pPr>
          </w:p>
        </w:tc>
      </w:tr>
      <w:tr w:rsidR="00B66406" w:rsidRPr="00B66406" w14:paraId="3BAD2A1E"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AA7EFF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3.38.2</w:t>
            </w:r>
          </w:p>
        </w:tc>
        <w:tc>
          <w:tcPr>
            <w:tcW w:w="2688" w:type="pct"/>
            <w:tcBorders>
              <w:top w:val="nil"/>
              <w:left w:val="nil"/>
              <w:bottom w:val="single" w:sz="4" w:space="0" w:color="auto"/>
              <w:right w:val="single" w:sz="4" w:space="0" w:color="auto"/>
            </w:tcBorders>
            <w:shd w:val="clear" w:color="auto" w:fill="auto"/>
            <w:vAlign w:val="center"/>
            <w:hideMark/>
          </w:tcPr>
          <w:p w14:paraId="47AD086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three-phase</w:t>
            </w:r>
          </w:p>
        </w:tc>
        <w:tc>
          <w:tcPr>
            <w:tcW w:w="358" w:type="pct"/>
            <w:tcBorders>
              <w:top w:val="nil"/>
              <w:left w:val="nil"/>
              <w:bottom w:val="single" w:sz="4" w:space="0" w:color="auto"/>
              <w:right w:val="single" w:sz="4" w:space="0" w:color="auto"/>
            </w:tcBorders>
            <w:shd w:val="clear" w:color="auto" w:fill="auto"/>
            <w:vAlign w:val="center"/>
            <w:hideMark/>
          </w:tcPr>
          <w:p w14:paraId="542944E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w:t>
            </w:r>
          </w:p>
        </w:tc>
        <w:tc>
          <w:tcPr>
            <w:tcW w:w="855" w:type="pct"/>
            <w:tcBorders>
              <w:top w:val="nil"/>
              <w:left w:val="nil"/>
              <w:bottom w:val="single" w:sz="4" w:space="0" w:color="auto"/>
              <w:right w:val="single" w:sz="4" w:space="0" w:color="auto"/>
            </w:tcBorders>
            <w:shd w:val="clear" w:color="auto" w:fill="auto"/>
            <w:vAlign w:val="center"/>
            <w:hideMark/>
          </w:tcPr>
          <w:p w14:paraId="4E45C6DC" w14:textId="41B76CA3"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65EAB771" w14:textId="34CF854E"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788C5BDD" w14:textId="1839D4E2" w:rsidR="00B66406" w:rsidRPr="00B66406" w:rsidRDefault="00B66406" w:rsidP="00B66406">
            <w:pPr>
              <w:rPr>
                <w:rFonts w:cs="Arial"/>
                <w:sz w:val="16"/>
                <w:szCs w:val="16"/>
                <w:lang w:val="en-US" w:eastAsia="en-US"/>
              </w:rPr>
            </w:pPr>
          </w:p>
        </w:tc>
      </w:tr>
      <w:tr w:rsidR="00B66406" w:rsidRPr="00B66406" w14:paraId="21E518F3"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7D358C0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3.39</w:t>
            </w:r>
          </w:p>
        </w:tc>
        <w:tc>
          <w:tcPr>
            <w:tcW w:w="2688" w:type="pct"/>
            <w:tcBorders>
              <w:top w:val="nil"/>
              <w:left w:val="nil"/>
              <w:bottom w:val="single" w:sz="4" w:space="0" w:color="auto"/>
              <w:right w:val="single" w:sz="4" w:space="0" w:color="auto"/>
            </w:tcBorders>
            <w:shd w:val="clear" w:color="auto" w:fill="auto"/>
            <w:vAlign w:val="center"/>
            <w:hideMark/>
          </w:tcPr>
          <w:p w14:paraId="0A4AAFAF"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Operating current carrying at max. 50 degC</w:t>
            </w:r>
          </w:p>
        </w:tc>
        <w:tc>
          <w:tcPr>
            <w:tcW w:w="358" w:type="pct"/>
            <w:tcBorders>
              <w:top w:val="nil"/>
              <w:left w:val="nil"/>
              <w:bottom w:val="single" w:sz="4" w:space="0" w:color="auto"/>
              <w:right w:val="single" w:sz="4" w:space="0" w:color="auto"/>
            </w:tcBorders>
            <w:shd w:val="clear" w:color="auto" w:fill="auto"/>
            <w:vAlign w:val="center"/>
            <w:hideMark/>
          </w:tcPr>
          <w:p w14:paraId="6E4281D9" w14:textId="7DA8A9E1"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087C414B" w14:textId="4A8A1D64"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21E19D9C" w14:textId="2F965A86"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67682876" w14:textId="361B8E50" w:rsidR="00B66406" w:rsidRPr="00B66406" w:rsidRDefault="00B66406" w:rsidP="00B66406">
            <w:pPr>
              <w:rPr>
                <w:rFonts w:cs="Arial"/>
                <w:sz w:val="16"/>
                <w:szCs w:val="16"/>
                <w:lang w:val="en-US" w:eastAsia="en-US"/>
              </w:rPr>
            </w:pPr>
          </w:p>
        </w:tc>
      </w:tr>
      <w:tr w:rsidR="00B66406" w:rsidRPr="00B66406" w14:paraId="740BDC5D"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CFAF33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3.39.1</w:t>
            </w:r>
          </w:p>
        </w:tc>
        <w:tc>
          <w:tcPr>
            <w:tcW w:w="2688" w:type="pct"/>
            <w:tcBorders>
              <w:top w:val="nil"/>
              <w:left w:val="nil"/>
              <w:bottom w:val="single" w:sz="4" w:space="0" w:color="auto"/>
              <w:right w:val="single" w:sz="4" w:space="0" w:color="auto"/>
            </w:tcBorders>
            <w:shd w:val="clear" w:color="auto" w:fill="auto"/>
            <w:vAlign w:val="center"/>
            <w:hideMark/>
          </w:tcPr>
          <w:p w14:paraId="7250CBF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single-phase</w:t>
            </w:r>
          </w:p>
        </w:tc>
        <w:tc>
          <w:tcPr>
            <w:tcW w:w="358" w:type="pct"/>
            <w:tcBorders>
              <w:top w:val="nil"/>
              <w:left w:val="nil"/>
              <w:bottom w:val="single" w:sz="4" w:space="0" w:color="auto"/>
              <w:right w:val="single" w:sz="4" w:space="0" w:color="auto"/>
            </w:tcBorders>
            <w:shd w:val="clear" w:color="auto" w:fill="auto"/>
            <w:vAlign w:val="center"/>
            <w:hideMark/>
          </w:tcPr>
          <w:p w14:paraId="20AD6D8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w:t>
            </w:r>
          </w:p>
        </w:tc>
        <w:tc>
          <w:tcPr>
            <w:tcW w:w="855" w:type="pct"/>
            <w:tcBorders>
              <w:top w:val="nil"/>
              <w:left w:val="nil"/>
              <w:bottom w:val="single" w:sz="4" w:space="0" w:color="auto"/>
              <w:right w:val="single" w:sz="4" w:space="0" w:color="auto"/>
            </w:tcBorders>
            <w:shd w:val="clear" w:color="auto" w:fill="auto"/>
            <w:vAlign w:val="center"/>
            <w:hideMark/>
          </w:tcPr>
          <w:p w14:paraId="384F3001" w14:textId="5A2F5F6A"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50F1620A" w14:textId="666C42DE"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574B0501" w14:textId="624E24EC" w:rsidR="00B66406" w:rsidRPr="00B66406" w:rsidRDefault="00B66406" w:rsidP="00B66406">
            <w:pPr>
              <w:rPr>
                <w:rFonts w:cs="Arial"/>
                <w:sz w:val="16"/>
                <w:szCs w:val="16"/>
                <w:lang w:val="en-US" w:eastAsia="en-US"/>
              </w:rPr>
            </w:pPr>
          </w:p>
        </w:tc>
      </w:tr>
      <w:tr w:rsidR="00B66406" w:rsidRPr="00B66406" w14:paraId="7195EB86"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611D64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3.39.2</w:t>
            </w:r>
          </w:p>
        </w:tc>
        <w:tc>
          <w:tcPr>
            <w:tcW w:w="2688" w:type="pct"/>
            <w:tcBorders>
              <w:top w:val="nil"/>
              <w:left w:val="nil"/>
              <w:bottom w:val="single" w:sz="4" w:space="0" w:color="auto"/>
              <w:right w:val="single" w:sz="4" w:space="0" w:color="auto"/>
            </w:tcBorders>
            <w:shd w:val="clear" w:color="auto" w:fill="auto"/>
            <w:vAlign w:val="center"/>
            <w:hideMark/>
          </w:tcPr>
          <w:p w14:paraId="7556D47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three-phase</w:t>
            </w:r>
          </w:p>
        </w:tc>
        <w:tc>
          <w:tcPr>
            <w:tcW w:w="358" w:type="pct"/>
            <w:tcBorders>
              <w:top w:val="nil"/>
              <w:left w:val="nil"/>
              <w:bottom w:val="single" w:sz="4" w:space="0" w:color="auto"/>
              <w:right w:val="single" w:sz="4" w:space="0" w:color="auto"/>
            </w:tcBorders>
            <w:shd w:val="clear" w:color="auto" w:fill="auto"/>
            <w:vAlign w:val="center"/>
            <w:hideMark/>
          </w:tcPr>
          <w:p w14:paraId="1F227FB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w:t>
            </w:r>
          </w:p>
        </w:tc>
        <w:tc>
          <w:tcPr>
            <w:tcW w:w="855" w:type="pct"/>
            <w:tcBorders>
              <w:top w:val="nil"/>
              <w:left w:val="nil"/>
              <w:bottom w:val="single" w:sz="4" w:space="0" w:color="auto"/>
              <w:right w:val="single" w:sz="4" w:space="0" w:color="auto"/>
            </w:tcBorders>
            <w:shd w:val="clear" w:color="auto" w:fill="auto"/>
            <w:vAlign w:val="center"/>
            <w:hideMark/>
          </w:tcPr>
          <w:p w14:paraId="0989CA2D" w14:textId="6AEB6F9D"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061DD327" w14:textId="6525B9DE"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413A387D" w14:textId="73585FC6" w:rsidR="00B66406" w:rsidRPr="00B66406" w:rsidRDefault="00B66406" w:rsidP="00B66406">
            <w:pPr>
              <w:rPr>
                <w:rFonts w:cs="Arial"/>
                <w:sz w:val="16"/>
                <w:szCs w:val="16"/>
                <w:lang w:val="en-US" w:eastAsia="en-US"/>
              </w:rPr>
            </w:pPr>
          </w:p>
        </w:tc>
      </w:tr>
      <w:tr w:rsidR="00B66406" w:rsidRPr="00B66406" w14:paraId="47B78739"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1F7964E6"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3.40</w:t>
            </w:r>
          </w:p>
        </w:tc>
        <w:tc>
          <w:tcPr>
            <w:tcW w:w="2688" w:type="pct"/>
            <w:tcBorders>
              <w:top w:val="nil"/>
              <w:left w:val="nil"/>
              <w:bottom w:val="single" w:sz="4" w:space="0" w:color="auto"/>
              <w:right w:val="single" w:sz="4" w:space="0" w:color="auto"/>
            </w:tcBorders>
            <w:shd w:val="clear" w:color="auto" w:fill="auto"/>
            <w:vAlign w:val="center"/>
            <w:hideMark/>
          </w:tcPr>
          <w:p w14:paraId="0F2090B8"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Overload and short circuit release</w:t>
            </w:r>
          </w:p>
        </w:tc>
        <w:tc>
          <w:tcPr>
            <w:tcW w:w="358" w:type="pct"/>
            <w:tcBorders>
              <w:top w:val="nil"/>
              <w:left w:val="nil"/>
              <w:bottom w:val="nil"/>
              <w:right w:val="nil"/>
            </w:tcBorders>
            <w:shd w:val="clear" w:color="auto" w:fill="auto"/>
            <w:vAlign w:val="center"/>
            <w:hideMark/>
          </w:tcPr>
          <w:p w14:paraId="6F5C890E" w14:textId="77777777" w:rsidR="00B66406" w:rsidRPr="00B66406" w:rsidRDefault="00B66406" w:rsidP="00B66406">
            <w:pPr>
              <w:rPr>
                <w:rFonts w:cs="Arial"/>
                <w:color w:val="000000"/>
                <w:sz w:val="16"/>
                <w:szCs w:val="16"/>
                <w:lang w:val="en-US" w:eastAsia="en-US"/>
              </w:rPr>
            </w:pPr>
          </w:p>
        </w:tc>
        <w:tc>
          <w:tcPr>
            <w:tcW w:w="855" w:type="pct"/>
            <w:tcBorders>
              <w:top w:val="nil"/>
              <w:left w:val="single" w:sz="4" w:space="0" w:color="auto"/>
              <w:bottom w:val="single" w:sz="4" w:space="0" w:color="auto"/>
              <w:right w:val="single" w:sz="4" w:space="0" w:color="auto"/>
            </w:tcBorders>
            <w:shd w:val="clear" w:color="auto" w:fill="auto"/>
            <w:vAlign w:val="center"/>
            <w:hideMark/>
          </w:tcPr>
          <w:p w14:paraId="4C02D05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yes</w:t>
            </w:r>
          </w:p>
        </w:tc>
        <w:tc>
          <w:tcPr>
            <w:tcW w:w="311" w:type="pct"/>
            <w:tcBorders>
              <w:top w:val="nil"/>
              <w:left w:val="nil"/>
              <w:bottom w:val="single" w:sz="4" w:space="0" w:color="auto"/>
              <w:right w:val="single" w:sz="4" w:space="0" w:color="auto"/>
            </w:tcBorders>
            <w:shd w:val="clear" w:color="auto" w:fill="auto"/>
            <w:vAlign w:val="center"/>
            <w:hideMark/>
          </w:tcPr>
          <w:p w14:paraId="22FFE6B0" w14:textId="205F1EE0"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4E41A72F" w14:textId="7C30393C" w:rsidR="00B66406" w:rsidRPr="00B66406" w:rsidRDefault="00B66406" w:rsidP="00B66406">
            <w:pPr>
              <w:rPr>
                <w:rFonts w:cs="Arial"/>
                <w:sz w:val="16"/>
                <w:szCs w:val="16"/>
                <w:lang w:val="en-US" w:eastAsia="en-US"/>
              </w:rPr>
            </w:pPr>
          </w:p>
        </w:tc>
      </w:tr>
      <w:tr w:rsidR="00B66406" w:rsidRPr="00B66406" w14:paraId="4D4DD698"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6CB64A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3.41</w:t>
            </w:r>
          </w:p>
        </w:tc>
        <w:tc>
          <w:tcPr>
            <w:tcW w:w="2688" w:type="pct"/>
            <w:tcBorders>
              <w:top w:val="nil"/>
              <w:left w:val="nil"/>
              <w:bottom w:val="single" w:sz="4" w:space="0" w:color="auto"/>
              <w:right w:val="single" w:sz="4" w:space="0" w:color="auto"/>
            </w:tcBorders>
            <w:shd w:val="clear" w:color="auto" w:fill="auto"/>
            <w:vAlign w:val="center"/>
            <w:hideMark/>
          </w:tcPr>
          <w:p w14:paraId="23E25249"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Rated short-circuit current, 1s</w:t>
            </w:r>
          </w:p>
        </w:tc>
        <w:tc>
          <w:tcPr>
            <w:tcW w:w="358" w:type="pct"/>
            <w:tcBorders>
              <w:top w:val="single" w:sz="4" w:space="0" w:color="auto"/>
              <w:left w:val="nil"/>
              <w:bottom w:val="single" w:sz="4" w:space="0" w:color="auto"/>
              <w:right w:val="single" w:sz="4" w:space="0" w:color="auto"/>
            </w:tcBorders>
            <w:shd w:val="clear" w:color="auto" w:fill="auto"/>
            <w:vAlign w:val="center"/>
            <w:hideMark/>
          </w:tcPr>
          <w:p w14:paraId="3C7B83A6"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kA</w:t>
            </w:r>
          </w:p>
        </w:tc>
        <w:tc>
          <w:tcPr>
            <w:tcW w:w="855" w:type="pct"/>
            <w:tcBorders>
              <w:top w:val="nil"/>
              <w:left w:val="nil"/>
              <w:bottom w:val="single" w:sz="4" w:space="0" w:color="auto"/>
              <w:right w:val="single" w:sz="4" w:space="0" w:color="auto"/>
            </w:tcBorders>
            <w:shd w:val="clear" w:color="auto" w:fill="auto"/>
            <w:vAlign w:val="center"/>
            <w:hideMark/>
          </w:tcPr>
          <w:p w14:paraId="69765BEE" w14:textId="6110A609"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7CB1B77D" w14:textId="56BE8F32"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48D9242E" w14:textId="67884887" w:rsidR="00B66406" w:rsidRPr="00B66406" w:rsidRDefault="00B66406" w:rsidP="00B66406">
            <w:pPr>
              <w:rPr>
                <w:rFonts w:cs="Arial"/>
                <w:sz w:val="16"/>
                <w:szCs w:val="16"/>
                <w:lang w:val="en-US" w:eastAsia="en-US"/>
              </w:rPr>
            </w:pPr>
          </w:p>
        </w:tc>
      </w:tr>
      <w:tr w:rsidR="00B66406" w:rsidRPr="00B66406" w14:paraId="5460D9B6"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3E2E75E9"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3.42</w:t>
            </w:r>
          </w:p>
        </w:tc>
        <w:tc>
          <w:tcPr>
            <w:tcW w:w="2688" w:type="pct"/>
            <w:tcBorders>
              <w:top w:val="nil"/>
              <w:left w:val="nil"/>
              <w:bottom w:val="single" w:sz="4" w:space="0" w:color="auto"/>
              <w:right w:val="single" w:sz="4" w:space="0" w:color="auto"/>
            </w:tcBorders>
            <w:shd w:val="clear" w:color="auto" w:fill="auto"/>
            <w:vAlign w:val="center"/>
            <w:hideMark/>
          </w:tcPr>
          <w:p w14:paraId="176E4CA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Rated breaking current</w:t>
            </w:r>
          </w:p>
        </w:tc>
        <w:tc>
          <w:tcPr>
            <w:tcW w:w="358" w:type="pct"/>
            <w:tcBorders>
              <w:top w:val="nil"/>
              <w:left w:val="nil"/>
              <w:bottom w:val="single" w:sz="4" w:space="0" w:color="auto"/>
              <w:right w:val="single" w:sz="4" w:space="0" w:color="auto"/>
            </w:tcBorders>
            <w:shd w:val="clear" w:color="auto" w:fill="auto"/>
            <w:vAlign w:val="center"/>
            <w:hideMark/>
          </w:tcPr>
          <w:p w14:paraId="7D806B4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kA</w:t>
            </w:r>
          </w:p>
        </w:tc>
        <w:tc>
          <w:tcPr>
            <w:tcW w:w="855" w:type="pct"/>
            <w:tcBorders>
              <w:top w:val="nil"/>
              <w:left w:val="nil"/>
              <w:bottom w:val="single" w:sz="4" w:space="0" w:color="auto"/>
              <w:right w:val="single" w:sz="4" w:space="0" w:color="auto"/>
            </w:tcBorders>
            <w:shd w:val="clear" w:color="auto" w:fill="auto"/>
            <w:vAlign w:val="center"/>
            <w:hideMark/>
          </w:tcPr>
          <w:p w14:paraId="42A15CBD" w14:textId="72535B4D"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436F8A90" w14:textId="02E28745"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2923903A" w14:textId="476C23EE" w:rsidR="00B66406" w:rsidRPr="00B66406" w:rsidRDefault="00B66406" w:rsidP="00B66406">
            <w:pPr>
              <w:rPr>
                <w:rFonts w:cs="Arial"/>
                <w:sz w:val="16"/>
                <w:szCs w:val="16"/>
                <w:lang w:val="en-US" w:eastAsia="en-US"/>
              </w:rPr>
            </w:pPr>
          </w:p>
        </w:tc>
      </w:tr>
      <w:tr w:rsidR="00B66406" w:rsidRPr="00B66406" w14:paraId="3DF53AC0"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228CF06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3.43</w:t>
            </w:r>
          </w:p>
        </w:tc>
        <w:tc>
          <w:tcPr>
            <w:tcW w:w="2688" w:type="pct"/>
            <w:tcBorders>
              <w:top w:val="nil"/>
              <w:left w:val="nil"/>
              <w:bottom w:val="single" w:sz="4" w:space="0" w:color="auto"/>
              <w:right w:val="single" w:sz="4" w:space="0" w:color="auto"/>
            </w:tcBorders>
            <w:shd w:val="clear" w:color="auto" w:fill="auto"/>
            <w:vAlign w:val="center"/>
            <w:hideMark/>
          </w:tcPr>
          <w:p w14:paraId="13EED49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Rated making current</w:t>
            </w:r>
          </w:p>
        </w:tc>
        <w:tc>
          <w:tcPr>
            <w:tcW w:w="358" w:type="pct"/>
            <w:tcBorders>
              <w:top w:val="nil"/>
              <w:left w:val="nil"/>
              <w:bottom w:val="single" w:sz="4" w:space="0" w:color="auto"/>
              <w:right w:val="single" w:sz="4" w:space="0" w:color="auto"/>
            </w:tcBorders>
            <w:shd w:val="clear" w:color="auto" w:fill="auto"/>
            <w:vAlign w:val="center"/>
            <w:hideMark/>
          </w:tcPr>
          <w:p w14:paraId="4C5D86E8"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kA</w:t>
            </w:r>
          </w:p>
        </w:tc>
        <w:tc>
          <w:tcPr>
            <w:tcW w:w="855" w:type="pct"/>
            <w:tcBorders>
              <w:top w:val="nil"/>
              <w:left w:val="nil"/>
              <w:bottom w:val="single" w:sz="4" w:space="0" w:color="auto"/>
              <w:right w:val="single" w:sz="4" w:space="0" w:color="auto"/>
            </w:tcBorders>
            <w:shd w:val="clear" w:color="auto" w:fill="auto"/>
            <w:vAlign w:val="center"/>
            <w:hideMark/>
          </w:tcPr>
          <w:p w14:paraId="3B0D5004" w14:textId="1AAB2E58"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08C38C36" w14:textId="341D9806"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50E6B687" w14:textId="6E5DDE8A" w:rsidR="00B66406" w:rsidRPr="00B66406" w:rsidRDefault="00B66406" w:rsidP="00B66406">
            <w:pPr>
              <w:rPr>
                <w:rFonts w:cs="Arial"/>
                <w:sz w:val="16"/>
                <w:szCs w:val="16"/>
                <w:lang w:val="en-US" w:eastAsia="en-US"/>
              </w:rPr>
            </w:pPr>
          </w:p>
        </w:tc>
      </w:tr>
      <w:tr w:rsidR="00B66406" w:rsidRPr="00B66406" w14:paraId="062F0506"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3DBAC3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3.44</w:t>
            </w:r>
          </w:p>
        </w:tc>
        <w:tc>
          <w:tcPr>
            <w:tcW w:w="2688" w:type="pct"/>
            <w:tcBorders>
              <w:top w:val="nil"/>
              <w:left w:val="nil"/>
              <w:bottom w:val="single" w:sz="4" w:space="0" w:color="auto"/>
              <w:right w:val="single" w:sz="4" w:space="0" w:color="auto"/>
            </w:tcBorders>
            <w:shd w:val="clear" w:color="auto" w:fill="auto"/>
            <w:vAlign w:val="center"/>
            <w:hideMark/>
          </w:tcPr>
          <w:p w14:paraId="1D69C8D7"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Rated short-circuit current, 1s</w:t>
            </w:r>
          </w:p>
        </w:tc>
        <w:tc>
          <w:tcPr>
            <w:tcW w:w="358" w:type="pct"/>
            <w:tcBorders>
              <w:top w:val="nil"/>
              <w:left w:val="nil"/>
              <w:bottom w:val="single" w:sz="4" w:space="0" w:color="auto"/>
              <w:right w:val="single" w:sz="4" w:space="0" w:color="auto"/>
            </w:tcBorders>
            <w:shd w:val="clear" w:color="auto" w:fill="auto"/>
            <w:vAlign w:val="center"/>
            <w:hideMark/>
          </w:tcPr>
          <w:p w14:paraId="7E4AAF4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kA</w:t>
            </w:r>
          </w:p>
        </w:tc>
        <w:tc>
          <w:tcPr>
            <w:tcW w:w="855" w:type="pct"/>
            <w:tcBorders>
              <w:top w:val="nil"/>
              <w:left w:val="nil"/>
              <w:bottom w:val="single" w:sz="4" w:space="0" w:color="auto"/>
              <w:right w:val="single" w:sz="4" w:space="0" w:color="auto"/>
            </w:tcBorders>
            <w:shd w:val="clear" w:color="auto" w:fill="auto"/>
            <w:vAlign w:val="center"/>
            <w:hideMark/>
          </w:tcPr>
          <w:p w14:paraId="12341CF4" w14:textId="222F5576"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74477968" w14:textId="0CEE5721"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75097088" w14:textId="2E913680" w:rsidR="00B66406" w:rsidRPr="00B66406" w:rsidRDefault="00B66406" w:rsidP="00B66406">
            <w:pPr>
              <w:rPr>
                <w:rFonts w:cs="Arial"/>
                <w:sz w:val="16"/>
                <w:szCs w:val="16"/>
                <w:lang w:val="en-US" w:eastAsia="en-US"/>
              </w:rPr>
            </w:pPr>
          </w:p>
        </w:tc>
      </w:tr>
      <w:tr w:rsidR="00B66406" w:rsidRPr="00B66406" w14:paraId="65070846"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54E0752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3.45</w:t>
            </w:r>
          </w:p>
        </w:tc>
        <w:tc>
          <w:tcPr>
            <w:tcW w:w="2688" w:type="pct"/>
            <w:tcBorders>
              <w:top w:val="nil"/>
              <w:left w:val="nil"/>
              <w:bottom w:val="single" w:sz="4" w:space="0" w:color="auto"/>
              <w:right w:val="single" w:sz="4" w:space="0" w:color="auto"/>
            </w:tcBorders>
            <w:shd w:val="clear" w:color="auto" w:fill="auto"/>
            <w:vAlign w:val="center"/>
            <w:hideMark/>
          </w:tcPr>
          <w:p w14:paraId="41FAEE99"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MCCB characteristics co-ordinated with down-stream circuit protection</w:t>
            </w:r>
          </w:p>
        </w:tc>
        <w:tc>
          <w:tcPr>
            <w:tcW w:w="358" w:type="pct"/>
            <w:tcBorders>
              <w:top w:val="nil"/>
              <w:left w:val="nil"/>
              <w:bottom w:val="single" w:sz="4" w:space="0" w:color="auto"/>
              <w:right w:val="single" w:sz="4" w:space="0" w:color="auto"/>
            </w:tcBorders>
            <w:shd w:val="clear" w:color="auto" w:fill="auto"/>
            <w:vAlign w:val="center"/>
            <w:hideMark/>
          </w:tcPr>
          <w:p w14:paraId="52A03B79" w14:textId="13E4981B" w:rsidR="00B66406" w:rsidRPr="00B66406" w:rsidRDefault="00B66406" w:rsidP="00B66406">
            <w:pPr>
              <w:rPr>
                <w:rFonts w:cs="Arial"/>
                <w:color w:val="000000"/>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68166D4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yes</w:t>
            </w:r>
          </w:p>
        </w:tc>
        <w:tc>
          <w:tcPr>
            <w:tcW w:w="311" w:type="pct"/>
            <w:tcBorders>
              <w:top w:val="nil"/>
              <w:left w:val="nil"/>
              <w:bottom w:val="single" w:sz="4" w:space="0" w:color="auto"/>
              <w:right w:val="single" w:sz="4" w:space="0" w:color="auto"/>
            </w:tcBorders>
            <w:shd w:val="clear" w:color="auto" w:fill="auto"/>
            <w:vAlign w:val="center"/>
            <w:hideMark/>
          </w:tcPr>
          <w:p w14:paraId="3F6AC184" w14:textId="43AC01D9"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7D8EA96F" w14:textId="38CFCAF5" w:rsidR="00B66406" w:rsidRPr="00B66406" w:rsidRDefault="00B66406" w:rsidP="00B66406">
            <w:pPr>
              <w:rPr>
                <w:rFonts w:cs="Arial"/>
                <w:sz w:val="16"/>
                <w:szCs w:val="16"/>
                <w:lang w:val="en-US" w:eastAsia="en-US"/>
              </w:rPr>
            </w:pPr>
          </w:p>
        </w:tc>
      </w:tr>
      <w:tr w:rsidR="00B66406" w:rsidRPr="00B66406" w14:paraId="1B07F5DE" w14:textId="77777777" w:rsidTr="00552DB1">
        <w:trPr>
          <w:trHeight w:val="225"/>
        </w:trPr>
        <w:tc>
          <w:tcPr>
            <w:tcW w:w="408" w:type="pct"/>
            <w:tcBorders>
              <w:top w:val="nil"/>
              <w:left w:val="single" w:sz="4" w:space="0" w:color="auto"/>
              <w:bottom w:val="single" w:sz="4" w:space="0" w:color="auto"/>
              <w:right w:val="single" w:sz="4" w:space="0" w:color="auto"/>
            </w:tcBorders>
            <w:shd w:val="clear" w:color="000000" w:fill="C2D69B"/>
            <w:vAlign w:val="center"/>
            <w:hideMark/>
          </w:tcPr>
          <w:p w14:paraId="59D5567F"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F.</w:t>
            </w:r>
          </w:p>
        </w:tc>
        <w:tc>
          <w:tcPr>
            <w:tcW w:w="2688" w:type="pct"/>
            <w:tcBorders>
              <w:top w:val="nil"/>
              <w:left w:val="nil"/>
              <w:bottom w:val="single" w:sz="4" w:space="0" w:color="auto"/>
              <w:right w:val="single" w:sz="4" w:space="0" w:color="auto"/>
            </w:tcBorders>
            <w:shd w:val="clear" w:color="000000" w:fill="C2D69B"/>
            <w:vAlign w:val="center"/>
            <w:hideMark/>
          </w:tcPr>
          <w:p w14:paraId="686423A5"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Space Heater</w:t>
            </w:r>
          </w:p>
        </w:tc>
        <w:tc>
          <w:tcPr>
            <w:tcW w:w="358" w:type="pct"/>
            <w:tcBorders>
              <w:top w:val="nil"/>
              <w:left w:val="nil"/>
              <w:bottom w:val="single" w:sz="4" w:space="0" w:color="auto"/>
              <w:right w:val="single" w:sz="4" w:space="0" w:color="auto"/>
            </w:tcBorders>
            <w:shd w:val="clear" w:color="000000" w:fill="C2D69B"/>
            <w:vAlign w:val="center"/>
            <w:hideMark/>
          </w:tcPr>
          <w:p w14:paraId="64B86527" w14:textId="16A9ECC7" w:rsidR="00B66406" w:rsidRPr="00B66406" w:rsidRDefault="00B66406" w:rsidP="00B66406">
            <w:pPr>
              <w:rPr>
                <w:rFonts w:cs="Arial"/>
                <w:b/>
                <w:bCs/>
                <w:color w:val="000000"/>
                <w:sz w:val="16"/>
                <w:szCs w:val="16"/>
                <w:lang w:val="en-US" w:eastAsia="en-US"/>
              </w:rPr>
            </w:pPr>
          </w:p>
        </w:tc>
        <w:tc>
          <w:tcPr>
            <w:tcW w:w="855" w:type="pct"/>
            <w:tcBorders>
              <w:top w:val="nil"/>
              <w:left w:val="nil"/>
              <w:bottom w:val="single" w:sz="4" w:space="0" w:color="auto"/>
              <w:right w:val="single" w:sz="4" w:space="0" w:color="auto"/>
            </w:tcBorders>
            <w:shd w:val="clear" w:color="000000" w:fill="C2D69B"/>
            <w:vAlign w:val="center"/>
            <w:hideMark/>
          </w:tcPr>
          <w:p w14:paraId="110D7ECF" w14:textId="0FED449F" w:rsidR="00B66406" w:rsidRPr="00B66406" w:rsidRDefault="00B66406" w:rsidP="00B66406">
            <w:pPr>
              <w:rPr>
                <w:rFonts w:cs="Arial"/>
                <w:b/>
                <w:bCs/>
                <w:color w:val="000000"/>
                <w:sz w:val="16"/>
                <w:szCs w:val="16"/>
                <w:lang w:val="en-US" w:eastAsia="en-US"/>
              </w:rPr>
            </w:pPr>
          </w:p>
        </w:tc>
        <w:tc>
          <w:tcPr>
            <w:tcW w:w="311" w:type="pct"/>
            <w:tcBorders>
              <w:top w:val="nil"/>
              <w:left w:val="nil"/>
              <w:bottom w:val="single" w:sz="4" w:space="0" w:color="auto"/>
              <w:right w:val="single" w:sz="4" w:space="0" w:color="auto"/>
            </w:tcBorders>
            <w:shd w:val="clear" w:color="000000" w:fill="C2D69B"/>
            <w:vAlign w:val="center"/>
            <w:hideMark/>
          </w:tcPr>
          <w:p w14:paraId="4DC6856B" w14:textId="1C6E2F54" w:rsidR="00B66406" w:rsidRPr="00B66406" w:rsidRDefault="00B66406" w:rsidP="00B66406">
            <w:pPr>
              <w:rPr>
                <w:rFonts w:cs="Arial"/>
                <w:b/>
                <w:bCs/>
                <w:color w:val="000000"/>
                <w:sz w:val="16"/>
                <w:szCs w:val="16"/>
                <w:lang w:val="en-US" w:eastAsia="en-US"/>
              </w:rPr>
            </w:pPr>
          </w:p>
        </w:tc>
        <w:tc>
          <w:tcPr>
            <w:tcW w:w="380" w:type="pct"/>
            <w:tcBorders>
              <w:top w:val="nil"/>
              <w:left w:val="nil"/>
              <w:bottom w:val="single" w:sz="4" w:space="0" w:color="auto"/>
              <w:right w:val="single" w:sz="4" w:space="0" w:color="auto"/>
            </w:tcBorders>
            <w:shd w:val="clear" w:color="000000" w:fill="C2D69B"/>
            <w:vAlign w:val="center"/>
            <w:hideMark/>
          </w:tcPr>
          <w:p w14:paraId="53F938E1" w14:textId="4A1A5965" w:rsidR="00B66406" w:rsidRPr="00B66406" w:rsidRDefault="00B66406" w:rsidP="00B66406">
            <w:pPr>
              <w:rPr>
                <w:rFonts w:cs="Arial"/>
                <w:b/>
                <w:bCs/>
                <w:color w:val="000000"/>
                <w:sz w:val="16"/>
                <w:szCs w:val="16"/>
                <w:lang w:val="en-US" w:eastAsia="en-US"/>
              </w:rPr>
            </w:pPr>
          </w:p>
        </w:tc>
      </w:tr>
      <w:tr w:rsidR="00B66406" w:rsidRPr="00B66406" w14:paraId="16BB89C1"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1B700F3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3.46</w:t>
            </w:r>
          </w:p>
        </w:tc>
        <w:tc>
          <w:tcPr>
            <w:tcW w:w="2688" w:type="pct"/>
            <w:tcBorders>
              <w:top w:val="nil"/>
              <w:left w:val="nil"/>
              <w:bottom w:val="single" w:sz="4" w:space="0" w:color="auto"/>
              <w:right w:val="single" w:sz="4" w:space="0" w:color="auto"/>
            </w:tcBorders>
            <w:shd w:val="clear" w:color="auto" w:fill="auto"/>
            <w:vAlign w:val="center"/>
            <w:hideMark/>
          </w:tcPr>
          <w:p w14:paraId="35050C26"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Power</w:t>
            </w:r>
          </w:p>
        </w:tc>
        <w:tc>
          <w:tcPr>
            <w:tcW w:w="358" w:type="pct"/>
            <w:tcBorders>
              <w:top w:val="nil"/>
              <w:left w:val="nil"/>
              <w:bottom w:val="single" w:sz="4" w:space="0" w:color="auto"/>
              <w:right w:val="single" w:sz="4" w:space="0" w:color="auto"/>
            </w:tcBorders>
            <w:shd w:val="clear" w:color="auto" w:fill="auto"/>
            <w:vAlign w:val="center"/>
            <w:hideMark/>
          </w:tcPr>
          <w:p w14:paraId="1DAFCCBF"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W</w:t>
            </w:r>
          </w:p>
        </w:tc>
        <w:tc>
          <w:tcPr>
            <w:tcW w:w="855" w:type="pct"/>
            <w:tcBorders>
              <w:top w:val="nil"/>
              <w:left w:val="nil"/>
              <w:bottom w:val="single" w:sz="4" w:space="0" w:color="auto"/>
              <w:right w:val="single" w:sz="4" w:space="0" w:color="auto"/>
            </w:tcBorders>
            <w:shd w:val="clear" w:color="auto" w:fill="auto"/>
            <w:vAlign w:val="center"/>
            <w:hideMark/>
          </w:tcPr>
          <w:p w14:paraId="7C4E850A" w14:textId="6FE45426"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6B52BFAD" w14:textId="257D3B8E"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6090312E" w14:textId="506272E7" w:rsidR="00B66406" w:rsidRPr="00B66406" w:rsidRDefault="00B66406" w:rsidP="00B66406">
            <w:pPr>
              <w:rPr>
                <w:rFonts w:cs="Arial"/>
                <w:sz w:val="16"/>
                <w:szCs w:val="16"/>
                <w:lang w:val="en-US" w:eastAsia="en-US"/>
              </w:rPr>
            </w:pPr>
          </w:p>
        </w:tc>
      </w:tr>
      <w:tr w:rsidR="00B66406" w:rsidRPr="00B66406" w14:paraId="6970AC8F"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33A0750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3.47</w:t>
            </w:r>
          </w:p>
        </w:tc>
        <w:tc>
          <w:tcPr>
            <w:tcW w:w="2688" w:type="pct"/>
            <w:tcBorders>
              <w:top w:val="nil"/>
              <w:left w:val="nil"/>
              <w:bottom w:val="single" w:sz="4" w:space="0" w:color="auto"/>
              <w:right w:val="single" w:sz="4" w:space="0" w:color="auto"/>
            </w:tcBorders>
            <w:shd w:val="clear" w:color="auto" w:fill="auto"/>
            <w:vAlign w:val="center"/>
            <w:hideMark/>
          </w:tcPr>
          <w:p w14:paraId="2DB54A3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Rated voltage</w:t>
            </w:r>
          </w:p>
        </w:tc>
        <w:tc>
          <w:tcPr>
            <w:tcW w:w="358" w:type="pct"/>
            <w:tcBorders>
              <w:top w:val="nil"/>
              <w:left w:val="nil"/>
              <w:bottom w:val="single" w:sz="4" w:space="0" w:color="auto"/>
              <w:right w:val="single" w:sz="4" w:space="0" w:color="auto"/>
            </w:tcBorders>
            <w:shd w:val="clear" w:color="auto" w:fill="auto"/>
            <w:vAlign w:val="center"/>
            <w:hideMark/>
          </w:tcPr>
          <w:p w14:paraId="1EEC987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V</w:t>
            </w:r>
            <w:r w:rsidRPr="00B66406">
              <w:rPr>
                <w:rFonts w:cs="Arial"/>
                <w:sz w:val="16"/>
                <w:szCs w:val="16"/>
                <w:vertAlign w:val="subscript"/>
                <w:lang w:val="en-US" w:eastAsia="en-US"/>
              </w:rPr>
              <w:t>ac</w:t>
            </w:r>
          </w:p>
        </w:tc>
        <w:tc>
          <w:tcPr>
            <w:tcW w:w="855" w:type="pct"/>
            <w:tcBorders>
              <w:top w:val="nil"/>
              <w:left w:val="nil"/>
              <w:bottom w:val="single" w:sz="4" w:space="0" w:color="auto"/>
              <w:right w:val="single" w:sz="4" w:space="0" w:color="auto"/>
            </w:tcBorders>
            <w:shd w:val="clear" w:color="auto" w:fill="auto"/>
            <w:vAlign w:val="center"/>
            <w:hideMark/>
          </w:tcPr>
          <w:p w14:paraId="75A2C6F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230</w:t>
            </w:r>
          </w:p>
        </w:tc>
        <w:tc>
          <w:tcPr>
            <w:tcW w:w="311" w:type="pct"/>
            <w:tcBorders>
              <w:top w:val="nil"/>
              <w:left w:val="nil"/>
              <w:bottom w:val="single" w:sz="4" w:space="0" w:color="auto"/>
              <w:right w:val="single" w:sz="4" w:space="0" w:color="auto"/>
            </w:tcBorders>
            <w:shd w:val="clear" w:color="auto" w:fill="auto"/>
            <w:vAlign w:val="center"/>
            <w:hideMark/>
          </w:tcPr>
          <w:p w14:paraId="00B76CCA" w14:textId="6BDEEA39"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7D53576" w14:textId="61CC7288" w:rsidR="00B66406" w:rsidRPr="00B66406" w:rsidRDefault="00B66406" w:rsidP="00B66406">
            <w:pPr>
              <w:rPr>
                <w:rFonts w:cs="Arial"/>
                <w:sz w:val="16"/>
                <w:szCs w:val="16"/>
                <w:lang w:val="en-US" w:eastAsia="en-US"/>
              </w:rPr>
            </w:pPr>
          </w:p>
        </w:tc>
      </w:tr>
      <w:tr w:rsidR="00B66406" w:rsidRPr="00B66406" w14:paraId="08450A34"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2298D43D"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3.48</w:t>
            </w:r>
          </w:p>
        </w:tc>
        <w:tc>
          <w:tcPr>
            <w:tcW w:w="2688" w:type="pct"/>
            <w:tcBorders>
              <w:top w:val="nil"/>
              <w:left w:val="nil"/>
              <w:bottom w:val="single" w:sz="4" w:space="0" w:color="auto"/>
              <w:right w:val="single" w:sz="4" w:space="0" w:color="auto"/>
            </w:tcBorders>
            <w:shd w:val="clear" w:color="auto" w:fill="auto"/>
            <w:vAlign w:val="center"/>
            <w:hideMark/>
          </w:tcPr>
          <w:p w14:paraId="5C12E1B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Rated current</w:t>
            </w:r>
          </w:p>
        </w:tc>
        <w:tc>
          <w:tcPr>
            <w:tcW w:w="358" w:type="pct"/>
            <w:tcBorders>
              <w:top w:val="nil"/>
              <w:left w:val="nil"/>
              <w:bottom w:val="single" w:sz="4" w:space="0" w:color="auto"/>
              <w:right w:val="single" w:sz="4" w:space="0" w:color="auto"/>
            </w:tcBorders>
            <w:shd w:val="clear" w:color="auto" w:fill="auto"/>
            <w:vAlign w:val="center"/>
            <w:hideMark/>
          </w:tcPr>
          <w:p w14:paraId="5B69A369"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w:t>
            </w:r>
          </w:p>
        </w:tc>
        <w:tc>
          <w:tcPr>
            <w:tcW w:w="855" w:type="pct"/>
            <w:tcBorders>
              <w:top w:val="nil"/>
              <w:left w:val="nil"/>
              <w:bottom w:val="single" w:sz="4" w:space="0" w:color="auto"/>
              <w:right w:val="single" w:sz="4" w:space="0" w:color="auto"/>
            </w:tcBorders>
            <w:shd w:val="clear" w:color="auto" w:fill="auto"/>
            <w:vAlign w:val="center"/>
            <w:hideMark/>
          </w:tcPr>
          <w:p w14:paraId="7EAED7FF" w14:textId="7B52C5E9"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14A13E36" w14:textId="317F7B2C"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08DC58BD" w14:textId="02A526D2" w:rsidR="00B66406" w:rsidRPr="00B66406" w:rsidRDefault="00B66406" w:rsidP="00B66406">
            <w:pPr>
              <w:rPr>
                <w:rFonts w:cs="Arial"/>
                <w:sz w:val="16"/>
                <w:szCs w:val="16"/>
                <w:lang w:val="en-US" w:eastAsia="en-US"/>
              </w:rPr>
            </w:pPr>
          </w:p>
        </w:tc>
      </w:tr>
      <w:tr w:rsidR="00B66406" w:rsidRPr="00B66406" w14:paraId="336473C5"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5BA5219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3.49</w:t>
            </w:r>
          </w:p>
        </w:tc>
        <w:tc>
          <w:tcPr>
            <w:tcW w:w="2688" w:type="pct"/>
            <w:tcBorders>
              <w:top w:val="nil"/>
              <w:left w:val="nil"/>
              <w:bottom w:val="single" w:sz="4" w:space="0" w:color="auto"/>
              <w:right w:val="single" w:sz="4" w:space="0" w:color="auto"/>
            </w:tcBorders>
            <w:shd w:val="clear" w:color="auto" w:fill="auto"/>
            <w:vAlign w:val="center"/>
            <w:hideMark/>
          </w:tcPr>
          <w:p w14:paraId="690585C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MCCB</w:t>
            </w:r>
          </w:p>
        </w:tc>
        <w:tc>
          <w:tcPr>
            <w:tcW w:w="358" w:type="pct"/>
            <w:tcBorders>
              <w:top w:val="nil"/>
              <w:left w:val="nil"/>
              <w:bottom w:val="single" w:sz="4" w:space="0" w:color="auto"/>
              <w:right w:val="single" w:sz="4" w:space="0" w:color="auto"/>
            </w:tcBorders>
            <w:shd w:val="clear" w:color="auto" w:fill="auto"/>
            <w:vAlign w:val="center"/>
            <w:hideMark/>
          </w:tcPr>
          <w:p w14:paraId="13E8FAEF" w14:textId="14CF05FB"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6BEF50AE" w14:textId="652530CC"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56F70358" w14:textId="5ECDDEF2"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5D48229B" w14:textId="1AEEC5C7" w:rsidR="00B66406" w:rsidRPr="00B66406" w:rsidRDefault="00B66406" w:rsidP="00B66406">
            <w:pPr>
              <w:rPr>
                <w:rFonts w:cs="Arial"/>
                <w:sz w:val="16"/>
                <w:szCs w:val="16"/>
                <w:lang w:val="en-US" w:eastAsia="en-US"/>
              </w:rPr>
            </w:pPr>
          </w:p>
        </w:tc>
      </w:tr>
      <w:tr w:rsidR="00B66406" w:rsidRPr="00B66406" w14:paraId="35C299C2"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2FBA0FC7"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3.49.1</w:t>
            </w:r>
          </w:p>
        </w:tc>
        <w:tc>
          <w:tcPr>
            <w:tcW w:w="2688" w:type="pct"/>
            <w:tcBorders>
              <w:top w:val="nil"/>
              <w:left w:val="nil"/>
              <w:bottom w:val="single" w:sz="4" w:space="0" w:color="auto"/>
              <w:right w:val="single" w:sz="4" w:space="0" w:color="auto"/>
            </w:tcBorders>
            <w:shd w:val="clear" w:color="auto" w:fill="auto"/>
            <w:vAlign w:val="center"/>
            <w:hideMark/>
          </w:tcPr>
          <w:p w14:paraId="0FFC1C8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rated current</w:t>
            </w:r>
          </w:p>
        </w:tc>
        <w:tc>
          <w:tcPr>
            <w:tcW w:w="358" w:type="pct"/>
            <w:tcBorders>
              <w:top w:val="nil"/>
              <w:left w:val="nil"/>
              <w:bottom w:val="single" w:sz="4" w:space="0" w:color="auto"/>
              <w:right w:val="single" w:sz="4" w:space="0" w:color="auto"/>
            </w:tcBorders>
            <w:shd w:val="clear" w:color="auto" w:fill="auto"/>
            <w:vAlign w:val="center"/>
            <w:hideMark/>
          </w:tcPr>
          <w:p w14:paraId="55DE918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w:t>
            </w:r>
          </w:p>
        </w:tc>
        <w:tc>
          <w:tcPr>
            <w:tcW w:w="855" w:type="pct"/>
            <w:tcBorders>
              <w:top w:val="nil"/>
              <w:left w:val="nil"/>
              <w:bottom w:val="single" w:sz="4" w:space="0" w:color="auto"/>
              <w:right w:val="single" w:sz="4" w:space="0" w:color="auto"/>
            </w:tcBorders>
            <w:shd w:val="clear" w:color="auto" w:fill="auto"/>
            <w:vAlign w:val="center"/>
            <w:hideMark/>
          </w:tcPr>
          <w:p w14:paraId="56829E65" w14:textId="5526314B"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6C03702A" w14:textId="353DE775"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5AF2F58A" w14:textId="22E54BD9" w:rsidR="00B66406" w:rsidRPr="00B66406" w:rsidRDefault="00B66406" w:rsidP="00B66406">
            <w:pPr>
              <w:rPr>
                <w:rFonts w:cs="Arial"/>
                <w:sz w:val="16"/>
                <w:szCs w:val="16"/>
                <w:lang w:val="en-US" w:eastAsia="en-US"/>
              </w:rPr>
            </w:pPr>
          </w:p>
        </w:tc>
      </w:tr>
      <w:tr w:rsidR="00B66406" w:rsidRPr="00B66406" w14:paraId="56618F9B" w14:textId="77777777" w:rsidTr="00552DB1">
        <w:trPr>
          <w:trHeight w:val="225"/>
        </w:trPr>
        <w:tc>
          <w:tcPr>
            <w:tcW w:w="408" w:type="pct"/>
            <w:tcBorders>
              <w:top w:val="nil"/>
              <w:left w:val="single" w:sz="4" w:space="0" w:color="auto"/>
              <w:bottom w:val="single" w:sz="4" w:space="0" w:color="auto"/>
              <w:right w:val="single" w:sz="4" w:space="0" w:color="auto"/>
            </w:tcBorders>
            <w:shd w:val="clear" w:color="000000" w:fill="C2D69B"/>
            <w:vAlign w:val="center"/>
            <w:hideMark/>
          </w:tcPr>
          <w:p w14:paraId="05916D2A"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G.</w:t>
            </w:r>
          </w:p>
        </w:tc>
        <w:tc>
          <w:tcPr>
            <w:tcW w:w="2688" w:type="pct"/>
            <w:tcBorders>
              <w:top w:val="nil"/>
              <w:left w:val="nil"/>
              <w:bottom w:val="single" w:sz="4" w:space="0" w:color="auto"/>
              <w:right w:val="single" w:sz="4" w:space="0" w:color="auto"/>
            </w:tcBorders>
            <w:shd w:val="clear" w:color="000000" w:fill="C2D69B"/>
            <w:vAlign w:val="center"/>
            <w:hideMark/>
          </w:tcPr>
          <w:p w14:paraId="371594E3"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Socket</w:t>
            </w:r>
          </w:p>
        </w:tc>
        <w:tc>
          <w:tcPr>
            <w:tcW w:w="358" w:type="pct"/>
            <w:tcBorders>
              <w:top w:val="nil"/>
              <w:left w:val="nil"/>
              <w:bottom w:val="single" w:sz="4" w:space="0" w:color="auto"/>
              <w:right w:val="single" w:sz="4" w:space="0" w:color="auto"/>
            </w:tcBorders>
            <w:shd w:val="clear" w:color="000000" w:fill="C2D69B"/>
            <w:vAlign w:val="center"/>
            <w:hideMark/>
          </w:tcPr>
          <w:p w14:paraId="51FD9DE2" w14:textId="519B7D3A" w:rsidR="00B66406" w:rsidRPr="00B66406" w:rsidRDefault="00B66406" w:rsidP="00B66406">
            <w:pPr>
              <w:rPr>
                <w:rFonts w:cs="Arial"/>
                <w:b/>
                <w:bCs/>
                <w:color w:val="000000"/>
                <w:sz w:val="16"/>
                <w:szCs w:val="16"/>
                <w:lang w:val="en-US" w:eastAsia="en-US"/>
              </w:rPr>
            </w:pPr>
          </w:p>
        </w:tc>
        <w:tc>
          <w:tcPr>
            <w:tcW w:w="855" w:type="pct"/>
            <w:tcBorders>
              <w:top w:val="nil"/>
              <w:left w:val="nil"/>
              <w:bottom w:val="single" w:sz="4" w:space="0" w:color="auto"/>
              <w:right w:val="single" w:sz="4" w:space="0" w:color="auto"/>
            </w:tcBorders>
            <w:shd w:val="clear" w:color="000000" w:fill="C2D69B"/>
            <w:vAlign w:val="center"/>
            <w:hideMark/>
          </w:tcPr>
          <w:p w14:paraId="099EC3A4" w14:textId="551FF927" w:rsidR="00B66406" w:rsidRPr="00B66406" w:rsidRDefault="00B66406" w:rsidP="00B66406">
            <w:pPr>
              <w:rPr>
                <w:rFonts w:cs="Arial"/>
                <w:b/>
                <w:bCs/>
                <w:color w:val="000000"/>
                <w:sz w:val="16"/>
                <w:szCs w:val="16"/>
                <w:lang w:val="en-US" w:eastAsia="en-US"/>
              </w:rPr>
            </w:pPr>
          </w:p>
        </w:tc>
        <w:tc>
          <w:tcPr>
            <w:tcW w:w="311" w:type="pct"/>
            <w:tcBorders>
              <w:top w:val="nil"/>
              <w:left w:val="nil"/>
              <w:bottom w:val="single" w:sz="4" w:space="0" w:color="auto"/>
              <w:right w:val="single" w:sz="4" w:space="0" w:color="auto"/>
            </w:tcBorders>
            <w:shd w:val="clear" w:color="000000" w:fill="C2D69B"/>
            <w:vAlign w:val="center"/>
            <w:hideMark/>
          </w:tcPr>
          <w:p w14:paraId="2AC42A92" w14:textId="46A63A43" w:rsidR="00B66406" w:rsidRPr="00B66406" w:rsidRDefault="00B66406" w:rsidP="00B66406">
            <w:pPr>
              <w:rPr>
                <w:rFonts w:cs="Arial"/>
                <w:b/>
                <w:bCs/>
                <w:color w:val="000000"/>
                <w:sz w:val="16"/>
                <w:szCs w:val="16"/>
                <w:lang w:val="en-US" w:eastAsia="en-US"/>
              </w:rPr>
            </w:pPr>
          </w:p>
        </w:tc>
        <w:tc>
          <w:tcPr>
            <w:tcW w:w="380" w:type="pct"/>
            <w:tcBorders>
              <w:top w:val="nil"/>
              <w:left w:val="nil"/>
              <w:bottom w:val="single" w:sz="4" w:space="0" w:color="auto"/>
              <w:right w:val="single" w:sz="4" w:space="0" w:color="auto"/>
            </w:tcBorders>
            <w:shd w:val="clear" w:color="000000" w:fill="C2D69B"/>
            <w:vAlign w:val="center"/>
            <w:hideMark/>
          </w:tcPr>
          <w:p w14:paraId="42A1DB29" w14:textId="72160829" w:rsidR="00B66406" w:rsidRPr="00B66406" w:rsidRDefault="00B66406" w:rsidP="00B66406">
            <w:pPr>
              <w:rPr>
                <w:rFonts w:cs="Arial"/>
                <w:b/>
                <w:bCs/>
                <w:color w:val="000000"/>
                <w:sz w:val="16"/>
                <w:szCs w:val="16"/>
                <w:lang w:val="en-US" w:eastAsia="en-US"/>
              </w:rPr>
            </w:pPr>
          </w:p>
        </w:tc>
      </w:tr>
      <w:tr w:rsidR="00B66406" w:rsidRPr="00B66406" w14:paraId="667763A4"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77CF13B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3.50</w:t>
            </w:r>
          </w:p>
        </w:tc>
        <w:tc>
          <w:tcPr>
            <w:tcW w:w="2688" w:type="pct"/>
            <w:tcBorders>
              <w:top w:val="nil"/>
              <w:left w:val="nil"/>
              <w:bottom w:val="single" w:sz="4" w:space="0" w:color="auto"/>
              <w:right w:val="single" w:sz="4" w:space="0" w:color="auto"/>
            </w:tcBorders>
            <w:shd w:val="clear" w:color="auto" w:fill="auto"/>
            <w:vAlign w:val="center"/>
            <w:hideMark/>
          </w:tcPr>
          <w:p w14:paraId="5E34F8C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Rated voltage</w:t>
            </w:r>
          </w:p>
        </w:tc>
        <w:tc>
          <w:tcPr>
            <w:tcW w:w="358" w:type="pct"/>
            <w:tcBorders>
              <w:top w:val="nil"/>
              <w:left w:val="nil"/>
              <w:bottom w:val="single" w:sz="4" w:space="0" w:color="auto"/>
              <w:right w:val="single" w:sz="4" w:space="0" w:color="auto"/>
            </w:tcBorders>
            <w:shd w:val="clear" w:color="auto" w:fill="auto"/>
            <w:vAlign w:val="center"/>
            <w:hideMark/>
          </w:tcPr>
          <w:p w14:paraId="3137B57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V</w:t>
            </w:r>
            <w:r w:rsidRPr="00B66406">
              <w:rPr>
                <w:rFonts w:cs="Arial"/>
                <w:sz w:val="16"/>
                <w:szCs w:val="16"/>
                <w:vertAlign w:val="subscript"/>
                <w:lang w:val="en-US" w:eastAsia="en-US"/>
              </w:rPr>
              <w:t>ac</w:t>
            </w:r>
          </w:p>
        </w:tc>
        <w:tc>
          <w:tcPr>
            <w:tcW w:w="855" w:type="pct"/>
            <w:tcBorders>
              <w:top w:val="nil"/>
              <w:left w:val="nil"/>
              <w:bottom w:val="single" w:sz="4" w:space="0" w:color="auto"/>
              <w:right w:val="single" w:sz="4" w:space="0" w:color="auto"/>
            </w:tcBorders>
            <w:shd w:val="clear" w:color="auto" w:fill="auto"/>
            <w:vAlign w:val="center"/>
            <w:hideMark/>
          </w:tcPr>
          <w:p w14:paraId="413A7126"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230</w:t>
            </w:r>
          </w:p>
        </w:tc>
        <w:tc>
          <w:tcPr>
            <w:tcW w:w="311" w:type="pct"/>
            <w:tcBorders>
              <w:top w:val="nil"/>
              <w:left w:val="nil"/>
              <w:bottom w:val="single" w:sz="4" w:space="0" w:color="auto"/>
              <w:right w:val="single" w:sz="4" w:space="0" w:color="auto"/>
            </w:tcBorders>
            <w:shd w:val="clear" w:color="auto" w:fill="auto"/>
            <w:vAlign w:val="center"/>
            <w:hideMark/>
          </w:tcPr>
          <w:p w14:paraId="7A13987E" w14:textId="5243F558"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5CCE03DF" w14:textId="142812E7" w:rsidR="00B66406" w:rsidRPr="00B66406" w:rsidRDefault="00B66406" w:rsidP="00B66406">
            <w:pPr>
              <w:rPr>
                <w:rFonts w:cs="Arial"/>
                <w:sz w:val="16"/>
                <w:szCs w:val="16"/>
                <w:lang w:val="en-US" w:eastAsia="en-US"/>
              </w:rPr>
            </w:pPr>
          </w:p>
        </w:tc>
      </w:tr>
      <w:tr w:rsidR="00B66406" w:rsidRPr="00B66406" w14:paraId="6C713C4A"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0D367E6C"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3.51</w:t>
            </w:r>
          </w:p>
        </w:tc>
        <w:tc>
          <w:tcPr>
            <w:tcW w:w="2688" w:type="pct"/>
            <w:tcBorders>
              <w:top w:val="nil"/>
              <w:left w:val="nil"/>
              <w:bottom w:val="single" w:sz="4" w:space="0" w:color="auto"/>
              <w:right w:val="single" w:sz="4" w:space="0" w:color="auto"/>
            </w:tcBorders>
            <w:shd w:val="clear" w:color="auto" w:fill="auto"/>
            <w:vAlign w:val="center"/>
            <w:hideMark/>
          </w:tcPr>
          <w:p w14:paraId="7E9CA1A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Rated current</w:t>
            </w:r>
          </w:p>
        </w:tc>
        <w:tc>
          <w:tcPr>
            <w:tcW w:w="358" w:type="pct"/>
            <w:tcBorders>
              <w:top w:val="nil"/>
              <w:left w:val="nil"/>
              <w:bottom w:val="single" w:sz="4" w:space="0" w:color="auto"/>
              <w:right w:val="single" w:sz="4" w:space="0" w:color="auto"/>
            </w:tcBorders>
            <w:shd w:val="clear" w:color="auto" w:fill="auto"/>
            <w:vAlign w:val="center"/>
            <w:hideMark/>
          </w:tcPr>
          <w:p w14:paraId="59F2EBF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w:t>
            </w:r>
          </w:p>
        </w:tc>
        <w:tc>
          <w:tcPr>
            <w:tcW w:w="855" w:type="pct"/>
            <w:tcBorders>
              <w:top w:val="nil"/>
              <w:left w:val="nil"/>
              <w:bottom w:val="single" w:sz="4" w:space="0" w:color="auto"/>
              <w:right w:val="single" w:sz="4" w:space="0" w:color="auto"/>
            </w:tcBorders>
            <w:shd w:val="clear" w:color="auto" w:fill="auto"/>
            <w:vAlign w:val="center"/>
            <w:hideMark/>
          </w:tcPr>
          <w:p w14:paraId="5752800D" w14:textId="6069EAE7"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13074419" w14:textId="5A658897"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18CC309A" w14:textId="0435FF8C" w:rsidR="00B66406" w:rsidRPr="00B66406" w:rsidRDefault="00B66406" w:rsidP="00B66406">
            <w:pPr>
              <w:rPr>
                <w:rFonts w:cs="Arial"/>
                <w:sz w:val="16"/>
                <w:szCs w:val="16"/>
                <w:lang w:val="en-US" w:eastAsia="en-US"/>
              </w:rPr>
            </w:pPr>
          </w:p>
        </w:tc>
      </w:tr>
      <w:tr w:rsidR="00B66406" w:rsidRPr="00B66406" w14:paraId="76FBA210"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4F22D38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3.52</w:t>
            </w:r>
          </w:p>
        </w:tc>
        <w:tc>
          <w:tcPr>
            <w:tcW w:w="2688" w:type="pct"/>
            <w:tcBorders>
              <w:top w:val="nil"/>
              <w:left w:val="nil"/>
              <w:bottom w:val="single" w:sz="4" w:space="0" w:color="auto"/>
              <w:right w:val="single" w:sz="4" w:space="0" w:color="auto"/>
            </w:tcBorders>
            <w:shd w:val="clear" w:color="auto" w:fill="auto"/>
            <w:vAlign w:val="center"/>
            <w:hideMark/>
          </w:tcPr>
          <w:p w14:paraId="0618AFA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MCCB</w:t>
            </w:r>
          </w:p>
        </w:tc>
        <w:tc>
          <w:tcPr>
            <w:tcW w:w="358" w:type="pct"/>
            <w:tcBorders>
              <w:top w:val="nil"/>
              <w:left w:val="nil"/>
              <w:bottom w:val="single" w:sz="4" w:space="0" w:color="auto"/>
              <w:right w:val="single" w:sz="4" w:space="0" w:color="auto"/>
            </w:tcBorders>
            <w:shd w:val="clear" w:color="auto" w:fill="auto"/>
            <w:vAlign w:val="center"/>
            <w:hideMark/>
          </w:tcPr>
          <w:p w14:paraId="7C16EDC2" w14:textId="2699468C"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16AC1ABF" w14:textId="61343489"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638AE12F" w14:textId="2AD05725"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61EDB312" w14:textId="15ABE516" w:rsidR="00B66406" w:rsidRPr="00B66406" w:rsidRDefault="00B66406" w:rsidP="00B66406">
            <w:pPr>
              <w:rPr>
                <w:rFonts w:cs="Arial"/>
                <w:sz w:val="16"/>
                <w:szCs w:val="16"/>
                <w:lang w:val="en-US" w:eastAsia="en-US"/>
              </w:rPr>
            </w:pPr>
          </w:p>
        </w:tc>
      </w:tr>
      <w:tr w:rsidR="00B66406" w:rsidRPr="00B66406" w14:paraId="015B1E1C"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2E85289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3.52.1</w:t>
            </w:r>
          </w:p>
        </w:tc>
        <w:tc>
          <w:tcPr>
            <w:tcW w:w="2688" w:type="pct"/>
            <w:tcBorders>
              <w:top w:val="nil"/>
              <w:left w:val="nil"/>
              <w:bottom w:val="single" w:sz="4" w:space="0" w:color="auto"/>
              <w:right w:val="single" w:sz="4" w:space="0" w:color="auto"/>
            </w:tcBorders>
            <w:shd w:val="clear" w:color="auto" w:fill="auto"/>
            <w:vAlign w:val="center"/>
            <w:hideMark/>
          </w:tcPr>
          <w:p w14:paraId="4571F3C1"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rated current</w:t>
            </w:r>
          </w:p>
        </w:tc>
        <w:tc>
          <w:tcPr>
            <w:tcW w:w="358" w:type="pct"/>
            <w:tcBorders>
              <w:top w:val="nil"/>
              <w:left w:val="nil"/>
              <w:bottom w:val="single" w:sz="4" w:space="0" w:color="auto"/>
              <w:right w:val="single" w:sz="4" w:space="0" w:color="auto"/>
            </w:tcBorders>
            <w:shd w:val="clear" w:color="auto" w:fill="auto"/>
            <w:vAlign w:val="center"/>
            <w:hideMark/>
          </w:tcPr>
          <w:p w14:paraId="3FA10BF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w:t>
            </w:r>
          </w:p>
        </w:tc>
        <w:tc>
          <w:tcPr>
            <w:tcW w:w="855" w:type="pct"/>
            <w:tcBorders>
              <w:top w:val="nil"/>
              <w:left w:val="nil"/>
              <w:bottom w:val="single" w:sz="4" w:space="0" w:color="auto"/>
              <w:right w:val="single" w:sz="4" w:space="0" w:color="auto"/>
            </w:tcBorders>
            <w:shd w:val="clear" w:color="auto" w:fill="auto"/>
            <w:vAlign w:val="center"/>
            <w:hideMark/>
          </w:tcPr>
          <w:p w14:paraId="20555FFF" w14:textId="7E802AC5"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06507BE1" w14:textId="15F5C719"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58AD09BB" w14:textId="10E3C38E" w:rsidR="00B66406" w:rsidRPr="00B66406" w:rsidRDefault="00B66406" w:rsidP="00B66406">
            <w:pPr>
              <w:rPr>
                <w:rFonts w:cs="Arial"/>
                <w:sz w:val="16"/>
                <w:szCs w:val="16"/>
                <w:lang w:val="en-US" w:eastAsia="en-US"/>
              </w:rPr>
            </w:pPr>
          </w:p>
        </w:tc>
      </w:tr>
      <w:tr w:rsidR="00B66406" w:rsidRPr="00B66406" w14:paraId="10C15099" w14:textId="77777777" w:rsidTr="00552DB1">
        <w:trPr>
          <w:trHeight w:val="225"/>
        </w:trPr>
        <w:tc>
          <w:tcPr>
            <w:tcW w:w="408" w:type="pct"/>
            <w:tcBorders>
              <w:top w:val="nil"/>
              <w:left w:val="single" w:sz="4" w:space="0" w:color="auto"/>
              <w:bottom w:val="single" w:sz="4" w:space="0" w:color="auto"/>
              <w:right w:val="single" w:sz="4" w:space="0" w:color="auto"/>
            </w:tcBorders>
            <w:shd w:val="clear" w:color="000000" w:fill="C2D69B"/>
            <w:vAlign w:val="center"/>
            <w:hideMark/>
          </w:tcPr>
          <w:p w14:paraId="1F9EBD1D"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H.</w:t>
            </w:r>
          </w:p>
        </w:tc>
        <w:tc>
          <w:tcPr>
            <w:tcW w:w="2688" w:type="pct"/>
            <w:tcBorders>
              <w:top w:val="nil"/>
              <w:left w:val="nil"/>
              <w:bottom w:val="single" w:sz="4" w:space="0" w:color="auto"/>
              <w:right w:val="single" w:sz="4" w:space="0" w:color="auto"/>
            </w:tcBorders>
            <w:shd w:val="clear" w:color="000000" w:fill="C2D69B"/>
            <w:vAlign w:val="center"/>
            <w:hideMark/>
          </w:tcPr>
          <w:p w14:paraId="27C9CA12" w14:textId="77777777" w:rsidR="00B66406" w:rsidRPr="00B66406" w:rsidRDefault="00B66406" w:rsidP="00B66406">
            <w:pPr>
              <w:rPr>
                <w:rFonts w:cs="Arial"/>
                <w:b/>
                <w:bCs/>
                <w:color w:val="000000"/>
                <w:sz w:val="16"/>
                <w:szCs w:val="16"/>
                <w:lang w:val="en-US" w:eastAsia="en-US"/>
              </w:rPr>
            </w:pPr>
            <w:r w:rsidRPr="00B66406">
              <w:rPr>
                <w:rFonts w:cs="Arial"/>
                <w:b/>
                <w:bCs/>
                <w:color w:val="000000"/>
                <w:sz w:val="16"/>
                <w:szCs w:val="16"/>
                <w:lang w:val="en-US" w:eastAsia="en-US"/>
              </w:rPr>
              <w:t>Lamp</w:t>
            </w:r>
          </w:p>
        </w:tc>
        <w:tc>
          <w:tcPr>
            <w:tcW w:w="358" w:type="pct"/>
            <w:tcBorders>
              <w:top w:val="nil"/>
              <w:left w:val="nil"/>
              <w:bottom w:val="single" w:sz="4" w:space="0" w:color="auto"/>
              <w:right w:val="single" w:sz="4" w:space="0" w:color="auto"/>
            </w:tcBorders>
            <w:shd w:val="clear" w:color="000000" w:fill="C2D69B"/>
            <w:vAlign w:val="center"/>
            <w:hideMark/>
          </w:tcPr>
          <w:p w14:paraId="0359CCED" w14:textId="0CD1DE47" w:rsidR="00B66406" w:rsidRPr="00B66406" w:rsidRDefault="00B66406" w:rsidP="00B66406">
            <w:pPr>
              <w:rPr>
                <w:rFonts w:cs="Arial"/>
                <w:b/>
                <w:bCs/>
                <w:color w:val="000000"/>
                <w:sz w:val="16"/>
                <w:szCs w:val="16"/>
                <w:lang w:val="en-US" w:eastAsia="en-US"/>
              </w:rPr>
            </w:pPr>
          </w:p>
        </w:tc>
        <w:tc>
          <w:tcPr>
            <w:tcW w:w="855" w:type="pct"/>
            <w:tcBorders>
              <w:top w:val="nil"/>
              <w:left w:val="nil"/>
              <w:bottom w:val="single" w:sz="4" w:space="0" w:color="auto"/>
              <w:right w:val="single" w:sz="4" w:space="0" w:color="auto"/>
            </w:tcBorders>
            <w:shd w:val="clear" w:color="000000" w:fill="C2D69B"/>
            <w:vAlign w:val="center"/>
            <w:hideMark/>
          </w:tcPr>
          <w:p w14:paraId="27175AA8" w14:textId="6A490C67" w:rsidR="00B66406" w:rsidRPr="00B66406" w:rsidRDefault="00B66406" w:rsidP="00B66406">
            <w:pPr>
              <w:rPr>
                <w:rFonts w:cs="Arial"/>
                <w:b/>
                <w:bCs/>
                <w:color w:val="000000"/>
                <w:sz w:val="16"/>
                <w:szCs w:val="16"/>
                <w:lang w:val="en-US" w:eastAsia="en-US"/>
              </w:rPr>
            </w:pPr>
          </w:p>
        </w:tc>
        <w:tc>
          <w:tcPr>
            <w:tcW w:w="311" w:type="pct"/>
            <w:tcBorders>
              <w:top w:val="nil"/>
              <w:left w:val="nil"/>
              <w:bottom w:val="single" w:sz="4" w:space="0" w:color="auto"/>
              <w:right w:val="single" w:sz="4" w:space="0" w:color="auto"/>
            </w:tcBorders>
            <w:shd w:val="clear" w:color="000000" w:fill="C2D69B"/>
            <w:vAlign w:val="center"/>
            <w:hideMark/>
          </w:tcPr>
          <w:p w14:paraId="45FDA3DA" w14:textId="0F6DB79E" w:rsidR="00B66406" w:rsidRPr="00B66406" w:rsidRDefault="00B66406" w:rsidP="00B66406">
            <w:pPr>
              <w:rPr>
                <w:rFonts w:cs="Arial"/>
                <w:b/>
                <w:bCs/>
                <w:color w:val="000000"/>
                <w:sz w:val="16"/>
                <w:szCs w:val="16"/>
                <w:lang w:val="en-US" w:eastAsia="en-US"/>
              </w:rPr>
            </w:pPr>
          </w:p>
        </w:tc>
        <w:tc>
          <w:tcPr>
            <w:tcW w:w="380" w:type="pct"/>
            <w:tcBorders>
              <w:top w:val="nil"/>
              <w:left w:val="nil"/>
              <w:bottom w:val="single" w:sz="4" w:space="0" w:color="auto"/>
              <w:right w:val="single" w:sz="4" w:space="0" w:color="auto"/>
            </w:tcBorders>
            <w:shd w:val="clear" w:color="000000" w:fill="C2D69B"/>
            <w:vAlign w:val="center"/>
            <w:hideMark/>
          </w:tcPr>
          <w:p w14:paraId="2E83C8F6" w14:textId="7F29E6F6" w:rsidR="00B66406" w:rsidRPr="00B66406" w:rsidRDefault="00B66406" w:rsidP="00B66406">
            <w:pPr>
              <w:rPr>
                <w:rFonts w:cs="Arial"/>
                <w:b/>
                <w:bCs/>
                <w:color w:val="000000"/>
                <w:sz w:val="16"/>
                <w:szCs w:val="16"/>
                <w:lang w:val="en-US" w:eastAsia="en-US"/>
              </w:rPr>
            </w:pPr>
          </w:p>
        </w:tc>
      </w:tr>
      <w:tr w:rsidR="00B66406" w:rsidRPr="00B66406" w14:paraId="50BD9FBF"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33DBF2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3.53</w:t>
            </w:r>
          </w:p>
        </w:tc>
        <w:tc>
          <w:tcPr>
            <w:tcW w:w="2688" w:type="pct"/>
            <w:tcBorders>
              <w:top w:val="nil"/>
              <w:left w:val="nil"/>
              <w:bottom w:val="single" w:sz="4" w:space="0" w:color="auto"/>
              <w:right w:val="single" w:sz="4" w:space="0" w:color="auto"/>
            </w:tcBorders>
            <w:shd w:val="clear" w:color="auto" w:fill="auto"/>
            <w:vAlign w:val="center"/>
            <w:hideMark/>
          </w:tcPr>
          <w:p w14:paraId="52DAC5CF"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Power</w:t>
            </w:r>
          </w:p>
        </w:tc>
        <w:tc>
          <w:tcPr>
            <w:tcW w:w="358" w:type="pct"/>
            <w:tcBorders>
              <w:top w:val="nil"/>
              <w:left w:val="nil"/>
              <w:bottom w:val="single" w:sz="4" w:space="0" w:color="auto"/>
              <w:right w:val="single" w:sz="4" w:space="0" w:color="auto"/>
            </w:tcBorders>
            <w:shd w:val="clear" w:color="auto" w:fill="auto"/>
            <w:vAlign w:val="center"/>
            <w:hideMark/>
          </w:tcPr>
          <w:p w14:paraId="2DE36819"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W</w:t>
            </w:r>
          </w:p>
        </w:tc>
        <w:tc>
          <w:tcPr>
            <w:tcW w:w="855" w:type="pct"/>
            <w:tcBorders>
              <w:top w:val="nil"/>
              <w:left w:val="nil"/>
              <w:bottom w:val="single" w:sz="4" w:space="0" w:color="auto"/>
              <w:right w:val="single" w:sz="4" w:space="0" w:color="auto"/>
            </w:tcBorders>
            <w:shd w:val="clear" w:color="auto" w:fill="auto"/>
            <w:vAlign w:val="center"/>
            <w:hideMark/>
          </w:tcPr>
          <w:p w14:paraId="081D4F04"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100</w:t>
            </w:r>
          </w:p>
        </w:tc>
        <w:tc>
          <w:tcPr>
            <w:tcW w:w="311" w:type="pct"/>
            <w:tcBorders>
              <w:top w:val="nil"/>
              <w:left w:val="nil"/>
              <w:bottom w:val="single" w:sz="4" w:space="0" w:color="auto"/>
              <w:right w:val="single" w:sz="4" w:space="0" w:color="auto"/>
            </w:tcBorders>
            <w:shd w:val="clear" w:color="auto" w:fill="auto"/>
            <w:vAlign w:val="center"/>
            <w:hideMark/>
          </w:tcPr>
          <w:p w14:paraId="676D0E50" w14:textId="058E5EE9"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5DCB064D" w14:textId="41DBC7B8" w:rsidR="00B66406" w:rsidRPr="00B66406" w:rsidRDefault="00B66406" w:rsidP="00B66406">
            <w:pPr>
              <w:rPr>
                <w:rFonts w:cs="Arial"/>
                <w:sz w:val="16"/>
                <w:szCs w:val="16"/>
                <w:lang w:val="en-US" w:eastAsia="en-US"/>
              </w:rPr>
            </w:pPr>
          </w:p>
        </w:tc>
      </w:tr>
      <w:tr w:rsidR="00B66406" w:rsidRPr="00B66406" w14:paraId="3ADFF72B"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15A6522F"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3.54</w:t>
            </w:r>
          </w:p>
        </w:tc>
        <w:tc>
          <w:tcPr>
            <w:tcW w:w="2688" w:type="pct"/>
            <w:tcBorders>
              <w:top w:val="nil"/>
              <w:left w:val="nil"/>
              <w:bottom w:val="single" w:sz="4" w:space="0" w:color="auto"/>
              <w:right w:val="single" w:sz="4" w:space="0" w:color="auto"/>
            </w:tcBorders>
            <w:shd w:val="clear" w:color="auto" w:fill="auto"/>
            <w:vAlign w:val="center"/>
            <w:hideMark/>
          </w:tcPr>
          <w:p w14:paraId="28AB88D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Rated voltage</w:t>
            </w:r>
          </w:p>
        </w:tc>
        <w:tc>
          <w:tcPr>
            <w:tcW w:w="358" w:type="pct"/>
            <w:tcBorders>
              <w:top w:val="nil"/>
              <w:left w:val="nil"/>
              <w:bottom w:val="single" w:sz="4" w:space="0" w:color="auto"/>
              <w:right w:val="single" w:sz="4" w:space="0" w:color="auto"/>
            </w:tcBorders>
            <w:shd w:val="clear" w:color="auto" w:fill="auto"/>
            <w:vAlign w:val="center"/>
            <w:hideMark/>
          </w:tcPr>
          <w:p w14:paraId="57ADDA60"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V</w:t>
            </w:r>
            <w:r w:rsidRPr="00B66406">
              <w:rPr>
                <w:rFonts w:cs="Arial"/>
                <w:sz w:val="16"/>
                <w:szCs w:val="16"/>
                <w:vertAlign w:val="subscript"/>
                <w:lang w:val="en-US" w:eastAsia="en-US"/>
              </w:rPr>
              <w:t>ac</w:t>
            </w:r>
          </w:p>
        </w:tc>
        <w:tc>
          <w:tcPr>
            <w:tcW w:w="855" w:type="pct"/>
            <w:tcBorders>
              <w:top w:val="nil"/>
              <w:left w:val="nil"/>
              <w:bottom w:val="single" w:sz="4" w:space="0" w:color="auto"/>
              <w:right w:val="single" w:sz="4" w:space="0" w:color="auto"/>
            </w:tcBorders>
            <w:shd w:val="clear" w:color="auto" w:fill="auto"/>
            <w:vAlign w:val="center"/>
            <w:hideMark/>
          </w:tcPr>
          <w:p w14:paraId="439F842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230</w:t>
            </w:r>
          </w:p>
        </w:tc>
        <w:tc>
          <w:tcPr>
            <w:tcW w:w="311" w:type="pct"/>
            <w:tcBorders>
              <w:top w:val="nil"/>
              <w:left w:val="nil"/>
              <w:bottom w:val="single" w:sz="4" w:space="0" w:color="auto"/>
              <w:right w:val="single" w:sz="4" w:space="0" w:color="auto"/>
            </w:tcBorders>
            <w:shd w:val="clear" w:color="auto" w:fill="auto"/>
            <w:vAlign w:val="center"/>
            <w:hideMark/>
          </w:tcPr>
          <w:p w14:paraId="599D4F2A" w14:textId="2789A4BA"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02F2E24B" w14:textId="668146F7" w:rsidR="00B66406" w:rsidRPr="00B66406" w:rsidRDefault="00B66406" w:rsidP="00B66406">
            <w:pPr>
              <w:rPr>
                <w:rFonts w:cs="Arial"/>
                <w:sz w:val="16"/>
                <w:szCs w:val="16"/>
                <w:lang w:val="en-US" w:eastAsia="en-US"/>
              </w:rPr>
            </w:pPr>
          </w:p>
        </w:tc>
      </w:tr>
      <w:tr w:rsidR="00B66406" w:rsidRPr="00B66406" w14:paraId="1AC714EE"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3D19EEA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3.55</w:t>
            </w:r>
          </w:p>
        </w:tc>
        <w:tc>
          <w:tcPr>
            <w:tcW w:w="2688" w:type="pct"/>
            <w:tcBorders>
              <w:top w:val="nil"/>
              <w:left w:val="nil"/>
              <w:bottom w:val="single" w:sz="4" w:space="0" w:color="auto"/>
              <w:right w:val="single" w:sz="4" w:space="0" w:color="auto"/>
            </w:tcBorders>
            <w:shd w:val="clear" w:color="auto" w:fill="auto"/>
            <w:vAlign w:val="center"/>
            <w:hideMark/>
          </w:tcPr>
          <w:p w14:paraId="26E4AEAB"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Rated current</w:t>
            </w:r>
          </w:p>
        </w:tc>
        <w:tc>
          <w:tcPr>
            <w:tcW w:w="358" w:type="pct"/>
            <w:tcBorders>
              <w:top w:val="nil"/>
              <w:left w:val="nil"/>
              <w:bottom w:val="single" w:sz="4" w:space="0" w:color="auto"/>
              <w:right w:val="single" w:sz="4" w:space="0" w:color="auto"/>
            </w:tcBorders>
            <w:shd w:val="clear" w:color="auto" w:fill="auto"/>
            <w:vAlign w:val="center"/>
            <w:hideMark/>
          </w:tcPr>
          <w:p w14:paraId="2E0DAC97"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w:t>
            </w:r>
          </w:p>
        </w:tc>
        <w:tc>
          <w:tcPr>
            <w:tcW w:w="855" w:type="pct"/>
            <w:tcBorders>
              <w:top w:val="nil"/>
              <w:left w:val="nil"/>
              <w:bottom w:val="single" w:sz="4" w:space="0" w:color="auto"/>
              <w:right w:val="single" w:sz="4" w:space="0" w:color="auto"/>
            </w:tcBorders>
            <w:shd w:val="clear" w:color="auto" w:fill="auto"/>
            <w:vAlign w:val="center"/>
            <w:hideMark/>
          </w:tcPr>
          <w:p w14:paraId="5DA2E7DB" w14:textId="088C51F1"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4DA5B5F1" w14:textId="0A3046B9"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6941C247" w14:textId="7915D536" w:rsidR="00B66406" w:rsidRPr="00B66406" w:rsidRDefault="00B66406" w:rsidP="00B66406">
            <w:pPr>
              <w:rPr>
                <w:rFonts w:cs="Arial"/>
                <w:sz w:val="16"/>
                <w:szCs w:val="16"/>
                <w:lang w:val="en-US" w:eastAsia="en-US"/>
              </w:rPr>
            </w:pPr>
          </w:p>
        </w:tc>
      </w:tr>
      <w:tr w:rsidR="00B66406" w:rsidRPr="00B66406" w14:paraId="5A9E98A1"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627AC0F5"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3.56</w:t>
            </w:r>
          </w:p>
        </w:tc>
        <w:tc>
          <w:tcPr>
            <w:tcW w:w="2688" w:type="pct"/>
            <w:tcBorders>
              <w:top w:val="nil"/>
              <w:left w:val="nil"/>
              <w:bottom w:val="single" w:sz="4" w:space="0" w:color="auto"/>
              <w:right w:val="single" w:sz="4" w:space="0" w:color="auto"/>
            </w:tcBorders>
            <w:shd w:val="clear" w:color="auto" w:fill="auto"/>
            <w:vAlign w:val="center"/>
            <w:hideMark/>
          </w:tcPr>
          <w:p w14:paraId="1A495052"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Fuse</w:t>
            </w:r>
          </w:p>
        </w:tc>
        <w:tc>
          <w:tcPr>
            <w:tcW w:w="358" w:type="pct"/>
            <w:tcBorders>
              <w:top w:val="nil"/>
              <w:left w:val="nil"/>
              <w:bottom w:val="single" w:sz="4" w:space="0" w:color="auto"/>
              <w:right w:val="single" w:sz="4" w:space="0" w:color="auto"/>
            </w:tcBorders>
            <w:shd w:val="clear" w:color="auto" w:fill="auto"/>
            <w:vAlign w:val="center"/>
            <w:hideMark/>
          </w:tcPr>
          <w:p w14:paraId="099B210D" w14:textId="55A166B0" w:rsidR="00B66406" w:rsidRPr="00B66406" w:rsidRDefault="00B66406" w:rsidP="00B66406">
            <w:pPr>
              <w:rPr>
                <w:rFonts w:cs="Arial"/>
                <w:sz w:val="16"/>
                <w:szCs w:val="16"/>
                <w:lang w:val="en-US" w:eastAsia="en-US"/>
              </w:rPr>
            </w:pPr>
          </w:p>
        </w:tc>
        <w:tc>
          <w:tcPr>
            <w:tcW w:w="855" w:type="pct"/>
            <w:tcBorders>
              <w:top w:val="nil"/>
              <w:left w:val="nil"/>
              <w:bottom w:val="single" w:sz="4" w:space="0" w:color="auto"/>
              <w:right w:val="single" w:sz="4" w:space="0" w:color="auto"/>
            </w:tcBorders>
            <w:shd w:val="clear" w:color="auto" w:fill="auto"/>
            <w:vAlign w:val="center"/>
            <w:hideMark/>
          </w:tcPr>
          <w:p w14:paraId="1F4F993C" w14:textId="2BED4156"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4BB65E66" w14:textId="47F03A16"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2E505376" w14:textId="65F14085" w:rsidR="00B66406" w:rsidRPr="00B66406" w:rsidRDefault="00B66406" w:rsidP="00B66406">
            <w:pPr>
              <w:rPr>
                <w:rFonts w:cs="Arial"/>
                <w:sz w:val="16"/>
                <w:szCs w:val="16"/>
                <w:lang w:val="en-US" w:eastAsia="en-US"/>
              </w:rPr>
            </w:pPr>
          </w:p>
        </w:tc>
      </w:tr>
      <w:tr w:rsidR="00B66406" w:rsidRPr="00B66406" w14:paraId="3817CFD4" w14:textId="77777777" w:rsidTr="00552DB1">
        <w:trPr>
          <w:trHeight w:val="225"/>
        </w:trPr>
        <w:tc>
          <w:tcPr>
            <w:tcW w:w="408" w:type="pct"/>
            <w:tcBorders>
              <w:top w:val="nil"/>
              <w:left w:val="single" w:sz="4" w:space="0" w:color="auto"/>
              <w:bottom w:val="single" w:sz="4" w:space="0" w:color="auto"/>
              <w:right w:val="single" w:sz="4" w:space="0" w:color="auto"/>
            </w:tcBorders>
            <w:shd w:val="clear" w:color="auto" w:fill="auto"/>
            <w:vAlign w:val="center"/>
            <w:hideMark/>
          </w:tcPr>
          <w:p w14:paraId="11522C43"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3.56.1</w:t>
            </w:r>
          </w:p>
        </w:tc>
        <w:tc>
          <w:tcPr>
            <w:tcW w:w="2688" w:type="pct"/>
            <w:tcBorders>
              <w:top w:val="nil"/>
              <w:left w:val="nil"/>
              <w:bottom w:val="single" w:sz="4" w:space="0" w:color="auto"/>
              <w:right w:val="single" w:sz="4" w:space="0" w:color="auto"/>
            </w:tcBorders>
            <w:shd w:val="clear" w:color="auto" w:fill="auto"/>
            <w:vAlign w:val="center"/>
            <w:hideMark/>
          </w:tcPr>
          <w:p w14:paraId="1878BCAA"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rated current</w:t>
            </w:r>
          </w:p>
        </w:tc>
        <w:tc>
          <w:tcPr>
            <w:tcW w:w="358" w:type="pct"/>
            <w:tcBorders>
              <w:top w:val="nil"/>
              <w:left w:val="nil"/>
              <w:bottom w:val="single" w:sz="4" w:space="0" w:color="auto"/>
              <w:right w:val="single" w:sz="4" w:space="0" w:color="auto"/>
            </w:tcBorders>
            <w:shd w:val="clear" w:color="auto" w:fill="auto"/>
            <w:vAlign w:val="center"/>
            <w:hideMark/>
          </w:tcPr>
          <w:p w14:paraId="6AEA93AE" w14:textId="77777777" w:rsidR="00B66406" w:rsidRPr="00B66406" w:rsidRDefault="00B66406" w:rsidP="00B66406">
            <w:pPr>
              <w:rPr>
                <w:rFonts w:cs="Arial"/>
                <w:sz w:val="16"/>
                <w:szCs w:val="16"/>
                <w:lang w:val="en-US" w:eastAsia="en-US"/>
              </w:rPr>
            </w:pPr>
            <w:r w:rsidRPr="00B66406">
              <w:rPr>
                <w:rFonts w:cs="Arial"/>
                <w:sz w:val="16"/>
                <w:szCs w:val="16"/>
                <w:lang w:val="en-US" w:eastAsia="en-US"/>
              </w:rPr>
              <w:t>A</w:t>
            </w:r>
          </w:p>
        </w:tc>
        <w:tc>
          <w:tcPr>
            <w:tcW w:w="855" w:type="pct"/>
            <w:tcBorders>
              <w:top w:val="nil"/>
              <w:left w:val="nil"/>
              <w:bottom w:val="single" w:sz="4" w:space="0" w:color="auto"/>
              <w:right w:val="single" w:sz="4" w:space="0" w:color="auto"/>
            </w:tcBorders>
            <w:shd w:val="clear" w:color="auto" w:fill="auto"/>
            <w:vAlign w:val="center"/>
            <w:hideMark/>
          </w:tcPr>
          <w:p w14:paraId="443076D1" w14:textId="7345290C" w:rsidR="00B66406" w:rsidRPr="00B66406" w:rsidRDefault="00B66406" w:rsidP="00B66406">
            <w:pPr>
              <w:rPr>
                <w:rFonts w:cs="Arial"/>
                <w:sz w:val="16"/>
                <w:szCs w:val="16"/>
                <w:lang w:val="en-US" w:eastAsia="en-US"/>
              </w:rPr>
            </w:pPr>
          </w:p>
        </w:tc>
        <w:tc>
          <w:tcPr>
            <w:tcW w:w="311" w:type="pct"/>
            <w:tcBorders>
              <w:top w:val="nil"/>
              <w:left w:val="nil"/>
              <w:bottom w:val="single" w:sz="4" w:space="0" w:color="auto"/>
              <w:right w:val="single" w:sz="4" w:space="0" w:color="auto"/>
            </w:tcBorders>
            <w:shd w:val="clear" w:color="auto" w:fill="auto"/>
            <w:vAlign w:val="center"/>
            <w:hideMark/>
          </w:tcPr>
          <w:p w14:paraId="124B0C77" w14:textId="3F449F6E" w:rsidR="00B66406" w:rsidRPr="00B66406" w:rsidRDefault="00B66406" w:rsidP="00B66406">
            <w:pPr>
              <w:rPr>
                <w:rFonts w:cs="Arial"/>
                <w:sz w:val="16"/>
                <w:szCs w:val="16"/>
                <w:lang w:val="en-US" w:eastAsia="en-US"/>
              </w:rPr>
            </w:pPr>
          </w:p>
        </w:tc>
        <w:tc>
          <w:tcPr>
            <w:tcW w:w="380" w:type="pct"/>
            <w:tcBorders>
              <w:top w:val="nil"/>
              <w:left w:val="nil"/>
              <w:bottom w:val="single" w:sz="4" w:space="0" w:color="auto"/>
              <w:right w:val="single" w:sz="4" w:space="0" w:color="auto"/>
            </w:tcBorders>
            <w:shd w:val="clear" w:color="auto" w:fill="auto"/>
            <w:vAlign w:val="center"/>
            <w:hideMark/>
          </w:tcPr>
          <w:p w14:paraId="6429F138" w14:textId="46A5125B" w:rsidR="00B66406" w:rsidRPr="00B66406" w:rsidRDefault="00B66406" w:rsidP="00B66406">
            <w:pPr>
              <w:rPr>
                <w:rFonts w:cs="Arial"/>
                <w:sz w:val="16"/>
                <w:szCs w:val="16"/>
                <w:lang w:val="en-US" w:eastAsia="en-US"/>
              </w:rPr>
            </w:pPr>
          </w:p>
        </w:tc>
      </w:tr>
    </w:tbl>
    <w:p w14:paraId="5F814F22" w14:textId="77777777" w:rsidR="00B66406" w:rsidRDefault="00B66406">
      <w:pPr>
        <w:rPr>
          <w:b/>
          <w:bCs/>
          <w:spacing w:val="-2"/>
          <w:lang w:val="en-US"/>
        </w:rPr>
      </w:pPr>
      <w:r>
        <w:br w:type="page"/>
      </w:r>
    </w:p>
    <w:p w14:paraId="7A2616F0" w14:textId="0AC5C0C7" w:rsidR="00FE0B99" w:rsidRDefault="004D77EF" w:rsidP="00F40B75">
      <w:pPr>
        <w:pStyle w:val="Heading3"/>
      </w:pPr>
      <w:bookmarkStart w:id="107" w:name="_Toc454276967"/>
      <w:r>
        <w:t xml:space="preserve">Form </w:t>
      </w:r>
      <w:r w:rsidR="00F40B75">
        <w:t xml:space="preserve">Data Sheet for </w:t>
      </w:r>
      <w:r w:rsidR="00F40B75" w:rsidRPr="00F40B75">
        <w:t>Distribution</w:t>
      </w:r>
      <w:r w:rsidR="00F40B75" w:rsidRPr="004F00CC">
        <w:t xml:space="preserve"> </w:t>
      </w:r>
      <w:r w:rsidR="00F40B75" w:rsidRPr="00F40B75">
        <w:t>Boxes</w:t>
      </w:r>
      <w:bookmarkEnd w:id="107"/>
    </w:p>
    <w:tbl>
      <w:tblPr>
        <w:tblW w:w="9680" w:type="dxa"/>
        <w:jc w:val="center"/>
        <w:tblCellMar>
          <w:left w:w="70" w:type="dxa"/>
          <w:right w:w="70" w:type="dxa"/>
        </w:tblCellMar>
        <w:tblLook w:val="04A0" w:firstRow="1" w:lastRow="0" w:firstColumn="1" w:lastColumn="0" w:noHBand="0" w:noVBand="1"/>
      </w:tblPr>
      <w:tblGrid>
        <w:gridCol w:w="617"/>
        <w:gridCol w:w="3520"/>
        <w:gridCol w:w="665"/>
        <w:gridCol w:w="2260"/>
        <w:gridCol w:w="1238"/>
        <w:gridCol w:w="1380"/>
      </w:tblGrid>
      <w:tr w:rsidR="00F40B75" w:rsidRPr="00071DEA" w14:paraId="1EB6E00E" w14:textId="77777777" w:rsidTr="00CF6986">
        <w:trPr>
          <w:trHeight w:val="282"/>
          <w:tblHeader/>
          <w:jc w:val="center"/>
        </w:trPr>
        <w:tc>
          <w:tcPr>
            <w:tcW w:w="7062" w:type="dxa"/>
            <w:gridSpan w:val="4"/>
            <w:tcBorders>
              <w:bottom w:val="single" w:sz="4" w:space="0" w:color="auto"/>
              <w:right w:val="single" w:sz="4" w:space="0" w:color="auto"/>
            </w:tcBorders>
            <w:shd w:val="clear" w:color="auto" w:fill="auto"/>
            <w:vAlign w:val="bottom"/>
            <w:hideMark/>
          </w:tcPr>
          <w:p w14:paraId="2AE30E02" w14:textId="21A44CF2" w:rsidR="00F40B75" w:rsidRPr="00071DEA" w:rsidRDefault="00F40B75" w:rsidP="00CF6986">
            <w:pPr>
              <w:pStyle w:val="Heading3"/>
              <w:rPr>
                <w:rFonts w:cs="Arial"/>
                <w:b w:val="0"/>
                <w:bCs w:val="0"/>
                <w:sz w:val="16"/>
                <w:szCs w:val="16"/>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639D2590" w14:textId="77777777" w:rsidR="00F40B75" w:rsidRPr="00071DEA" w:rsidRDefault="00F40B75" w:rsidP="00CF6986">
            <w:pPr>
              <w:spacing w:beforeLines="20" w:before="48" w:afterLines="20" w:after="48"/>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F40B75" w:rsidRPr="00071DEA" w14:paraId="25099FAF" w14:textId="77777777" w:rsidTr="00CF6986">
        <w:trPr>
          <w:trHeight w:val="282"/>
          <w:tblHeader/>
          <w:jc w:val="cent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68BE2B49" w14:textId="77777777" w:rsidR="00F40B75" w:rsidRPr="00071DEA" w:rsidRDefault="00F40B75" w:rsidP="00CF6986">
            <w:pPr>
              <w:spacing w:beforeLines="20" w:before="48" w:afterLines="20" w:after="48"/>
              <w:jc w:val="center"/>
              <w:rPr>
                <w:rFonts w:cs="Arial"/>
                <w:b/>
                <w:bCs/>
                <w:sz w:val="16"/>
                <w:szCs w:val="16"/>
              </w:rPr>
            </w:pPr>
            <w:r w:rsidRPr="00071DEA">
              <w:rPr>
                <w:rFonts w:cs="Arial"/>
                <w:b/>
                <w:bCs/>
                <w:sz w:val="16"/>
                <w:szCs w:val="16"/>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628F842E" w14:textId="77777777" w:rsidR="00F40B75" w:rsidRPr="00071DEA" w:rsidRDefault="00F40B75" w:rsidP="00CF6986">
            <w:pPr>
              <w:spacing w:beforeLines="20" w:before="48" w:afterLines="20" w:after="48"/>
              <w:jc w:val="center"/>
              <w:rPr>
                <w:rFonts w:cs="Arial"/>
                <w:b/>
                <w:bCs/>
                <w:sz w:val="16"/>
                <w:szCs w:val="16"/>
              </w:rPr>
            </w:pPr>
            <w:r w:rsidRPr="00071DEA">
              <w:rPr>
                <w:rFonts w:cs="Arial"/>
                <w:b/>
                <w:bCs/>
                <w:sz w:val="16"/>
                <w:szCs w:val="16"/>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36CED1CC" w14:textId="77777777" w:rsidR="00F40B75" w:rsidRPr="00071DEA" w:rsidRDefault="00F40B75" w:rsidP="00CF6986">
            <w:pPr>
              <w:spacing w:beforeLines="20" w:before="48" w:afterLines="20" w:after="48"/>
              <w:jc w:val="center"/>
              <w:rPr>
                <w:rFonts w:cs="Arial"/>
                <w:b/>
                <w:bCs/>
                <w:sz w:val="16"/>
                <w:szCs w:val="16"/>
              </w:rPr>
            </w:pPr>
            <w:r w:rsidRPr="00071DEA">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375346F7" w14:textId="77777777" w:rsidR="00F40B75" w:rsidRPr="00071DEA" w:rsidRDefault="00F40B75" w:rsidP="00CF6986">
            <w:pPr>
              <w:spacing w:beforeLines="20" w:before="48" w:afterLines="20" w:after="48"/>
              <w:jc w:val="center"/>
              <w:rPr>
                <w:rFonts w:cs="Arial"/>
                <w:b/>
                <w:bCs/>
                <w:sz w:val="16"/>
                <w:szCs w:val="16"/>
              </w:rPr>
            </w:pPr>
            <w:r w:rsidRPr="00071DEA">
              <w:rPr>
                <w:rFonts w:cs="Arial"/>
                <w:b/>
                <w:bCs/>
                <w:sz w:val="16"/>
                <w:szCs w:val="16"/>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10D652FE" w14:textId="77777777" w:rsidR="00F40B75" w:rsidRPr="00071DEA" w:rsidRDefault="00F40B75" w:rsidP="00CF6986">
            <w:pPr>
              <w:spacing w:beforeLines="20" w:before="48" w:afterLines="20" w:after="48"/>
              <w:jc w:val="center"/>
              <w:rPr>
                <w:rFonts w:cs="Arial"/>
                <w:b/>
                <w:bCs/>
                <w:sz w:val="16"/>
                <w:szCs w:val="16"/>
              </w:rPr>
            </w:pPr>
            <w:r w:rsidRPr="00071DEA">
              <w:rPr>
                <w:rFonts w:cs="Arial"/>
                <w:b/>
                <w:bCs/>
                <w:sz w:val="16"/>
                <w:szCs w:val="16"/>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093A84E9" w14:textId="77777777" w:rsidR="00F40B75" w:rsidRPr="00071DEA" w:rsidRDefault="00F40B75" w:rsidP="00CF6986">
            <w:pPr>
              <w:spacing w:beforeLines="20" w:before="48" w:afterLines="20" w:after="48"/>
              <w:jc w:val="center"/>
              <w:rPr>
                <w:rFonts w:cs="Arial"/>
                <w:b/>
                <w:bCs/>
                <w:sz w:val="16"/>
                <w:szCs w:val="16"/>
              </w:rPr>
            </w:pPr>
            <w:r w:rsidRPr="00071DEA">
              <w:rPr>
                <w:rFonts w:cs="Arial"/>
                <w:b/>
                <w:bCs/>
                <w:sz w:val="16"/>
                <w:szCs w:val="16"/>
              </w:rPr>
              <w:t>Note</w:t>
            </w:r>
          </w:p>
        </w:tc>
      </w:tr>
      <w:tr w:rsidR="00F40B75" w:rsidRPr="0044409E" w14:paraId="7065FE07"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7D3FC986" w14:textId="77777777" w:rsidR="00F40B75" w:rsidRPr="00174583" w:rsidRDefault="00F40B75" w:rsidP="00CF6986">
            <w:pPr>
              <w:spacing w:beforeLines="20" w:before="48" w:afterLines="20" w:after="48"/>
              <w:jc w:val="center"/>
              <w:rPr>
                <w:rFonts w:cs="Arial"/>
                <w:b/>
                <w:bCs/>
                <w:sz w:val="16"/>
                <w:szCs w:val="16"/>
              </w:rPr>
            </w:pPr>
            <w:r w:rsidRPr="00174583">
              <w:rPr>
                <w:rFonts w:cs="Arial"/>
                <w:b/>
                <w:bCs/>
                <w:sz w:val="16"/>
                <w:szCs w:val="16"/>
              </w:rPr>
              <w:t>1</w:t>
            </w:r>
          </w:p>
        </w:tc>
        <w:tc>
          <w:tcPr>
            <w:tcW w:w="3520" w:type="dxa"/>
            <w:tcBorders>
              <w:top w:val="nil"/>
              <w:left w:val="nil"/>
              <w:bottom w:val="single" w:sz="4" w:space="0" w:color="auto"/>
              <w:right w:val="single" w:sz="4" w:space="0" w:color="auto"/>
            </w:tcBorders>
            <w:shd w:val="clear" w:color="auto" w:fill="C2D69B"/>
            <w:vAlign w:val="bottom"/>
            <w:hideMark/>
          </w:tcPr>
          <w:p w14:paraId="1323086D" w14:textId="77777777" w:rsidR="00F40B75" w:rsidRPr="00174583" w:rsidRDefault="00F40B75" w:rsidP="00CF6986">
            <w:pPr>
              <w:spacing w:beforeLines="20" w:before="48" w:afterLines="20" w:after="48"/>
              <w:rPr>
                <w:rFonts w:cs="Arial"/>
                <w:b/>
                <w:bCs/>
                <w:sz w:val="16"/>
                <w:szCs w:val="16"/>
              </w:rPr>
            </w:pPr>
            <w:r w:rsidRPr="00174583">
              <w:rPr>
                <w:rFonts w:cs="Arial"/>
                <w:b/>
                <w:bCs/>
                <w:sz w:val="16"/>
                <w:szCs w:val="16"/>
              </w:rPr>
              <w:t>General data</w:t>
            </w:r>
          </w:p>
        </w:tc>
        <w:tc>
          <w:tcPr>
            <w:tcW w:w="665" w:type="dxa"/>
            <w:tcBorders>
              <w:top w:val="nil"/>
              <w:left w:val="nil"/>
              <w:bottom w:val="single" w:sz="4" w:space="0" w:color="auto"/>
              <w:right w:val="single" w:sz="4" w:space="0" w:color="auto"/>
            </w:tcBorders>
            <w:shd w:val="clear" w:color="auto" w:fill="C2D69B"/>
            <w:vAlign w:val="bottom"/>
            <w:hideMark/>
          </w:tcPr>
          <w:p w14:paraId="420702E8" w14:textId="77777777" w:rsidR="00F40B75" w:rsidRPr="00174583" w:rsidRDefault="00F40B75" w:rsidP="00CF6986">
            <w:pPr>
              <w:spacing w:beforeLines="20" w:before="48" w:afterLines="20" w:after="48"/>
              <w:jc w:val="center"/>
              <w:rPr>
                <w:rFonts w:cs="Arial"/>
                <w:b/>
                <w:bCs/>
                <w:sz w:val="16"/>
                <w:szCs w:val="16"/>
              </w:rPr>
            </w:pPr>
            <w:r w:rsidRPr="00174583">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220758CC" w14:textId="77777777" w:rsidR="00F40B75" w:rsidRPr="00174583" w:rsidRDefault="00F40B75" w:rsidP="00CF6986">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bottom"/>
            <w:hideMark/>
          </w:tcPr>
          <w:p w14:paraId="0EE64DC6" w14:textId="77777777" w:rsidR="00F40B75" w:rsidRPr="00174583" w:rsidRDefault="00F40B75" w:rsidP="00CF6986">
            <w:pPr>
              <w:spacing w:beforeLines="20" w:before="48" w:afterLines="20" w:after="48"/>
              <w:jc w:val="center"/>
              <w:rPr>
                <w:rFonts w:cs="Arial"/>
                <w:b/>
                <w:bCs/>
                <w:sz w:val="16"/>
                <w:szCs w:val="16"/>
              </w:rPr>
            </w:pPr>
            <w:r w:rsidRPr="00174583">
              <w:rPr>
                <w:rFonts w:cs="Arial"/>
                <w:b/>
                <w:bCs/>
                <w:sz w:val="16"/>
                <w:szCs w:val="16"/>
              </w:rPr>
              <w:t> </w:t>
            </w:r>
          </w:p>
        </w:tc>
        <w:tc>
          <w:tcPr>
            <w:tcW w:w="1380" w:type="dxa"/>
            <w:tcBorders>
              <w:top w:val="nil"/>
              <w:left w:val="nil"/>
              <w:bottom w:val="single" w:sz="4" w:space="0" w:color="auto"/>
              <w:right w:val="single" w:sz="4" w:space="0" w:color="auto"/>
            </w:tcBorders>
            <w:shd w:val="clear" w:color="auto" w:fill="C2D69B"/>
            <w:vAlign w:val="bottom"/>
            <w:hideMark/>
          </w:tcPr>
          <w:p w14:paraId="3442593B" w14:textId="77777777" w:rsidR="00F40B75" w:rsidRPr="00174583" w:rsidRDefault="00F40B75" w:rsidP="00CF6986">
            <w:pPr>
              <w:spacing w:beforeLines="20" w:before="48" w:afterLines="20" w:after="48"/>
              <w:jc w:val="center"/>
              <w:rPr>
                <w:rFonts w:cs="Arial"/>
                <w:b/>
                <w:bCs/>
                <w:sz w:val="16"/>
                <w:szCs w:val="16"/>
              </w:rPr>
            </w:pPr>
            <w:r w:rsidRPr="00174583">
              <w:rPr>
                <w:rFonts w:cs="Arial"/>
                <w:b/>
                <w:bCs/>
                <w:sz w:val="16"/>
                <w:szCs w:val="16"/>
              </w:rPr>
              <w:t> </w:t>
            </w:r>
          </w:p>
        </w:tc>
      </w:tr>
      <w:tr w:rsidR="00F40B75" w:rsidRPr="0044409E" w14:paraId="2681FD9C"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3CF4B55" w14:textId="77777777" w:rsidR="00F40B75" w:rsidRPr="00174583" w:rsidRDefault="00F40B75" w:rsidP="00CF6986">
            <w:pPr>
              <w:spacing w:beforeLines="20" w:before="48" w:afterLines="20" w:after="48"/>
              <w:jc w:val="center"/>
              <w:rPr>
                <w:rFonts w:cs="Arial"/>
                <w:sz w:val="16"/>
                <w:szCs w:val="16"/>
              </w:rPr>
            </w:pPr>
            <w:r w:rsidRPr="00174583">
              <w:rPr>
                <w:rFonts w:cs="Arial"/>
                <w:sz w:val="16"/>
                <w:szCs w:val="16"/>
              </w:rPr>
              <w:t>1.</w:t>
            </w:r>
            <w:r>
              <w:rPr>
                <w:rFonts w:cs="Arial"/>
                <w:sz w:val="16"/>
                <w:szCs w:val="16"/>
              </w:rPr>
              <w:t>1</w:t>
            </w:r>
          </w:p>
        </w:tc>
        <w:tc>
          <w:tcPr>
            <w:tcW w:w="3520" w:type="dxa"/>
            <w:tcBorders>
              <w:top w:val="nil"/>
              <w:left w:val="nil"/>
              <w:bottom w:val="single" w:sz="4" w:space="0" w:color="auto"/>
              <w:right w:val="single" w:sz="4" w:space="0" w:color="auto"/>
            </w:tcBorders>
            <w:shd w:val="clear" w:color="auto" w:fill="auto"/>
            <w:vAlign w:val="center"/>
            <w:hideMark/>
          </w:tcPr>
          <w:p w14:paraId="1289A7DD" w14:textId="77777777" w:rsidR="00F40B75" w:rsidRPr="00174583" w:rsidRDefault="00F40B75" w:rsidP="00CF6986">
            <w:pPr>
              <w:spacing w:beforeLines="20" w:before="48" w:afterLines="20" w:after="48"/>
              <w:rPr>
                <w:rFonts w:cs="Arial"/>
                <w:sz w:val="16"/>
                <w:szCs w:val="16"/>
              </w:rPr>
            </w:pPr>
            <w:r w:rsidRPr="00AB3F4B">
              <w:rPr>
                <w:rFonts w:cs="Arial"/>
                <w:sz w:val="16"/>
                <w:szCs w:val="16"/>
              </w:rPr>
              <w:t>Name of Manufacture</w:t>
            </w:r>
          </w:p>
        </w:tc>
        <w:tc>
          <w:tcPr>
            <w:tcW w:w="665" w:type="dxa"/>
            <w:tcBorders>
              <w:top w:val="nil"/>
              <w:left w:val="nil"/>
              <w:bottom w:val="single" w:sz="4" w:space="0" w:color="auto"/>
              <w:right w:val="single" w:sz="4" w:space="0" w:color="auto"/>
            </w:tcBorders>
            <w:shd w:val="clear" w:color="auto" w:fill="auto"/>
            <w:vAlign w:val="center"/>
            <w:hideMark/>
          </w:tcPr>
          <w:p w14:paraId="45F994AA"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12C90D43" w14:textId="77777777" w:rsidR="00F40B75" w:rsidRPr="00174583" w:rsidRDefault="00F40B75" w:rsidP="00CF6986">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460E6C1A"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3255F418" w14:textId="77777777" w:rsidR="00F40B75" w:rsidRPr="00174583" w:rsidRDefault="00F40B75" w:rsidP="00CF6986">
            <w:pPr>
              <w:spacing w:beforeLines="20" w:before="48" w:afterLines="20" w:after="48"/>
              <w:jc w:val="center"/>
              <w:rPr>
                <w:rFonts w:cs="Arial"/>
                <w:sz w:val="16"/>
                <w:szCs w:val="16"/>
              </w:rPr>
            </w:pPr>
          </w:p>
        </w:tc>
      </w:tr>
      <w:tr w:rsidR="00F40B75" w:rsidRPr="0044409E" w14:paraId="32AE38BE"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3EB08AF" w14:textId="77777777" w:rsidR="00F40B75" w:rsidRPr="00174583" w:rsidRDefault="00F40B75" w:rsidP="00CF6986">
            <w:pPr>
              <w:spacing w:beforeLines="20" w:before="48" w:afterLines="20" w:after="48"/>
              <w:jc w:val="center"/>
              <w:rPr>
                <w:rFonts w:cs="Arial"/>
                <w:sz w:val="16"/>
                <w:szCs w:val="16"/>
              </w:rPr>
            </w:pPr>
            <w:r w:rsidRPr="00174583">
              <w:rPr>
                <w:rFonts w:cs="Arial"/>
                <w:sz w:val="16"/>
                <w:szCs w:val="16"/>
              </w:rPr>
              <w:t>1.</w:t>
            </w:r>
            <w:r>
              <w:rPr>
                <w:rFonts w:cs="Arial"/>
                <w:sz w:val="16"/>
                <w:szCs w:val="16"/>
              </w:rPr>
              <w:t>2</w:t>
            </w:r>
          </w:p>
        </w:tc>
        <w:tc>
          <w:tcPr>
            <w:tcW w:w="3520" w:type="dxa"/>
            <w:tcBorders>
              <w:top w:val="nil"/>
              <w:left w:val="nil"/>
              <w:bottom w:val="single" w:sz="4" w:space="0" w:color="auto"/>
              <w:right w:val="single" w:sz="4" w:space="0" w:color="auto"/>
            </w:tcBorders>
            <w:shd w:val="clear" w:color="auto" w:fill="auto"/>
          </w:tcPr>
          <w:p w14:paraId="4AB9188F" w14:textId="77777777" w:rsidR="00F40B75" w:rsidRPr="00AB3F4B" w:rsidRDefault="00F40B75" w:rsidP="00CF6986">
            <w:pPr>
              <w:spacing w:beforeLines="20" w:before="48" w:afterLines="20" w:after="48"/>
              <w:rPr>
                <w:rFonts w:cs="Arial"/>
                <w:sz w:val="16"/>
                <w:szCs w:val="16"/>
              </w:rPr>
            </w:pPr>
            <w:r w:rsidRPr="00AB3F4B">
              <w:rPr>
                <w:rFonts w:cs="Arial"/>
                <w:sz w:val="16"/>
                <w:szCs w:val="16"/>
              </w:rPr>
              <w:t>Country of Manufacture</w:t>
            </w:r>
          </w:p>
        </w:tc>
        <w:tc>
          <w:tcPr>
            <w:tcW w:w="665" w:type="dxa"/>
            <w:tcBorders>
              <w:top w:val="nil"/>
              <w:left w:val="nil"/>
              <w:bottom w:val="single" w:sz="4" w:space="0" w:color="auto"/>
              <w:right w:val="single" w:sz="4" w:space="0" w:color="auto"/>
            </w:tcBorders>
            <w:shd w:val="clear" w:color="auto" w:fill="auto"/>
            <w:vAlign w:val="center"/>
          </w:tcPr>
          <w:p w14:paraId="39F010DF"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9C41C91" w14:textId="77777777" w:rsidR="00F40B75" w:rsidRPr="00174583" w:rsidRDefault="00F40B75" w:rsidP="00CF6986">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0388D38D"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332878C7" w14:textId="77777777" w:rsidR="00F40B75" w:rsidRPr="00174583" w:rsidRDefault="00F40B75" w:rsidP="00CF6986">
            <w:pPr>
              <w:spacing w:beforeLines="20" w:before="48" w:afterLines="20" w:after="48"/>
              <w:jc w:val="center"/>
              <w:rPr>
                <w:rFonts w:cs="Arial"/>
                <w:sz w:val="16"/>
                <w:szCs w:val="16"/>
              </w:rPr>
            </w:pPr>
          </w:p>
        </w:tc>
      </w:tr>
      <w:tr w:rsidR="00F40B75" w:rsidRPr="0044409E" w14:paraId="3AF395E2"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0C3B1AE" w14:textId="77777777" w:rsidR="00F40B75" w:rsidRPr="00174583" w:rsidRDefault="00F40B75" w:rsidP="00CF6986">
            <w:pPr>
              <w:spacing w:beforeLines="20" w:before="48" w:afterLines="20" w:after="48"/>
              <w:jc w:val="center"/>
              <w:rPr>
                <w:rFonts w:cs="Arial"/>
                <w:sz w:val="16"/>
                <w:szCs w:val="16"/>
              </w:rPr>
            </w:pPr>
            <w:r w:rsidRPr="00174583">
              <w:rPr>
                <w:rFonts w:cs="Arial"/>
                <w:sz w:val="16"/>
                <w:szCs w:val="16"/>
              </w:rPr>
              <w:t>1.</w:t>
            </w:r>
            <w:r>
              <w:rPr>
                <w:rFonts w:cs="Arial"/>
                <w:sz w:val="16"/>
                <w:szCs w:val="16"/>
              </w:rPr>
              <w:t>3</w:t>
            </w:r>
          </w:p>
        </w:tc>
        <w:tc>
          <w:tcPr>
            <w:tcW w:w="3520" w:type="dxa"/>
            <w:tcBorders>
              <w:top w:val="nil"/>
              <w:left w:val="nil"/>
              <w:bottom w:val="single" w:sz="4" w:space="0" w:color="auto"/>
              <w:right w:val="single" w:sz="4" w:space="0" w:color="auto"/>
            </w:tcBorders>
            <w:shd w:val="clear" w:color="auto" w:fill="auto"/>
            <w:hideMark/>
          </w:tcPr>
          <w:p w14:paraId="4E844630" w14:textId="77777777" w:rsidR="00F40B75" w:rsidRPr="00AB3F4B" w:rsidRDefault="00F40B75" w:rsidP="00CF6986">
            <w:pPr>
              <w:spacing w:beforeLines="20" w:before="48" w:afterLines="20" w:after="48"/>
              <w:rPr>
                <w:rFonts w:cs="Arial"/>
                <w:sz w:val="16"/>
                <w:szCs w:val="16"/>
              </w:rPr>
            </w:pPr>
            <w:r w:rsidRPr="00AB3F4B">
              <w:rPr>
                <w:rFonts w:cs="Arial"/>
                <w:sz w:val="16"/>
                <w:szCs w:val="16"/>
              </w:rPr>
              <w:t>Address of Manufacturer</w:t>
            </w:r>
          </w:p>
        </w:tc>
        <w:tc>
          <w:tcPr>
            <w:tcW w:w="665" w:type="dxa"/>
            <w:tcBorders>
              <w:top w:val="nil"/>
              <w:left w:val="nil"/>
              <w:bottom w:val="single" w:sz="4" w:space="0" w:color="auto"/>
              <w:right w:val="single" w:sz="4" w:space="0" w:color="auto"/>
            </w:tcBorders>
            <w:shd w:val="clear" w:color="auto" w:fill="auto"/>
            <w:vAlign w:val="center"/>
            <w:hideMark/>
          </w:tcPr>
          <w:p w14:paraId="43858172"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73C3BC5E" w14:textId="77777777" w:rsidR="00F40B75" w:rsidRPr="00174583" w:rsidRDefault="00F40B75" w:rsidP="00CF6986">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371E46B4"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1F8B3817" w14:textId="77777777" w:rsidR="00F40B75" w:rsidRPr="00174583" w:rsidRDefault="00F40B75" w:rsidP="00CF6986">
            <w:pPr>
              <w:spacing w:beforeLines="20" w:before="48" w:afterLines="20" w:after="48"/>
              <w:jc w:val="center"/>
              <w:rPr>
                <w:rFonts w:cs="Arial"/>
                <w:sz w:val="16"/>
                <w:szCs w:val="16"/>
              </w:rPr>
            </w:pPr>
          </w:p>
        </w:tc>
      </w:tr>
      <w:tr w:rsidR="00F40B75" w:rsidRPr="0044409E" w14:paraId="79E60F31"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DC9DC8A" w14:textId="77777777" w:rsidR="00F40B75" w:rsidRPr="00174583" w:rsidRDefault="00F40B75" w:rsidP="00CF6986">
            <w:pPr>
              <w:spacing w:beforeLines="20" w:before="48" w:afterLines="20" w:after="48"/>
              <w:jc w:val="center"/>
              <w:rPr>
                <w:rFonts w:cs="Arial"/>
                <w:sz w:val="16"/>
                <w:szCs w:val="16"/>
              </w:rPr>
            </w:pPr>
            <w:r>
              <w:rPr>
                <w:rFonts w:cs="Arial"/>
                <w:sz w:val="16"/>
                <w:szCs w:val="16"/>
              </w:rPr>
              <w:t>1.4</w:t>
            </w:r>
          </w:p>
        </w:tc>
        <w:tc>
          <w:tcPr>
            <w:tcW w:w="3520" w:type="dxa"/>
            <w:tcBorders>
              <w:top w:val="nil"/>
              <w:left w:val="nil"/>
              <w:bottom w:val="single" w:sz="4" w:space="0" w:color="auto"/>
              <w:right w:val="single" w:sz="4" w:space="0" w:color="auto"/>
            </w:tcBorders>
            <w:shd w:val="clear" w:color="auto" w:fill="auto"/>
          </w:tcPr>
          <w:p w14:paraId="341E6104" w14:textId="77777777" w:rsidR="00F40B75" w:rsidRPr="00AB3F4B" w:rsidRDefault="00F40B75" w:rsidP="00CF6986">
            <w:pPr>
              <w:spacing w:beforeLines="20" w:before="48" w:afterLines="20" w:after="48"/>
              <w:rPr>
                <w:rFonts w:cs="Arial"/>
                <w:sz w:val="16"/>
                <w:szCs w:val="16"/>
              </w:rPr>
            </w:pPr>
            <w:r w:rsidRPr="000220B8">
              <w:rPr>
                <w:rFonts w:cs="Arial"/>
                <w:sz w:val="16"/>
                <w:szCs w:val="16"/>
              </w:rPr>
              <w:t>Applicable standards</w:t>
            </w:r>
          </w:p>
        </w:tc>
        <w:tc>
          <w:tcPr>
            <w:tcW w:w="665" w:type="dxa"/>
            <w:tcBorders>
              <w:top w:val="nil"/>
              <w:left w:val="nil"/>
              <w:bottom w:val="single" w:sz="4" w:space="0" w:color="auto"/>
              <w:right w:val="single" w:sz="4" w:space="0" w:color="auto"/>
            </w:tcBorders>
            <w:shd w:val="clear" w:color="auto" w:fill="auto"/>
            <w:vAlign w:val="center"/>
          </w:tcPr>
          <w:p w14:paraId="0C7CA9DA"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58CCA0B" w14:textId="77777777" w:rsidR="00F40B75" w:rsidRPr="00174583" w:rsidRDefault="00F40B75" w:rsidP="00CF6986">
            <w:pPr>
              <w:spacing w:beforeLines="20" w:before="48" w:afterLines="20" w:after="48"/>
              <w:jc w:val="center"/>
              <w:rPr>
                <w:rFonts w:cs="Arial"/>
                <w:sz w:val="16"/>
                <w:szCs w:val="16"/>
              </w:rPr>
            </w:pPr>
            <w:r w:rsidRPr="00CE79C5">
              <w:rPr>
                <w:rFonts w:cs="Arial"/>
                <w:sz w:val="16"/>
                <w:szCs w:val="16"/>
              </w:rPr>
              <w:t>IEC</w:t>
            </w:r>
            <w:r>
              <w:rPr>
                <w:rFonts w:cs="Arial"/>
                <w:sz w:val="16"/>
                <w:szCs w:val="16"/>
              </w:rPr>
              <w:t xml:space="preserve"> </w:t>
            </w:r>
            <w:r w:rsidRPr="004C294D">
              <w:rPr>
                <w:rFonts w:cs="Arial"/>
                <w:sz w:val="16"/>
                <w:szCs w:val="16"/>
              </w:rPr>
              <w:t>61439</w:t>
            </w:r>
          </w:p>
        </w:tc>
        <w:tc>
          <w:tcPr>
            <w:tcW w:w="1238" w:type="dxa"/>
            <w:tcBorders>
              <w:top w:val="nil"/>
              <w:left w:val="nil"/>
              <w:bottom w:val="single" w:sz="4" w:space="0" w:color="auto"/>
              <w:right w:val="single" w:sz="4" w:space="0" w:color="auto"/>
            </w:tcBorders>
            <w:shd w:val="clear" w:color="auto" w:fill="FFFFFF"/>
            <w:vAlign w:val="center"/>
          </w:tcPr>
          <w:p w14:paraId="252FC42A"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348553A1" w14:textId="77777777" w:rsidR="00F40B75" w:rsidRPr="00174583" w:rsidRDefault="00F40B75" w:rsidP="00CF6986">
            <w:pPr>
              <w:spacing w:beforeLines="20" w:before="48" w:afterLines="20" w:after="48"/>
              <w:jc w:val="center"/>
              <w:rPr>
                <w:rFonts w:cs="Arial"/>
                <w:sz w:val="16"/>
                <w:szCs w:val="16"/>
              </w:rPr>
            </w:pPr>
          </w:p>
        </w:tc>
      </w:tr>
      <w:tr w:rsidR="00F40B75" w:rsidRPr="0044409E" w14:paraId="07485DE9"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09E1C47D" w14:textId="77777777" w:rsidR="00F40B75" w:rsidRPr="00174583" w:rsidRDefault="00F40B75" w:rsidP="00CF6986">
            <w:pPr>
              <w:spacing w:beforeLines="20" w:before="48" w:afterLines="20" w:after="48"/>
              <w:jc w:val="center"/>
              <w:rPr>
                <w:rFonts w:cs="Arial"/>
                <w:sz w:val="16"/>
                <w:szCs w:val="16"/>
              </w:rPr>
            </w:pPr>
            <w:r>
              <w:rPr>
                <w:rFonts w:cs="Arial"/>
                <w:b/>
                <w:bCs/>
                <w:sz w:val="16"/>
                <w:szCs w:val="16"/>
              </w:rPr>
              <w:t>2</w:t>
            </w:r>
          </w:p>
        </w:tc>
        <w:tc>
          <w:tcPr>
            <w:tcW w:w="3520" w:type="dxa"/>
            <w:tcBorders>
              <w:top w:val="nil"/>
              <w:left w:val="nil"/>
              <w:bottom w:val="single" w:sz="4" w:space="0" w:color="auto"/>
              <w:right w:val="single" w:sz="4" w:space="0" w:color="auto"/>
            </w:tcBorders>
            <w:shd w:val="clear" w:color="auto" w:fill="C2D69B"/>
            <w:vAlign w:val="center"/>
          </w:tcPr>
          <w:p w14:paraId="353BA24A" w14:textId="77777777" w:rsidR="00F40B75" w:rsidRPr="00174583" w:rsidRDefault="00F40B75" w:rsidP="00CF6986">
            <w:pPr>
              <w:spacing w:beforeLines="20" w:before="48" w:afterLines="20" w:after="48"/>
              <w:rPr>
                <w:rFonts w:cs="Arial"/>
                <w:sz w:val="16"/>
                <w:szCs w:val="16"/>
              </w:rPr>
            </w:pPr>
            <w:r>
              <w:rPr>
                <w:rFonts w:cs="Arial"/>
                <w:b/>
                <w:bCs/>
                <w:sz w:val="16"/>
                <w:szCs w:val="16"/>
              </w:rPr>
              <w:t xml:space="preserve">Construction  </w:t>
            </w:r>
            <w:r w:rsidRPr="00174583">
              <w:rPr>
                <w:rFonts w:cs="Arial"/>
                <w:b/>
                <w:bCs/>
                <w:sz w:val="16"/>
                <w:szCs w:val="16"/>
              </w:rPr>
              <w:t>Data</w:t>
            </w:r>
          </w:p>
        </w:tc>
        <w:tc>
          <w:tcPr>
            <w:tcW w:w="665" w:type="dxa"/>
            <w:tcBorders>
              <w:top w:val="nil"/>
              <w:left w:val="nil"/>
              <w:bottom w:val="single" w:sz="4" w:space="0" w:color="auto"/>
              <w:right w:val="single" w:sz="4" w:space="0" w:color="auto"/>
            </w:tcBorders>
            <w:shd w:val="clear" w:color="auto" w:fill="C2D69B"/>
            <w:vAlign w:val="center"/>
          </w:tcPr>
          <w:p w14:paraId="4BCDB12C"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2D12B8FB" w14:textId="77777777" w:rsidR="00F40B75" w:rsidRPr="00174583" w:rsidRDefault="00F40B75" w:rsidP="00CF6986">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C2D69B"/>
            <w:vAlign w:val="center"/>
          </w:tcPr>
          <w:p w14:paraId="424F4069"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7566E411" w14:textId="77777777" w:rsidR="00F40B75" w:rsidRPr="00174583" w:rsidRDefault="00F40B75" w:rsidP="00CF6986">
            <w:pPr>
              <w:spacing w:beforeLines="20" w:before="48" w:afterLines="20" w:after="48"/>
              <w:jc w:val="center"/>
              <w:rPr>
                <w:rFonts w:cs="Arial"/>
                <w:sz w:val="16"/>
                <w:szCs w:val="16"/>
              </w:rPr>
            </w:pPr>
          </w:p>
        </w:tc>
      </w:tr>
      <w:tr w:rsidR="00F40B75" w:rsidRPr="0044409E" w14:paraId="5518B9E6"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E475F2D" w14:textId="77777777" w:rsidR="00F40B75" w:rsidRDefault="00F40B75" w:rsidP="00CF6986">
            <w:pPr>
              <w:spacing w:beforeLines="20" w:before="48" w:afterLines="20" w:after="48"/>
              <w:jc w:val="center"/>
              <w:rPr>
                <w:rFonts w:cs="Arial"/>
                <w:b/>
                <w:bCs/>
                <w:sz w:val="16"/>
                <w:szCs w:val="16"/>
              </w:rPr>
            </w:pPr>
            <w:r>
              <w:rPr>
                <w:rFonts w:cs="Arial"/>
                <w:b/>
                <w:bCs/>
                <w:sz w:val="16"/>
                <w:szCs w:val="16"/>
              </w:rPr>
              <w:t>2.1</w:t>
            </w:r>
          </w:p>
        </w:tc>
        <w:tc>
          <w:tcPr>
            <w:tcW w:w="3520" w:type="dxa"/>
            <w:tcBorders>
              <w:top w:val="nil"/>
              <w:left w:val="nil"/>
              <w:bottom w:val="single" w:sz="4" w:space="0" w:color="auto"/>
              <w:right w:val="single" w:sz="4" w:space="0" w:color="auto"/>
            </w:tcBorders>
            <w:shd w:val="clear" w:color="auto" w:fill="auto"/>
            <w:vAlign w:val="center"/>
          </w:tcPr>
          <w:p w14:paraId="131B2FA5" w14:textId="77777777" w:rsidR="00F40B75" w:rsidRDefault="00F40B75" w:rsidP="00CF6986">
            <w:pPr>
              <w:spacing w:beforeLines="20" w:before="48" w:afterLines="20" w:after="48"/>
              <w:rPr>
                <w:rFonts w:cs="Arial"/>
                <w:b/>
                <w:bCs/>
                <w:sz w:val="16"/>
                <w:szCs w:val="16"/>
              </w:rPr>
            </w:pPr>
            <w:r>
              <w:rPr>
                <w:rFonts w:cs="Arial"/>
                <w:b/>
                <w:bCs/>
                <w:sz w:val="16"/>
                <w:szCs w:val="16"/>
              </w:rPr>
              <w:t>Enclosure</w:t>
            </w:r>
          </w:p>
        </w:tc>
        <w:tc>
          <w:tcPr>
            <w:tcW w:w="665" w:type="dxa"/>
            <w:tcBorders>
              <w:top w:val="nil"/>
              <w:left w:val="nil"/>
              <w:bottom w:val="single" w:sz="4" w:space="0" w:color="auto"/>
              <w:right w:val="single" w:sz="4" w:space="0" w:color="auto"/>
            </w:tcBorders>
            <w:shd w:val="clear" w:color="auto" w:fill="auto"/>
            <w:vAlign w:val="center"/>
          </w:tcPr>
          <w:p w14:paraId="14FF8ECE"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B1641B7" w14:textId="77777777" w:rsidR="00F40B75" w:rsidRPr="00174583" w:rsidRDefault="00F40B75" w:rsidP="00CF6986">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0FE3CAE5"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0EB7C9F" w14:textId="77777777" w:rsidR="00F40B75" w:rsidRPr="00174583" w:rsidRDefault="00F40B75" w:rsidP="00CF6986">
            <w:pPr>
              <w:spacing w:beforeLines="20" w:before="48" w:afterLines="20" w:after="48"/>
              <w:jc w:val="center"/>
              <w:rPr>
                <w:rFonts w:cs="Arial"/>
                <w:sz w:val="16"/>
                <w:szCs w:val="16"/>
              </w:rPr>
            </w:pPr>
          </w:p>
        </w:tc>
      </w:tr>
      <w:tr w:rsidR="00F40B75" w:rsidRPr="00F91B45" w14:paraId="197CA0BC"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0A09A1A" w14:textId="77777777" w:rsidR="00F40B75" w:rsidRPr="00F91B45" w:rsidRDefault="00F40B75" w:rsidP="00CF6986">
            <w:pPr>
              <w:spacing w:beforeLines="20" w:before="48" w:afterLines="20" w:after="48"/>
              <w:jc w:val="right"/>
              <w:rPr>
                <w:rFonts w:cs="Arial"/>
                <w:sz w:val="16"/>
                <w:szCs w:val="16"/>
              </w:rPr>
            </w:pPr>
            <w:r w:rsidRPr="00F91B45">
              <w:rPr>
                <w:rFonts w:cs="Arial"/>
                <w:sz w:val="16"/>
                <w:szCs w:val="16"/>
              </w:rPr>
              <w:t>2.1.1</w:t>
            </w:r>
          </w:p>
        </w:tc>
        <w:tc>
          <w:tcPr>
            <w:tcW w:w="3520" w:type="dxa"/>
            <w:tcBorders>
              <w:top w:val="nil"/>
              <w:left w:val="nil"/>
              <w:bottom w:val="single" w:sz="4" w:space="0" w:color="auto"/>
              <w:right w:val="single" w:sz="4" w:space="0" w:color="auto"/>
            </w:tcBorders>
            <w:shd w:val="clear" w:color="auto" w:fill="auto"/>
            <w:vAlign w:val="center"/>
          </w:tcPr>
          <w:p w14:paraId="1C44A05A" w14:textId="77777777" w:rsidR="00F40B75" w:rsidRPr="00F91B45" w:rsidRDefault="00F40B75" w:rsidP="00CF6986">
            <w:pPr>
              <w:spacing w:beforeLines="20" w:before="48" w:afterLines="20" w:after="48"/>
              <w:rPr>
                <w:rFonts w:cs="Arial"/>
                <w:sz w:val="16"/>
                <w:szCs w:val="16"/>
              </w:rPr>
            </w:pPr>
            <w:r w:rsidRPr="000220B8">
              <w:rPr>
                <w:rFonts w:cs="Arial"/>
                <w:sz w:val="16"/>
                <w:szCs w:val="16"/>
              </w:rPr>
              <w:t>Material</w:t>
            </w:r>
          </w:p>
        </w:tc>
        <w:tc>
          <w:tcPr>
            <w:tcW w:w="665" w:type="dxa"/>
            <w:tcBorders>
              <w:top w:val="nil"/>
              <w:left w:val="nil"/>
              <w:bottom w:val="single" w:sz="4" w:space="0" w:color="auto"/>
              <w:right w:val="single" w:sz="4" w:space="0" w:color="auto"/>
            </w:tcBorders>
            <w:shd w:val="clear" w:color="auto" w:fill="auto"/>
            <w:vAlign w:val="center"/>
          </w:tcPr>
          <w:p w14:paraId="0FC86C6C" w14:textId="77777777" w:rsidR="00F40B75" w:rsidRPr="00174583" w:rsidRDefault="00F40B75" w:rsidP="00CF6986">
            <w:pPr>
              <w:spacing w:beforeLines="20" w:before="48" w:afterLines="20" w:after="48"/>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6F428E7" w14:textId="77777777" w:rsidR="00F40B75" w:rsidRPr="00174583" w:rsidRDefault="00F40B75" w:rsidP="00CF6986">
            <w:pPr>
              <w:spacing w:beforeLines="20" w:before="48" w:afterLines="20" w:after="48"/>
              <w:jc w:val="center"/>
              <w:rPr>
                <w:rFonts w:cs="Arial"/>
                <w:sz w:val="16"/>
                <w:szCs w:val="16"/>
              </w:rPr>
            </w:pPr>
            <w:r w:rsidRPr="00CE79C5">
              <w:rPr>
                <w:rFonts w:cs="Arial"/>
                <w:sz w:val="16"/>
                <w:szCs w:val="16"/>
              </w:rPr>
              <w:t>Outdoor weatherproof GRP sealed</w:t>
            </w:r>
          </w:p>
        </w:tc>
        <w:tc>
          <w:tcPr>
            <w:tcW w:w="1238" w:type="dxa"/>
            <w:tcBorders>
              <w:top w:val="nil"/>
              <w:left w:val="nil"/>
              <w:bottom w:val="single" w:sz="4" w:space="0" w:color="auto"/>
              <w:right w:val="single" w:sz="4" w:space="0" w:color="auto"/>
            </w:tcBorders>
            <w:shd w:val="clear" w:color="auto" w:fill="auto"/>
            <w:vAlign w:val="center"/>
          </w:tcPr>
          <w:p w14:paraId="2FD1EC34" w14:textId="77777777" w:rsidR="00F40B75" w:rsidRPr="00174583" w:rsidRDefault="00F40B75" w:rsidP="00CF6986">
            <w:pPr>
              <w:spacing w:beforeLines="20" w:before="48" w:afterLines="20" w:after="48"/>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35F48E8" w14:textId="77777777" w:rsidR="00F40B75" w:rsidRPr="00174583" w:rsidRDefault="00F40B75" w:rsidP="00CF6986">
            <w:pPr>
              <w:spacing w:beforeLines="20" w:before="48" w:afterLines="20" w:after="48"/>
              <w:rPr>
                <w:rFonts w:cs="Arial"/>
                <w:sz w:val="16"/>
                <w:szCs w:val="16"/>
              </w:rPr>
            </w:pPr>
          </w:p>
        </w:tc>
      </w:tr>
      <w:tr w:rsidR="00F40B75" w:rsidRPr="0044409E" w14:paraId="2C8E3E87"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D2F0577" w14:textId="77777777" w:rsidR="00F40B75" w:rsidRPr="007F463D" w:rsidRDefault="00F40B75" w:rsidP="00CF6986">
            <w:pPr>
              <w:spacing w:beforeLines="20" w:before="48" w:afterLines="20" w:after="48"/>
              <w:jc w:val="right"/>
              <w:rPr>
                <w:rFonts w:cs="Arial"/>
                <w:sz w:val="16"/>
                <w:szCs w:val="16"/>
              </w:rPr>
            </w:pPr>
            <w:r>
              <w:rPr>
                <w:rFonts w:cs="Arial"/>
                <w:sz w:val="16"/>
                <w:szCs w:val="16"/>
              </w:rPr>
              <w:t>2.1.2</w:t>
            </w:r>
          </w:p>
        </w:tc>
        <w:tc>
          <w:tcPr>
            <w:tcW w:w="3520" w:type="dxa"/>
            <w:tcBorders>
              <w:top w:val="nil"/>
              <w:left w:val="nil"/>
              <w:bottom w:val="single" w:sz="4" w:space="0" w:color="auto"/>
              <w:right w:val="single" w:sz="4" w:space="0" w:color="auto"/>
            </w:tcBorders>
            <w:shd w:val="clear" w:color="auto" w:fill="auto"/>
            <w:vAlign w:val="center"/>
          </w:tcPr>
          <w:p w14:paraId="6FF196C5" w14:textId="77777777" w:rsidR="00F40B75" w:rsidRPr="000220B8" w:rsidRDefault="00F40B75" w:rsidP="00CF6986">
            <w:pPr>
              <w:spacing w:beforeLines="20" w:before="48" w:afterLines="20" w:after="48"/>
              <w:rPr>
                <w:rFonts w:cs="Arial"/>
                <w:sz w:val="16"/>
                <w:szCs w:val="16"/>
              </w:rPr>
            </w:pPr>
            <w:r>
              <w:rPr>
                <w:rFonts w:cs="Arial"/>
                <w:sz w:val="16"/>
                <w:szCs w:val="16"/>
              </w:rPr>
              <w:t>T</w:t>
            </w:r>
            <w:r w:rsidRPr="007F463D">
              <w:rPr>
                <w:rFonts w:cs="Arial"/>
                <w:sz w:val="16"/>
                <w:szCs w:val="16"/>
              </w:rPr>
              <w:t>hickness</w:t>
            </w:r>
          </w:p>
        </w:tc>
        <w:tc>
          <w:tcPr>
            <w:tcW w:w="665" w:type="dxa"/>
            <w:tcBorders>
              <w:top w:val="nil"/>
              <w:left w:val="nil"/>
              <w:bottom w:val="single" w:sz="4" w:space="0" w:color="auto"/>
              <w:right w:val="single" w:sz="4" w:space="0" w:color="auto"/>
            </w:tcBorders>
            <w:shd w:val="clear" w:color="auto" w:fill="auto"/>
            <w:vAlign w:val="center"/>
          </w:tcPr>
          <w:p w14:paraId="2231FD07"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2C4B9F3" w14:textId="77777777" w:rsidR="00F40B75" w:rsidRPr="00174583" w:rsidRDefault="00F40B75" w:rsidP="00CF6986">
            <w:pPr>
              <w:spacing w:beforeLines="20" w:before="48" w:afterLines="20" w:after="48"/>
              <w:jc w:val="center"/>
              <w:rPr>
                <w:rFonts w:cs="Arial"/>
                <w:sz w:val="16"/>
                <w:szCs w:val="16"/>
              </w:rPr>
            </w:pPr>
            <w:r>
              <w:rPr>
                <w:rFonts w:cs="Arial"/>
                <w:sz w:val="16"/>
                <w:szCs w:val="16"/>
              </w:rPr>
              <w:t>3mm</w:t>
            </w:r>
          </w:p>
        </w:tc>
        <w:tc>
          <w:tcPr>
            <w:tcW w:w="1238" w:type="dxa"/>
            <w:tcBorders>
              <w:top w:val="nil"/>
              <w:left w:val="nil"/>
              <w:bottom w:val="single" w:sz="4" w:space="0" w:color="auto"/>
              <w:right w:val="single" w:sz="4" w:space="0" w:color="auto"/>
            </w:tcBorders>
            <w:shd w:val="clear" w:color="auto" w:fill="auto"/>
            <w:vAlign w:val="center"/>
          </w:tcPr>
          <w:p w14:paraId="001E9944"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0EA6E17" w14:textId="77777777" w:rsidR="00F40B75" w:rsidRPr="00174583" w:rsidRDefault="00F40B75" w:rsidP="00CF6986">
            <w:pPr>
              <w:spacing w:beforeLines="20" w:before="48" w:afterLines="20" w:after="48"/>
              <w:jc w:val="center"/>
              <w:rPr>
                <w:rFonts w:cs="Arial"/>
                <w:sz w:val="16"/>
                <w:szCs w:val="16"/>
              </w:rPr>
            </w:pPr>
          </w:p>
        </w:tc>
      </w:tr>
      <w:tr w:rsidR="00F40B75" w:rsidRPr="0044409E" w14:paraId="74991964"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8017E8F" w14:textId="77777777" w:rsidR="00F40B75" w:rsidRPr="007F463D" w:rsidRDefault="00F40B75" w:rsidP="00CF6986">
            <w:pPr>
              <w:spacing w:beforeLines="20" w:before="48" w:afterLines="20" w:after="48"/>
              <w:jc w:val="right"/>
              <w:rPr>
                <w:rFonts w:cs="Arial"/>
                <w:sz w:val="16"/>
                <w:szCs w:val="16"/>
              </w:rPr>
            </w:pPr>
            <w:r>
              <w:rPr>
                <w:rFonts w:cs="Arial"/>
                <w:sz w:val="16"/>
                <w:szCs w:val="16"/>
              </w:rPr>
              <w:t>2.1.3</w:t>
            </w:r>
          </w:p>
        </w:tc>
        <w:tc>
          <w:tcPr>
            <w:tcW w:w="3520" w:type="dxa"/>
            <w:tcBorders>
              <w:top w:val="nil"/>
              <w:left w:val="nil"/>
              <w:bottom w:val="single" w:sz="4" w:space="0" w:color="auto"/>
              <w:right w:val="single" w:sz="4" w:space="0" w:color="auto"/>
            </w:tcBorders>
            <w:shd w:val="clear" w:color="auto" w:fill="auto"/>
            <w:vAlign w:val="center"/>
          </w:tcPr>
          <w:p w14:paraId="1C6112A9" w14:textId="77777777" w:rsidR="00F40B75" w:rsidRDefault="00F40B75" w:rsidP="00CF6986">
            <w:pPr>
              <w:spacing w:beforeLines="20" w:before="48" w:afterLines="20" w:after="48"/>
              <w:rPr>
                <w:rFonts w:cs="Arial"/>
                <w:sz w:val="16"/>
                <w:szCs w:val="16"/>
              </w:rPr>
            </w:pPr>
            <w:r>
              <w:rPr>
                <w:rFonts w:cs="Arial"/>
                <w:sz w:val="16"/>
                <w:szCs w:val="16"/>
              </w:rPr>
              <w:t>Colour</w:t>
            </w:r>
          </w:p>
        </w:tc>
        <w:tc>
          <w:tcPr>
            <w:tcW w:w="665" w:type="dxa"/>
            <w:tcBorders>
              <w:top w:val="nil"/>
              <w:left w:val="nil"/>
              <w:bottom w:val="single" w:sz="4" w:space="0" w:color="auto"/>
              <w:right w:val="single" w:sz="4" w:space="0" w:color="auto"/>
            </w:tcBorders>
            <w:shd w:val="clear" w:color="auto" w:fill="auto"/>
            <w:vAlign w:val="center"/>
          </w:tcPr>
          <w:p w14:paraId="5315A7A6"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0CD655F" w14:textId="77777777" w:rsidR="00F40B75" w:rsidRPr="00174583" w:rsidRDefault="00F40B75" w:rsidP="00CF6986">
            <w:pPr>
              <w:spacing w:beforeLines="20" w:before="48" w:afterLines="20" w:after="48"/>
              <w:jc w:val="center"/>
              <w:rPr>
                <w:rFonts w:cs="Arial"/>
                <w:sz w:val="16"/>
                <w:szCs w:val="16"/>
              </w:rPr>
            </w:pPr>
            <w:r>
              <w:rPr>
                <w:rFonts w:cs="Arial"/>
                <w:sz w:val="16"/>
                <w:szCs w:val="16"/>
              </w:rPr>
              <w:t>RAL 7032</w:t>
            </w:r>
          </w:p>
        </w:tc>
        <w:tc>
          <w:tcPr>
            <w:tcW w:w="1238" w:type="dxa"/>
            <w:tcBorders>
              <w:top w:val="nil"/>
              <w:left w:val="nil"/>
              <w:bottom w:val="single" w:sz="4" w:space="0" w:color="auto"/>
              <w:right w:val="single" w:sz="4" w:space="0" w:color="auto"/>
            </w:tcBorders>
            <w:shd w:val="clear" w:color="auto" w:fill="auto"/>
            <w:vAlign w:val="center"/>
          </w:tcPr>
          <w:p w14:paraId="62B6ADB9"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533859A" w14:textId="77777777" w:rsidR="00F40B75" w:rsidRPr="00174583" w:rsidRDefault="00F40B75" w:rsidP="00CF6986">
            <w:pPr>
              <w:spacing w:beforeLines="20" w:before="48" w:afterLines="20" w:after="48"/>
              <w:jc w:val="center"/>
              <w:rPr>
                <w:rFonts w:cs="Arial"/>
                <w:sz w:val="16"/>
                <w:szCs w:val="16"/>
              </w:rPr>
            </w:pPr>
          </w:p>
        </w:tc>
      </w:tr>
      <w:tr w:rsidR="00F40B75" w:rsidRPr="0044409E" w14:paraId="433A8D3F"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070173A" w14:textId="77777777" w:rsidR="00F40B75" w:rsidRPr="00174583" w:rsidRDefault="00F40B75" w:rsidP="00CF6986">
            <w:pPr>
              <w:spacing w:beforeLines="20" w:before="48" w:afterLines="20" w:after="48"/>
              <w:jc w:val="center"/>
              <w:rPr>
                <w:rFonts w:cs="Arial"/>
                <w:sz w:val="16"/>
                <w:szCs w:val="16"/>
              </w:rPr>
            </w:pPr>
            <w:r>
              <w:rPr>
                <w:rFonts w:cs="Arial"/>
                <w:sz w:val="16"/>
                <w:szCs w:val="16"/>
              </w:rPr>
              <w:t>2.2</w:t>
            </w:r>
          </w:p>
        </w:tc>
        <w:tc>
          <w:tcPr>
            <w:tcW w:w="3520" w:type="dxa"/>
            <w:tcBorders>
              <w:top w:val="nil"/>
              <w:left w:val="nil"/>
              <w:bottom w:val="single" w:sz="4" w:space="0" w:color="auto"/>
              <w:right w:val="single" w:sz="4" w:space="0" w:color="auto"/>
            </w:tcBorders>
            <w:shd w:val="clear" w:color="auto" w:fill="auto"/>
            <w:vAlign w:val="center"/>
          </w:tcPr>
          <w:p w14:paraId="5737D653" w14:textId="77777777" w:rsidR="00F40B75" w:rsidRPr="00174583" w:rsidRDefault="00F40B75" w:rsidP="00CF6986">
            <w:pPr>
              <w:spacing w:beforeLines="20" w:before="48" w:afterLines="20" w:after="48"/>
              <w:rPr>
                <w:rFonts w:cs="Arial"/>
                <w:sz w:val="16"/>
                <w:szCs w:val="16"/>
              </w:rPr>
            </w:pPr>
            <w:r>
              <w:rPr>
                <w:rFonts w:cs="Arial"/>
                <w:sz w:val="16"/>
                <w:szCs w:val="16"/>
              </w:rPr>
              <w:t>Dimension (</w:t>
            </w:r>
            <w:r w:rsidRPr="00174583">
              <w:rPr>
                <w:rFonts w:cs="Arial"/>
                <w:sz w:val="16"/>
                <w:szCs w:val="16"/>
              </w:rPr>
              <w:t>Height</w:t>
            </w:r>
            <w:r>
              <w:rPr>
                <w:rFonts w:cs="Arial"/>
                <w:sz w:val="16"/>
                <w:szCs w:val="16"/>
              </w:rPr>
              <w:t xml:space="preserve"> / Width / Depth)</w:t>
            </w:r>
          </w:p>
        </w:tc>
        <w:tc>
          <w:tcPr>
            <w:tcW w:w="665" w:type="dxa"/>
            <w:tcBorders>
              <w:top w:val="nil"/>
              <w:left w:val="nil"/>
              <w:bottom w:val="single" w:sz="4" w:space="0" w:color="auto"/>
              <w:right w:val="single" w:sz="4" w:space="0" w:color="auto"/>
            </w:tcBorders>
            <w:shd w:val="clear" w:color="auto" w:fill="auto"/>
            <w:vAlign w:val="center"/>
          </w:tcPr>
          <w:p w14:paraId="14260838" w14:textId="77777777" w:rsidR="00F40B75" w:rsidRPr="00174583" w:rsidRDefault="00F40B75" w:rsidP="00CF6986">
            <w:pPr>
              <w:spacing w:beforeLines="20" w:before="48" w:afterLines="20" w:after="48"/>
              <w:jc w:val="center"/>
              <w:rPr>
                <w:rFonts w:cs="Arial"/>
                <w:sz w:val="16"/>
                <w:szCs w:val="16"/>
              </w:rPr>
            </w:pPr>
            <w:r w:rsidRPr="00174583">
              <w:rPr>
                <w:rFonts w:cs="Arial"/>
                <w:sz w:val="16"/>
                <w:szCs w:val="16"/>
              </w:rPr>
              <w:t>mm</w:t>
            </w:r>
          </w:p>
        </w:tc>
        <w:tc>
          <w:tcPr>
            <w:tcW w:w="2260" w:type="dxa"/>
            <w:tcBorders>
              <w:top w:val="nil"/>
              <w:left w:val="nil"/>
              <w:bottom w:val="single" w:sz="4" w:space="0" w:color="auto"/>
              <w:right w:val="single" w:sz="4" w:space="0" w:color="auto"/>
            </w:tcBorders>
            <w:shd w:val="clear" w:color="auto" w:fill="auto"/>
            <w:vAlign w:val="center"/>
          </w:tcPr>
          <w:p w14:paraId="12160C8F" w14:textId="77777777" w:rsidR="00F40B75" w:rsidRPr="00174583" w:rsidRDefault="00F40B75" w:rsidP="00CF6986">
            <w:pPr>
              <w:spacing w:beforeLines="20" w:before="48" w:afterLines="20" w:after="48"/>
              <w:jc w:val="center"/>
              <w:rPr>
                <w:rFonts w:cs="Arial"/>
                <w:sz w:val="16"/>
                <w:szCs w:val="16"/>
              </w:rPr>
            </w:pPr>
            <w:r>
              <w:rPr>
                <w:rFonts w:cs="Arial"/>
                <w:sz w:val="16"/>
                <w:szCs w:val="16"/>
              </w:rPr>
              <w:t>As per project requirements</w:t>
            </w:r>
          </w:p>
        </w:tc>
        <w:tc>
          <w:tcPr>
            <w:tcW w:w="1238" w:type="dxa"/>
            <w:tcBorders>
              <w:top w:val="nil"/>
              <w:left w:val="nil"/>
              <w:bottom w:val="single" w:sz="4" w:space="0" w:color="auto"/>
              <w:right w:val="single" w:sz="4" w:space="0" w:color="auto"/>
            </w:tcBorders>
            <w:shd w:val="clear" w:color="auto" w:fill="auto"/>
            <w:vAlign w:val="center"/>
          </w:tcPr>
          <w:p w14:paraId="72EC96F9"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968C42B" w14:textId="77777777" w:rsidR="00F40B75" w:rsidRPr="00174583" w:rsidRDefault="00F40B75" w:rsidP="00CF6986">
            <w:pPr>
              <w:spacing w:beforeLines="20" w:before="48" w:afterLines="20" w:after="48"/>
              <w:jc w:val="center"/>
              <w:rPr>
                <w:rFonts w:cs="Arial"/>
                <w:sz w:val="16"/>
                <w:szCs w:val="16"/>
              </w:rPr>
            </w:pPr>
          </w:p>
        </w:tc>
      </w:tr>
      <w:tr w:rsidR="00F40B75" w:rsidRPr="0044409E" w14:paraId="7DB7664A"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8498BD2" w14:textId="77777777" w:rsidR="00F40B75" w:rsidRPr="00174583" w:rsidRDefault="00F40B75" w:rsidP="00CF6986">
            <w:pPr>
              <w:spacing w:beforeLines="20" w:before="48" w:afterLines="20" w:after="48"/>
              <w:jc w:val="center"/>
              <w:rPr>
                <w:rFonts w:cs="Arial"/>
                <w:sz w:val="16"/>
                <w:szCs w:val="16"/>
              </w:rPr>
            </w:pPr>
            <w:r>
              <w:rPr>
                <w:rFonts w:cs="Arial"/>
                <w:sz w:val="16"/>
                <w:szCs w:val="16"/>
              </w:rPr>
              <w:t>2.3</w:t>
            </w:r>
          </w:p>
        </w:tc>
        <w:tc>
          <w:tcPr>
            <w:tcW w:w="3520" w:type="dxa"/>
            <w:tcBorders>
              <w:top w:val="nil"/>
              <w:left w:val="nil"/>
              <w:bottom w:val="single" w:sz="4" w:space="0" w:color="auto"/>
              <w:right w:val="single" w:sz="4" w:space="0" w:color="auto"/>
            </w:tcBorders>
            <w:shd w:val="clear" w:color="auto" w:fill="auto"/>
            <w:vAlign w:val="center"/>
          </w:tcPr>
          <w:p w14:paraId="7885BA46" w14:textId="77777777" w:rsidR="00F40B75" w:rsidRDefault="00F40B75" w:rsidP="00CF6986">
            <w:pPr>
              <w:spacing w:beforeLines="20" w:before="48" w:afterLines="20" w:after="48"/>
              <w:rPr>
                <w:rFonts w:cs="Arial"/>
                <w:sz w:val="16"/>
                <w:szCs w:val="16"/>
              </w:rPr>
            </w:pPr>
            <w:r w:rsidRPr="00174583">
              <w:rPr>
                <w:rFonts w:cs="Arial"/>
                <w:sz w:val="16"/>
                <w:szCs w:val="16"/>
              </w:rPr>
              <w:t>Weight</w:t>
            </w:r>
          </w:p>
        </w:tc>
        <w:tc>
          <w:tcPr>
            <w:tcW w:w="665" w:type="dxa"/>
            <w:tcBorders>
              <w:top w:val="nil"/>
              <w:left w:val="nil"/>
              <w:bottom w:val="single" w:sz="4" w:space="0" w:color="auto"/>
              <w:right w:val="single" w:sz="4" w:space="0" w:color="auto"/>
            </w:tcBorders>
            <w:shd w:val="clear" w:color="auto" w:fill="auto"/>
            <w:vAlign w:val="center"/>
          </w:tcPr>
          <w:p w14:paraId="3D47F81B" w14:textId="77777777" w:rsidR="00F40B75" w:rsidRPr="00174583" w:rsidRDefault="00F40B75" w:rsidP="00CF6986">
            <w:pPr>
              <w:spacing w:beforeLines="20" w:before="48" w:afterLines="20" w:after="48"/>
              <w:jc w:val="center"/>
              <w:rPr>
                <w:rFonts w:cs="Arial"/>
                <w:sz w:val="16"/>
                <w:szCs w:val="16"/>
              </w:rPr>
            </w:pPr>
            <w:r w:rsidRPr="00174583">
              <w:rPr>
                <w:rFonts w:cs="Arial"/>
                <w:sz w:val="16"/>
                <w:szCs w:val="16"/>
              </w:rPr>
              <w:t>kg</w:t>
            </w:r>
          </w:p>
        </w:tc>
        <w:tc>
          <w:tcPr>
            <w:tcW w:w="2260" w:type="dxa"/>
            <w:tcBorders>
              <w:top w:val="nil"/>
              <w:left w:val="nil"/>
              <w:bottom w:val="single" w:sz="4" w:space="0" w:color="auto"/>
              <w:right w:val="single" w:sz="4" w:space="0" w:color="auto"/>
            </w:tcBorders>
            <w:shd w:val="clear" w:color="auto" w:fill="auto"/>
            <w:vAlign w:val="center"/>
          </w:tcPr>
          <w:p w14:paraId="0D05F436" w14:textId="77777777" w:rsidR="00F40B75" w:rsidRDefault="00F40B75" w:rsidP="00CF6986">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38766B46"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1FE23FD" w14:textId="77777777" w:rsidR="00F40B75" w:rsidRPr="00174583" w:rsidRDefault="00F40B75" w:rsidP="00CF6986">
            <w:pPr>
              <w:spacing w:beforeLines="20" w:before="48" w:afterLines="20" w:after="48"/>
              <w:jc w:val="center"/>
              <w:rPr>
                <w:rFonts w:cs="Arial"/>
                <w:sz w:val="16"/>
                <w:szCs w:val="16"/>
              </w:rPr>
            </w:pPr>
          </w:p>
        </w:tc>
      </w:tr>
      <w:tr w:rsidR="00F40B75" w:rsidRPr="0044409E" w14:paraId="2C2E316D"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FDC2CB9" w14:textId="77777777" w:rsidR="00F40B75" w:rsidRPr="00174583" w:rsidRDefault="00F40B75" w:rsidP="00CF6986">
            <w:pPr>
              <w:spacing w:beforeLines="20" w:before="48" w:afterLines="20" w:after="48"/>
              <w:jc w:val="center"/>
              <w:rPr>
                <w:rFonts w:cs="Arial"/>
                <w:sz w:val="16"/>
                <w:szCs w:val="16"/>
              </w:rPr>
            </w:pPr>
            <w:r>
              <w:rPr>
                <w:rFonts w:cs="Arial"/>
                <w:sz w:val="16"/>
                <w:szCs w:val="16"/>
              </w:rPr>
              <w:t>2.4</w:t>
            </w:r>
          </w:p>
        </w:tc>
        <w:tc>
          <w:tcPr>
            <w:tcW w:w="3520" w:type="dxa"/>
            <w:tcBorders>
              <w:top w:val="nil"/>
              <w:left w:val="nil"/>
              <w:bottom w:val="single" w:sz="4" w:space="0" w:color="auto"/>
              <w:right w:val="single" w:sz="4" w:space="0" w:color="auto"/>
            </w:tcBorders>
            <w:shd w:val="clear" w:color="auto" w:fill="auto"/>
          </w:tcPr>
          <w:p w14:paraId="3CACC18C" w14:textId="77777777" w:rsidR="00F40B75" w:rsidRPr="00AB3F4B" w:rsidRDefault="00F40B75" w:rsidP="00CF6986">
            <w:pPr>
              <w:spacing w:beforeLines="20" w:before="48" w:afterLines="20" w:after="48"/>
              <w:rPr>
                <w:rFonts w:cs="Arial"/>
                <w:sz w:val="16"/>
                <w:szCs w:val="16"/>
              </w:rPr>
            </w:pPr>
            <w:r>
              <w:rPr>
                <w:rFonts w:cs="Arial"/>
                <w:sz w:val="16"/>
                <w:szCs w:val="16"/>
              </w:rPr>
              <w:t>D</w:t>
            </w:r>
            <w:r w:rsidRPr="00AD6525">
              <w:rPr>
                <w:rFonts w:cs="Arial"/>
                <w:sz w:val="16"/>
                <w:szCs w:val="16"/>
              </w:rPr>
              <w:t>egree of protection</w:t>
            </w:r>
          </w:p>
        </w:tc>
        <w:tc>
          <w:tcPr>
            <w:tcW w:w="665" w:type="dxa"/>
            <w:tcBorders>
              <w:top w:val="nil"/>
              <w:left w:val="nil"/>
              <w:bottom w:val="single" w:sz="4" w:space="0" w:color="auto"/>
              <w:right w:val="single" w:sz="4" w:space="0" w:color="auto"/>
            </w:tcBorders>
            <w:shd w:val="clear" w:color="auto" w:fill="auto"/>
            <w:vAlign w:val="center"/>
          </w:tcPr>
          <w:p w14:paraId="4A89F9F1" w14:textId="77777777" w:rsidR="00F40B75" w:rsidRPr="00174583" w:rsidRDefault="00F40B75" w:rsidP="00CF6986">
            <w:pPr>
              <w:spacing w:beforeLines="20" w:before="48" w:afterLines="20" w:after="48"/>
              <w:jc w:val="center"/>
              <w:rPr>
                <w:rFonts w:cs="Arial"/>
                <w:sz w:val="16"/>
                <w:szCs w:val="16"/>
              </w:rPr>
            </w:pPr>
            <w:r>
              <w:rPr>
                <w:rFonts w:cs="Arial"/>
                <w:sz w:val="16"/>
                <w:szCs w:val="16"/>
              </w:rPr>
              <w:t>IP</w:t>
            </w:r>
          </w:p>
        </w:tc>
        <w:tc>
          <w:tcPr>
            <w:tcW w:w="2260" w:type="dxa"/>
            <w:tcBorders>
              <w:top w:val="nil"/>
              <w:left w:val="nil"/>
              <w:bottom w:val="single" w:sz="4" w:space="0" w:color="auto"/>
              <w:right w:val="single" w:sz="4" w:space="0" w:color="auto"/>
            </w:tcBorders>
            <w:shd w:val="clear" w:color="auto" w:fill="auto"/>
            <w:vAlign w:val="center"/>
          </w:tcPr>
          <w:p w14:paraId="2A46637A" w14:textId="77777777" w:rsidR="00F40B75" w:rsidRPr="00174583" w:rsidRDefault="00F40B75" w:rsidP="00CF6986">
            <w:pPr>
              <w:spacing w:beforeLines="20" w:before="48" w:afterLines="20" w:after="48"/>
              <w:jc w:val="center"/>
              <w:rPr>
                <w:rFonts w:cs="Arial"/>
                <w:sz w:val="16"/>
                <w:szCs w:val="16"/>
              </w:rPr>
            </w:pPr>
            <w:r>
              <w:rPr>
                <w:rFonts w:cs="Arial"/>
                <w:sz w:val="16"/>
                <w:szCs w:val="16"/>
              </w:rPr>
              <w:t>67</w:t>
            </w:r>
          </w:p>
        </w:tc>
        <w:tc>
          <w:tcPr>
            <w:tcW w:w="1238" w:type="dxa"/>
            <w:tcBorders>
              <w:top w:val="nil"/>
              <w:left w:val="nil"/>
              <w:bottom w:val="single" w:sz="4" w:space="0" w:color="auto"/>
              <w:right w:val="single" w:sz="4" w:space="0" w:color="auto"/>
            </w:tcBorders>
            <w:shd w:val="clear" w:color="auto" w:fill="auto"/>
            <w:vAlign w:val="center"/>
          </w:tcPr>
          <w:p w14:paraId="6962F963"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5064267" w14:textId="77777777" w:rsidR="00F40B75" w:rsidRPr="00174583" w:rsidRDefault="00F40B75" w:rsidP="00CF6986">
            <w:pPr>
              <w:spacing w:beforeLines="20" w:before="48" w:afterLines="20" w:after="48"/>
              <w:jc w:val="center"/>
              <w:rPr>
                <w:rFonts w:cs="Arial"/>
                <w:sz w:val="16"/>
                <w:szCs w:val="16"/>
              </w:rPr>
            </w:pPr>
          </w:p>
        </w:tc>
      </w:tr>
      <w:tr w:rsidR="00F40B75" w:rsidRPr="0044409E" w14:paraId="1F6E7A5F"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32AEB6F" w14:textId="77777777" w:rsidR="00F40B75" w:rsidRDefault="00F40B75" w:rsidP="00CF6986">
            <w:pPr>
              <w:spacing w:beforeLines="20" w:before="48" w:afterLines="20" w:after="48"/>
              <w:jc w:val="center"/>
              <w:rPr>
                <w:rFonts w:cs="Arial"/>
                <w:sz w:val="16"/>
                <w:szCs w:val="16"/>
              </w:rPr>
            </w:pPr>
            <w:r>
              <w:rPr>
                <w:rFonts w:cs="Arial"/>
                <w:sz w:val="16"/>
                <w:szCs w:val="16"/>
              </w:rPr>
              <w:t>2.5</w:t>
            </w:r>
          </w:p>
        </w:tc>
        <w:tc>
          <w:tcPr>
            <w:tcW w:w="3520" w:type="dxa"/>
            <w:tcBorders>
              <w:top w:val="nil"/>
              <w:left w:val="nil"/>
              <w:bottom w:val="single" w:sz="4" w:space="0" w:color="auto"/>
              <w:right w:val="single" w:sz="4" w:space="0" w:color="auto"/>
            </w:tcBorders>
            <w:shd w:val="clear" w:color="auto" w:fill="auto"/>
            <w:vAlign w:val="center"/>
          </w:tcPr>
          <w:p w14:paraId="2096A3B8" w14:textId="77777777" w:rsidR="00F40B75" w:rsidRPr="00174583" w:rsidRDefault="00F40B75" w:rsidP="00CF6986">
            <w:pPr>
              <w:spacing w:beforeLines="20" w:before="48" w:afterLines="20" w:after="48"/>
              <w:rPr>
                <w:rFonts w:cs="Arial"/>
                <w:sz w:val="16"/>
                <w:szCs w:val="16"/>
              </w:rPr>
            </w:pPr>
            <w:r>
              <w:rPr>
                <w:rFonts w:cs="Arial"/>
                <w:sz w:val="16"/>
                <w:szCs w:val="16"/>
              </w:rPr>
              <w:t>Front cover material</w:t>
            </w:r>
          </w:p>
        </w:tc>
        <w:tc>
          <w:tcPr>
            <w:tcW w:w="665" w:type="dxa"/>
            <w:tcBorders>
              <w:top w:val="nil"/>
              <w:left w:val="nil"/>
              <w:bottom w:val="single" w:sz="4" w:space="0" w:color="auto"/>
              <w:right w:val="single" w:sz="4" w:space="0" w:color="auto"/>
            </w:tcBorders>
            <w:shd w:val="clear" w:color="auto" w:fill="auto"/>
            <w:vAlign w:val="center"/>
          </w:tcPr>
          <w:p w14:paraId="4E138BA2"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EE0A2C3" w14:textId="77777777" w:rsidR="00F40B75" w:rsidRPr="00174583" w:rsidRDefault="00F40B75" w:rsidP="00CF6986">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6AD0F5AB"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D6D915C" w14:textId="77777777" w:rsidR="00F40B75" w:rsidRPr="00174583" w:rsidRDefault="00F40B75" w:rsidP="00CF6986">
            <w:pPr>
              <w:spacing w:beforeLines="20" w:before="48" w:afterLines="20" w:after="48"/>
              <w:jc w:val="center"/>
              <w:rPr>
                <w:rFonts w:cs="Arial"/>
                <w:sz w:val="16"/>
                <w:szCs w:val="16"/>
              </w:rPr>
            </w:pPr>
          </w:p>
        </w:tc>
      </w:tr>
      <w:tr w:rsidR="00F40B75" w:rsidRPr="0044409E" w14:paraId="18BFCED8"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C596367" w14:textId="77777777" w:rsidR="00F40B75" w:rsidRDefault="00F40B75" w:rsidP="00CF6986">
            <w:pPr>
              <w:spacing w:beforeLines="20" w:before="48" w:afterLines="20" w:after="48"/>
              <w:jc w:val="center"/>
              <w:rPr>
                <w:rFonts w:cs="Arial"/>
                <w:sz w:val="16"/>
                <w:szCs w:val="16"/>
              </w:rPr>
            </w:pPr>
            <w:r>
              <w:rPr>
                <w:rFonts w:cs="Arial"/>
                <w:sz w:val="16"/>
                <w:szCs w:val="16"/>
              </w:rPr>
              <w:t>2.6</w:t>
            </w:r>
          </w:p>
        </w:tc>
        <w:tc>
          <w:tcPr>
            <w:tcW w:w="3520" w:type="dxa"/>
            <w:tcBorders>
              <w:top w:val="nil"/>
              <w:left w:val="nil"/>
              <w:bottom w:val="single" w:sz="4" w:space="0" w:color="auto"/>
              <w:right w:val="single" w:sz="4" w:space="0" w:color="auto"/>
            </w:tcBorders>
            <w:shd w:val="clear" w:color="auto" w:fill="auto"/>
            <w:vAlign w:val="center"/>
          </w:tcPr>
          <w:p w14:paraId="3C475EE7" w14:textId="77777777" w:rsidR="00F40B75" w:rsidRDefault="00F40B75" w:rsidP="00CF6986">
            <w:pPr>
              <w:spacing w:beforeLines="20" w:before="48" w:afterLines="20" w:after="48"/>
              <w:rPr>
                <w:rFonts w:cs="Arial"/>
                <w:sz w:val="16"/>
                <w:szCs w:val="16"/>
              </w:rPr>
            </w:pPr>
            <w:r>
              <w:rPr>
                <w:rFonts w:cs="Arial"/>
                <w:sz w:val="16"/>
                <w:szCs w:val="16"/>
              </w:rPr>
              <w:t>Back cover material</w:t>
            </w:r>
          </w:p>
        </w:tc>
        <w:tc>
          <w:tcPr>
            <w:tcW w:w="665" w:type="dxa"/>
            <w:tcBorders>
              <w:top w:val="nil"/>
              <w:left w:val="nil"/>
              <w:bottom w:val="single" w:sz="4" w:space="0" w:color="auto"/>
              <w:right w:val="single" w:sz="4" w:space="0" w:color="auto"/>
            </w:tcBorders>
            <w:shd w:val="clear" w:color="auto" w:fill="auto"/>
            <w:vAlign w:val="center"/>
          </w:tcPr>
          <w:p w14:paraId="1910A0C2"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DF3E7FA" w14:textId="77777777" w:rsidR="00F40B75" w:rsidRPr="005D503B" w:rsidRDefault="00F40B75" w:rsidP="00CF6986">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01172FD3"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192687F" w14:textId="77777777" w:rsidR="00F40B75" w:rsidRPr="00174583" w:rsidRDefault="00F40B75" w:rsidP="00CF6986">
            <w:pPr>
              <w:spacing w:beforeLines="20" w:before="48" w:afterLines="20" w:after="48"/>
              <w:jc w:val="center"/>
              <w:rPr>
                <w:rFonts w:cs="Arial"/>
                <w:sz w:val="16"/>
                <w:szCs w:val="16"/>
              </w:rPr>
            </w:pPr>
          </w:p>
        </w:tc>
      </w:tr>
      <w:tr w:rsidR="00F40B75" w:rsidRPr="0044409E" w14:paraId="5FA472B6"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16EF955" w14:textId="77777777" w:rsidR="00F40B75" w:rsidRDefault="00F40B75" w:rsidP="00CF6986">
            <w:pPr>
              <w:spacing w:beforeLines="20" w:before="48" w:afterLines="20" w:after="48"/>
              <w:jc w:val="center"/>
              <w:rPr>
                <w:rFonts w:cs="Arial"/>
                <w:sz w:val="16"/>
                <w:szCs w:val="16"/>
              </w:rPr>
            </w:pPr>
            <w:r>
              <w:rPr>
                <w:rFonts w:cs="Arial"/>
                <w:sz w:val="16"/>
                <w:szCs w:val="16"/>
              </w:rPr>
              <w:t>2.7</w:t>
            </w:r>
          </w:p>
        </w:tc>
        <w:tc>
          <w:tcPr>
            <w:tcW w:w="3520" w:type="dxa"/>
            <w:tcBorders>
              <w:top w:val="nil"/>
              <w:left w:val="nil"/>
              <w:bottom w:val="single" w:sz="4" w:space="0" w:color="auto"/>
              <w:right w:val="single" w:sz="4" w:space="0" w:color="auto"/>
            </w:tcBorders>
            <w:shd w:val="clear" w:color="auto" w:fill="auto"/>
            <w:vAlign w:val="center"/>
          </w:tcPr>
          <w:p w14:paraId="695FE295" w14:textId="77777777" w:rsidR="00F40B75" w:rsidRDefault="00F40B75" w:rsidP="00CF6986">
            <w:pPr>
              <w:spacing w:beforeLines="20" w:before="48" w:afterLines="20" w:after="48"/>
              <w:rPr>
                <w:rFonts w:cs="Arial"/>
                <w:sz w:val="16"/>
                <w:szCs w:val="16"/>
              </w:rPr>
            </w:pPr>
            <w:r>
              <w:rPr>
                <w:rFonts w:cs="Arial"/>
                <w:sz w:val="16"/>
                <w:szCs w:val="16"/>
              </w:rPr>
              <w:t>Frame material (if applicable)</w:t>
            </w:r>
          </w:p>
        </w:tc>
        <w:tc>
          <w:tcPr>
            <w:tcW w:w="665" w:type="dxa"/>
            <w:tcBorders>
              <w:top w:val="nil"/>
              <w:left w:val="nil"/>
              <w:bottom w:val="single" w:sz="4" w:space="0" w:color="auto"/>
              <w:right w:val="single" w:sz="4" w:space="0" w:color="auto"/>
            </w:tcBorders>
            <w:shd w:val="clear" w:color="auto" w:fill="auto"/>
            <w:vAlign w:val="center"/>
          </w:tcPr>
          <w:p w14:paraId="1E844A85"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42B825E" w14:textId="77777777" w:rsidR="00F40B75" w:rsidRPr="005D503B" w:rsidRDefault="00F40B75" w:rsidP="00CF6986">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243536E1"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8870A57" w14:textId="77777777" w:rsidR="00F40B75" w:rsidRPr="00174583" w:rsidRDefault="00F40B75" w:rsidP="00CF6986">
            <w:pPr>
              <w:spacing w:beforeLines="20" w:before="48" w:afterLines="20" w:after="48"/>
              <w:jc w:val="center"/>
              <w:rPr>
                <w:rFonts w:cs="Arial"/>
                <w:sz w:val="16"/>
                <w:szCs w:val="16"/>
              </w:rPr>
            </w:pPr>
          </w:p>
        </w:tc>
      </w:tr>
      <w:tr w:rsidR="00F40B75" w:rsidRPr="0044409E" w14:paraId="254E6EFC"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2D1986B" w14:textId="77777777" w:rsidR="00F40B75" w:rsidRDefault="00F40B75" w:rsidP="00CF6986">
            <w:pPr>
              <w:spacing w:beforeLines="20" w:before="48" w:afterLines="20" w:after="48"/>
              <w:jc w:val="center"/>
              <w:rPr>
                <w:rFonts w:cs="Arial"/>
                <w:sz w:val="16"/>
                <w:szCs w:val="16"/>
              </w:rPr>
            </w:pPr>
            <w:r>
              <w:rPr>
                <w:rFonts w:cs="Arial"/>
                <w:sz w:val="16"/>
                <w:szCs w:val="16"/>
              </w:rPr>
              <w:t>2.8</w:t>
            </w:r>
          </w:p>
        </w:tc>
        <w:tc>
          <w:tcPr>
            <w:tcW w:w="3520" w:type="dxa"/>
            <w:tcBorders>
              <w:top w:val="nil"/>
              <w:left w:val="nil"/>
              <w:bottom w:val="single" w:sz="4" w:space="0" w:color="auto"/>
              <w:right w:val="single" w:sz="4" w:space="0" w:color="auto"/>
            </w:tcBorders>
            <w:shd w:val="clear" w:color="auto" w:fill="auto"/>
            <w:vAlign w:val="center"/>
          </w:tcPr>
          <w:p w14:paraId="7DD114B6" w14:textId="77777777" w:rsidR="00F40B75" w:rsidRDefault="00F40B75" w:rsidP="00CF6986">
            <w:pPr>
              <w:spacing w:beforeLines="20" w:before="48" w:afterLines="20" w:after="48"/>
              <w:rPr>
                <w:rFonts w:cs="Arial"/>
                <w:sz w:val="16"/>
                <w:szCs w:val="16"/>
              </w:rPr>
            </w:pPr>
            <w:r>
              <w:rPr>
                <w:rFonts w:cs="Arial"/>
                <w:sz w:val="16"/>
                <w:szCs w:val="16"/>
              </w:rPr>
              <w:t>Locks-Material &amp; Grade</w:t>
            </w:r>
          </w:p>
        </w:tc>
        <w:tc>
          <w:tcPr>
            <w:tcW w:w="665" w:type="dxa"/>
            <w:tcBorders>
              <w:top w:val="nil"/>
              <w:left w:val="nil"/>
              <w:bottom w:val="single" w:sz="4" w:space="0" w:color="auto"/>
              <w:right w:val="single" w:sz="4" w:space="0" w:color="auto"/>
            </w:tcBorders>
            <w:shd w:val="clear" w:color="auto" w:fill="auto"/>
            <w:vAlign w:val="center"/>
          </w:tcPr>
          <w:p w14:paraId="59149422"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583CC86" w14:textId="77777777" w:rsidR="00F40B75" w:rsidRPr="005D503B" w:rsidRDefault="00F40B75" w:rsidP="00CF6986">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2C49E0EF"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94709C4" w14:textId="77777777" w:rsidR="00F40B75" w:rsidRPr="00174583" w:rsidRDefault="00F40B75" w:rsidP="00CF6986">
            <w:pPr>
              <w:spacing w:beforeLines="20" w:before="48" w:afterLines="20" w:after="48"/>
              <w:jc w:val="center"/>
              <w:rPr>
                <w:rFonts w:cs="Arial"/>
                <w:sz w:val="16"/>
                <w:szCs w:val="16"/>
              </w:rPr>
            </w:pPr>
          </w:p>
        </w:tc>
      </w:tr>
      <w:tr w:rsidR="00F40B75" w:rsidRPr="0044409E" w14:paraId="7B7723C3"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D0477A9" w14:textId="77777777" w:rsidR="00F40B75" w:rsidRDefault="00F40B75" w:rsidP="00CF6986">
            <w:pPr>
              <w:spacing w:beforeLines="20" w:before="48" w:afterLines="20" w:after="48"/>
              <w:jc w:val="center"/>
              <w:rPr>
                <w:rFonts w:cs="Arial"/>
                <w:sz w:val="16"/>
                <w:szCs w:val="16"/>
              </w:rPr>
            </w:pPr>
            <w:r>
              <w:rPr>
                <w:rFonts w:cs="Arial"/>
                <w:sz w:val="16"/>
                <w:szCs w:val="16"/>
              </w:rPr>
              <w:t>2.9</w:t>
            </w:r>
          </w:p>
        </w:tc>
        <w:tc>
          <w:tcPr>
            <w:tcW w:w="3520" w:type="dxa"/>
            <w:tcBorders>
              <w:top w:val="nil"/>
              <w:left w:val="nil"/>
              <w:bottom w:val="single" w:sz="4" w:space="0" w:color="auto"/>
              <w:right w:val="single" w:sz="4" w:space="0" w:color="auto"/>
            </w:tcBorders>
            <w:shd w:val="clear" w:color="auto" w:fill="auto"/>
            <w:vAlign w:val="center"/>
          </w:tcPr>
          <w:p w14:paraId="3F6F7E7D" w14:textId="77777777" w:rsidR="00F40B75" w:rsidRDefault="00F40B75" w:rsidP="00CF6986">
            <w:pPr>
              <w:spacing w:beforeLines="20" w:before="48" w:afterLines="20" w:after="48"/>
              <w:rPr>
                <w:rFonts w:cs="Arial"/>
                <w:sz w:val="16"/>
                <w:szCs w:val="16"/>
              </w:rPr>
            </w:pPr>
            <w:r w:rsidRPr="004E6459">
              <w:rPr>
                <w:rFonts w:cs="Arial"/>
                <w:sz w:val="16"/>
                <w:szCs w:val="16"/>
              </w:rPr>
              <w:t>Lifting devices</w:t>
            </w:r>
          </w:p>
        </w:tc>
        <w:tc>
          <w:tcPr>
            <w:tcW w:w="665" w:type="dxa"/>
            <w:tcBorders>
              <w:top w:val="nil"/>
              <w:left w:val="nil"/>
              <w:bottom w:val="single" w:sz="4" w:space="0" w:color="auto"/>
              <w:right w:val="single" w:sz="4" w:space="0" w:color="auto"/>
            </w:tcBorders>
            <w:shd w:val="clear" w:color="auto" w:fill="auto"/>
            <w:vAlign w:val="center"/>
          </w:tcPr>
          <w:p w14:paraId="3354510F"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4B68983" w14:textId="77777777" w:rsidR="00F40B75" w:rsidRPr="005D503B" w:rsidRDefault="00F40B75" w:rsidP="00CF6986">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29C630FF"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3526846" w14:textId="77777777" w:rsidR="00F40B75" w:rsidRPr="00174583" w:rsidRDefault="00F40B75" w:rsidP="00CF6986">
            <w:pPr>
              <w:spacing w:beforeLines="20" w:before="48" w:afterLines="20" w:after="48"/>
              <w:jc w:val="center"/>
              <w:rPr>
                <w:rFonts w:cs="Arial"/>
                <w:sz w:val="16"/>
                <w:szCs w:val="16"/>
              </w:rPr>
            </w:pPr>
          </w:p>
        </w:tc>
      </w:tr>
      <w:tr w:rsidR="00F40B75" w:rsidRPr="00DE7C2B" w14:paraId="04889075"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24A3E3FB" w14:textId="77777777" w:rsidR="00F40B75" w:rsidRPr="00174583" w:rsidRDefault="00F40B75" w:rsidP="00CF6986">
            <w:pPr>
              <w:spacing w:beforeLines="20" w:before="48" w:afterLines="20" w:after="48"/>
              <w:jc w:val="center"/>
              <w:rPr>
                <w:rFonts w:cs="Arial"/>
                <w:b/>
                <w:bCs/>
                <w:sz w:val="16"/>
                <w:szCs w:val="16"/>
              </w:rPr>
            </w:pPr>
            <w:r>
              <w:rPr>
                <w:rFonts w:cs="Arial"/>
                <w:b/>
                <w:bCs/>
                <w:sz w:val="16"/>
                <w:szCs w:val="16"/>
              </w:rPr>
              <w:t>3</w:t>
            </w:r>
          </w:p>
        </w:tc>
        <w:tc>
          <w:tcPr>
            <w:tcW w:w="3520" w:type="dxa"/>
            <w:tcBorders>
              <w:top w:val="nil"/>
              <w:left w:val="nil"/>
              <w:bottom w:val="single" w:sz="4" w:space="0" w:color="auto"/>
              <w:right w:val="single" w:sz="4" w:space="0" w:color="auto"/>
            </w:tcBorders>
            <w:shd w:val="clear" w:color="auto" w:fill="C2D69B"/>
            <w:vAlign w:val="center"/>
            <w:hideMark/>
          </w:tcPr>
          <w:p w14:paraId="3E6DDC7D" w14:textId="77777777" w:rsidR="00F40B75" w:rsidRPr="00174583" w:rsidRDefault="00F40B75" w:rsidP="00CF6986">
            <w:pPr>
              <w:spacing w:beforeLines="20" w:before="48" w:afterLines="20" w:after="48"/>
              <w:rPr>
                <w:rFonts w:cs="Arial"/>
                <w:b/>
                <w:bCs/>
                <w:sz w:val="16"/>
                <w:szCs w:val="16"/>
              </w:rPr>
            </w:pPr>
            <w:r w:rsidRPr="00174583">
              <w:rPr>
                <w:rFonts w:cs="Arial"/>
                <w:b/>
                <w:bCs/>
                <w:sz w:val="16"/>
                <w:szCs w:val="16"/>
              </w:rPr>
              <w:t>Electrical data</w:t>
            </w:r>
          </w:p>
        </w:tc>
        <w:tc>
          <w:tcPr>
            <w:tcW w:w="665" w:type="dxa"/>
            <w:tcBorders>
              <w:top w:val="nil"/>
              <w:left w:val="nil"/>
              <w:bottom w:val="single" w:sz="4" w:space="0" w:color="auto"/>
              <w:right w:val="single" w:sz="4" w:space="0" w:color="auto"/>
            </w:tcBorders>
            <w:shd w:val="clear" w:color="auto" w:fill="C2D69B"/>
            <w:vAlign w:val="center"/>
            <w:hideMark/>
          </w:tcPr>
          <w:p w14:paraId="17B08C1E" w14:textId="77777777" w:rsidR="00F40B75" w:rsidRPr="00174583" w:rsidRDefault="00F40B75" w:rsidP="00CF6986">
            <w:pPr>
              <w:spacing w:beforeLines="20" w:before="48" w:afterLines="20" w:after="48"/>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6AFC132B" w14:textId="77777777" w:rsidR="00F40B75" w:rsidRPr="00174583" w:rsidRDefault="00F40B75" w:rsidP="00CF6986">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63784245" w14:textId="77777777" w:rsidR="00F40B75" w:rsidRPr="00174583" w:rsidRDefault="00F40B75" w:rsidP="00CF6986">
            <w:pPr>
              <w:spacing w:beforeLines="20" w:before="48" w:afterLines="20" w:after="48"/>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17932F41" w14:textId="77777777" w:rsidR="00F40B75" w:rsidRPr="00174583" w:rsidRDefault="00F40B75" w:rsidP="00CF6986">
            <w:pPr>
              <w:spacing w:beforeLines="20" w:before="48" w:afterLines="20" w:after="48"/>
              <w:jc w:val="center"/>
              <w:rPr>
                <w:rFonts w:cs="Arial"/>
                <w:b/>
                <w:bCs/>
                <w:sz w:val="16"/>
                <w:szCs w:val="16"/>
              </w:rPr>
            </w:pPr>
          </w:p>
        </w:tc>
      </w:tr>
      <w:tr w:rsidR="00F40B75" w:rsidRPr="00DE7C2B" w14:paraId="7580909A"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61A82B1" w14:textId="77777777" w:rsidR="00F40B75" w:rsidRPr="00174583" w:rsidRDefault="00F40B75" w:rsidP="00CF6986">
            <w:pPr>
              <w:spacing w:beforeLines="20" w:before="48" w:afterLines="20" w:after="48"/>
              <w:jc w:val="center"/>
              <w:rPr>
                <w:rFonts w:cs="Arial"/>
                <w:sz w:val="16"/>
                <w:szCs w:val="16"/>
              </w:rPr>
            </w:pPr>
            <w:r>
              <w:rPr>
                <w:rFonts w:cs="Arial"/>
                <w:sz w:val="16"/>
                <w:szCs w:val="16"/>
              </w:rPr>
              <w:t>3.1</w:t>
            </w:r>
          </w:p>
        </w:tc>
        <w:tc>
          <w:tcPr>
            <w:tcW w:w="3520" w:type="dxa"/>
            <w:tcBorders>
              <w:top w:val="nil"/>
              <w:left w:val="nil"/>
              <w:bottom w:val="single" w:sz="4" w:space="0" w:color="auto"/>
              <w:right w:val="single" w:sz="4" w:space="0" w:color="auto"/>
            </w:tcBorders>
            <w:shd w:val="clear" w:color="auto" w:fill="auto"/>
          </w:tcPr>
          <w:p w14:paraId="42147DE4" w14:textId="77777777" w:rsidR="00F40B75" w:rsidRPr="00AB3F4B" w:rsidRDefault="00F40B75" w:rsidP="00CF6986">
            <w:pPr>
              <w:spacing w:beforeLines="20" w:before="48" w:afterLines="20" w:after="48"/>
              <w:rPr>
                <w:rFonts w:cs="Arial"/>
                <w:sz w:val="16"/>
                <w:szCs w:val="16"/>
              </w:rPr>
            </w:pPr>
            <w:r w:rsidRPr="004E6459">
              <w:rPr>
                <w:rFonts w:cs="Arial"/>
                <w:sz w:val="16"/>
                <w:szCs w:val="16"/>
              </w:rPr>
              <w:t>Rated voltage</w:t>
            </w:r>
          </w:p>
        </w:tc>
        <w:tc>
          <w:tcPr>
            <w:tcW w:w="665" w:type="dxa"/>
            <w:tcBorders>
              <w:top w:val="nil"/>
              <w:left w:val="nil"/>
              <w:bottom w:val="single" w:sz="4" w:space="0" w:color="auto"/>
              <w:right w:val="single" w:sz="4" w:space="0" w:color="auto"/>
            </w:tcBorders>
            <w:shd w:val="clear" w:color="auto" w:fill="auto"/>
            <w:vAlign w:val="center"/>
          </w:tcPr>
          <w:p w14:paraId="272E7982" w14:textId="77777777" w:rsidR="00F40B75" w:rsidRDefault="00F40B75" w:rsidP="00CF6986">
            <w:pPr>
              <w:spacing w:beforeLines="20" w:before="48" w:afterLines="20" w:after="48"/>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tcPr>
          <w:p w14:paraId="3CF8365C" w14:textId="77777777" w:rsidR="00F40B75" w:rsidRPr="00174583" w:rsidRDefault="00F40B75" w:rsidP="00CF6986">
            <w:pPr>
              <w:spacing w:beforeLines="20" w:before="48" w:afterLines="20" w:after="48"/>
              <w:jc w:val="center"/>
              <w:rPr>
                <w:rFonts w:cs="Arial"/>
                <w:sz w:val="16"/>
                <w:szCs w:val="16"/>
              </w:rPr>
            </w:pPr>
            <w:r>
              <w:rPr>
                <w:rFonts w:cs="Arial"/>
                <w:sz w:val="16"/>
                <w:szCs w:val="16"/>
              </w:rPr>
              <w:t>440</w:t>
            </w:r>
          </w:p>
        </w:tc>
        <w:tc>
          <w:tcPr>
            <w:tcW w:w="1238" w:type="dxa"/>
            <w:tcBorders>
              <w:top w:val="nil"/>
              <w:left w:val="nil"/>
              <w:bottom w:val="single" w:sz="4" w:space="0" w:color="auto"/>
              <w:right w:val="single" w:sz="4" w:space="0" w:color="auto"/>
            </w:tcBorders>
            <w:shd w:val="clear" w:color="auto" w:fill="auto"/>
            <w:vAlign w:val="center"/>
          </w:tcPr>
          <w:p w14:paraId="194A41DD"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0CD77FA" w14:textId="77777777" w:rsidR="00F40B75" w:rsidRPr="00174583" w:rsidRDefault="00F40B75" w:rsidP="00CF6986">
            <w:pPr>
              <w:spacing w:beforeLines="20" w:before="48" w:afterLines="20" w:after="48"/>
              <w:jc w:val="center"/>
              <w:rPr>
                <w:rFonts w:cs="Arial"/>
                <w:sz w:val="16"/>
                <w:szCs w:val="16"/>
              </w:rPr>
            </w:pPr>
          </w:p>
        </w:tc>
      </w:tr>
      <w:tr w:rsidR="00F40B75" w:rsidRPr="00DE7C2B" w14:paraId="5665C815"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0385B87" w14:textId="77777777" w:rsidR="00F40B75" w:rsidRPr="00174583" w:rsidRDefault="00F40B75" w:rsidP="00CF6986">
            <w:pPr>
              <w:spacing w:beforeLines="20" w:before="48" w:afterLines="20" w:after="48"/>
              <w:jc w:val="center"/>
              <w:rPr>
                <w:rFonts w:cs="Arial"/>
                <w:sz w:val="16"/>
                <w:szCs w:val="16"/>
              </w:rPr>
            </w:pPr>
            <w:r>
              <w:rPr>
                <w:rFonts w:cs="Arial"/>
                <w:sz w:val="16"/>
                <w:szCs w:val="16"/>
              </w:rPr>
              <w:t>3.2</w:t>
            </w:r>
          </w:p>
        </w:tc>
        <w:tc>
          <w:tcPr>
            <w:tcW w:w="3520" w:type="dxa"/>
            <w:tcBorders>
              <w:top w:val="nil"/>
              <w:left w:val="nil"/>
              <w:bottom w:val="single" w:sz="4" w:space="0" w:color="auto"/>
              <w:right w:val="single" w:sz="4" w:space="0" w:color="auto"/>
            </w:tcBorders>
            <w:shd w:val="clear" w:color="auto" w:fill="auto"/>
          </w:tcPr>
          <w:p w14:paraId="6D1C4659" w14:textId="77777777" w:rsidR="00F40B75" w:rsidRPr="004E6459" w:rsidRDefault="00F40B75" w:rsidP="00CF6986">
            <w:pPr>
              <w:spacing w:beforeLines="20" w:before="48" w:afterLines="20" w:after="48"/>
              <w:rPr>
                <w:rFonts w:cs="Arial"/>
                <w:sz w:val="16"/>
                <w:szCs w:val="16"/>
              </w:rPr>
            </w:pPr>
            <w:r w:rsidRPr="004E6459">
              <w:rPr>
                <w:rFonts w:cs="Arial"/>
                <w:sz w:val="16"/>
                <w:szCs w:val="16"/>
              </w:rPr>
              <w:t>Nominal operating voltage</w:t>
            </w:r>
          </w:p>
        </w:tc>
        <w:tc>
          <w:tcPr>
            <w:tcW w:w="665" w:type="dxa"/>
            <w:tcBorders>
              <w:top w:val="nil"/>
              <w:left w:val="nil"/>
              <w:bottom w:val="single" w:sz="4" w:space="0" w:color="auto"/>
              <w:right w:val="single" w:sz="4" w:space="0" w:color="auto"/>
            </w:tcBorders>
            <w:shd w:val="clear" w:color="auto" w:fill="auto"/>
            <w:vAlign w:val="center"/>
          </w:tcPr>
          <w:p w14:paraId="70C3AB48" w14:textId="77777777" w:rsidR="00F40B75" w:rsidRDefault="00F40B75" w:rsidP="00CF6986">
            <w:pPr>
              <w:spacing w:beforeLines="20" w:before="48" w:afterLines="20" w:after="48"/>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tcPr>
          <w:p w14:paraId="1D8ED907" w14:textId="77777777" w:rsidR="00F40B75" w:rsidRPr="00174583" w:rsidRDefault="00F40B75" w:rsidP="00CF6986">
            <w:pPr>
              <w:spacing w:beforeLines="20" w:before="48" w:afterLines="20" w:after="48"/>
              <w:jc w:val="center"/>
              <w:rPr>
                <w:rFonts w:cs="Arial"/>
                <w:sz w:val="16"/>
                <w:szCs w:val="16"/>
              </w:rPr>
            </w:pPr>
            <w:r>
              <w:rPr>
                <w:rFonts w:cs="Arial"/>
                <w:sz w:val="16"/>
                <w:szCs w:val="16"/>
              </w:rPr>
              <w:t>400</w:t>
            </w:r>
          </w:p>
        </w:tc>
        <w:tc>
          <w:tcPr>
            <w:tcW w:w="1238" w:type="dxa"/>
            <w:tcBorders>
              <w:top w:val="nil"/>
              <w:left w:val="nil"/>
              <w:bottom w:val="single" w:sz="4" w:space="0" w:color="auto"/>
              <w:right w:val="single" w:sz="4" w:space="0" w:color="auto"/>
            </w:tcBorders>
            <w:shd w:val="clear" w:color="auto" w:fill="auto"/>
            <w:vAlign w:val="center"/>
          </w:tcPr>
          <w:p w14:paraId="0C289C5D"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D0365D1" w14:textId="77777777" w:rsidR="00F40B75" w:rsidRPr="00174583" w:rsidRDefault="00F40B75" w:rsidP="00CF6986">
            <w:pPr>
              <w:spacing w:beforeLines="20" w:before="48" w:afterLines="20" w:after="48"/>
              <w:jc w:val="center"/>
              <w:rPr>
                <w:rFonts w:cs="Arial"/>
                <w:sz w:val="16"/>
                <w:szCs w:val="16"/>
              </w:rPr>
            </w:pPr>
          </w:p>
        </w:tc>
      </w:tr>
      <w:tr w:rsidR="00F40B75" w:rsidRPr="00DE7C2B" w14:paraId="388556B5"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9B9C092" w14:textId="77777777" w:rsidR="00F40B75" w:rsidRPr="00174583" w:rsidRDefault="00F40B75" w:rsidP="00CF6986">
            <w:pPr>
              <w:spacing w:beforeLines="20" w:before="48" w:afterLines="20" w:after="48"/>
              <w:jc w:val="center"/>
              <w:rPr>
                <w:rFonts w:cs="Arial"/>
                <w:sz w:val="16"/>
                <w:szCs w:val="16"/>
              </w:rPr>
            </w:pPr>
            <w:r>
              <w:rPr>
                <w:rFonts w:cs="Arial"/>
                <w:sz w:val="16"/>
                <w:szCs w:val="16"/>
              </w:rPr>
              <w:t>3.3</w:t>
            </w:r>
          </w:p>
        </w:tc>
        <w:tc>
          <w:tcPr>
            <w:tcW w:w="3520" w:type="dxa"/>
            <w:tcBorders>
              <w:top w:val="nil"/>
              <w:left w:val="nil"/>
              <w:bottom w:val="single" w:sz="4" w:space="0" w:color="auto"/>
              <w:right w:val="single" w:sz="4" w:space="0" w:color="auto"/>
            </w:tcBorders>
            <w:shd w:val="clear" w:color="auto" w:fill="auto"/>
          </w:tcPr>
          <w:p w14:paraId="061D6CF2" w14:textId="77777777" w:rsidR="00F40B75" w:rsidRPr="004E6459" w:rsidRDefault="00F40B75" w:rsidP="00CF6986">
            <w:pPr>
              <w:spacing w:beforeLines="20" w:before="48" w:afterLines="20" w:after="48"/>
              <w:rPr>
                <w:rFonts w:cs="Arial"/>
                <w:sz w:val="16"/>
                <w:szCs w:val="16"/>
              </w:rPr>
            </w:pPr>
            <w:r w:rsidRPr="004E6459">
              <w:rPr>
                <w:rFonts w:cs="Arial"/>
                <w:sz w:val="16"/>
                <w:szCs w:val="16"/>
              </w:rPr>
              <w:t>Frequency</w:t>
            </w:r>
          </w:p>
        </w:tc>
        <w:tc>
          <w:tcPr>
            <w:tcW w:w="665" w:type="dxa"/>
            <w:tcBorders>
              <w:top w:val="nil"/>
              <w:left w:val="nil"/>
              <w:bottom w:val="single" w:sz="4" w:space="0" w:color="auto"/>
              <w:right w:val="single" w:sz="4" w:space="0" w:color="auto"/>
            </w:tcBorders>
            <w:shd w:val="clear" w:color="auto" w:fill="auto"/>
            <w:vAlign w:val="center"/>
          </w:tcPr>
          <w:p w14:paraId="31E93377" w14:textId="77777777" w:rsidR="00F40B75" w:rsidRDefault="00F40B75" w:rsidP="00CF6986">
            <w:pPr>
              <w:spacing w:beforeLines="20" w:before="48" w:afterLines="20" w:after="48"/>
              <w:jc w:val="center"/>
              <w:rPr>
                <w:rFonts w:cs="Arial"/>
                <w:sz w:val="16"/>
                <w:szCs w:val="16"/>
              </w:rPr>
            </w:pPr>
            <w:r>
              <w:rPr>
                <w:rFonts w:cs="Arial"/>
                <w:sz w:val="16"/>
                <w:szCs w:val="16"/>
              </w:rPr>
              <w:t>Hz</w:t>
            </w:r>
          </w:p>
        </w:tc>
        <w:tc>
          <w:tcPr>
            <w:tcW w:w="2260" w:type="dxa"/>
            <w:tcBorders>
              <w:top w:val="nil"/>
              <w:left w:val="nil"/>
              <w:bottom w:val="single" w:sz="4" w:space="0" w:color="auto"/>
              <w:right w:val="single" w:sz="4" w:space="0" w:color="auto"/>
            </w:tcBorders>
            <w:shd w:val="clear" w:color="auto" w:fill="auto"/>
            <w:vAlign w:val="center"/>
          </w:tcPr>
          <w:p w14:paraId="5A6834DF" w14:textId="77777777" w:rsidR="00F40B75" w:rsidRPr="00174583" w:rsidRDefault="00F40B75" w:rsidP="00CF6986">
            <w:pPr>
              <w:spacing w:beforeLines="20" w:before="48" w:afterLines="20" w:after="48"/>
              <w:jc w:val="center"/>
              <w:rPr>
                <w:rFonts w:cs="Arial"/>
                <w:sz w:val="16"/>
                <w:szCs w:val="16"/>
              </w:rPr>
            </w:pPr>
            <w:r>
              <w:rPr>
                <w:rFonts w:cs="Arial"/>
                <w:sz w:val="16"/>
                <w:szCs w:val="16"/>
              </w:rPr>
              <w:t>50</w:t>
            </w:r>
          </w:p>
        </w:tc>
        <w:tc>
          <w:tcPr>
            <w:tcW w:w="1238" w:type="dxa"/>
            <w:tcBorders>
              <w:top w:val="nil"/>
              <w:left w:val="nil"/>
              <w:bottom w:val="single" w:sz="4" w:space="0" w:color="auto"/>
              <w:right w:val="single" w:sz="4" w:space="0" w:color="auto"/>
            </w:tcBorders>
            <w:shd w:val="clear" w:color="auto" w:fill="auto"/>
            <w:vAlign w:val="center"/>
          </w:tcPr>
          <w:p w14:paraId="6AC12447"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E99ACC2" w14:textId="77777777" w:rsidR="00F40B75" w:rsidRPr="00174583" w:rsidRDefault="00F40B75" w:rsidP="00CF6986">
            <w:pPr>
              <w:spacing w:beforeLines="20" w:before="48" w:afterLines="20" w:after="48"/>
              <w:jc w:val="center"/>
              <w:rPr>
                <w:rFonts w:cs="Arial"/>
                <w:sz w:val="16"/>
                <w:szCs w:val="16"/>
              </w:rPr>
            </w:pPr>
          </w:p>
        </w:tc>
      </w:tr>
      <w:tr w:rsidR="00F40B75" w:rsidRPr="00DE7C2B" w14:paraId="622EFE1F"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E5C3B7D" w14:textId="77777777" w:rsidR="00F40B75" w:rsidRDefault="00F40B75" w:rsidP="00CF6986">
            <w:pPr>
              <w:spacing w:beforeLines="20" w:before="48" w:afterLines="20" w:after="48"/>
              <w:jc w:val="center"/>
              <w:rPr>
                <w:rFonts w:cs="Arial"/>
                <w:sz w:val="16"/>
                <w:szCs w:val="16"/>
              </w:rPr>
            </w:pPr>
            <w:r>
              <w:rPr>
                <w:rFonts w:cs="Arial"/>
                <w:sz w:val="16"/>
                <w:szCs w:val="16"/>
              </w:rPr>
              <w:t>3.4</w:t>
            </w:r>
          </w:p>
        </w:tc>
        <w:tc>
          <w:tcPr>
            <w:tcW w:w="3520" w:type="dxa"/>
            <w:tcBorders>
              <w:top w:val="nil"/>
              <w:left w:val="nil"/>
              <w:bottom w:val="single" w:sz="4" w:space="0" w:color="auto"/>
              <w:right w:val="single" w:sz="4" w:space="0" w:color="auto"/>
            </w:tcBorders>
            <w:shd w:val="clear" w:color="auto" w:fill="auto"/>
          </w:tcPr>
          <w:p w14:paraId="63630D2A" w14:textId="77777777" w:rsidR="00F40B75" w:rsidRPr="00AB3F4B" w:rsidRDefault="00F40B75" w:rsidP="00CF6986">
            <w:pPr>
              <w:spacing w:beforeLines="20" w:before="48" w:afterLines="20" w:after="48"/>
              <w:rPr>
                <w:rFonts w:cs="Arial"/>
                <w:sz w:val="16"/>
                <w:szCs w:val="16"/>
              </w:rPr>
            </w:pPr>
            <w:r w:rsidRPr="00284DFF">
              <w:rPr>
                <w:rFonts w:cs="Arial"/>
                <w:sz w:val="16"/>
                <w:szCs w:val="16"/>
              </w:rPr>
              <w:t>Power frequency withstand test voltage</w:t>
            </w:r>
          </w:p>
        </w:tc>
        <w:tc>
          <w:tcPr>
            <w:tcW w:w="665" w:type="dxa"/>
            <w:tcBorders>
              <w:top w:val="nil"/>
              <w:left w:val="nil"/>
              <w:bottom w:val="single" w:sz="4" w:space="0" w:color="auto"/>
              <w:right w:val="single" w:sz="4" w:space="0" w:color="auto"/>
            </w:tcBorders>
            <w:shd w:val="clear" w:color="auto" w:fill="auto"/>
            <w:vAlign w:val="center"/>
          </w:tcPr>
          <w:p w14:paraId="69FCED88" w14:textId="77777777" w:rsidR="00F40B75" w:rsidRDefault="00F40B75" w:rsidP="00CF6986">
            <w:pPr>
              <w:spacing w:beforeLines="20" w:before="48" w:afterLines="20" w:after="48"/>
              <w:jc w:val="center"/>
              <w:rPr>
                <w:rFonts w:cs="Arial"/>
                <w:sz w:val="16"/>
                <w:szCs w:val="16"/>
              </w:rPr>
            </w:pPr>
            <w:r w:rsidRPr="00284DFF">
              <w:rPr>
                <w:rFonts w:cs="Arial"/>
                <w:sz w:val="16"/>
                <w:szCs w:val="16"/>
              </w:rPr>
              <w:t>kVrms</w:t>
            </w:r>
          </w:p>
        </w:tc>
        <w:tc>
          <w:tcPr>
            <w:tcW w:w="2260" w:type="dxa"/>
            <w:tcBorders>
              <w:top w:val="nil"/>
              <w:left w:val="nil"/>
              <w:bottom w:val="single" w:sz="4" w:space="0" w:color="auto"/>
              <w:right w:val="single" w:sz="4" w:space="0" w:color="auto"/>
            </w:tcBorders>
            <w:shd w:val="clear" w:color="auto" w:fill="auto"/>
            <w:vAlign w:val="center"/>
          </w:tcPr>
          <w:p w14:paraId="27315C1D" w14:textId="77777777" w:rsidR="00F40B75" w:rsidRPr="00174583" w:rsidRDefault="00F40B75" w:rsidP="00CF6986">
            <w:pPr>
              <w:spacing w:beforeLines="20" w:before="48" w:afterLines="20" w:after="48"/>
              <w:jc w:val="center"/>
              <w:rPr>
                <w:rFonts w:cs="Arial"/>
                <w:sz w:val="16"/>
                <w:szCs w:val="16"/>
              </w:rPr>
            </w:pPr>
            <w:r>
              <w:rPr>
                <w:rFonts w:cs="Arial"/>
                <w:sz w:val="16"/>
                <w:szCs w:val="16"/>
              </w:rPr>
              <w:t>2.5</w:t>
            </w:r>
          </w:p>
        </w:tc>
        <w:tc>
          <w:tcPr>
            <w:tcW w:w="1238" w:type="dxa"/>
            <w:tcBorders>
              <w:top w:val="nil"/>
              <w:left w:val="nil"/>
              <w:bottom w:val="single" w:sz="4" w:space="0" w:color="auto"/>
              <w:right w:val="single" w:sz="4" w:space="0" w:color="auto"/>
            </w:tcBorders>
            <w:shd w:val="clear" w:color="auto" w:fill="auto"/>
            <w:vAlign w:val="center"/>
          </w:tcPr>
          <w:p w14:paraId="2BA798FB"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7A4A3DB" w14:textId="77777777" w:rsidR="00F40B75" w:rsidRPr="00174583" w:rsidRDefault="00F40B75" w:rsidP="00CF6986">
            <w:pPr>
              <w:spacing w:beforeLines="20" w:before="48" w:afterLines="20" w:after="48"/>
              <w:jc w:val="center"/>
              <w:rPr>
                <w:rFonts w:cs="Arial"/>
                <w:sz w:val="16"/>
                <w:szCs w:val="16"/>
              </w:rPr>
            </w:pPr>
          </w:p>
        </w:tc>
      </w:tr>
      <w:tr w:rsidR="00F40B75" w:rsidRPr="00DE7C2B" w14:paraId="654E2752"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FD7C4E0" w14:textId="158E2DE1" w:rsidR="00F40B75" w:rsidRPr="00174583" w:rsidRDefault="00F40B75" w:rsidP="004D77EF">
            <w:pPr>
              <w:spacing w:beforeLines="20" w:before="48" w:afterLines="20" w:after="48"/>
              <w:jc w:val="center"/>
              <w:rPr>
                <w:rFonts w:cs="Arial"/>
                <w:sz w:val="16"/>
                <w:szCs w:val="16"/>
              </w:rPr>
            </w:pPr>
            <w:r>
              <w:rPr>
                <w:rFonts w:cs="Arial"/>
                <w:sz w:val="16"/>
                <w:szCs w:val="16"/>
              </w:rPr>
              <w:t>3.</w:t>
            </w:r>
            <w:r w:rsidR="004D77EF">
              <w:rPr>
                <w:rFonts w:cs="Arial"/>
                <w:sz w:val="16"/>
                <w:szCs w:val="16"/>
              </w:rPr>
              <w:t>5</w:t>
            </w:r>
          </w:p>
        </w:tc>
        <w:tc>
          <w:tcPr>
            <w:tcW w:w="3520" w:type="dxa"/>
            <w:tcBorders>
              <w:top w:val="nil"/>
              <w:left w:val="nil"/>
              <w:bottom w:val="single" w:sz="4" w:space="0" w:color="auto"/>
              <w:right w:val="single" w:sz="4" w:space="0" w:color="auto"/>
            </w:tcBorders>
            <w:shd w:val="clear" w:color="auto" w:fill="auto"/>
          </w:tcPr>
          <w:p w14:paraId="53A8A881" w14:textId="77777777" w:rsidR="00F40B75" w:rsidRPr="00AB3F4B" w:rsidRDefault="00F40B75" w:rsidP="00CF6986">
            <w:pPr>
              <w:spacing w:beforeLines="20" w:before="48" w:afterLines="20" w:after="48"/>
              <w:rPr>
                <w:rFonts w:cs="Arial"/>
                <w:sz w:val="16"/>
                <w:szCs w:val="16"/>
              </w:rPr>
            </w:pPr>
            <w:r w:rsidRPr="00AB3F4B">
              <w:rPr>
                <w:rFonts w:cs="Arial"/>
                <w:sz w:val="16"/>
                <w:szCs w:val="16"/>
              </w:rPr>
              <w:t>Busbar Rating</w:t>
            </w:r>
          </w:p>
        </w:tc>
        <w:tc>
          <w:tcPr>
            <w:tcW w:w="665" w:type="dxa"/>
            <w:tcBorders>
              <w:top w:val="nil"/>
              <w:left w:val="nil"/>
              <w:bottom w:val="single" w:sz="4" w:space="0" w:color="auto"/>
              <w:right w:val="single" w:sz="4" w:space="0" w:color="auto"/>
            </w:tcBorders>
            <w:shd w:val="clear" w:color="auto" w:fill="auto"/>
            <w:vAlign w:val="center"/>
          </w:tcPr>
          <w:p w14:paraId="0855429F" w14:textId="77777777" w:rsidR="00F40B75" w:rsidRPr="00174583" w:rsidRDefault="00F40B75" w:rsidP="00CF6986">
            <w:pPr>
              <w:spacing w:beforeLines="20" w:before="48" w:afterLines="20" w:after="48"/>
              <w:jc w:val="center"/>
              <w:rPr>
                <w:rFonts w:cs="Arial"/>
                <w:sz w:val="16"/>
                <w:szCs w:val="16"/>
              </w:rPr>
            </w:pPr>
            <w:r>
              <w:rPr>
                <w:rFonts w:cs="Arial"/>
                <w:sz w:val="16"/>
                <w:szCs w:val="16"/>
              </w:rPr>
              <w:t>Amps</w:t>
            </w:r>
          </w:p>
        </w:tc>
        <w:tc>
          <w:tcPr>
            <w:tcW w:w="2260" w:type="dxa"/>
            <w:tcBorders>
              <w:top w:val="nil"/>
              <w:left w:val="nil"/>
              <w:bottom w:val="single" w:sz="4" w:space="0" w:color="auto"/>
              <w:right w:val="single" w:sz="4" w:space="0" w:color="auto"/>
            </w:tcBorders>
            <w:shd w:val="clear" w:color="auto" w:fill="auto"/>
            <w:vAlign w:val="center"/>
          </w:tcPr>
          <w:p w14:paraId="49E97480" w14:textId="77777777" w:rsidR="00F40B75" w:rsidRPr="00174583" w:rsidRDefault="00F40B75" w:rsidP="00CF6986">
            <w:pPr>
              <w:spacing w:beforeLines="20" w:before="48" w:afterLines="20" w:after="48"/>
              <w:jc w:val="center"/>
              <w:rPr>
                <w:rFonts w:cs="Arial"/>
                <w:sz w:val="16"/>
                <w:szCs w:val="16"/>
              </w:rPr>
            </w:pPr>
            <w:r>
              <w:rPr>
                <w:rFonts w:cs="Arial"/>
                <w:sz w:val="16"/>
                <w:szCs w:val="16"/>
              </w:rPr>
              <w:t>100</w:t>
            </w:r>
          </w:p>
        </w:tc>
        <w:tc>
          <w:tcPr>
            <w:tcW w:w="1238" w:type="dxa"/>
            <w:tcBorders>
              <w:top w:val="nil"/>
              <w:left w:val="nil"/>
              <w:bottom w:val="single" w:sz="4" w:space="0" w:color="auto"/>
              <w:right w:val="single" w:sz="4" w:space="0" w:color="auto"/>
            </w:tcBorders>
            <w:shd w:val="clear" w:color="auto" w:fill="auto"/>
            <w:vAlign w:val="center"/>
          </w:tcPr>
          <w:p w14:paraId="1C2728D2"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555BD5C" w14:textId="77777777" w:rsidR="00F40B75" w:rsidRPr="00174583" w:rsidRDefault="00F40B75" w:rsidP="00CF6986">
            <w:pPr>
              <w:spacing w:beforeLines="20" w:before="48" w:afterLines="20" w:after="48"/>
              <w:jc w:val="center"/>
              <w:rPr>
                <w:rFonts w:cs="Arial"/>
                <w:sz w:val="16"/>
                <w:szCs w:val="16"/>
              </w:rPr>
            </w:pPr>
          </w:p>
        </w:tc>
      </w:tr>
      <w:tr w:rsidR="00F40B75" w:rsidRPr="00DE7C2B" w14:paraId="19D74E32"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24757C6" w14:textId="5DAAFCCA" w:rsidR="00F40B75" w:rsidRPr="00174583" w:rsidRDefault="004D77EF" w:rsidP="00CF6986">
            <w:pPr>
              <w:spacing w:beforeLines="20" w:before="48" w:afterLines="20" w:after="48"/>
              <w:jc w:val="center"/>
              <w:rPr>
                <w:rFonts w:cs="Arial"/>
                <w:sz w:val="16"/>
                <w:szCs w:val="16"/>
              </w:rPr>
            </w:pPr>
            <w:r>
              <w:rPr>
                <w:rFonts w:cs="Arial"/>
                <w:sz w:val="16"/>
                <w:szCs w:val="16"/>
              </w:rPr>
              <w:t>3.6</w:t>
            </w:r>
          </w:p>
        </w:tc>
        <w:tc>
          <w:tcPr>
            <w:tcW w:w="3520" w:type="dxa"/>
            <w:tcBorders>
              <w:top w:val="nil"/>
              <w:left w:val="nil"/>
              <w:bottom w:val="single" w:sz="4" w:space="0" w:color="auto"/>
              <w:right w:val="single" w:sz="4" w:space="0" w:color="auto"/>
            </w:tcBorders>
            <w:shd w:val="clear" w:color="auto" w:fill="auto"/>
          </w:tcPr>
          <w:p w14:paraId="05FEF863" w14:textId="77777777" w:rsidR="00F40B75" w:rsidRPr="00AB3F4B" w:rsidRDefault="00F40B75" w:rsidP="00CF6986">
            <w:pPr>
              <w:spacing w:beforeLines="20" w:before="48" w:afterLines="20" w:after="48"/>
              <w:rPr>
                <w:rFonts w:cs="Arial"/>
                <w:sz w:val="16"/>
                <w:szCs w:val="16"/>
              </w:rPr>
            </w:pPr>
            <w:r>
              <w:rPr>
                <w:rFonts w:cs="Arial"/>
                <w:sz w:val="16"/>
                <w:szCs w:val="16"/>
              </w:rPr>
              <w:t>Rated</w:t>
            </w:r>
            <w:r w:rsidRPr="00AB3F4B">
              <w:rPr>
                <w:rFonts w:cs="Arial"/>
                <w:sz w:val="16"/>
                <w:szCs w:val="16"/>
              </w:rPr>
              <w:t xml:space="preserve"> Short Circuit Rating</w:t>
            </w:r>
            <w:r>
              <w:rPr>
                <w:rFonts w:cs="Arial"/>
                <w:sz w:val="16"/>
                <w:szCs w:val="16"/>
              </w:rPr>
              <w:t>, 1s</w:t>
            </w:r>
          </w:p>
        </w:tc>
        <w:tc>
          <w:tcPr>
            <w:tcW w:w="665" w:type="dxa"/>
            <w:tcBorders>
              <w:top w:val="nil"/>
              <w:left w:val="nil"/>
              <w:bottom w:val="single" w:sz="4" w:space="0" w:color="auto"/>
              <w:right w:val="single" w:sz="4" w:space="0" w:color="auto"/>
            </w:tcBorders>
            <w:shd w:val="clear" w:color="auto" w:fill="auto"/>
            <w:vAlign w:val="center"/>
          </w:tcPr>
          <w:p w14:paraId="218B9CF3" w14:textId="77777777" w:rsidR="00F40B75" w:rsidRPr="00174583" w:rsidRDefault="00F40B75" w:rsidP="00CF6986">
            <w:pPr>
              <w:spacing w:beforeLines="20" w:before="48" w:afterLines="20" w:after="48"/>
              <w:jc w:val="center"/>
              <w:rPr>
                <w:rFonts w:cs="Arial"/>
                <w:sz w:val="16"/>
                <w:szCs w:val="16"/>
              </w:rPr>
            </w:pPr>
            <w:r>
              <w:rPr>
                <w:rFonts w:cs="Arial"/>
                <w:sz w:val="16"/>
                <w:szCs w:val="16"/>
              </w:rPr>
              <w:t>kA</w:t>
            </w:r>
          </w:p>
        </w:tc>
        <w:tc>
          <w:tcPr>
            <w:tcW w:w="2260" w:type="dxa"/>
            <w:tcBorders>
              <w:top w:val="nil"/>
              <w:left w:val="nil"/>
              <w:bottom w:val="single" w:sz="4" w:space="0" w:color="auto"/>
              <w:right w:val="single" w:sz="4" w:space="0" w:color="auto"/>
            </w:tcBorders>
            <w:shd w:val="clear" w:color="auto" w:fill="auto"/>
            <w:vAlign w:val="center"/>
          </w:tcPr>
          <w:p w14:paraId="0410DC7C" w14:textId="77777777" w:rsidR="00F40B75" w:rsidRPr="00174583" w:rsidRDefault="00F40B75" w:rsidP="00CF6986">
            <w:pPr>
              <w:spacing w:beforeLines="20" w:before="48" w:afterLines="20" w:after="48"/>
              <w:jc w:val="center"/>
              <w:rPr>
                <w:rFonts w:cs="Arial"/>
                <w:sz w:val="16"/>
                <w:szCs w:val="16"/>
              </w:rPr>
            </w:pPr>
            <w:r>
              <w:rPr>
                <w:rFonts w:cs="Arial"/>
                <w:sz w:val="16"/>
                <w:szCs w:val="16"/>
              </w:rPr>
              <w:t>46</w:t>
            </w:r>
          </w:p>
        </w:tc>
        <w:tc>
          <w:tcPr>
            <w:tcW w:w="1238" w:type="dxa"/>
            <w:tcBorders>
              <w:top w:val="nil"/>
              <w:left w:val="nil"/>
              <w:bottom w:val="single" w:sz="4" w:space="0" w:color="auto"/>
              <w:right w:val="single" w:sz="4" w:space="0" w:color="auto"/>
            </w:tcBorders>
            <w:shd w:val="clear" w:color="auto" w:fill="auto"/>
            <w:vAlign w:val="center"/>
          </w:tcPr>
          <w:p w14:paraId="15E73473"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1D3EA7B" w14:textId="77777777" w:rsidR="00F40B75" w:rsidRPr="00174583" w:rsidRDefault="00F40B75" w:rsidP="00CF6986">
            <w:pPr>
              <w:spacing w:beforeLines="20" w:before="48" w:afterLines="20" w:after="48"/>
              <w:jc w:val="center"/>
              <w:rPr>
                <w:rFonts w:cs="Arial"/>
                <w:sz w:val="16"/>
                <w:szCs w:val="16"/>
              </w:rPr>
            </w:pPr>
          </w:p>
        </w:tc>
      </w:tr>
      <w:tr w:rsidR="00F40B75" w:rsidRPr="0044409E" w14:paraId="7F98BDA0"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3DFA203" w14:textId="31532E54" w:rsidR="00F40B75" w:rsidRPr="00174583" w:rsidRDefault="004D77EF" w:rsidP="00CF6986">
            <w:pPr>
              <w:spacing w:beforeLines="20" w:before="48" w:afterLines="20" w:after="48"/>
              <w:jc w:val="center"/>
              <w:rPr>
                <w:rFonts w:cs="Arial"/>
                <w:sz w:val="16"/>
                <w:szCs w:val="16"/>
              </w:rPr>
            </w:pPr>
            <w:r>
              <w:rPr>
                <w:rFonts w:cs="Arial"/>
                <w:sz w:val="16"/>
                <w:szCs w:val="16"/>
              </w:rPr>
              <w:t>3.7</w:t>
            </w:r>
          </w:p>
        </w:tc>
        <w:tc>
          <w:tcPr>
            <w:tcW w:w="3520" w:type="dxa"/>
            <w:tcBorders>
              <w:top w:val="nil"/>
              <w:left w:val="nil"/>
              <w:bottom w:val="single" w:sz="4" w:space="0" w:color="auto"/>
              <w:right w:val="single" w:sz="4" w:space="0" w:color="auto"/>
            </w:tcBorders>
            <w:shd w:val="clear" w:color="auto" w:fill="auto"/>
          </w:tcPr>
          <w:p w14:paraId="655742BA" w14:textId="77777777" w:rsidR="00F40B75" w:rsidRPr="00AB3F4B" w:rsidRDefault="00F40B75" w:rsidP="00CF6986">
            <w:pPr>
              <w:spacing w:beforeLines="20" w:before="48" w:afterLines="20" w:after="48"/>
              <w:rPr>
                <w:rFonts w:cs="Arial"/>
                <w:sz w:val="16"/>
                <w:szCs w:val="16"/>
              </w:rPr>
            </w:pPr>
            <w:r w:rsidRPr="00AB3F4B">
              <w:rPr>
                <w:rFonts w:cs="Arial"/>
                <w:sz w:val="16"/>
                <w:szCs w:val="16"/>
              </w:rPr>
              <w:t>Type of Insulation on Busbars</w:t>
            </w:r>
          </w:p>
        </w:tc>
        <w:tc>
          <w:tcPr>
            <w:tcW w:w="665" w:type="dxa"/>
            <w:tcBorders>
              <w:top w:val="nil"/>
              <w:left w:val="nil"/>
              <w:bottom w:val="single" w:sz="4" w:space="0" w:color="auto"/>
              <w:right w:val="single" w:sz="4" w:space="0" w:color="auto"/>
            </w:tcBorders>
            <w:shd w:val="clear" w:color="auto" w:fill="auto"/>
            <w:vAlign w:val="center"/>
          </w:tcPr>
          <w:p w14:paraId="5FA7BA27"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09D492D" w14:textId="77777777" w:rsidR="00F40B75" w:rsidRPr="00174583" w:rsidRDefault="00F40B75" w:rsidP="00CF6986">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6D0D2979"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CFCF6E7" w14:textId="77777777" w:rsidR="00F40B75" w:rsidRPr="00174583" w:rsidRDefault="00F40B75" w:rsidP="00CF6986">
            <w:pPr>
              <w:spacing w:beforeLines="20" w:before="48" w:afterLines="20" w:after="48"/>
              <w:jc w:val="center"/>
              <w:rPr>
                <w:rFonts w:cs="Arial"/>
                <w:sz w:val="16"/>
                <w:szCs w:val="16"/>
              </w:rPr>
            </w:pPr>
          </w:p>
        </w:tc>
      </w:tr>
      <w:tr w:rsidR="00F40B75" w:rsidRPr="0044409E" w14:paraId="04B91316"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1AFAECB" w14:textId="13497FB8" w:rsidR="00F40B75" w:rsidRPr="00174583" w:rsidRDefault="004D77EF" w:rsidP="00CF6986">
            <w:pPr>
              <w:spacing w:beforeLines="20" w:before="48" w:afterLines="20" w:after="48"/>
              <w:jc w:val="center"/>
              <w:rPr>
                <w:rFonts w:cs="Arial"/>
                <w:sz w:val="16"/>
                <w:szCs w:val="16"/>
              </w:rPr>
            </w:pPr>
            <w:r>
              <w:rPr>
                <w:rFonts w:cs="Arial"/>
                <w:sz w:val="16"/>
                <w:szCs w:val="16"/>
              </w:rPr>
              <w:t>3.8</w:t>
            </w:r>
          </w:p>
        </w:tc>
        <w:tc>
          <w:tcPr>
            <w:tcW w:w="3520" w:type="dxa"/>
            <w:tcBorders>
              <w:top w:val="nil"/>
              <w:left w:val="nil"/>
              <w:bottom w:val="single" w:sz="4" w:space="0" w:color="auto"/>
              <w:right w:val="single" w:sz="4" w:space="0" w:color="auto"/>
            </w:tcBorders>
            <w:shd w:val="clear" w:color="auto" w:fill="auto"/>
          </w:tcPr>
          <w:p w14:paraId="6BD16B66" w14:textId="77777777" w:rsidR="00F40B75" w:rsidRPr="00AB3F4B" w:rsidRDefault="00F40B75" w:rsidP="00CF6986">
            <w:pPr>
              <w:spacing w:beforeLines="20" w:before="48" w:afterLines="20" w:after="48"/>
              <w:rPr>
                <w:rFonts w:cs="Arial"/>
                <w:sz w:val="16"/>
                <w:szCs w:val="16"/>
              </w:rPr>
            </w:pPr>
            <w:r w:rsidRPr="00AB3F4B">
              <w:rPr>
                <w:rFonts w:cs="Arial"/>
                <w:sz w:val="16"/>
                <w:szCs w:val="16"/>
              </w:rPr>
              <w:t>Type of Terminal Blocks</w:t>
            </w:r>
          </w:p>
        </w:tc>
        <w:tc>
          <w:tcPr>
            <w:tcW w:w="665" w:type="dxa"/>
            <w:tcBorders>
              <w:top w:val="nil"/>
              <w:left w:val="nil"/>
              <w:bottom w:val="single" w:sz="4" w:space="0" w:color="auto"/>
              <w:right w:val="single" w:sz="4" w:space="0" w:color="auto"/>
            </w:tcBorders>
            <w:shd w:val="clear" w:color="auto" w:fill="auto"/>
            <w:vAlign w:val="center"/>
          </w:tcPr>
          <w:p w14:paraId="5C121719"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D0CFB44" w14:textId="77777777" w:rsidR="00F40B75" w:rsidRPr="00174583" w:rsidRDefault="00F40B75" w:rsidP="00CF6986">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361029BC"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51DD675" w14:textId="77777777" w:rsidR="00F40B75" w:rsidRPr="00174583" w:rsidRDefault="00F40B75" w:rsidP="00CF6986">
            <w:pPr>
              <w:spacing w:beforeLines="20" w:before="48" w:afterLines="20" w:after="48"/>
              <w:jc w:val="center"/>
              <w:rPr>
                <w:rFonts w:cs="Arial"/>
                <w:sz w:val="16"/>
                <w:szCs w:val="16"/>
              </w:rPr>
            </w:pPr>
          </w:p>
        </w:tc>
      </w:tr>
      <w:tr w:rsidR="00F40B75" w:rsidRPr="0044409E" w14:paraId="3C446D3C"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B1DD888" w14:textId="3CF3EB2A" w:rsidR="00F40B75" w:rsidRPr="00174583" w:rsidRDefault="004D77EF" w:rsidP="00CF6986">
            <w:pPr>
              <w:spacing w:beforeLines="20" w:before="48" w:afterLines="20" w:after="48"/>
              <w:jc w:val="center"/>
              <w:rPr>
                <w:rFonts w:cs="Arial"/>
                <w:sz w:val="16"/>
                <w:szCs w:val="16"/>
              </w:rPr>
            </w:pPr>
            <w:r>
              <w:rPr>
                <w:rFonts w:cs="Arial"/>
                <w:sz w:val="16"/>
                <w:szCs w:val="16"/>
              </w:rPr>
              <w:t>3.9</w:t>
            </w:r>
          </w:p>
        </w:tc>
        <w:tc>
          <w:tcPr>
            <w:tcW w:w="3520" w:type="dxa"/>
            <w:tcBorders>
              <w:top w:val="nil"/>
              <w:left w:val="nil"/>
              <w:bottom w:val="single" w:sz="4" w:space="0" w:color="auto"/>
              <w:right w:val="single" w:sz="4" w:space="0" w:color="auto"/>
            </w:tcBorders>
            <w:shd w:val="clear" w:color="auto" w:fill="auto"/>
          </w:tcPr>
          <w:p w14:paraId="5308B352" w14:textId="77777777" w:rsidR="00F40B75" w:rsidRPr="00AB3F4B" w:rsidRDefault="00F40B75" w:rsidP="00CF6986">
            <w:pPr>
              <w:spacing w:beforeLines="20" w:before="48" w:afterLines="20" w:after="48"/>
              <w:rPr>
                <w:rFonts w:cs="Arial"/>
                <w:sz w:val="16"/>
                <w:szCs w:val="16"/>
              </w:rPr>
            </w:pPr>
            <w:r w:rsidRPr="00AB3F4B">
              <w:rPr>
                <w:rFonts w:cs="Arial"/>
                <w:sz w:val="16"/>
                <w:szCs w:val="16"/>
              </w:rPr>
              <w:t>Rating of Terminal Blocks</w:t>
            </w:r>
          </w:p>
        </w:tc>
        <w:tc>
          <w:tcPr>
            <w:tcW w:w="665" w:type="dxa"/>
            <w:tcBorders>
              <w:top w:val="nil"/>
              <w:left w:val="nil"/>
              <w:bottom w:val="single" w:sz="4" w:space="0" w:color="auto"/>
              <w:right w:val="single" w:sz="4" w:space="0" w:color="auto"/>
            </w:tcBorders>
            <w:shd w:val="clear" w:color="auto" w:fill="auto"/>
            <w:vAlign w:val="center"/>
          </w:tcPr>
          <w:p w14:paraId="0FD4296F"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946363A" w14:textId="77777777" w:rsidR="00F40B75" w:rsidRPr="00174583" w:rsidRDefault="00F40B75" w:rsidP="00CF6986">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59B4408"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08DD580" w14:textId="77777777" w:rsidR="00F40B75" w:rsidRPr="00174583" w:rsidRDefault="00F40B75" w:rsidP="00CF6986">
            <w:pPr>
              <w:spacing w:beforeLines="20" w:before="48" w:afterLines="20" w:after="48"/>
              <w:jc w:val="center"/>
              <w:rPr>
                <w:rFonts w:cs="Arial"/>
                <w:sz w:val="16"/>
                <w:szCs w:val="16"/>
              </w:rPr>
            </w:pPr>
          </w:p>
        </w:tc>
      </w:tr>
      <w:tr w:rsidR="00F40B75" w:rsidRPr="0044409E" w14:paraId="41BDCA8B"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81F798E" w14:textId="1B614B10" w:rsidR="00F40B75" w:rsidRPr="00174583" w:rsidRDefault="004D77EF" w:rsidP="00CF6986">
            <w:pPr>
              <w:spacing w:beforeLines="20" w:before="48" w:afterLines="20" w:after="48"/>
              <w:jc w:val="center"/>
              <w:rPr>
                <w:rFonts w:cs="Arial"/>
                <w:sz w:val="16"/>
                <w:szCs w:val="16"/>
              </w:rPr>
            </w:pPr>
            <w:r>
              <w:rPr>
                <w:rFonts w:cs="Arial"/>
                <w:sz w:val="16"/>
                <w:szCs w:val="16"/>
              </w:rPr>
              <w:t>3.10</w:t>
            </w:r>
          </w:p>
        </w:tc>
        <w:tc>
          <w:tcPr>
            <w:tcW w:w="3520" w:type="dxa"/>
            <w:tcBorders>
              <w:top w:val="nil"/>
              <w:left w:val="nil"/>
              <w:bottom w:val="single" w:sz="4" w:space="0" w:color="auto"/>
              <w:right w:val="single" w:sz="4" w:space="0" w:color="auto"/>
            </w:tcBorders>
            <w:shd w:val="clear" w:color="auto" w:fill="auto"/>
          </w:tcPr>
          <w:p w14:paraId="5A86FF7F" w14:textId="77777777" w:rsidR="00F40B75" w:rsidRPr="00AB3F4B" w:rsidRDefault="00F40B75" w:rsidP="00CF6986">
            <w:pPr>
              <w:spacing w:beforeLines="20" w:before="48" w:afterLines="20" w:after="48"/>
              <w:rPr>
                <w:rFonts w:cs="Arial"/>
                <w:sz w:val="16"/>
                <w:szCs w:val="16"/>
              </w:rPr>
            </w:pPr>
            <w:r w:rsidRPr="004E6459">
              <w:rPr>
                <w:rFonts w:cs="Arial"/>
                <w:sz w:val="16"/>
                <w:szCs w:val="16"/>
              </w:rPr>
              <w:t>Earthing arrangement</w:t>
            </w:r>
          </w:p>
        </w:tc>
        <w:tc>
          <w:tcPr>
            <w:tcW w:w="665" w:type="dxa"/>
            <w:tcBorders>
              <w:top w:val="nil"/>
              <w:left w:val="nil"/>
              <w:bottom w:val="single" w:sz="4" w:space="0" w:color="auto"/>
              <w:right w:val="single" w:sz="4" w:space="0" w:color="auto"/>
            </w:tcBorders>
            <w:shd w:val="clear" w:color="auto" w:fill="auto"/>
            <w:vAlign w:val="center"/>
          </w:tcPr>
          <w:p w14:paraId="08048CD9"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19C0EEA" w14:textId="77777777" w:rsidR="00F40B75" w:rsidRPr="00174583" w:rsidRDefault="00F40B75" w:rsidP="00CF6986">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4AF4F5AF"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28209C6" w14:textId="77777777" w:rsidR="00F40B75" w:rsidRPr="00174583" w:rsidRDefault="00F40B75" w:rsidP="00CF6986">
            <w:pPr>
              <w:spacing w:beforeLines="20" w:before="48" w:afterLines="20" w:after="48"/>
              <w:jc w:val="center"/>
              <w:rPr>
                <w:rFonts w:cs="Arial"/>
                <w:sz w:val="16"/>
                <w:szCs w:val="16"/>
              </w:rPr>
            </w:pPr>
          </w:p>
        </w:tc>
      </w:tr>
      <w:tr w:rsidR="00F40B75" w:rsidRPr="0044409E" w14:paraId="5E6593CC"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291019A1" w14:textId="77777777" w:rsidR="00F40B75" w:rsidRDefault="00F40B75" w:rsidP="00CF6986">
            <w:pPr>
              <w:spacing w:beforeLines="20" w:before="48" w:afterLines="20" w:after="48"/>
              <w:jc w:val="center"/>
              <w:rPr>
                <w:rFonts w:cs="Arial"/>
                <w:sz w:val="16"/>
                <w:szCs w:val="16"/>
              </w:rPr>
            </w:pPr>
            <w:r>
              <w:rPr>
                <w:rFonts w:cs="Arial"/>
                <w:b/>
                <w:bCs/>
                <w:sz w:val="16"/>
                <w:szCs w:val="16"/>
              </w:rPr>
              <w:t>4</w:t>
            </w:r>
          </w:p>
        </w:tc>
        <w:tc>
          <w:tcPr>
            <w:tcW w:w="3520" w:type="dxa"/>
            <w:tcBorders>
              <w:top w:val="nil"/>
              <w:left w:val="nil"/>
              <w:bottom w:val="single" w:sz="4" w:space="0" w:color="auto"/>
              <w:right w:val="single" w:sz="4" w:space="0" w:color="auto"/>
            </w:tcBorders>
            <w:shd w:val="clear" w:color="auto" w:fill="C2D69B"/>
            <w:vAlign w:val="center"/>
          </w:tcPr>
          <w:p w14:paraId="69B3F4E0" w14:textId="77777777" w:rsidR="00F40B75" w:rsidRDefault="00F40B75" w:rsidP="00CF6986">
            <w:pPr>
              <w:spacing w:beforeLines="20" w:before="48" w:afterLines="20" w:after="48"/>
              <w:rPr>
                <w:rFonts w:cs="Arial"/>
                <w:sz w:val="16"/>
                <w:szCs w:val="16"/>
              </w:rPr>
            </w:pPr>
            <w:r>
              <w:rPr>
                <w:rFonts w:cs="Arial"/>
                <w:b/>
                <w:bCs/>
                <w:sz w:val="16"/>
                <w:szCs w:val="16"/>
              </w:rPr>
              <w:t>Supporting Documents</w:t>
            </w:r>
          </w:p>
        </w:tc>
        <w:tc>
          <w:tcPr>
            <w:tcW w:w="665" w:type="dxa"/>
            <w:tcBorders>
              <w:top w:val="nil"/>
              <w:left w:val="nil"/>
              <w:bottom w:val="single" w:sz="4" w:space="0" w:color="auto"/>
              <w:right w:val="single" w:sz="4" w:space="0" w:color="auto"/>
            </w:tcBorders>
            <w:shd w:val="clear" w:color="auto" w:fill="C2D69B"/>
            <w:vAlign w:val="center"/>
          </w:tcPr>
          <w:p w14:paraId="37C628D7" w14:textId="77777777" w:rsidR="00F40B75" w:rsidRPr="00174583" w:rsidRDefault="00F40B75" w:rsidP="00CF6986">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4819966C" w14:textId="77777777" w:rsidR="00F40B75" w:rsidRPr="005D503B" w:rsidRDefault="00F40B75" w:rsidP="00CF6986">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C2D69B"/>
            <w:vAlign w:val="center"/>
          </w:tcPr>
          <w:p w14:paraId="18AC90AB" w14:textId="77777777" w:rsidR="00F40B75" w:rsidRPr="00174583" w:rsidRDefault="00F40B75" w:rsidP="00CF6986">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2F36A506" w14:textId="77777777" w:rsidR="00F40B75" w:rsidRPr="00174583" w:rsidRDefault="00F40B75" w:rsidP="00CF6986">
            <w:pPr>
              <w:spacing w:beforeLines="20" w:before="48" w:afterLines="20" w:after="48"/>
              <w:jc w:val="center"/>
              <w:rPr>
                <w:rFonts w:cs="Arial"/>
                <w:sz w:val="16"/>
                <w:szCs w:val="16"/>
              </w:rPr>
            </w:pPr>
          </w:p>
        </w:tc>
      </w:tr>
      <w:tr w:rsidR="00F40B75" w:rsidRPr="004E6459" w14:paraId="7627A52C" w14:textId="77777777" w:rsidTr="00CF6986">
        <w:trPr>
          <w:trHeight w:val="282"/>
          <w:jc w:val="center"/>
        </w:trPr>
        <w:tc>
          <w:tcPr>
            <w:tcW w:w="617" w:type="dxa"/>
            <w:tcBorders>
              <w:top w:val="nil"/>
              <w:left w:val="single" w:sz="4" w:space="0" w:color="auto"/>
              <w:bottom w:val="nil"/>
              <w:right w:val="single" w:sz="4" w:space="0" w:color="auto"/>
            </w:tcBorders>
            <w:shd w:val="clear" w:color="auto" w:fill="auto"/>
            <w:vAlign w:val="center"/>
          </w:tcPr>
          <w:p w14:paraId="79E3D0EC" w14:textId="77777777" w:rsidR="00F40B75" w:rsidRPr="004E6459" w:rsidRDefault="00F40B75" w:rsidP="00CF6986">
            <w:pPr>
              <w:spacing w:beforeLines="20" w:before="48" w:afterLines="20" w:after="48"/>
              <w:jc w:val="center"/>
              <w:rPr>
                <w:rFonts w:cs="Arial"/>
                <w:bCs/>
                <w:sz w:val="16"/>
                <w:szCs w:val="16"/>
              </w:rPr>
            </w:pPr>
            <w:r>
              <w:rPr>
                <w:rFonts w:cs="Arial"/>
                <w:bCs/>
                <w:sz w:val="16"/>
                <w:szCs w:val="16"/>
              </w:rPr>
              <w:t>4</w:t>
            </w:r>
            <w:r w:rsidRPr="004E6459">
              <w:rPr>
                <w:rFonts w:cs="Arial"/>
                <w:bCs/>
                <w:sz w:val="16"/>
                <w:szCs w:val="16"/>
              </w:rPr>
              <w:t>.1</w:t>
            </w:r>
          </w:p>
        </w:tc>
        <w:tc>
          <w:tcPr>
            <w:tcW w:w="3520" w:type="dxa"/>
            <w:tcBorders>
              <w:top w:val="nil"/>
              <w:left w:val="nil"/>
              <w:bottom w:val="nil"/>
              <w:right w:val="single" w:sz="4" w:space="0" w:color="auto"/>
            </w:tcBorders>
            <w:shd w:val="clear" w:color="auto" w:fill="auto"/>
            <w:vAlign w:val="center"/>
          </w:tcPr>
          <w:p w14:paraId="33D2E971" w14:textId="77777777" w:rsidR="00F40B75" w:rsidRPr="004E6459" w:rsidRDefault="00F40B75" w:rsidP="00CF6986">
            <w:pPr>
              <w:spacing w:beforeLines="20" w:before="48" w:afterLines="20" w:after="48"/>
              <w:rPr>
                <w:rFonts w:cs="Arial"/>
                <w:bCs/>
                <w:sz w:val="16"/>
                <w:szCs w:val="16"/>
              </w:rPr>
            </w:pPr>
            <w:r w:rsidRPr="004E6459">
              <w:rPr>
                <w:rFonts w:cs="Arial"/>
                <w:bCs/>
                <w:sz w:val="16"/>
                <w:szCs w:val="16"/>
              </w:rPr>
              <w:t>All the drawings enclosed</w:t>
            </w:r>
          </w:p>
        </w:tc>
        <w:tc>
          <w:tcPr>
            <w:tcW w:w="665" w:type="dxa"/>
            <w:tcBorders>
              <w:top w:val="nil"/>
              <w:left w:val="nil"/>
              <w:bottom w:val="nil"/>
              <w:right w:val="single" w:sz="4" w:space="0" w:color="auto"/>
            </w:tcBorders>
            <w:shd w:val="clear" w:color="auto" w:fill="auto"/>
            <w:vAlign w:val="center"/>
          </w:tcPr>
          <w:p w14:paraId="3D5269B2" w14:textId="77777777" w:rsidR="00F40B75" w:rsidRPr="004E6459" w:rsidRDefault="00F40B75" w:rsidP="00CF6986">
            <w:pPr>
              <w:spacing w:beforeLines="20" w:before="48" w:afterLines="20" w:after="48"/>
              <w:jc w:val="center"/>
              <w:rPr>
                <w:rFonts w:cs="Arial"/>
                <w:bCs/>
                <w:sz w:val="16"/>
                <w:szCs w:val="16"/>
              </w:rPr>
            </w:pPr>
          </w:p>
        </w:tc>
        <w:tc>
          <w:tcPr>
            <w:tcW w:w="2260" w:type="dxa"/>
            <w:tcBorders>
              <w:top w:val="nil"/>
              <w:left w:val="nil"/>
              <w:bottom w:val="nil"/>
              <w:right w:val="single" w:sz="4" w:space="0" w:color="auto"/>
            </w:tcBorders>
            <w:shd w:val="clear" w:color="auto" w:fill="auto"/>
            <w:vAlign w:val="center"/>
          </w:tcPr>
          <w:p w14:paraId="1DAD9CBF" w14:textId="77777777" w:rsidR="00F40B75" w:rsidRPr="004E6459" w:rsidRDefault="00F40B75" w:rsidP="00CF6986">
            <w:pPr>
              <w:spacing w:beforeLines="20" w:before="48" w:afterLines="20" w:after="48"/>
              <w:jc w:val="center"/>
              <w:rPr>
                <w:rFonts w:cs="Arial"/>
                <w:bCs/>
                <w:sz w:val="16"/>
                <w:szCs w:val="16"/>
              </w:rPr>
            </w:pPr>
            <w:r>
              <w:rPr>
                <w:rFonts w:cs="Arial"/>
                <w:bCs/>
                <w:sz w:val="16"/>
                <w:szCs w:val="16"/>
              </w:rPr>
              <w:t>Yes</w:t>
            </w:r>
          </w:p>
        </w:tc>
        <w:tc>
          <w:tcPr>
            <w:tcW w:w="1238" w:type="dxa"/>
            <w:tcBorders>
              <w:top w:val="nil"/>
              <w:left w:val="nil"/>
              <w:bottom w:val="nil"/>
              <w:right w:val="single" w:sz="4" w:space="0" w:color="auto"/>
            </w:tcBorders>
            <w:shd w:val="clear" w:color="auto" w:fill="auto"/>
            <w:vAlign w:val="center"/>
          </w:tcPr>
          <w:p w14:paraId="2862FF04" w14:textId="77777777" w:rsidR="00F40B75" w:rsidRPr="004E6459" w:rsidRDefault="00F40B75" w:rsidP="00CF6986">
            <w:pPr>
              <w:spacing w:beforeLines="20" w:before="48" w:afterLines="20" w:after="48"/>
              <w:jc w:val="center"/>
              <w:rPr>
                <w:rFonts w:cs="Arial"/>
                <w:bCs/>
                <w:sz w:val="16"/>
                <w:szCs w:val="16"/>
              </w:rPr>
            </w:pPr>
          </w:p>
        </w:tc>
        <w:tc>
          <w:tcPr>
            <w:tcW w:w="1380" w:type="dxa"/>
            <w:tcBorders>
              <w:top w:val="nil"/>
              <w:left w:val="nil"/>
              <w:bottom w:val="nil"/>
              <w:right w:val="single" w:sz="4" w:space="0" w:color="auto"/>
            </w:tcBorders>
            <w:shd w:val="clear" w:color="auto" w:fill="auto"/>
            <w:vAlign w:val="center"/>
          </w:tcPr>
          <w:p w14:paraId="78DDF5B2" w14:textId="77777777" w:rsidR="00F40B75" w:rsidRPr="004E6459" w:rsidRDefault="00F40B75" w:rsidP="00CF6986">
            <w:pPr>
              <w:spacing w:beforeLines="20" w:before="48" w:afterLines="20" w:after="48"/>
              <w:jc w:val="center"/>
              <w:rPr>
                <w:rFonts w:cs="Arial"/>
                <w:bCs/>
                <w:sz w:val="16"/>
                <w:szCs w:val="16"/>
              </w:rPr>
            </w:pPr>
          </w:p>
        </w:tc>
      </w:tr>
      <w:tr w:rsidR="00F40B75" w:rsidRPr="00F062BF" w14:paraId="07399A9A" w14:textId="77777777" w:rsidTr="00CF6986">
        <w:trPr>
          <w:trHeight w:val="282"/>
          <w:jc w:val="center"/>
        </w:trPr>
        <w:tc>
          <w:tcPr>
            <w:tcW w:w="617" w:type="dxa"/>
            <w:tcBorders>
              <w:top w:val="nil"/>
              <w:left w:val="single" w:sz="4" w:space="0" w:color="auto"/>
              <w:bottom w:val="nil"/>
              <w:right w:val="single" w:sz="4" w:space="0" w:color="auto"/>
            </w:tcBorders>
            <w:shd w:val="clear" w:color="auto" w:fill="auto"/>
            <w:vAlign w:val="center"/>
          </w:tcPr>
          <w:p w14:paraId="69F87E65" w14:textId="77777777" w:rsidR="00F40B75" w:rsidRPr="00231DCB" w:rsidRDefault="00F40B75" w:rsidP="00CF6986">
            <w:pPr>
              <w:spacing w:beforeLines="20" w:before="48" w:afterLines="20" w:after="48"/>
              <w:jc w:val="center"/>
              <w:rPr>
                <w:rFonts w:cs="Arial"/>
                <w:bCs/>
                <w:sz w:val="16"/>
                <w:szCs w:val="16"/>
              </w:rPr>
            </w:pPr>
            <w:r>
              <w:rPr>
                <w:rFonts w:cs="Arial"/>
                <w:bCs/>
                <w:sz w:val="16"/>
                <w:szCs w:val="16"/>
              </w:rPr>
              <w:t>4.2</w:t>
            </w:r>
          </w:p>
        </w:tc>
        <w:tc>
          <w:tcPr>
            <w:tcW w:w="3520" w:type="dxa"/>
            <w:tcBorders>
              <w:top w:val="nil"/>
              <w:left w:val="nil"/>
              <w:bottom w:val="nil"/>
              <w:right w:val="single" w:sz="4" w:space="0" w:color="auto"/>
            </w:tcBorders>
            <w:shd w:val="clear" w:color="auto" w:fill="auto"/>
            <w:vAlign w:val="center"/>
          </w:tcPr>
          <w:p w14:paraId="7D15DACE" w14:textId="77777777" w:rsidR="00F40B75" w:rsidRPr="00231DCB" w:rsidRDefault="00F40B75" w:rsidP="00CF6986">
            <w:pPr>
              <w:spacing w:beforeLines="20" w:before="48" w:afterLines="20" w:after="48"/>
              <w:rPr>
                <w:rFonts w:cs="Arial"/>
                <w:bCs/>
                <w:sz w:val="16"/>
                <w:szCs w:val="16"/>
              </w:rPr>
            </w:pPr>
            <w:r w:rsidRPr="004E6459">
              <w:rPr>
                <w:rFonts w:cs="Arial"/>
                <w:bCs/>
                <w:sz w:val="16"/>
                <w:szCs w:val="16"/>
              </w:rPr>
              <w:t>All type test reports enclosed</w:t>
            </w:r>
          </w:p>
        </w:tc>
        <w:tc>
          <w:tcPr>
            <w:tcW w:w="665" w:type="dxa"/>
            <w:tcBorders>
              <w:top w:val="nil"/>
              <w:left w:val="nil"/>
              <w:bottom w:val="nil"/>
              <w:right w:val="single" w:sz="4" w:space="0" w:color="auto"/>
            </w:tcBorders>
            <w:shd w:val="clear" w:color="auto" w:fill="auto"/>
            <w:vAlign w:val="center"/>
          </w:tcPr>
          <w:p w14:paraId="4A78032D" w14:textId="77777777" w:rsidR="00F40B75" w:rsidRPr="00231DCB" w:rsidRDefault="00F40B75" w:rsidP="00CF6986">
            <w:pPr>
              <w:spacing w:beforeLines="20" w:before="48" w:afterLines="20" w:after="48"/>
              <w:jc w:val="center"/>
              <w:rPr>
                <w:rFonts w:cs="Arial"/>
                <w:bCs/>
                <w:sz w:val="16"/>
                <w:szCs w:val="16"/>
              </w:rPr>
            </w:pPr>
          </w:p>
        </w:tc>
        <w:tc>
          <w:tcPr>
            <w:tcW w:w="2260" w:type="dxa"/>
            <w:tcBorders>
              <w:top w:val="nil"/>
              <w:left w:val="nil"/>
              <w:bottom w:val="nil"/>
              <w:right w:val="single" w:sz="4" w:space="0" w:color="auto"/>
            </w:tcBorders>
            <w:shd w:val="clear" w:color="auto" w:fill="auto"/>
            <w:vAlign w:val="center"/>
          </w:tcPr>
          <w:p w14:paraId="791EB63A" w14:textId="77777777" w:rsidR="00F40B75" w:rsidRPr="00231DCB" w:rsidRDefault="00F40B75" w:rsidP="00CF6986">
            <w:pPr>
              <w:spacing w:beforeLines="20" w:before="48" w:afterLines="20" w:after="48"/>
              <w:jc w:val="center"/>
              <w:rPr>
                <w:rFonts w:cs="Arial"/>
                <w:bCs/>
                <w:sz w:val="16"/>
                <w:szCs w:val="16"/>
              </w:rPr>
            </w:pPr>
            <w:r>
              <w:rPr>
                <w:rFonts w:cs="Arial"/>
                <w:bCs/>
                <w:sz w:val="16"/>
                <w:szCs w:val="16"/>
              </w:rPr>
              <w:t>Yes</w:t>
            </w:r>
          </w:p>
        </w:tc>
        <w:tc>
          <w:tcPr>
            <w:tcW w:w="1238" w:type="dxa"/>
            <w:tcBorders>
              <w:top w:val="nil"/>
              <w:left w:val="nil"/>
              <w:bottom w:val="nil"/>
              <w:right w:val="single" w:sz="4" w:space="0" w:color="auto"/>
            </w:tcBorders>
            <w:shd w:val="clear" w:color="auto" w:fill="auto"/>
            <w:vAlign w:val="center"/>
          </w:tcPr>
          <w:p w14:paraId="2A41C9F4" w14:textId="77777777" w:rsidR="00F40B75" w:rsidRPr="00231DCB" w:rsidRDefault="00F40B75" w:rsidP="00CF6986">
            <w:pPr>
              <w:spacing w:beforeLines="20" w:before="48" w:afterLines="20" w:after="48"/>
              <w:jc w:val="center"/>
              <w:rPr>
                <w:rFonts w:cs="Arial"/>
                <w:bCs/>
                <w:sz w:val="16"/>
                <w:szCs w:val="16"/>
              </w:rPr>
            </w:pPr>
          </w:p>
        </w:tc>
        <w:tc>
          <w:tcPr>
            <w:tcW w:w="1380" w:type="dxa"/>
            <w:tcBorders>
              <w:top w:val="nil"/>
              <w:left w:val="nil"/>
              <w:bottom w:val="nil"/>
              <w:right w:val="single" w:sz="4" w:space="0" w:color="auto"/>
            </w:tcBorders>
            <w:shd w:val="clear" w:color="auto" w:fill="auto"/>
            <w:vAlign w:val="center"/>
          </w:tcPr>
          <w:p w14:paraId="38ED6B49" w14:textId="77777777" w:rsidR="00F40B75" w:rsidRPr="00231DCB" w:rsidRDefault="00F40B75" w:rsidP="00CF6986">
            <w:pPr>
              <w:spacing w:beforeLines="20" w:before="48" w:afterLines="20" w:after="48"/>
              <w:jc w:val="center"/>
              <w:rPr>
                <w:rFonts w:cs="Arial"/>
                <w:bCs/>
                <w:sz w:val="16"/>
                <w:szCs w:val="16"/>
              </w:rPr>
            </w:pPr>
          </w:p>
        </w:tc>
      </w:tr>
      <w:tr w:rsidR="00F40B75" w:rsidRPr="00F062BF" w14:paraId="63DE6419" w14:textId="77777777" w:rsidTr="00CF6986">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7ECB992" w14:textId="77777777" w:rsidR="00F40B75" w:rsidRPr="00231DCB" w:rsidRDefault="00F40B75" w:rsidP="00CF6986">
            <w:pPr>
              <w:spacing w:beforeLines="20" w:before="48" w:afterLines="20" w:after="48"/>
              <w:jc w:val="center"/>
              <w:rPr>
                <w:rFonts w:cs="Arial"/>
                <w:bCs/>
                <w:sz w:val="16"/>
                <w:szCs w:val="16"/>
              </w:rPr>
            </w:pPr>
            <w:r>
              <w:rPr>
                <w:rFonts w:cs="Arial"/>
                <w:bCs/>
                <w:sz w:val="16"/>
                <w:szCs w:val="16"/>
              </w:rPr>
              <w:t>4.3</w:t>
            </w:r>
          </w:p>
        </w:tc>
        <w:tc>
          <w:tcPr>
            <w:tcW w:w="3520" w:type="dxa"/>
            <w:tcBorders>
              <w:top w:val="nil"/>
              <w:left w:val="nil"/>
              <w:bottom w:val="single" w:sz="4" w:space="0" w:color="auto"/>
              <w:right w:val="single" w:sz="4" w:space="0" w:color="auto"/>
            </w:tcBorders>
            <w:shd w:val="clear" w:color="auto" w:fill="auto"/>
            <w:vAlign w:val="center"/>
          </w:tcPr>
          <w:p w14:paraId="5F97F5A5" w14:textId="6F13A3CD" w:rsidR="00F40B75" w:rsidRPr="004E6459" w:rsidRDefault="00F40B75" w:rsidP="00CF6986">
            <w:pPr>
              <w:spacing w:beforeLines="20" w:before="48" w:afterLines="20" w:after="48"/>
              <w:rPr>
                <w:rFonts w:cs="Arial"/>
                <w:bCs/>
                <w:sz w:val="16"/>
                <w:szCs w:val="16"/>
              </w:rPr>
            </w:pPr>
            <w:r w:rsidRPr="004E6459">
              <w:rPr>
                <w:rFonts w:cs="Arial"/>
                <w:bCs/>
                <w:sz w:val="16"/>
                <w:szCs w:val="16"/>
              </w:rPr>
              <w:t>Adequacy of busbar size for specified</w:t>
            </w:r>
            <w:r>
              <w:rPr>
                <w:rFonts w:cs="Arial"/>
                <w:bCs/>
                <w:sz w:val="16"/>
                <w:szCs w:val="16"/>
              </w:rPr>
              <w:t xml:space="preserve"> </w:t>
            </w:r>
            <w:r w:rsidR="00B66406">
              <w:rPr>
                <w:rFonts w:cs="Arial"/>
                <w:bCs/>
                <w:sz w:val="16"/>
                <w:szCs w:val="16"/>
              </w:rPr>
              <w:t>current rating</w:t>
            </w:r>
          </w:p>
        </w:tc>
        <w:tc>
          <w:tcPr>
            <w:tcW w:w="665" w:type="dxa"/>
            <w:tcBorders>
              <w:top w:val="nil"/>
              <w:left w:val="nil"/>
              <w:bottom w:val="single" w:sz="4" w:space="0" w:color="auto"/>
              <w:right w:val="single" w:sz="4" w:space="0" w:color="auto"/>
            </w:tcBorders>
            <w:shd w:val="clear" w:color="auto" w:fill="auto"/>
            <w:vAlign w:val="center"/>
          </w:tcPr>
          <w:p w14:paraId="63B7B273" w14:textId="77777777" w:rsidR="00F40B75" w:rsidRPr="00231DCB" w:rsidRDefault="00F40B75" w:rsidP="00CF6986">
            <w:pPr>
              <w:spacing w:beforeLines="20" w:before="48" w:afterLines="20" w:after="48"/>
              <w:jc w:val="center"/>
              <w:rPr>
                <w:rFonts w:cs="Arial"/>
                <w:bCs/>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945DB1E" w14:textId="77777777" w:rsidR="00F40B75" w:rsidRPr="00231DCB" w:rsidRDefault="00F40B75" w:rsidP="00CF6986">
            <w:pPr>
              <w:spacing w:beforeLines="20" w:before="48" w:afterLines="20" w:after="48"/>
              <w:jc w:val="center"/>
              <w:rPr>
                <w:rFonts w:cs="Arial"/>
                <w:bCs/>
                <w:sz w:val="16"/>
                <w:szCs w:val="16"/>
              </w:rPr>
            </w:pPr>
            <w:r>
              <w:rPr>
                <w:rFonts w:cs="Arial"/>
                <w:bCs/>
                <w:sz w:val="16"/>
                <w:szCs w:val="16"/>
              </w:rPr>
              <w:t>Yes</w:t>
            </w:r>
          </w:p>
        </w:tc>
        <w:tc>
          <w:tcPr>
            <w:tcW w:w="1238" w:type="dxa"/>
            <w:tcBorders>
              <w:top w:val="nil"/>
              <w:left w:val="nil"/>
              <w:bottom w:val="single" w:sz="4" w:space="0" w:color="auto"/>
              <w:right w:val="single" w:sz="4" w:space="0" w:color="auto"/>
            </w:tcBorders>
            <w:shd w:val="clear" w:color="auto" w:fill="auto"/>
            <w:vAlign w:val="center"/>
          </w:tcPr>
          <w:p w14:paraId="27F3D29C" w14:textId="77777777" w:rsidR="00F40B75" w:rsidRPr="00231DCB" w:rsidRDefault="00F40B75" w:rsidP="00CF6986">
            <w:pPr>
              <w:spacing w:beforeLines="20" w:before="48" w:afterLines="20" w:after="48"/>
              <w:jc w:val="center"/>
              <w:rPr>
                <w:rFonts w:cs="Arial"/>
                <w:bCs/>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FE373CD" w14:textId="77777777" w:rsidR="00F40B75" w:rsidRPr="00231DCB" w:rsidRDefault="00F40B75" w:rsidP="00CF6986">
            <w:pPr>
              <w:spacing w:beforeLines="20" w:before="48" w:afterLines="20" w:after="48"/>
              <w:jc w:val="center"/>
              <w:rPr>
                <w:rFonts w:cs="Arial"/>
                <w:bCs/>
                <w:sz w:val="16"/>
                <w:szCs w:val="16"/>
              </w:rPr>
            </w:pPr>
          </w:p>
        </w:tc>
      </w:tr>
    </w:tbl>
    <w:p w14:paraId="4D67D40A" w14:textId="77777777" w:rsidR="00F40B75" w:rsidRDefault="00F40B75" w:rsidP="0088069F">
      <w:pPr>
        <w:pStyle w:val="E1"/>
      </w:pPr>
    </w:p>
    <w:p w14:paraId="30BD6EC3" w14:textId="77777777" w:rsidR="00FE0B99" w:rsidRDefault="00FE0B99">
      <w:r>
        <w:br w:type="page"/>
      </w:r>
    </w:p>
    <w:p w14:paraId="450AC62D" w14:textId="4A6D274F" w:rsidR="004D77EF" w:rsidRPr="004D77EF" w:rsidRDefault="004D77EF" w:rsidP="004D77EF">
      <w:pPr>
        <w:pStyle w:val="Heading3"/>
      </w:pPr>
      <w:bookmarkStart w:id="108" w:name="_Toc454276968"/>
      <w:r>
        <w:t xml:space="preserve">Form Data Sheet for </w:t>
      </w:r>
      <w:r w:rsidRPr="004D77EF">
        <w:t>Armored Underground Cables</w:t>
      </w:r>
      <w:bookmarkEnd w:id="108"/>
      <w:r w:rsidRPr="004D77EF">
        <w:t xml:space="preserve"> </w:t>
      </w:r>
    </w:p>
    <w:p w14:paraId="0FC1EE76" w14:textId="49618836" w:rsidR="00FE0B99" w:rsidRDefault="004D77EF" w:rsidP="004D77EF">
      <w:pPr>
        <w:pStyle w:val="E1"/>
        <w:ind w:left="0"/>
      </w:pPr>
      <w:r>
        <w:rPr>
          <w:sz w:val="18"/>
          <w:lang w:val="en-US"/>
        </w:rPr>
        <w:t xml:space="preserve">To </w:t>
      </w:r>
      <w:r w:rsidRPr="00745C07">
        <w:rPr>
          <w:sz w:val="18"/>
          <w:lang w:val="en-US"/>
        </w:rPr>
        <w:t xml:space="preserve">be filled by the Bidder </w:t>
      </w:r>
      <w:r>
        <w:rPr>
          <w:sz w:val="18"/>
          <w:lang w:val="en-US"/>
        </w:rPr>
        <w:t>using 1 dedicated form per LV cable type</w:t>
      </w:r>
    </w:p>
    <w:tbl>
      <w:tblPr>
        <w:tblW w:w="96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0"/>
        <w:gridCol w:w="3507"/>
        <w:gridCol w:w="683"/>
        <w:gridCol w:w="2253"/>
        <w:gridCol w:w="1233"/>
        <w:gridCol w:w="1374"/>
      </w:tblGrid>
      <w:tr w:rsidR="00F40B75" w:rsidRPr="00071DEA" w14:paraId="1A5EFCBA" w14:textId="77777777" w:rsidTr="00B5577E">
        <w:trPr>
          <w:trHeight w:val="307"/>
          <w:tblHeader/>
        </w:trPr>
        <w:tc>
          <w:tcPr>
            <w:tcW w:w="7073" w:type="dxa"/>
            <w:gridSpan w:val="4"/>
            <w:shd w:val="clear" w:color="auto" w:fill="auto"/>
            <w:vAlign w:val="bottom"/>
            <w:hideMark/>
          </w:tcPr>
          <w:p w14:paraId="223731FA" w14:textId="6156A18C" w:rsidR="00F40B75" w:rsidRPr="00FE0B99" w:rsidRDefault="00F40B75" w:rsidP="00B5577E">
            <w:pPr>
              <w:pStyle w:val="BodyText"/>
              <w:tabs>
                <w:tab w:val="left" w:pos="862"/>
              </w:tabs>
              <w:spacing w:after="0"/>
              <w:rPr>
                <w:rFonts w:cs="Arial"/>
                <w:b/>
                <w:bCs/>
                <w:sz w:val="16"/>
                <w:szCs w:val="16"/>
                <w:lang w:val="en-US"/>
              </w:rPr>
            </w:pPr>
          </w:p>
        </w:tc>
        <w:tc>
          <w:tcPr>
            <w:tcW w:w="2607" w:type="dxa"/>
            <w:gridSpan w:val="2"/>
            <w:shd w:val="clear" w:color="auto" w:fill="FFC000"/>
            <w:vAlign w:val="bottom"/>
            <w:hideMark/>
          </w:tcPr>
          <w:p w14:paraId="3A84F95B" w14:textId="77777777" w:rsidR="00F40B75" w:rsidRPr="00071DEA" w:rsidRDefault="00F40B75" w:rsidP="00B5577E">
            <w:pPr>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F40B75" w:rsidRPr="00071DEA" w14:paraId="78B5F308" w14:textId="77777777" w:rsidTr="00CF6986">
        <w:trPr>
          <w:trHeight w:val="282"/>
          <w:tblHeader/>
        </w:trPr>
        <w:tc>
          <w:tcPr>
            <w:tcW w:w="630" w:type="dxa"/>
            <w:shd w:val="clear" w:color="auto" w:fill="8DB3E2"/>
            <w:vAlign w:val="bottom"/>
            <w:hideMark/>
          </w:tcPr>
          <w:p w14:paraId="49123394" w14:textId="77777777" w:rsidR="00F40B75" w:rsidRPr="00071DEA" w:rsidRDefault="00F40B75" w:rsidP="00CF6986">
            <w:pPr>
              <w:spacing w:beforeLines="20" w:before="48" w:afterLines="20" w:after="48"/>
              <w:jc w:val="center"/>
              <w:rPr>
                <w:rFonts w:cs="Arial"/>
                <w:b/>
                <w:bCs/>
                <w:sz w:val="16"/>
                <w:szCs w:val="16"/>
              </w:rPr>
            </w:pPr>
            <w:r w:rsidRPr="00071DEA">
              <w:rPr>
                <w:rFonts w:cs="Arial"/>
                <w:b/>
                <w:bCs/>
                <w:sz w:val="16"/>
                <w:szCs w:val="16"/>
              </w:rPr>
              <w:t>No.</w:t>
            </w:r>
          </w:p>
        </w:tc>
        <w:tc>
          <w:tcPr>
            <w:tcW w:w="3507" w:type="dxa"/>
            <w:shd w:val="clear" w:color="auto" w:fill="8DB3E2"/>
            <w:vAlign w:val="bottom"/>
            <w:hideMark/>
          </w:tcPr>
          <w:p w14:paraId="5A517D98" w14:textId="77777777" w:rsidR="00F40B75" w:rsidRPr="00071DEA" w:rsidRDefault="00F40B75" w:rsidP="00CF6986">
            <w:pPr>
              <w:spacing w:beforeLines="20" w:before="48" w:afterLines="20" w:after="48"/>
              <w:jc w:val="center"/>
              <w:rPr>
                <w:rFonts w:cs="Arial"/>
                <w:b/>
                <w:bCs/>
                <w:sz w:val="16"/>
                <w:szCs w:val="16"/>
              </w:rPr>
            </w:pPr>
            <w:r w:rsidRPr="00071DEA">
              <w:rPr>
                <w:rFonts w:cs="Arial"/>
                <w:b/>
                <w:bCs/>
                <w:sz w:val="16"/>
                <w:szCs w:val="16"/>
              </w:rPr>
              <w:t>Description</w:t>
            </w:r>
          </w:p>
        </w:tc>
        <w:tc>
          <w:tcPr>
            <w:tcW w:w="683" w:type="dxa"/>
            <w:shd w:val="clear" w:color="auto" w:fill="8DB3E2"/>
            <w:vAlign w:val="bottom"/>
            <w:hideMark/>
          </w:tcPr>
          <w:p w14:paraId="034C1F57" w14:textId="77777777" w:rsidR="00F40B75" w:rsidRPr="00071DEA" w:rsidRDefault="00F40B75" w:rsidP="00CF6986">
            <w:pPr>
              <w:spacing w:beforeLines="20" w:before="48" w:afterLines="20" w:after="48"/>
              <w:jc w:val="center"/>
              <w:rPr>
                <w:rFonts w:cs="Arial"/>
                <w:b/>
                <w:bCs/>
                <w:sz w:val="16"/>
                <w:szCs w:val="16"/>
              </w:rPr>
            </w:pPr>
            <w:r w:rsidRPr="00071DEA">
              <w:rPr>
                <w:rFonts w:cs="Arial"/>
                <w:b/>
                <w:bCs/>
                <w:sz w:val="16"/>
                <w:szCs w:val="16"/>
              </w:rPr>
              <w:t>Unit</w:t>
            </w:r>
          </w:p>
        </w:tc>
        <w:tc>
          <w:tcPr>
            <w:tcW w:w="2253" w:type="dxa"/>
            <w:shd w:val="clear" w:color="auto" w:fill="8DB3E2"/>
            <w:vAlign w:val="bottom"/>
            <w:hideMark/>
          </w:tcPr>
          <w:p w14:paraId="1A5B0E65" w14:textId="77777777" w:rsidR="00F40B75" w:rsidRPr="00071DEA" w:rsidRDefault="00F40B75" w:rsidP="00CF6986">
            <w:pPr>
              <w:spacing w:beforeLines="20" w:before="48" w:afterLines="20" w:after="48"/>
              <w:jc w:val="center"/>
              <w:rPr>
                <w:rFonts w:cs="Arial"/>
                <w:b/>
                <w:bCs/>
                <w:sz w:val="16"/>
                <w:szCs w:val="16"/>
              </w:rPr>
            </w:pPr>
            <w:r w:rsidRPr="00071DEA">
              <w:rPr>
                <w:rFonts w:cs="Arial"/>
                <w:b/>
                <w:bCs/>
                <w:sz w:val="16"/>
                <w:szCs w:val="16"/>
              </w:rPr>
              <w:t>Requirements</w:t>
            </w:r>
          </w:p>
        </w:tc>
        <w:tc>
          <w:tcPr>
            <w:tcW w:w="1233" w:type="dxa"/>
            <w:shd w:val="clear" w:color="auto" w:fill="FFC000"/>
            <w:vAlign w:val="bottom"/>
            <w:hideMark/>
          </w:tcPr>
          <w:p w14:paraId="3243FE9A" w14:textId="77777777" w:rsidR="00F40B75" w:rsidRPr="00071DEA" w:rsidRDefault="00F40B75" w:rsidP="00CF6986">
            <w:pPr>
              <w:spacing w:beforeLines="20" w:before="48" w:afterLines="20" w:after="48"/>
              <w:jc w:val="center"/>
              <w:rPr>
                <w:rFonts w:cs="Arial"/>
                <w:b/>
                <w:bCs/>
                <w:sz w:val="16"/>
                <w:szCs w:val="16"/>
              </w:rPr>
            </w:pPr>
            <w:r w:rsidRPr="00071DEA">
              <w:rPr>
                <w:rFonts w:cs="Arial"/>
                <w:b/>
                <w:bCs/>
                <w:sz w:val="16"/>
                <w:szCs w:val="16"/>
              </w:rPr>
              <w:t>Data</w:t>
            </w:r>
          </w:p>
        </w:tc>
        <w:tc>
          <w:tcPr>
            <w:tcW w:w="1374" w:type="dxa"/>
            <w:shd w:val="clear" w:color="auto" w:fill="FFC000"/>
            <w:vAlign w:val="bottom"/>
            <w:hideMark/>
          </w:tcPr>
          <w:p w14:paraId="758B367B" w14:textId="77777777" w:rsidR="00F40B75" w:rsidRPr="00071DEA" w:rsidRDefault="00F40B75" w:rsidP="00CF6986">
            <w:pPr>
              <w:spacing w:beforeLines="20" w:before="48" w:afterLines="20" w:after="48"/>
              <w:jc w:val="center"/>
              <w:rPr>
                <w:rFonts w:cs="Arial"/>
                <w:b/>
                <w:bCs/>
                <w:sz w:val="16"/>
                <w:szCs w:val="16"/>
              </w:rPr>
            </w:pPr>
            <w:r w:rsidRPr="00071DEA">
              <w:rPr>
                <w:rFonts w:cs="Arial"/>
                <w:b/>
                <w:bCs/>
                <w:sz w:val="16"/>
                <w:szCs w:val="16"/>
              </w:rPr>
              <w:t>Note</w:t>
            </w:r>
          </w:p>
        </w:tc>
      </w:tr>
      <w:tr w:rsidR="00F40B75" w:rsidRPr="0044409E" w14:paraId="658CA908" w14:textId="77777777" w:rsidTr="00CF6986">
        <w:trPr>
          <w:trHeight w:val="282"/>
        </w:trPr>
        <w:tc>
          <w:tcPr>
            <w:tcW w:w="630" w:type="dxa"/>
            <w:shd w:val="clear" w:color="auto" w:fill="C2D69B"/>
            <w:vAlign w:val="bottom"/>
            <w:hideMark/>
          </w:tcPr>
          <w:p w14:paraId="77397EC0" w14:textId="77777777" w:rsidR="00F40B75" w:rsidRPr="00174583" w:rsidRDefault="00F40B75" w:rsidP="00CF6986">
            <w:pPr>
              <w:spacing w:beforeLines="20" w:before="48" w:afterLines="20" w:after="48"/>
              <w:jc w:val="center"/>
              <w:rPr>
                <w:rFonts w:cs="Arial"/>
                <w:b/>
                <w:bCs/>
                <w:sz w:val="16"/>
                <w:szCs w:val="16"/>
              </w:rPr>
            </w:pPr>
            <w:r w:rsidRPr="00174583">
              <w:rPr>
                <w:rFonts w:cs="Arial"/>
                <w:b/>
                <w:bCs/>
                <w:sz w:val="16"/>
                <w:szCs w:val="16"/>
              </w:rPr>
              <w:t>1</w:t>
            </w:r>
          </w:p>
        </w:tc>
        <w:tc>
          <w:tcPr>
            <w:tcW w:w="3507" w:type="dxa"/>
            <w:shd w:val="clear" w:color="auto" w:fill="C2D69B"/>
            <w:vAlign w:val="bottom"/>
            <w:hideMark/>
          </w:tcPr>
          <w:p w14:paraId="73C08DE6" w14:textId="77777777" w:rsidR="00F40B75" w:rsidRPr="00174583" w:rsidRDefault="00F40B75" w:rsidP="00CF6986">
            <w:pPr>
              <w:spacing w:beforeLines="20" w:before="48" w:afterLines="20" w:after="48"/>
              <w:rPr>
                <w:rFonts w:cs="Arial"/>
                <w:b/>
                <w:bCs/>
                <w:sz w:val="16"/>
                <w:szCs w:val="16"/>
              </w:rPr>
            </w:pPr>
            <w:r w:rsidRPr="00174583">
              <w:rPr>
                <w:rFonts w:cs="Arial"/>
                <w:b/>
                <w:bCs/>
                <w:sz w:val="16"/>
                <w:szCs w:val="16"/>
              </w:rPr>
              <w:t>General data</w:t>
            </w:r>
          </w:p>
        </w:tc>
        <w:tc>
          <w:tcPr>
            <w:tcW w:w="683" w:type="dxa"/>
            <w:shd w:val="clear" w:color="auto" w:fill="C2D69B"/>
            <w:vAlign w:val="bottom"/>
            <w:hideMark/>
          </w:tcPr>
          <w:p w14:paraId="3D109E07" w14:textId="77777777" w:rsidR="00F40B75" w:rsidRPr="00174583" w:rsidRDefault="00F40B75" w:rsidP="00CF6986">
            <w:pPr>
              <w:spacing w:beforeLines="20" w:before="48" w:afterLines="20" w:after="48"/>
              <w:jc w:val="center"/>
              <w:rPr>
                <w:rFonts w:cs="Arial"/>
                <w:b/>
                <w:bCs/>
                <w:sz w:val="16"/>
                <w:szCs w:val="16"/>
              </w:rPr>
            </w:pPr>
          </w:p>
        </w:tc>
        <w:tc>
          <w:tcPr>
            <w:tcW w:w="2253" w:type="dxa"/>
            <w:shd w:val="clear" w:color="auto" w:fill="C2D69B"/>
            <w:vAlign w:val="bottom"/>
            <w:hideMark/>
          </w:tcPr>
          <w:p w14:paraId="418B348E" w14:textId="77777777" w:rsidR="00F40B75" w:rsidRPr="00174583" w:rsidRDefault="00F40B75" w:rsidP="00CF6986">
            <w:pPr>
              <w:spacing w:beforeLines="20" w:before="48" w:afterLines="20" w:after="48"/>
              <w:jc w:val="center"/>
              <w:rPr>
                <w:rFonts w:cs="Arial"/>
                <w:b/>
                <w:bCs/>
                <w:sz w:val="16"/>
                <w:szCs w:val="16"/>
              </w:rPr>
            </w:pPr>
          </w:p>
        </w:tc>
        <w:tc>
          <w:tcPr>
            <w:tcW w:w="1233" w:type="dxa"/>
            <w:shd w:val="clear" w:color="auto" w:fill="C2D69B"/>
            <w:vAlign w:val="bottom"/>
            <w:hideMark/>
          </w:tcPr>
          <w:p w14:paraId="146C0667" w14:textId="77777777" w:rsidR="00F40B75" w:rsidRPr="00174583" w:rsidRDefault="00F40B75" w:rsidP="00CF6986">
            <w:pPr>
              <w:spacing w:beforeLines="20" w:before="48" w:afterLines="20" w:after="48"/>
              <w:jc w:val="center"/>
              <w:rPr>
                <w:rFonts w:cs="Arial"/>
                <w:b/>
                <w:bCs/>
                <w:sz w:val="16"/>
                <w:szCs w:val="16"/>
              </w:rPr>
            </w:pPr>
            <w:r w:rsidRPr="00174583">
              <w:rPr>
                <w:rFonts w:cs="Arial"/>
                <w:b/>
                <w:bCs/>
                <w:sz w:val="16"/>
                <w:szCs w:val="16"/>
              </w:rPr>
              <w:t> </w:t>
            </w:r>
          </w:p>
        </w:tc>
        <w:tc>
          <w:tcPr>
            <w:tcW w:w="1374" w:type="dxa"/>
            <w:shd w:val="clear" w:color="auto" w:fill="C2D69B"/>
            <w:vAlign w:val="bottom"/>
            <w:hideMark/>
          </w:tcPr>
          <w:p w14:paraId="0F3E5697" w14:textId="77777777" w:rsidR="00F40B75" w:rsidRPr="00174583" w:rsidRDefault="00F40B75" w:rsidP="00CF6986">
            <w:pPr>
              <w:spacing w:beforeLines="20" w:before="48" w:afterLines="20" w:after="48"/>
              <w:jc w:val="center"/>
              <w:rPr>
                <w:rFonts w:cs="Arial"/>
                <w:b/>
                <w:bCs/>
                <w:sz w:val="16"/>
                <w:szCs w:val="16"/>
              </w:rPr>
            </w:pPr>
            <w:r w:rsidRPr="00174583">
              <w:rPr>
                <w:rFonts w:cs="Arial"/>
                <w:b/>
                <w:bCs/>
                <w:sz w:val="16"/>
                <w:szCs w:val="16"/>
              </w:rPr>
              <w:t> </w:t>
            </w:r>
          </w:p>
        </w:tc>
      </w:tr>
      <w:tr w:rsidR="00F40B75" w:rsidRPr="0044409E" w14:paraId="2EAE1515" w14:textId="77777777" w:rsidTr="00CF6986">
        <w:trPr>
          <w:trHeight w:val="282"/>
        </w:trPr>
        <w:tc>
          <w:tcPr>
            <w:tcW w:w="630" w:type="dxa"/>
            <w:shd w:val="clear" w:color="auto" w:fill="auto"/>
            <w:vAlign w:val="center"/>
            <w:hideMark/>
          </w:tcPr>
          <w:p w14:paraId="603D915D" w14:textId="77777777" w:rsidR="00F40B75" w:rsidRPr="00174583" w:rsidRDefault="00F40B75" w:rsidP="00CF6986">
            <w:pPr>
              <w:spacing w:beforeLines="20" w:before="48" w:afterLines="20" w:after="48"/>
              <w:jc w:val="center"/>
              <w:rPr>
                <w:rFonts w:cs="Arial"/>
                <w:sz w:val="16"/>
                <w:szCs w:val="16"/>
              </w:rPr>
            </w:pPr>
            <w:r w:rsidRPr="00174583">
              <w:rPr>
                <w:rFonts w:cs="Arial"/>
                <w:sz w:val="16"/>
                <w:szCs w:val="16"/>
              </w:rPr>
              <w:t>1.</w:t>
            </w:r>
            <w:r>
              <w:rPr>
                <w:rFonts w:cs="Arial"/>
                <w:sz w:val="16"/>
                <w:szCs w:val="16"/>
              </w:rPr>
              <w:t>1</w:t>
            </w:r>
          </w:p>
        </w:tc>
        <w:tc>
          <w:tcPr>
            <w:tcW w:w="3507" w:type="dxa"/>
            <w:shd w:val="clear" w:color="auto" w:fill="auto"/>
            <w:vAlign w:val="center"/>
            <w:hideMark/>
          </w:tcPr>
          <w:p w14:paraId="34FE877C" w14:textId="77777777" w:rsidR="00F40B75" w:rsidRPr="00174583" w:rsidRDefault="00F40B75" w:rsidP="00CF6986">
            <w:pPr>
              <w:spacing w:beforeLines="20" w:before="48" w:afterLines="20" w:after="48"/>
              <w:rPr>
                <w:rFonts w:cs="Arial"/>
                <w:sz w:val="16"/>
                <w:szCs w:val="16"/>
              </w:rPr>
            </w:pPr>
            <w:r w:rsidRPr="00AB3F4B">
              <w:rPr>
                <w:rFonts w:cs="Arial"/>
                <w:sz w:val="16"/>
                <w:szCs w:val="16"/>
              </w:rPr>
              <w:t>Name of Manufacture</w:t>
            </w:r>
          </w:p>
        </w:tc>
        <w:tc>
          <w:tcPr>
            <w:tcW w:w="683" w:type="dxa"/>
            <w:shd w:val="clear" w:color="auto" w:fill="auto"/>
            <w:vAlign w:val="center"/>
            <w:hideMark/>
          </w:tcPr>
          <w:p w14:paraId="23A06CB3"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hideMark/>
          </w:tcPr>
          <w:p w14:paraId="5C76E1E6"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FFFFFF"/>
            <w:vAlign w:val="center"/>
            <w:hideMark/>
          </w:tcPr>
          <w:p w14:paraId="57C50A59"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FFFFFF"/>
            <w:vAlign w:val="center"/>
            <w:hideMark/>
          </w:tcPr>
          <w:p w14:paraId="3D2AD159" w14:textId="77777777" w:rsidR="00F40B75" w:rsidRPr="00174583" w:rsidRDefault="00F40B75" w:rsidP="00CF6986">
            <w:pPr>
              <w:spacing w:beforeLines="20" w:before="48" w:afterLines="20" w:after="48"/>
              <w:jc w:val="center"/>
              <w:rPr>
                <w:rFonts w:cs="Arial"/>
                <w:sz w:val="16"/>
                <w:szCs w:val="16"/>
              </w:rPr>
            </w:pPr>
          </w:p>
        </w:tc>
      </w:tr>
      <w:tr w:rsidR="00F40B75" w:rsidRPr="0044409E" w14:paraId="4EE29C36" w14:textId="77777777" w:rsidTr="00CF6986">
        <w:trPr>
          <w:trHeight w:val="282"/>
        </w:trPr>
        <w:tc>
          <w:tcPr>
            <w:tcW w:w="630" w:type="dxa"/>
            <w:shd w:val="clear" w:color="auto" w:fill="auto"/>
            <w:vAlign w:val="center"/>
          </w:tcPr>
          <w:p w14:paraId="676B809F" w14:textId="77777777" w:rsidR="00F40B75" w:rsidRPr="00174583" w:rsidRDefault="00F40B75" w:rsidP="00CF6986">
            <w:pPr>
              <w:spacing w:beforeLines="20" w:before="48" w:afterLines="20" w:after="48"/>
              <w:jc w:val="center"/>
              <w:rPr>
                <w:rFonts w:cs="Arial"/>
                <w:sz w:val="16"/>
                <w:szCs w:val="16"/>
              </w:rPr>
            </w:pPr>
            <w:r w:rsidRPr="00174583">
              <w:rPr>
                <w:rFonts w:cs="Arial"/>
                <w:sz w:val="16"/>
                <w:szCs w:val="16"/>
              </w:rPr>
              <w:t>1.</w:t>
            </w:r>
            <w:r>
              <w:rPr>
                <w:rFonts w:cs="Arial"/>
                <w:sz w:val="16"/>
                <w:szCs w:val="16"/>
              </w:rPr>
              <w:t>2</w:t>
            </w:r>
          </w:p>
        </w:tc>
        <w:tc>
          <w:tcPr>
            <w:tcW w:w="3507" w:type="dxa"/>
            <w:shd w:val="clear" w:color="auto" w:fill="auto"/>
          </w:tcPr>
          <w:p w14:paraId="2232443B" w14:textId="77777777" w:rsidR="00F40B75" w:rsidRPr="00AB3F4B" w:rsidRDefault="00F40B75" w:rsidP="00CF6986">
            <w:pPr>
              <w:spacing w:beforeLines="20" w:before="48" w:afterLines="20" w:after="48"/>
              <w:rPr>
                <w:rFonts w:cs="Arial"/>
                <w:sz w:val="16"/>
                <w:szCs w:val="16"/>
              </w:rPr>
            </w:pPr>
            <w:r w:rsidRPr="00AB3F4B">
              <w:rPr>
                <w:rFonts w:cs="Arial"/>
                <w:sz w:val="16"/>
                <w:szCs w:val="16"/>
              </w:rPr>
              <w:t>Country of Manufacture</w:t>
            </w:r>
          </w:p>
        </w:tc>
        <w:tc>
          <w:tcPr>
            <w:tcW w:w="683" w:type="dxa"/>
            <w:shd w:val="clear" w:color="auto" w:fill="auto"/>
            <w:vAlign w:val="center"/>
          </w:tcPr>
          <w:p w14:paraId="7D70578F"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59DBF7C4"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FFFFFF"/>
            <w:vAlign w:val="center"/>
          </w:tcPr>
          <w:p w14:paraId="66BD0CEB"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FFFFFF"/>
            <w:vAlign w:val="center"/>
          </w:tcPr>
          <w:p w14:paraId="7DA570BA" w14:textId="77777777" w:rsidR="00F40B75" w:rsidRPr="00174583" w:rsidRDefault="00F40B75" w:rsidP="00CF6986">
            <w:pPr>
              <w:spacing w:beforeLines="20" w:before="48" w:afterLines="20" w:after="48"/>
              <w:jc w:val="center"/>
              <w:rPr>
                <w:rFonts w:cs="Arial"/>
                <w:sz w:val="16"/>
                <w:szCs w:val="16"/>
              </w:rPr>
            </w:pPr>
          </w:p>
        </w:tc>
      </w:tr>
      <w:tr w:rsidR="00F40B75" w:rsidRPr="0044409E" w14:paraId="7D22F409" w14:textId="77777777" w:rsidTr="00CF6986">
        <w:trPr>
          <w:trHeight w:val="282"/>
        </w:trPr>
        <w:tc>
          <w:tcPr>
            <w:tcW w:w="630" w:type="dxa"/>
            <w:shd w:val="clear" w:color="auto" w:fill="auto"/>
            <w:vAlign w:val="center"/>
            <w:hideMark/>
          </w:tcPr>
          <w:p w14:paraId="668F9B35" w14:textId="77777777" w:rsidR="00F40B75" w:rsidRPr="00174583" w:rsidRDefault="00F40B75" w:rsidP="00CF6986">
            <w:pPr>
              <w:spacing w:beforeLines="20" w:before="48" w:afterLines="20" w:after="48"/>
              <w:jc w:val="center"/>
              <w:rPr>
                <w:rFonts w:cs="Arial"/>
                <w:sz w:val="16"/>
                <w:szCs w:val="16"/>
              </w:rPr>
            </w:pPr>
            <w:r w:rsidRPr="00174583">
              <w:rPr>
                <w:rFonts w:cs="Arial"/>
                <w:sz w:val="16"/>
                <w:szCs w:val="16"/>
              </w:rPr>
              <w:t>1.</w:t>
            </w:r>
            <w:r>
              <w:rPr>
                <w:rFonts w:cs="Arial"/>
                <w:sz w:val="16"/>
                <w:szCs w:val="16"/>
              </w:rPr>
              <w:t>3</w:t>
            </w:r>
          </w:p>
        </w:tc>
        <w:tc>
          <w:tcPr>
            <w:tcW w:w="3507" w:type="dxa"/>
            <w:shd w:val="clear" w:color="auto" w:fill="auto"/>
            <w:hideMark/>
          </w:tcPr>
          <w:p w14:paraId="2E42270F" w14:textId="77777777" w:rsidR="00F40B75" w:rsidRPr="00AB3F4B" w:rsidRDefault="00F40B75" w:rsidP="00CF6986">
            <w:pPr>
              <w:spacing w:beforeLines="20" w:before="48" w:afterLines="20" w:after="48"/>
              <w:rPr>
                <w:rFonts w:cs="Arial"/>
                <w:sz w:val="16"/>
                <w:szCs w:val="16"/>
              </w:rPr>
            </w:pPr>
            <w:r w:rsidRPr="00AB3F4B">
              <w:rPr>
                <w:rFonts w:cs="Arial"/>
                <w:sz w:val="16"/>
                <w:szCs w:val="16"/>
              </w:rPr>
              <w:t>Address of Manufacturer</w:t>
            </w:r>
          </w:p>
        </w:tc>
        <w:tc>
          <w:tcPr>
            <w:tcW w:w="683" w:type="dxa"/>
            <w:shd w:val="clear" w:color="auto" w:fill="auto"/>
            <w:vAlign w:val="center"/>
            <w:hideMark/>
          </w:tcPr>
          <w:p w14:paraId="3AE12605"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hideMark/>
          </w:tcPr>
          <w:p w14:paraId="6A7C50CD"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FFFFFF"/>
            <w:vAlign w:val="center"/>
            <w:hideMark/>
          </w:tcPr>
          <w:p w14:paraId="3E34B126"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FFFFFF"/>
            <w:vAlign w:val="center"/>
            <w:hideMark/>
          </w:tcPr>
          <w:p w14:paraId="067CCF22" w14:textId="77777777" w:rsidR="00F40B75" w:rsidRPr="00174583" w:rsidRDefault="00F40B75" w:rsidP="00CF6986">
            <w:pPr>
              <w:spacing w:beforeLines="20" w:before="48" w:afterLines="20" w:after="48"/>
              <w:jc w:val="center"/>
              <w:rPr>
                <w:rFonts w:cs="Arial"/>
                <w:sz w:val="16"/>
                <w:szCs w:val="16"/>
              </w:rPr>
            </w:pPr>
          </w:p>
        </w:tc>
      </w:tr>
      <w:tr w:rsidR="00F40B75" w:rsidRPr="0044409E" w14:paraId="0FA13BDF" w14:textId="77777777" w:rsidTr="00CF6986">
        <w:trPr>
          <w:trHeight w:val="282"/>
        </w:trPr>
        <w:tc>
          <w:tcPr>
            <w:tcW w:w="630" w:type="dxa"/>
            <w:shd w:val="clear" w:color="auto" w:fill="auto"/>
            <w:vAlign w:val="center"/>
          </w:tcPr>
          <w:p w14:paraId="40F8EF50" w14:textId="77777777" w:rsidR="00F40B75" w:rsidRPr="00174583" w:rsidRDefault="00F40B75" w:rsidP="00CF6986">
            <w:pPr>
              <w:spacing w:beforeLines="20" w:before="48" w:afterLines="20" w:after="48"/>
              <w:jc w:val="center"/>
              <w:rPr>
                <w:rFonts w:cs="Arial"/>
                <w:sz w:val="16"/>
                <w:szCs w:val="16"/>
              </w:rPr>
            </w:pPr>
          </w:p>
        </w:tc>
        <w:tc>
          <w:tcPr>
            <w:tcW w:w="3507" w:type="dxa"/>
            <w:shd w:val="clear" w:color="auto" w:fill="auto"/>
          </w:tcPr>
          <w:p w14:paraId="29019513" w14:textId="77777777" w:rsidR="00F40B75" w:rsidRPr="00AB3F4B" w:rsidRDefault="00F40B75" w:rsidP="00CF6986">
            <w:pPr>
              <w:spacing w:beforeLines="20" w:before="48" w:afterLines="20" w:after="48"/>
              <w:rPr>
                <w:rFonts w:cs="Arial"/>
                <w:sz w:val="16"/>
                <w:szCs w:val="16"/>
              </w:rPr>
            </w:pPr>
          </w:p>
        </w:tc>
        <w:tc>
          <w:tcPr>
            <w:tcW w:w="683" w:type="dxa"/>
            <w:shd w:val="clear" w:color="auto" w:fill="auto"/>
            <w:vAlign w:val="center"/>
          </w:tcPr>
          <w:p w14:paraId="3CC0B88B"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487480A4"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FFFFFF"/>
            <w:vAlign w:val="center"/>
          </w:tcPr>
          <w:p w14:paraId="3877ECBE"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FFFFFF"/>
            <w:vAlign w:val="center"/>
          </w:tcPr>
          <w:p w14:paraId="6BC214B4" w14:textId="77777777" w:rsidR="00F40B75" w:rsidRPr="00174583" w:rsidRDefault="00F40B75" w:rsidP="00CF6986">
            <w:pPr>
              <w:spacing w:beforeLines="20" w:before="48" w:afterLines="20" w:after="48"/>
              <w:jc w:val="center"/>
              <w:rPr>
                <w:rFonts w:cs="Arial"/>
                <w:sz w:val="16"/>
                <w:szCs w:val="16"/>
              </w:rPr>
            </w:pPr>
          </w:p>
        </w:tc>
      </w:tr>
      <w:tr w:rsidR="00F40B75" w:rsidRPr="0044409E" w14:paraId="49C399A5" w14:textId="77777777" w:rsidTr="00CF6986">
        <w:trPr>
          <w:trHeight w:val="282"/>
        </w:trPr>
        <w:tc>
          <w:tcPr>
            <w:tcW w:w="630" w:type="dxa"/>
            <w:shd w:val="clear" w:color="auto" w:fill="C2D69B"/>
            <w:vAlign w:val="center"/>
            <w:hideMark/>
          </w:tcPr>
          <w:p w14:paraId="3782A4DE" w14:textId="77777777" w:rsidR="00F40B75" w:rsidRPr="00174583" w:rsidRDefault="00F40B75" w:rsidP="00CF6986">
            <w:pPr>
              <w:spacing w:beforeLines="20" w:before="48" w:afterLines="20" w:after="48"/>
              <w:jc w:val="center"/>
              <w:rPr>
                <w:rFonts w:cs="Arial"/>
                <w:sz w:val="16"/>
                <w:szCs w:val="16"/>
              </w:rPr>
            </w:pPr>
            <w:r>
              <w:rPr>
                <w:rFonts w:cs="Arial"/>
                <w:b/>
                <w:bCs/>
                <w:sz w:val="16"/>
                <w:szCs w:val="16"/>
              </w:rPr>
              <w:t>2</w:t>
            </w:r>
          </w:p>
        </w:tc>
        <w:tc>
          <w:tcPr>
            <w:tcW w:w="3507" w:type="dxa"/>
            <w:shd w:val="clear" w:color="auto" w:fill="C2D69B"/>
            <w:vAlign w:val="center"/>
          </w:tcPr>
          <w:p w14:paraId="29FB9DBC" w14:textId="77777777" w:rsidR="00F40B75" w:rsidRPr="00174583" w:rsidRDefault="00F40B75" w:rsidP="00CF6986">
            <w:pPr>
              <w:spacing w:beforeLines="20" w:before="48" w:afterLines="20" w:after="48"/>
              <w:rPr>
                <w:rFonts w:cs="Arial"/>
                <w:sz w:val="16"/>
                <w:szCs w:val="16"/>
              </w:rPr>
            </w:pPr>
            <w:r>
              <w:rPr>
                <w:rFonts w:cs="Arial"/>
                <w:b/>
                <w:bCs/>
                <w:sz w:val="16"/>
                <w:szCs w:val="16"/>
              </w:rPr>
              <w:t xml:space="preserve">Construction  </w:t>
            </w:r>
            <w:r w:rsidRPr="00174583">
              <w:rPr>
                <w:rFonts w:cs="Arial"/>
                <w:b/>
                <w:bCs/>
                <w:sz w:val="16"/>
                <w:szCs w:val="16"/>
              </w:rPr>
              <w:t>Data</w:t>
            </w:r>
          </w:p>
        </w:tc>
        <w:tc>
          <w:tcPr>
            <w:tcW w:w="683" w:type="dxa"/>
            <w:shd w:val="clear" w:color="auto" w:fill="C2D69B"/>
            <w:vAlign w:val="center"/>
          </w:tcPr>
          <w:p w14:paraId="34DEFAE8"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C2D69B"/>
            <w:vAlign w:val="center"/>
          </w:tcPr>
          <w:p w14:paraId="694C664D"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C2D69B"/>
            <w:vAlign w:val="center"/>
          </w:tcPr>
          <w:p w14:paraId="32FD97E0"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C2D69B"/>
            <w:vAlign w:val="center"/>
          </w:tcPr>
          <w:p w14:paraId="45B84889" w14:textId="77777777" w:rsidR="00F40B75" w:rsidRPr="00174583" w:rsidRDefault="00F40B75" w:rsidP="00CF6986">
            <w:pPr>
              <w:spacing w:beforeLines="20" w:before="48" w:afterLines="20" w:after="48"/>
              <w:jc w:val="center"/>
              <w:rPr>
                <w:rFonts w:cs="Arial"/>
                <w:sz w:val="16"/>
                <w:szCs w:val="16"/>
              </w:rPr>
            </w:pPr>
          </w:p>
        </w:tc>
      </w:tr>
      <w:tr w:rsidR="00F40B75" w:rsidRPr="0044409E" w14:paraId="7ED58B55" w14:textId="77777777" w:rsidTr="00CF6986">
        <w:trPr>
          <w:trHeight w:val="282"/>
        </w:trPr>
        <w:tc>
          <w:tcPr>
            <w:tcW w:w="630" w:type="dxa"/>
            <w:shd w:val="clear" w:color="auto" w:fill="auto"/>
            <w:vAlign w:val="center"/>
          </w:tcPr>
          <w:p w14:paraId="6FEA1BAA" w14:textId="77777777" w:rsidR="00F40B75" w:rsidRDefault="00F40B75" w:rsidP="00CF6986">
            <w:pPr>
              <w:spacing w:beforeLines="20" w:before="48" w:afterLines="20" w:after="48"/>
              <w:jc w:val="center"/>
              <w:rPr>
                <w:rFonts w:cs="Arial"/>
                <w:b/>
                <w:bCs/>
                <w:sz w:val="16"/>
                <w:szCs w:val="16"/>
              </w:rPr>
            </w:pPr>
            <w:r>
              <w:rPr>
                <w:rFonts w:cs="Arial"/>
                <w:b/>
                <w:bCs/>
                <w:sz w:val="16"/>
                <w:szCs w:val="16"/>
              </w:rPr>
              <w:t>2.1</w:t>
            </w:r>
          </w:p>
        </w:tc>
        <w:tc>
          <w:tcPr>
            <w:tcW w:w="3507" w:type="dxa"/>
            <w:shd w:val="clear" w:color="auto" w:fill="auto"/>
            <w:vAlign w:val="center"/>
          </w:tcPr>
          <w:p w14:paraId="033448F7" w14:textId="77777777" w:rsidR="00F40B75" w:rsidRPr="0081323E" w:rsidRDefault="00F40B75" w:rsidP="00CF6986">
            <w:pPr>
              <w:spacing w:beforeLines="20" w:before="48" w:afterLines="20" w:after="48"/>
              <w:rPr>
                <w:rFonts w:cs="Arial"/>
                <w:b/>
                <w:bCs/>
                <w:sz w:val="16"/>
                <w:szCs w:val="16"/>
              </w:rPr>
            </w:pPr>
            <w:r w:rsidRPr="0081323E">
              <w:rPr>
                <w:rFonts w:cs="Arial"/>
                <w:b/>
                <w:sz w:val="16"/>
                <w:szCs w:val="16"/>
              </w:rPr>
              <w:t>Conductor/Neutral</w:t>
            </w:r>
          </w:p>
        </w:tc>
        <w:tc>
          <w:tcPr>
            <w:tcW w:w="683" w:type="dxa"/>
            <w:shd w:val="clear" w:color="auto" w:fill="auto"/>
            <w:vAlign w:val="center"/>
          </w:tcPr>
          <w:p w14:paraId="07DFD71E"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314C53E6"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583B594A"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77DD460E" w14:textId="77777777" w:rsidR="00F40B75" w:rsidRPr="00174583" w:rsidRDefault="00F40B75" w:rsidP="00CF6986">
            <w:pPr>
              <w:spacing w:beforeLines="20" w:before="48" w:afterLines="20" w:after="48"/>
              <w:jc w:val="center"/>
              <w:rPr>
                <w:rFonts w:cs="Arial"/>
                <w:sz w:val="16"/>
                <w:szCs w:val="16"/>
              </w:rPr>
            </w:pPr>
          </w:p>
        </w:tc>
      </w:tr>
      <w:tr w:rsidR="00F40B75" w:rsidRPr="00F91B45" w14:paraId="3DFD9963" w14:textId="77777777" w:rsidTr="00CF6986">
        <w:trPr>
          <w:trHeight w:val="282"/>
        </w:trPr>
        <w:tc>
          <w:tcPr>
            <w:tcW w:w="630" w:type="dxa"/>
            <w:shd w:val="clear" w:color="auto" w:fill="auto"/>
            <w:vAlign w:val="center"/>
          </w:tcPr>
          <w:p w14:paraId="614F2CA5" w14:textId="77777777" w:rsidR="00F40B75" w:rsidRPr="00F91B45" w:rsidRDefault="00F40B75" w:rsidP="00CF6986">
            <w:pPr>
              <w:spacing w:beforeLines="20" w:before="48" w:afterLines="20" w:after="48"/>
              <w:jc w:val="center"/>
              <w:rPr>
                <w:rFonts w:cs="Arial"/>
                <w:sz w:val="16"/>
                <w:szCs w:val="16"/>
              </w:rPr>
            </w:pPr>
            <w:r>
              <w:rPr>
                <w:rFonts w:cs="Arial"/>
                <w:sz w:val="16"/>
                <w:szCs w:val="16"/>
              </w:rPr>
              <w:t>2.1.1</w:t>
            </w:r>
          </w:p>
        </w:tc>
        <w:tc>
          <w:tcPr>
            <w:tcW w:w="3507" w:type="dxa"/>
            <w:shd w:val="clear" w:color="auto" w:fill="auto"/>
          </w:tcPr>
          <w:p w14:paraId="35709E05" w14:textId="77777777" w:rsidR="00F40B75" w:rsidRDefault="00F40B75" w:rsidP="00CF6986">
            <w:pPr>
              <w:spacing w:beforeLines="20" w:before="48" w:afterLines="20" w:after="48"/>
              <w:rPr>
                <w:rFonts w:cs="Arial"/>
                <w:sz w:val="16"/>
                <w:szCs w:val="16"/>
              </w:rPr>
            </w:pPr>
            <w:r w:rsidRPr="000220B8">
              <w:rPr>
                <w:rFonts w:cs="Arial"/>
                <w:sz w:val="16"/>
                <w:szCs w:val="16"/>
              </w:rPr>
              <w:t>Applicable standards</w:t>
            </w:r>
          </w:p>
        </w:tc>
        <w:tc>
          <w:tcPr>
            <w:tcW w:w="683" w:type="dxa"/>
            <w:shd w:val="clear" w:color="auto" w:fill="auto"/>
            <w:vAlign w:val="center"/>
          </w:tcPr>
          <w:p w14:paraId="3C6AE4C2" w14:textId="77777777" w:rsidR="00F40B75" w:rsidRPr="00174583" w:rsidRDefault="00F40B75" w:rsidP="00CF6986">
            <w:pPr>
              <w:spacing w:beforeLines="20" w:before="48" w:afterLines="20" w:after="48"/>
              <w:rPr>
                <w:rFonts w:cs="Arial"/>
                <w:sz w:val="16"/>
                <w:szCs w:val="16"/>
              </w:rPr>
            </w:pPr>
          </w:p>
        </w:tc>
        <w:tc>
          <w:tcPr>
            <w:tcW w:w="2253" w:type="dxa"/>
            <w:shd w:val="clear" w:color="auto" w:fill="auto"/>
            <w:vAlign w:val="center"/>
          </w:tcPr>
          <w:p w14:paraId="6BD6B021" w14:textId="77777777" w:rsidR="00F40B75" w:rsidRDefault="00F40B75" w:rsidP="00CF6986">
            <w:pPr>
              <w:spacing w:beforeLines="20" w:before="48" w:afterLines="20" w:after="48"/>
              <w:jc w:val="center"/>
              <w:rPr>
                <w:rFonts w:cs="Arial"/>
                <w:sz w:val="16"/>
                <w:szCs w:val="16"/>
              </w:rPr>
            </w:pPr>
            <w:r>
              <w:rPr>
                <w:rFonts w:cs="Arial"/>
                <w:sz w:val="16"/>
                <w:szCs w:val="16"/>
              </w:rPr>
              <w:t>IEC 60228,</w:t>
            </w:r>
            <w:r w:rsidRPr="00F559FB">
              <w:rPr>
                <w:rFonts w:cs="Arial"/>
                <w:sz w:val="16"/>
                <w:szCs w:val="16"/>
              </w:rPr>
              <w:t xml:space="preserve"> </w:t>
            </w:r>
            <w:r>
              <w:rPr>
                <w:rFonts w:cs="Arial"/>
                <w:sz w:val="16"/>
                <w:szCs w:val="16"/>
              </w:rPr>
              <w:t xml:space="preserve">BS </w:t>
            </w:r>
            <w:r w:rsidRPr="00F559FB">
              <w:rPr>
                <w:rFonts w:cs="Arial"/>
                <w:sz w:val="16"/>
                <w:szCs w:val="16"/>
              </w:rPr>
              <w:t>6360</w:t>
            </w:r>
          </w:p>
        </w:tc>
        <w:tc>
          <w:tcPr>
            <w:tcW w:w="1233" w:type="dxa"/>
            <w:shd w:val="clear" w:color="auto" w:fill="auto"/>
            <w:vAlign w:val="center"/>
          </w:tcPr>
          <w:p w14:paraId="262FD109" w14:textId="77777777" w:rsidR="00F40B75" w:rsidRPr="00174583" w:rsidRDefault="00F40B75" w:rsidP="00CF6986">
            <w:pPr>
              <w:spacing w:beforeLines="20" w:before="48" w:afterLines="20" w:after="48"/>
              <w:rPr>
                <w:rFonts w:cs="Arial"/>
                <w:sz w:val="16"/>
                <w:szCs w:val="16"/>
              </w:rPr>
            </w:pPr>
          </w:p>
        </w:tc>
        <w:tc>
          <w:tcPr>
            <w:tcW w:w="1374" w:type="dxa"/>
            <w:shd w:val="clear" w:color="auto" w:fill="auto"/>
            <w:vAlign w:val="center"/>
          </w:tcPr>
          <w:p w14:paraId="13730117" w14:textId="77777777" w:rsidR="00F40B75" w:rsidRPr="00174583" w:rsidRDefault="00F40B75" w:rsidP="00CF6986">
            <w:pPr>
              <w:spacing w:beforeLines="20" w:before="48" w:afterLines="20" w:after="48"/>
              <w:rPr>
                <w:rFonts w:cs="Arial"/>
                <w:sz w:val="16"/>
                <w:szCs w:val="16"/>
              </w:rPr>
            </w:pPr>
          </w:p>
        </w:tc>
      </w:tr>
      <w:tr w:rsidR="00F40B75" w:rsidRPr="00F91B45" w14:paraId="7409F5BB" w14:textId="77777777" w:rsidTr="00CF6986">
        <w:trPr>
          <w:trHeight w:val="282"/>
        </w:trPr>
        <w:tc>
          <w:tcPr>
            <w:tcW w:w="630" w:type="dxa"/>
            <w:shd w:val="clear" w:color="auto" w:fill="auto"/>
            <w:vAlign w:val="center"/>
          </w:tcPr>
          <w:p w14:paraId="44F23020" w14:textId="77777777" w:rsidR="00F40B75" w:rsidRPr="00F91B45" w:rsidRDefault="00F40B75" w:rsidP="00CF6986">
            <w:pPr>
              <w:spacing w:beforeLines="20" w:before="48" w:afterLines="20" w:after="48"/>
              <w:jc w:val="center"/>
              <w:rPr>
                <w:rFonts w:cs="Arial"/>
                <w:sz w:val="16"/>
                <w:szCs w:val="16"/>
              </w:rPr>
            </w:pPr>
            <w:r w:rsidRPr="00F91B45">
              <w:rPr>
                <w:rFonts w:cs="Arial"/>
                <w:sz w:val="16"/>
                <w:szCs w:val="16"/>
              </w:rPr>
              <w:t>2.1.</w:t>
            </w:r>
            <w:r>
              <w:rPr>
                <w:rFonts w:cs="Arial"/>
                <w:sz w:val="16"/>
                <w:szCs w:val="16"/>
              </w:rPr>
              <w:t>2</w:t>
            </w:r>
          </w:p>
        </w:tc>
        <w:tc>
          <w:tcPr>
            <w:tcW w:w="3507" w:type="dxa"/>
            <w:shd w:val="clear" w:color="auto" w:fill="auto"/>
            <w:vAlign w:val="center"/>
          </w:tcPr>
          <w:p w14:paraId="1A2D0834" w14:textId="77777777" w:rsidR="00F40B75" w:rsidRPr="00F91B45" w:rsidRDefault="00F40B75" w:rsidP="00CF6986">
            <w:pPr>
              <w:spacing w:beforeLines="20" w:before="48" w:afterLines="20" w:after="48"/>
              <w:rPr>
                <w:rFonts w:cs="Arial"/>
                <w:sz w:val="16"/>
                <w:szCs w:val="16"/>
              </w:rPr>
            </w:pPr>
            <w:r>
              <w:rPr>
                <w:rFonts w:cs="Arial"/>
                <w:sz w:val="16"/>
                <w:szCs w:val="16"/>
              </w:rPr>
              <w:t xml:space="preserve">Conductor </w:t>
            </w:r>
            <w:r w:rsidRPr="000220B8">
              <w:rPr>
                <w:rFonts w:cs="Arial"/>
                <w:sz w:val="16"/>
                <w:szCs w:val="16"/>
              </w:rPr>
              <w:t>Material</w:t>
            </w:r>
          </w:p>
        </w:tc>
        <w:tc>
          <w:tcPr>
            <w:tcW w:w="683" w:type="dxa"/>
            <w:shd w:val="clear" w:color="auto" w:fill="auto"/>
            <w:vAlign w:val="center"/>
          </w:tcPr>
          <w:p w14:paraId="4CA07ECB" w14:textId="77777777" w:rsidR="00F40B75" w:rsidRPr="00174583" w:rsidRDefault="00F40B75" w:rsidP="00CF6986">
            <w:pPr>
              <w:spacing w:beforeLines="20" w:before="48" w:afterLines="20" w:after="48"/>
              <w:rPr>
                <w:rFonts w:cs="Arial"/>
                <w:sz w:val="16"/>
                <w:szCs w:val="16"/>
              </w:rPr>
            </w:pPr>
          </w:p>
        </w:tc>
        <w:tc>
          <w:tcPr>
            <w:tcW w:w="2253" w:type="dxa"/>
            <w:shd w:val="clear" w:color="auto" w:fill="auto"/>
            <w:vAlign w:val="center"/>
          </w:tcPr>
          <w:p w14:paraId="442D0BA9" w14:textId="77777777" w:rsidR="00F40B75" w:rsidRPr="00174583" w:rsidRDefault="00F40B75" w:rsidP="00CF6986">
            <w:pPr>
              <w:spacing w:beforeLines="20" w:before="48" w:afterLines="20" w:after="48"/>
              <w:jc w:val="center"/>
              <w:rPr>
                <w:rFonts w:cs="Arial"/>
                <w:sz w:val="16"/>
                <w:szCs w:val="16"/>
              </w:rPr>
            </w:pPr>
            <w:r>
              <w:rPr>
                <w:rFonts w:cs="Arial"/>
                <w:sz w:val="16"/>
                <w:szCs w:val="16"/>
              </w:rPr>
              <w:t>A</w:t>
            </w:r>
            <w:r w:rsidRPr="008905E6">
              <w:rPr>
                <w:rFonts w:cs="Arial"/>
                <w:sz w:val="16"/>
                <w:szCs w:val="16"/>
              </w:rPr>
              <w:t xml:space="preserve">nnealed </w:t>
            </w:r>
            <w:r>
              <w:rPr>
                <w:rFonts w:cs="Arial"/>
                <w:sz w:val="16"/>
                <w:szCs w:val="16"/>
              </w:rPr>
              <w:t>C</w:t>
            </w:r>
            <w:r w:rsidRPr="008905E6">
              <w:rPr>
                <w:rFonts w:cs="Arial"/>
                <w:sz w:val="16"/>
                <w:szCs w:val="16"/>
              </w:rPr>
              <w:t>opper wires</w:t>
            </w:r>
          </w:p>
        </w:tc>
        <w:tc>
          <w:tcPr>
            <w:tcW w:w="1233" w:type="dxa"/>
            <w:shd w:val="clear" w:color="auto" w:fill="auto"/>
            <w:vAlign w:val="center"/>
          </w:tcPr>
          <w:p w14:paraId="0F252B0A" w14:textId="77777777" w:rsidR="00F40B75" w:rsidRPr="00174583" w:rsidRDefault="00F40B75" w:rsidP="00CF6986">
            <w:pPr>
              <w:spacing w:beforeLines="20" w:before="48" w:afterLines="20" w:after="48"/>
              <w:rPr>
                <w:rFonts w:cs="Arial"/>
                <w:sz w:val="16"/>
                <w:szCs w:val="16"/>
              </w:rPr>
            </w:pPr>
          </w:p>
        </w:tc>
        <w:tc>
          <w:tcPr>
            <w:tcW w:w="1374" w:type="dxa"/>
            <w:shd w:val="clear" w:color="auto" w:fill="auto"/>
            <w:vAlign w:val="center"/>
          </w:tcPr>
          <w:p w14:paraId="1FF0CD8A" w14:textId="77777777" w:rsidR="00F40B75" w:rsidRPr="00174583" w:rsidRDefault="00F40B75" w:rsidP="00CF6986">
            <w:pPr>
              <w:spacing w:beforeLines="20" w:before="48" w:afterLines="20" w:after="48"/>
              <w:rPr>
                <w:rFonts w:cs="Arial"/>
                <w:sz w:val="16"/>
                <w:szCs w:val="16"/>
              </w:rPr>
            </w:pPr>
          </w:p>
        </w:tc>
      </w:tr>
      <w:tr w:rsidR="00F40B75" w:rsidRPr="0044409E" w14:paraId="45A91021" w14:textId="77777777" w:rsidTr="00CF6986">
        <w:trPr>
          <w:trHeight w:val="282"/>
        </w:trPr>
        <w:tc>
          <w:tcPr>
            <w:tcW w:w="630" w:type="dxa"/>
            <w:shd w:val="clear" w:color="auto" w:fill="auto"/>
            <w:vAlign w:val="center"/>
          </w:tcPr>
          <w:p w14:paraId="3D24F587" w14:textId="77777777" w:rsidR="00F40B75" w:rsidRPr="007F463D" w:rsidRDefault="00F40B75" w:rsidP="00CF6986">
            <w:pPr>
              <w:spacing w:beforeLines="20" w:before="48" w:afterLines="20" w:after="48"/>
              <w:jc w:val="center"/>
              <w:rPr>
                <w:rFonts w:cs="Arial"/>
                <w:sz w:val="16"/>
                <w:szCs w:val="16"/>
              </w:rPr>
            </w:pPr>
            <w:r>
              <w:rPr>
                <w:rFonts w:cs="Arial"/>
                <w:sz w:val="16"/>
                <w:szCs w:val="16"/>
              </w:rPr>
              <w:t>2.1.3</w:t>
            </w:r>
          </w:p>
        </w:tc>
        <w:tc>
          <w:tcPr>
            <w:tcW w:w="3507" w:type="dxa"/>
            <w:shd w:val="clear" w:color="auto" w:fill="auto"/>
            <w:vAlign w:val="center"/>
          </w:tcPr>
          <w:p w14:paraId="4DEC19C7" w14:textId="77777777" w:rsidR="00F40B75" w:rsidRPr="000220B8" w:rsidRDefault="00F40B75" w:rsidP="00CF6986">
            <w:pPr>
              <w:spacing w:beforeLines="20" w:before="48" w:afterLines="20" w:after="48"/>
              <w:rPr>
                <w:rFonts w:cs="Arial"/>
                <w:sz w:val="16"/>
                <w:szCs w:val="16"/>
              </w:rPr>
            </w:pPr>
            <w:r>
              <w:rPr>
                <w:rFonts w:cs="Arial"/>
                <w:sz w:val="16"/>
                <w:szCs w:val="16"/>
              </w:rPr>
              <w:t>N</w:t>
            </w:r>
            <w:r w:rsidRPr="00355F3D">
              <w:rPr>
                <w:rFonts w:cs="Arial"/>
                <w:sz w:val="16"/>
                <w:szCs w:val="16"/>
              </w:rPr>
              <w:t>ominal cross-section of each conductor</w:t>
            </w:r>
          </w:p>
        </w:tc>
        <w:tc>
          <w:tcPr>
            <w:tcW w:w="683" w:type="dxa"/>
            <w:shd w:val="clear" w:color="auto" w:fill="auto"/>
            <w:vAlign w:val="center"/>
          </w:tcPr>
          <w:p w14:paraId="75A5CA0C" w14:textId="77777777" w:rsidR="00F40B75" w:rsidRPr="00174583" w:rsidRDefault="00F40B75" w:rsidP="00CF6986">
            <w:pPr>
              <w:spacing w:beforeLines="20" w:before="48" w:afterLines="20" w:after="48"/>
              <w:jc w:val="center"/>
              <w:rPr>
                <w:rFonts w:cs="Arial"/>
                <w:sz w:val="16"/>
                <w:szCs w:val="16"/>
              </w:rPr>
            </w:pPr>
            <w:r w:rsidRPr="003860B2">
              <w:rPr>
                <w:rFonts w:cs="Arial"/>
                <w:sz w:val="16"/>
                <w:szCs w:val="16"/>
              </w:rPr>
              <w:t>mm2</w:t>
            </w:r>
          </w:p>
        </w:tc>
        <w:tc>
          <w:tcPr>
            <w:tcW w:w="2253" w:type="dxa"/>
            <w:shd w:val="clear" w:color="auto" w:fill="auto"/>
            <w:vAlign w:val="center"/>
          </w:tcPr>
          <w:p w14:paraId="744517A1"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19A883A3"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70CEB956" w14:textId="77777777" w:rsidR="00F40B75" w:rsidRPr="00174583" w:rsidRDefault="00F40B75" w:rsidP="00CF6986">
            <w:pPr>
              <w:spacing w:beforeLines="20" w:before="48" w:afterLines="20" w:after="48"/>
              <w:jc w:val="center"/>
              <w:rPr>
                <w:rFonts w:cs="Arial"/>
                <w:sz w:val="16"/>
                <w:szCs w:val="16"/>
              </w:rPr>
            </w:pPr>
          </w:p>
        </w:tc>
      </w:tr>
      <w:tr w:rsidR="00F40B75" w:rsidRPr="0044409E" w14:paraId="263097AD" w14:textId="77777777" w:rsidTr="00CF6986">
        <w:trPr>
          <w:trHeight w:val="282"/>
        </w:trPr>
        <w:tc>
          <w:tcPr>
            <w:tcW w:w="630" w:type="dxa"/>
            <w:shd w:val="clear" w:color="auto" w:fill="auto"/>
            <w:vAlign w:val="center"/>
          </w:tcPr>
          <w:p w14:paraId="01DC8D72" w14:textId="77777777" w:rsidR="00F40B75" w:rsidRDefault="00F40B75" w:rsidP="00CF6986">
            <w:pPr>
              <w:spacing w:beforeLines="20" w:before="48" w:afterLines="20" w:after="48"/>
              <w:jc w:val="center"/>
              <w:rPr>
                <w:rFonts w:cs="Arial"/>
                <w:sz w:val="16"/>
                <w:szCs w:val="16"/>
              </w:rPr>
            </w:pPr>
            <w:r>
              <w:rPr>
                <w:rFonts w:cs="Arial"/>
                <w:sz w:val="16"/>
                <w:szCs w:val="16"/>
              </w:rPr>
              <w:t>2.1.4</w:t>
            </w:r>
          </w:p>
        </w:tc>
        <w:tc>
          <w:tcPr>
            <w:tcW w:w="3507" w:type="dxa"/>
            <w:shd w:val="clear" w:color="auto" w:fill="auto"/>
            <w:vAlign w:val="center"/>
          </w:tcPr>
          <w:p w14:paraId="052AFE86" w14:textId="77777777" w:rsidR="00F40B75" w:rsidRPr="00F91B45" w:rsidRDefault="00F40B75" w:rsidP="00CF6986">
            <w:pPr>
              <w:spacing w:beforeLines="20" w:before="48" w:afterLines="20" w:after="48"/>
              <w:rPr>
                <w:rFonts w:cs="Arial"/>
                <w:sz w:val="16"/>
                <w:szCs w:val="16"/>
              </w:rPr>
            </w:pPr>
            <w:r>
              <w:rPr>
                <w:rFonts w:cs="Arial"/>
                <w:sz w:val="16"/>
                <w:szCs w:val="16"/>
              </w:rPr>
              <w:t xml:space="preserve">Neutral </w:t>
            </w:r>
            <w:r w:rsidRPr="000220B8">
              <w:rPr>
                <w:rFonts w:cs="Arial"/>
                <w:sz w:val="16"/>
                <w:szCs w:val="16"/>
              </w:rPr>
              <w:t>Material</w:t>
            </w:r>
          </w:p>
        </w:tc>
        <w:tc>
          <w:tcPr>
            <w:tcW w:w="683" w:type="dxa"/>
            <w:shd w:val="clear" w:color="auto" w:fill="auto"/>
            <w:vAlign w:val="center"/>
          </w:tcPr>
          <w:p w14:paraId="5D72FF52"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1FB9D6CF" w14:textId="77777777" w:rsidR="00F40B75" w:rsidRPr="00174583" w:rsidRDefault="00F40B75" w:rsidP="00CF6986">
            <w:pPr>
              <w:spacing w:beforeLines="20" w:before="48" w:afterLines="20" w:after="48"/>
              <w:jc w:val="center"/>
              <w:rPr>
                <w:rFonts w:cs="Arial"/>
                <w:sz w:val="16"/>
                <w:szCs w:val="16"/>
              </w:rPr>
            </w:pPr>
            <w:r>
              <w:rPr>
                <w:rFonts w:cs="Arial"/>
                <w:sz w:val="16"/>
                <w:szCs w:val="16"/>
              </w:rPr>
              <w:t>A</w:t>
            </w:r>
            <w:r w:rsidRPr="008905E6">
              <w:rPr>
                <w:rFonts w:cs="Arial"/>
                <w:sz w:val="16"/>
                <w:szCs w:val="16"/>
              </w:rPr>
              <w:t xml:space="preserve">nnealed </w:t>
            </w:r>
            <w:r>
              <w:rPr>
                <w:rFonts w:cs="Arial"/>
                <w:sz w:val="16"/>
                <w:szCs w:val="16"/>
              </w:rPr>
              <w:t>C</w:t>
            </w:r>
            <w:r w:rsidRPr="008905E6">
              <w:rPr>
                <w:rFonts w:cs="Arial"/>
                <w:sz w:val="16"/>
                <w:szCs w:val="16"/>
              </w:rPr>
              <w:t>opper wires</w:t>
            </w:r>
          </w:p>
        </w:tc>
        <w:tc>
          <w:tcPr>
            <w:tcW w:w="1233" w:type="dxa"/>
            <w:shd w:val="clear" w:color="auto" w:fill="auto"/>
            <w:vAlign w:val="center"/>
          </w:tcPr>
          <w:p w14:paraId="37729638"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41F9C613" w14:textId="77777777" w:rsidR="00F40B75" w:rsidRPr="00174583" w:rsidRDefault="00F40B75" w:rsidP="00CF6986">
            <w:pPr>
              <w:spacing w:beforeLines="20" w:before="48" w:afterLines="20" w:after="48"/>
              <w:jc w:val="center"/>
              <w:rPr>
                <w:rFonts w:cs="Arial"/>
                <w:sz w:val="16"/>
                <w:szCs w:val="16"/>
              </w:rPr>
            </w:pPr>
          </w:p>
        </w:tc>
      </w:tr>
      <w:tr w:rsidR="00F40B75" w:rsidRPr="0044409E" w14:paraId="501F434C" w14:textId="77777777" w:rsidTr="00CF6986">
        <w:trPr>
          <w:trHeight w:val="282"/>
        </w:trPr>
        <w:tc>
          <w:tcPr>
            <w:tcW w:w="630" w:type="dxa"/>
            <w:shd w:val="clear" w:color="auto" w:fill="auto"/>
            <w:vAlign w:val="center"/>
          </w:tcPr>
          <w:p w14:paraId="31379A58" w14:textId="77777777" w:rsidR="00F40B75" w:rsidRDefault="00F40B75" w:rsidP="00CF6986">
            <w:pPr>
              <w:spacing w:beforeLines="20" w:before="48" w:afterLines="20" w:after="48"/>
              <w:jc w:val="center"/>
              <w:rPr>
                <w:rFonts w:cs="Arial"/>
                <w:sz w:val="16"/>
                <w:szCs w:val="16"/>
              </w:rPr>
            </w:pPr>
            <w:r>
              <w:rPr>
                <w:rFonts w:cs="Arial"/>
                <w:sz w:val="16"/>
                <w:szCs w:val="16"/>
              </w:rPr>
              <w:t>2.1.5</w:t>
            </w:r>
          </w:p>
        </w:tc>
        <w:tc>
          <w:tcPr>
            <w:tcW w:w="3507" w:type="dxa"/>
            <w:shd w:val="clear" w:color="auto" w:fill="auto"/>
            <w:vAlign w:val="center"/>
          </w:tcPr>
          <w:p w14:paraId="3D28FB49" w14:textId="77777777" w:rsidR="00F40B75" w:rsidRPr="000220B8" w:rsidRDefault="00F40B75" w:rsidP="00CF6986">
            <w:pPr>
              <w:spacing w:beforeLines="20" w:before="48" w:afterLines="20" w:after="48"/>
              <w:rPr>
                <w:rFonts w:cs="Arial"/>
                <w:sz w:val="16"/>
                <w:szCs w:val="16"/>
              </w:rPr>
            </w:pPr>
            <w:r>
              <w:rPr>
                <w:rFonts w:cs="Arial"/>
                <w:sz w:val="16"/>
                <w:szCs w:val="16"/>
              </w:rPr>
              <w:t>N</w:t>
            </w:r>
            <w:r w:rsidRPr="00355F3D">
              <w:rPr>
                <w:rFonts w:cs="Arial"/>
                <w:sz w:val="16"/>
                <w:szCs w:val="16"/>
              </w:rPr>
              <w:t xml:space="preserve">ominal cross-section of each </w:t>
            </w:r>
            <w:r>
              <w:rPr>
                <w:rFonts w:cs="Arial"/>
                <w:sz w:val="16"/>
                <w:szCs w:val="16"/>
              </w:rPr>
              <w:t>Neutral</w:t>
            </w:r>
          </w:p>
        </w:tc>
        <w:tc>
          <w:tcPr>
            <w:tcW w:w="683" w:type="dxa"/>
            <w:shd w:val="clear" w:color="auto" w:fill="auto"/>
            <w:vAlign w:val="center"/>
          </w:tcPr>
          <w:p w14:paraId="683CE6C6" w14:textId="77777777" w:rsidR="00F40B75" w:rsidRPr="00174583" w:rsidRDefault="00F40B75" w:rsidP="00CF6986">
            <w:pPr>
              <w:spacing w:beforeLines="20" w:before="48" w:afterLines="20" w:after="48"/>
              <w:jc w:val="center"/>
              <w:rPr>
                <w:rFonts w:cs="Arial"/>
                <w:sz w:val="16"/>
                <w:szCs w:val="16"/>
              </w:rPr>
            </w:pPr>
            <w:r w:rsidRPr="003860B2">
              <w:rPr>
                <w:rFonts w:cs="Arial"/>
                <w:sz w:val="16"/>
                <w:szCs w:val="16"/>
              </w:rPr>
              <w:t>mm2</w:t>
            </w:r>
          </w:p>
        </w:tc>
        <w:tc>
          <w:tcPr>
            <w:tcW w:w="2253" w:type="dxa"/>
            <w:shd w:val="clear" w:color="auto" w:fill="auto"/>
            <w:vAlign w:val="center"/>
          </w:tcPr>
          <w:p w14:paraId="036E302C"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353AAD3A"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2714481D" w14:textId="77777777" w:rsidR="00F40B75" w:rsidRPr="00174583" w:rsidRDefault="00F40B75" w:rsidP="00CF6986">
            <w:pPr>
              <w:spacing w:beforeLines="20" w:before="48" w:afterLines="20" w:after="48"/>
              <w:jc w:val="center"/>
              <w:rPr>
                <w:rFonts w:cs="Arial"/>
                <w:sz w:val="16"/>
                <w:szCs w:val="16"/>
              </w:rPr>
            </w:pPr>
          </w:p>
        </w:tc>
      </w:tr>
      <w:tr w:rsidR="00F40B75" w:rsidRPr="0044409E" w14:paraId="5A8A2AF7" w14:textId="77777777" w:rsidTr="00CF6986">
        <w:trPr>
          <w:trHeight w:val="282"/>
        </w:trPr>
        <w:tc>
          <w:tcPr>
            <w:tcW w:w="630" w:type="dxa"/>
            <w:shd w:val="clear" w:color="auto" w:fill="auto"/>
            <w:vAlign w:val="center"/>
          </w:tcPr>
          <w:p w14:paraId="5A658E61" w14:textId="77777777" w:rsidR="00F40B75" w:rsidRDefault="00F40B75" w:rsidP="00CF6986">
            <w:pPr>
              <w:spacing w:beforeLines="20" w:before="48" w:afterLines="20" w:after="48"/>
              <w:jc w:val="center"/>
              <w:rPr>
                <w:rFonts w:cs="Arial"/>
                <w:sz w:val="16"/>
                <w:szCs w:val="16"/>
              </w:rPr>
            </w:pPr>
            <w:r>
              <w:rPr>
                <w:rFonts w:cs="Arial"/>
                <w:sz w:val="16"/>
                <w:szCs w:val="16"/>
              </w:rPr>
              <w:t>2.1.6</w:t>
            </w:r>
          </w:p>
        </w:tc>
        <w:tc>
          <w:tcPr>
            <w:tcW w:w="3507" w:type="dxa"/>
            <w:shd w:val="clear" w:color="auto" w:fill="auto"/>
            <w:vAlign w:val="center"/>
          </w:tcPr>
          <w:p w14:paraId="0513FBEE" w14:textId="77777777" w:rsidR="00F40B75" w:rsidRDefault="00F40B75" w:rsidP="00CF6986">
            <w:pPr>
              <w:spacing w:beforeLines="20" w:before="48" w:afterLines="20" w:after="48"/>
              <w:rPr>
                <w:rFonts w:cs="Arial"/>
                <w:sz w:val="16"/>
                <w:szCs w:val="16"/>
              </w:rPr>
            </w:pPr>
            <w:r>
              <w:rPr>
                <w:rFonts w:cs="Arial"/>
                <w:sz w:val="16"/>
                <w:szCs w:val="16"/>
              </w:rPr>
              <w:t>Number of Cores</w:t>
            </w:r>
          </w:p>
        </w:tc>
        <w:tc>
          <w:tcPr>
            <w:tcW w:w="683" w:type="dxa"/>
            <w:shd w:val="clear" w:color="auto" w:fill="auto"/>
            <w:vAlign w:val="center"/>
          </w:tcPr>
          <w:p w14:paraId="6AB48105" w14:textId="77777777" w:rsidR="00F40B75" w:rsidRPr="003860B2"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29C6996D"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42F8A0B2"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5739AC0C" w14:textId="77777777" w:rsidR="00F40B75" w:rsidRPr="00174583" w:rsidRDefault="00F40B75" w:rsidP="00CF6986">
            <w:pPr>
              <w:spacing w:beforeLines="20" w:before="48" w:afterLines="20" w:after="48"/>
              <w:jc w:val="center"/>
              <w:rPr>
                <w:rFonts w:cs="Arial"/>
                <w:sz w:val="16"/>
                <w:szCs w:val="16"/>
              </w:rPr>
            </w:pPr>
          </w:p>
        </w:tc>
      </w:tr>
      <w:tr w:rsidR="00F40B75" w:rsidRPr="0044409E" w14:paraId="7318AF9D" w14:textId="77777777" w:rsidTr="00CF6986">
        <w:trPr>
          <w:trHeight w:val="282"/>
        </w:trPr>
        <w:tc>
          <w:tcPr>
            <w:tcW w:w="630" w:type="dxa"/>
            <w:shd w:val="clear" w:color="auto" w:fill="auto"/>
            <w:vAlign w:val="center"/>
          </w:tcPr>
          <w:p w14:paraId="019F2112" w14:textId="77777777" w:rsidR="00F40B75" w:rsidRDefault="00F40B75" w:rsidP="00CF6986">
            <w:pPr>
              <w:spacing w:beforeLines="20" w:before="48" w:afterLines="20" w:after="48"/>
              <w:jc w:val="center"/>
              <w:rPr>
                <w:rFonts w:cs="Arial"/>
                <w:b/>
                <w:bCs/>
                <w:sz w:val="16"/>
                <w:szCs w:val="16"/>
              </w:rPr>
            </w:pPr>
            <w:r>
              <w:rPr>
                <w:rFonts w:cs="Arial"/>
                <w:b/>
                <w:bCs/>
                <w:sz w:val="16"/>
                <w:szCs w:val="16"/>
              </w:rPr>
              <w:t>2.2</w:t>
            </w:r>
          </w:p>
        </w:tc>
        <w:tc>
          <w:tcPr>
            <w:tcW w:w="3507" w:type="dxa"/>
            <w:shd w:val="clear" w:color="auto" w:fill="auto"/>
            <w:vAlign w:val="center"/>
          </w:tcPr>
          <w:p w14:paraId="50C47320" w14:textId="77777777" w:rsidR="00F40B75" w:rsidRPr="0081323E" w:rsidRDefault="00F40B75" w:rsidP="00CF6986">
            <w:pPr>
              <w:spacing w:beforeLines="20" w:before="48" w:afterLines="20" w:after="48"/>
              <w:rPr>
                <w:rFonts w:cs="Arial"/>
                <w:b/>
                <w:bCs/>
                <w:sz w:val="16"/>
                <w:szCs w:val="16"/>
              </w:rPr>
            </w:pPr>
            <w:r w:rsidRPr="0081323E">
              <w:rPr>
                <w:rFonts w:cs="Arial"/>
                <w:b/>
                <w:sz w:val="16"/>
                <w:szCs w:val="16"/>
              </w:rPr>
              <w:t>Conductor/Neutral</w:t>
            </w:r>
            <w:r>
              <w:rPr>
                <w:rFonts w:cs="Arial"/>
                <w:b/>
                <w:sz w:val="16"/>
                <w:szCs w:val="16"/>
              </w:rPr>
              <w:t xml:space="preserve"> Insulation</w:t>
            </w:r>
          </w:p>
        </w:tc>
        <w:tc>
          <w:tcPr>
            <w:tcW w:w="683" w:type="dxa"/>
            <w:shd w:val="clear" w:color="auto" w:fill="auto"/>
            <w:vAlign w:val="center"/>
          </w:tcPr>
          <w:p w14:paraId="1B816653"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4E3F38F8"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6A79727C"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5029EA91" w14:textId="77777777" w:rsidR="00F40B75" w:rsidRPr="00174583" w:rsidRDefault="00F40B75" w:rsidP="00CF6986">
            <w:pPr>
              <w:spacing w:beforeLines="20" w:before="48" w:afterLines="20" w:after="48"/>
              <w:jc w:val="center"/>
              <w:rPr>
                <w:rFonts w:cs="Arial"/>
                <w:sz w:val="16"/>
                <w:szCs w:val="16"/>
              </w:rPr>
            </w:pPr>
          </w:p>
        </w:tc>
      </w:tr>
      <w:tr w:rsidR="00F40B75" w:rsidRPr="0044409E" w14:paraId="4950CE61" w14:textId="77777777" w:rsidTr="00CF6986">
        <w:trPr>
          <w:trHeight w:val="282"/>
        </w:trPr>
        <w:tc>
          <w:tcPr>
            <w:tcW w:w="630" w:type="dxa"/>
            <w:shd w:val="clear" w:color="auto" w:fill="auto"/>
            <w:vAlign w:val="center"/>
          </w:tcPr>
          <w:p w14:paraId="15160C4E" w14:textId="77777777" w:rsidR="00F40B75" w:rsidRPr="00051086" w:rsidRDefault="00F40B75" w:rsidP="00CF6986">
            <w:pPr>
              <w:spacing w:beforeLines="20" w:before="48" w:afterLines="20" w:after="48"/>
              <w:jc w:val="center"/>
              <w:rPr>
                <w:rFonts w:cs="Arial"/>
                <w:sz w:val="16"/>
                <w:szCs w:val="16"/>
              </w:rPr>
            </w:pPr>
            <w:r>
              <w:rPr>
                <w:rFonts w:cs="Arial"/>
                <w:sz w:val="16"/>
                <w:szCs w:val="16"/>
              </w:rPr>
              <w:t>2.2.1</w:t>
            </w:r>
          </w:p>
        </w:tc>
        <w:tc>
          <w:tcPr>
            <w:tcW w:w="3507" w:type="dxa"/>
            <w:shd w:val="clear" w:color="auto" w:fill="auto"/>
            <w:vAlign w:val="center"/>
          </w:tcPr>
          <w:p w14:paraId="09E2BFF7" w14:textId="77777777" w:rsidR="00F40B75" w:rsidRPr="00051086" w:rsidRDefault="00F40B75" w:rsidP="00CF6986">
            <w:pPr>
              <w:spacing w:beforeLines="20" w:before="48" w:afterLines="20" w:after="48"/>
              <w:rPr>
                <w:rFonts w:cs="Arial"/>
                <w:sz w:val="16"/>
                <w:szCs w:val="16"/>
              </w:rPr>
            </w:pPr>
            <w:r w:rsidRPr="00051086">
              <w:rPr>
                <w:rFonts w:cs="Arial"/>
                <w:sz w:val="16"/>
                <w:szCs w:val="16"/>
              </w:rPr>
              <w:t>Applicable standards</w:t>
            </w:r>
          </w:p>
        </w:tc>
        <w:tc>
          <w:tcPr>
            <w:tcW w:w="683" w:type="dxa"/>
            <w:shd w:val="clear" w:color="auto" w:fill="auto"/>
            <w:vAlign w:val="center"/>
          </w:tcPr>
          <w:p w14:paraId="5AEB1FF9"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09368AF9" w14:textId="77777777" w:rsidR="00F40B75" w:rsidRPr="00174583" w:rsidRDefault="00F40B75" w:rsidP="00CF6986">
            <w:pPr>
              <w:spacing w:beforeLines="20" w:before="48" w:afterLines="20" w:after="48"/>
              <w:jc w:val="center"/>
              <w:rPr>
                <w:rFonts w:cs="Arial"/>
                <w:sz w:val="16"/>
                <w:szCs w:val="16"/>
              </w:rPr>
            </w:pPr>
            <w:r>
              <w:rPr>
                <w:rFonts w:cs="Arial"/>
                <w:sz w:val="16"/>
                <w:szCs w:val="16"/>
              </w:rPr>
              <w:t xml:space="preserve">BS </w:t>
            </w:r>
            <w:r w:rsidRPr="00F559FB">
              <w:rPr>
                <w:rFonts w:cs="Arial"/>
                <w:sz w:val="16"/>
                <w:szCs w:val="16"/>
              </w:rPr>
              <w:t>5467</w:t>
            </w:r>
            <w:r>
              <w:rPr>
                <w:rFonts w:cs="Arial"/>
                <w:sz w:val="16"/>
                <w:szCs w:val="16"/>
              </w:rPr>
              <w:t xml:space="preserve">, BS </w:t>
            </w:r>
            <w:r w:rsidRPr="00F559FB">
              <w:rPr>
                <w:rFonts w:cs="Arial"/>
                <w:sz w:val="16"/>
                <w:szCs w:val="16"/>
              </w:rPr>
              <w:t>7655</w:t>
            </w:r>
          </w:p>
        </w:tc>
        <w:tc>
          <w:tcPr>
            <w:tcW w:w="1233" w:type="dxa"/>
            <w:shd w:val="clear" w:color="auto" w:fill="auto"/>
            <w:vAlign w:val="center"/>
          </w:tcPr>
          <w:p w14:paraId="0C7E1B12"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5CE1463F" w14:textId="77777777" w:rsidR="00F40B75" w:rsidRPr="00174583" w:rsidRDefault="00F40B75" w:rsidP="00CF6986">
            <w:pPr>
              <w:spacing w:beforeLines="20" w:before="48" w:afterLines="20" w:after="48"/>
              <w:jc w:val="right"/>
              <w:rPr>
                <w:rFonts w:cs="Arial"/>
                <w:sz w:val="16"/>
                <w:szCs w:val="16"/>
              </w:rPr>
            </w:pPr>
          </w:p>
        </w:tc>
      </w:tr>
      <w:tr w:rsidR="00F40B75" w:rsidRPr="0044409E" w14:paraId="2D8F41A5" w14:textId="77777777" w:rsidTr="00CF6986">
        <w:trPr>
          <w:trHeight w:val="282"/>
        </w:trPr>
        <w:tc>
          <w:tcPr>
            <w:tcW w:w="630" w:type="dxa"/>
            <w:shd w:val="clear" w:color="auto" w:fill="auto"/>
            <w:vAlign w:val="center"/>
          </w:tcPr>
          <w:p w14:paraId="3C0A43DE" w14:textId="77777777" w:rsidR="00F40B75" w:rsidRPr="00051086" w:rsidRDefault="00F40B75" w:rsidP="00CF6986">
            <w:pPr>
              <w:spacing w:beforeLines="20" w:before="48" w:afterLines="20" w:after="48"/>
              <w:jc w:val="center"/>
              <w:rPr>
                <w:rFonts w:cs="Arial"/>
                <w:sz w:val="16"/>
                <w:szCs w:val="16"/>
              </w:rPr>
            </w:pPr>
            <w:r>
              <w:rPr>
                <w:rFonts w:cs="Arial"/>
                <w:sz w:val="16"/>
                <w:szCs w:val="16"/>
              </w:rPr>
              <w:t>2.2.2</w:t>
            </w:r>
          </w:p>
        </w:tc>
        <w:tc>
          <w:tcPr>
            <w:tcW w:w="3507" w:type="dxa"/>
            <w:shd w:val="clear" w:color="auto" w:fill="auto"/>
            <w:vAlign w:val="center"/>
          </w:tcPr>
          <w:p w14:paraId="70DA7350" w14:textId="77777777" w:rsidR="00F40B75" w:rsidRPr="00051086" w:rsidRDefault="00F40B75" w:rsidP="00CF6986">
            <w:pPr>
              <w:spacing w:beforeLines="20" w:before="48" w:afterLines="20" w:after="48"/>
              <w:rPr>
                <w:rFonts w:cs="Arial"/>
                <w:sz w:val="16"/>
                <w:szCs w:val="16"/>
              </w:rPr>
            </w:pPr>
            <w:r>
              <w:rPr>
                <w:rFonts w:cs="Arial"/>
                <w:sz w:val="16"/>
                <w:szCs w:val="16"/>
              </w:rPr>
              <w:t>M</w:t>
            </w:r>
            <w:r w:rsidRPr="004C3991">
              <w:rPr>
                <w:rFonts w:cs="Arial"/>
                <w:sz w:val="16"/>
                <w:szCs w:val="16"/>
              </w:rPr>
              <w:t>aterial</w:t>
            </w:r>
          </w:p>
        </w:tc>
        <w:tc>
          <w:tcPr>
            <w:tcW w:w="683" w:type="dxa"/>
            <w:shd w:val="clear" w:color="auto" w:fill="auto"/>
            <w:vAlign w:val="center"/>
          </w:tcPr>
          <w:p w14:paraId="0786B1D6"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55611643" w14:textId="77777777" w:rsidR="00F40B75" w:rsidRPr="00174583" w:rsidRDefault="00F40B75" w:rsidP="00CF6986">
            <w:pPr>
              <w:spacing w:beforeLines="20" w:before="48" w:afterLines="20" w:after="48"/>
              <w:jc w:val="center"/>
              <w:rPr>
                <w:rFonts w:cs="Arial"/>
                <w:sz w:val="16"/>
                <w:szCs w:val="16"/>
              </w:rPr>
            </w:pPr>
            <w:r>
              <w:rPr>
                <w:rFonts w:cs="Arial"/>
                <w:sz w:val="16"/>
                <w:szCs w:val="16"/>
              </w:rPr>
              <w:t>XLPE</w:t>
            </w:r>
          </w:p>
        </w:tc>
        <w:tc>
          <w:tcPr>
            <w:tcW w:w="1233" w:type="dxa"/>
            <w:shd w:val="clear" w:color="auto" w:fill="auto"/>
            <w:vAlign w:val="center"/>
          </w:tcPr>
          <w:p w14:paraId="089FF909"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7C2188EF" w14:textId="77777777" w:rsidR="00F40B75" w:rsidRPr="00174583" w:rsidRDefault="00F40B75" w:rsidP="00CF6986">
            <w:pPr>
              <w:spacing w:beforeLines="20" w:before="48" w:afterLines="20" w:after="48"/>
              <w:jc w:val="right"/>
              <w:rPr>
                <w:rFonts w:cs="Arial"/>
                <w:sz w:val="16"/>
                <w:szCs w:val="16"/>
              </w:rPr>
            </w:pPr>
          </w:p>
        </w:tc>
      </w:tr>
      <w:tr w:rsidR="00F40B75" w:rsidRPr="0044409E" w14:paraId="23D3B224" w14:textId="77777777" w:rsidTr="00CF6986">
        <w:trPr>
          <w:trHeight w:val="282"/>
        </w:trPr>
        <w:tc>
          <w:tcPr>
            <w:tcW w:w="630" w:type="dxa"/>
            <w:shd w:val="clear" w:color="auto" w:fill="auto"/>
            <w:vAlign w:val="center"/>
          </w:tcPr>
          <w:p w14:paraId="6BD62457" w14:textId="77777777" w:rsidR="00F40B75" w:rsidRDefault="00F40B75" w:rsidP="00CF6986">
            <w:pPr>
              <w:spacing w:beforeLines="20" w:before="48" w:afterLines="20" w:after="48"/>
              <w:jc w:val="center"/>
              <w:rPr>
                <w:rFonts w:cs="Arial"/>
                <w:sz w:val="16"/>
                <w:szCs w:val="16"/>
              </w:rPr>
            </w:pPr>
            <w:r>
              <w:rPr>
                <w:rFonts w:cs="Arial"/>
                <w:sz w:val="16"/>
                <w:szCs w:val="16"/>
              </w:rPr>
              <w:t>2.2.3</w:t>
            </w:r>
          </w:p>
        </w:tc>
        <w:tc>
          <w:tcPr>
            <w:tcW w:w="3507" w:type="dxa"/>
            <w:shd w:val="clear" w:color="auto" w:fill="auto"/>
            <w:vAlign w:val="center"/>
          </w:tcPr>
          <w:p w14:paraId="113D0FCD" w14:textId="77777777" w:rsidR="00F40B75" w:rsidRDefault="00F40B75" w:rsidP="00CF6986">
            <w:pPr>
              <w:spacing w:beforeLines="20" w:before="48" w:afterLines="20" w:after="48"/>
              <w:rPr>
                <w:rFonts w:cs="Arial"/>
                <w:sz w:val="16"/>
                <w:szCs w:val="16"/>
              </w:rPr>
            </w:pPr>
            <w:r>
              <w:rPr>
                <w:rFonts w:cs="Arial"/>
                <w:sz w:val="16"/>
                <w:szCs w:val="16"/>
              </w:rPr>
              <w:t>N</w:t>
            </w:r>
            <w:r w:rsidRPr="00EB208B">
              <w:rPr>
                <w:rFonts w:cs="Arial"/>
                <w:sz w:val="16"/>
                <w:szCs w:val="16"/>
              </w:rPr>
              <w:t>ominal thickness of insulation</w:t>
            </w:r>
          </w:p>
        </w:tc>
        <w:tc>
          <w:tcPr>
            <w:tcW w:w="683" w:type="dxa"/>
            <w:shd w:val="clear" w:color="auto" w:fill="auto"/>
            <w:vAlign w:val="center"/>
          </w:tcPr>
          <w:p w14:paraId="6E93D80D" w14:textId="77777777" w:rsidR="00F40B75" w:rsidRDefault="00F40B75" w:rsidP="00CF6986">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38D46DD9"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4886F2BA"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7C1A9BB0" w14:textId="77777777" w:rsidR="00F40B75" w:rsidRDefault="00F40B75" w:rsidP="00CF6986">
            <w:pPr>
              <w:spacing w:beforeLines="20" w:before="48" w:afterLines="20" w:after="48"/>
              <w:jc w:val="right"/>
              <w:rPr>
                <w:rFonts w:cs="Arial"/>
                <w:sz w:val="16"/>
                <w:szCs w:val="16"/>
              </w:rPr>
            </w:pPr>
          </w:p>
        </w:tc>
      </w:tr>
      <w:tr w:rsidR="00F40B75" w:rsidRPr="0044409E" w14:paraId="28E44C50" w14:textId="77777777" w:rsidTr="00CF6986">
        <w:trPr>
          <w:trHeight w:val="282"/>
        </w:trPr>
        <w:tc>
          <w:tcPr>
            <w:tcW w:w="630" w:type="dxa"/>
            <w:shd w:val="clear" w:color="auto" w:fill="auto"/>
            <w:vAlign w:val="center"/>
          </w:tcPr>
          <w:p w14:paraId="0B65C4A8" w14:textId="77777777" w:rsidR="00F40B75" w:rsidRPr="00051086" w:rsidRDefault="00F40B75" w:rsidP="00CF6986">
            <w:pPr>
              <w:spacing w:beforeLines="20" w:before="48" w:afterLines="20" w:after="48"/>
              <w:jc w:val="center"/>
              <w:rPr>
                <w:rFonts w:cs="Arial"/>
                <w:sz w:val="16"/>
                <w:szCs w:val="16"/>
              </w:rPr>
            </w:pPr>
            <w:r>
              <w:rPr>
                <w:rFonts w:cs="Arial"/>
                <w:sz w:val="16"/>
                <w:szCs w:val="16"/>
              </w:rPr>
              <w:t>2.2.4</w:t>
            </w:r>
          </w:p>
        </w:tc>
        <w:tc>
          <w:tcPr>
            <w:tcW w:w="3507" w:type="dxa"/>
            <w:shd w:val="clear" w:color="auto" w:fill="auto"/>
            <w:vAlign w:val="center"/>
          </w:tcPr>
          <w:p w14:paraId="5A360FA3" w14:textId="77777777" w:rsidR="00F40B75" w:rsidRPr="00051086" w:rsidRDefault="00F40B75" w:rsidP="00CF6986">
            <w:pPr>
              <w:spacing w:beforeLines="20" w:before="48" w:afterLines="20" w:after="48"/>
              <w:rPr>
                <w:rFonts w:cs="Arial"/>
                <w:sz w:val="16"/>
                <w:szCs w:val="16"/>
              </w:rPr>
            </w:pPr>
            <w:r>
              <w:rPr>
                <w:rFonts w:cs="Arial"/>
                <w:sz w:val="16"/>
                <w:szCs w:val="16"/>
              </w:rPr>
              <w:t>M</w:t>
            </w:r>
            <w:r w:rsidRPr="00F559FB">
              <w:rPr>
                <w:rFonts w:cs="Arial"/>
                <w:sz w:val="16"/>
                <w:szCs w:val="16"/>
              </w:rPr>
              <w:t>inimum average insulation thickness</w:t>
            </w:r>
          </w:p>
        </w:tc>
        <w:tc>
          <w:tcPr>
            <w:tcW w:w="683" w:type="dxa"/>
            <w:shd w:val="clear" w:color="auto" w:fill="auto"/>
            <w:vAlign w:val="center"/>
          </w:tcPr>
          <w:p w14:paraId="6702B94D" w14:textId="77777777" w:rsidR="00F40B75" w:rsidRPr="00174583" w:rsidRDefault="00F40B75" w:rsidP="00CF6986">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6E8BBE0C"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0206D4F7"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5B24ABEB" w14:textId="77777777" w:rsidR="00F40B75" w:rsidRPr="00174583" w:rsidRDefault="00F40B75" w:rsidP="00CF6986">
            <w:pPr>
              <w:spacing w:beforeLines="20" w:before="48" w:afterLines="20" w:after="48"/>
              <w:jc w:val="right"/>
              <w:rPr>
                <w:rFonts w:cs="Arial"/>
                <w:sz w:val="16"/>
                <w:szCs w:val="16"/>
              </w:rPr>
            </w:pPr>
          </w:p>
        </w:tc>
      </w:tr>
      <w:tr w:rsidR="00F40B75" w:rsidRPr="0044409E" w14:paraId="6E61896A" w14:textId="77777777" w:rsidTr="00CF6986">
        <w:trPr>
          <w:trHeight w:val="282"/>
        </w:trPr>
        <w:tc>
          <w:tcPr>
            <w:tcW w:w="630" w:type="dxa"/>
            <w:shd w:val="clear" w:color="auto" w:fill="auto"/>
            <w:vAlign w:val="center"/>
          </w:tcPr>
          <w:p w14:paraId="59505FCB" w14:textId="77777777" w:rsidR="00F40B75" w:rsidRPr="00051086" w:rsidRDefault="00F40B75" w:rsidP="00CF6986">
            <w:pPr>
              <w:spacing w:beforeLines="20" w:before="48" w:afterLines="20" w:after="48"/>
              <w:jc w:val="center"/>
              <w:rPr>
                <w:rFonts w:cs="Arial"/>
                <w:sz w:val="16"/>
                <w:szCs w:val="16"/>
              </w:rPr>
            </w:pPr>
            <w:r>
              <w:rPr>
                <w:rFonts w:cs="Arial"/>
                <w:sz w:val="16"/>
                <w:szCs w:val="16"/>
              </w:rPr>
              <w:t>2.2.5</w:t>
            </w:r>
          </w:p>
        </w:tc>
        <w:tc>
          <w:tcPr>
            <w:tcW w:w="3507" w:type="dxa"/>
            <w:shd w:val="clear" w:color="auto" w:fill="auto"/>
            <w:vAlign w:val="center"/>
          </w:tcPr>
          <w:p w14:paraId="7B77DA91" w14:textId="77777777" w:rsidR="00F40B75" w:rsidRPr="00051086" w:rsidRDefault="00F40B75" w:rsidP="00CF6986">
            <w:pPr>
              <w:spacing w:beforeLines="20" w:before="48" w:afterLines="20" w:after="48"/>
              <w:rPr>
                <w:rFonts w:cs="Arial"/>
                <w:sz w:val="16"/>
                <w:szCs w:val="16"/>
              </w:rPr>
            </w:pPr>
            <w:r>
              <w:rPr>
                <w:rFonts w:cs="Arial"/>
                <w:sz w:val="16"/>
                <w:szCs w:val="16"/>
              </w:rPr>
              <w:t>C</w:t>
            </w:r>
            <w:r w:rsidRPr="004C3991">
              <w:rPr>
                <w:rFonts w:cs="Arial"/>
                <w:sz w:val="16"/>
                <w:szCs w:val="16"/>
              </w:rPr>
              <w:t>olours</w:t>
            </w:r>
          </w:p>
        </w:tc>
        <w:tc>
          <w:tcPr>
            <w:tcW w:w="683" w:type="dxa"/>
            <w:shd w:val="clear" w:color="auto" w:fill="auto"/>
            <w:vAlign w:val="center"/>
          </w:tcPr>
          <w:p w14:paraId="4008D520"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2DE50E68" w14:textId="77777777" w:rsidR="00F40B75" w:rsidRPr="00174583" w:rsidRDefault="00F40B75" w:rsidP="00CF6986">
            <w:pPr>
              <w:spacing w:beforeLines="20" w:before="48" w:afterLines="20" w:after="48"/>
              <w:jc w:val="center"/>
              <w:rPr>
                <w:rFonts w:cs="Arial"/>
                <w:sz w:val="16"/>
                <w:szCs w:val="16"/>
              </w:rPr>
            </w:pPr>
            <w:r w:rsidRPr="00BC1BF6">
              <w:rPr>
                <w:rFonts w:cs="Arial"/>
                <w:sz w:val="16"/>
                <w:szCs w:val="16"/>
              </w:rPr>
              <w:t>R=</w:t>
            </w:r>
            <w:r>
              <w:rPr>
                <w:rFonts w:cs="Arial"/>
                <w:sz w:val="16"/>
                <w:szCs w:val="16"/>
              </w:rPr>
              <w:t>R</w:t>
            </w:r>
            <w:r w:rsidRPr="00BC1BF6">
              <w:rPr>
                <w:rFonts w:cs="Arial"/>
                <w:sz w:val="16"/>
                <w:szCs w:val="16"/>
              </w:rPr>
              <w:t>ed, S=Yellow,</w:t>
            </w:r>
            <w:r>
              <w:t xml:space="preserve"> </w:t>
            </w:r>
            <w:r w:rsidRPr="00BC1BF6">
              <w:rPr>
                <w:rFonts w:cs="Arial"/>
                <w:sz w:val="16"/>
                <w:szCs w:val="16"/>
              </w:rPr>
              <w:t>T=Blue, N=Black</w:t>
            </w:r>
          </w:p>
        </w:tc>
        <w:tc>
          <w:tcPr>
            <w:tcW w:w="1233" w:type="dxa"/>
            <w:shd w:val="clear" w:color="auto" w:fill="auto"/>
            <w:vAlign w:val="center"/>
          </w:tcPr>
          <w:p w14:paraId="47668732"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435D53B8" w14:textId="77777777" w:rsidR="00F40B75" w:rsidRPr="00174583" w:rsidRDefault="00F40B75" w:rsidP="00CF6986">
            <w:pPr>
              <w:spacing w:beforeLines="20" w:before="48" w:afterLines="20" w:after="48"/>
              <w:jc w:val="right"/>
              <w:rPr>
                <w:rFonts w:cs="Arial"/>
                <w:sz w:val="16"/>
                <w:szCs w:val="16"/>
              </w:rPr>
            </w:pPr>
          </w:p>
        </w:tc>
      </w:tr>
      <w:tr w:rsidR="00F40B75" w:rsidRPr="0044409E" w14:paraId="00070435" w14:textId="77777777" w:rsidTr="00CF6986">
        <w:trPr>
          <w:trHeight w:val="282"/>
        </w:trPr>
        <w:tc>
          <w:tcPr>
            <w:tcW w:w="630" w:type="dxa"/>
            <w:shd w:val="clear" w:color="auto" w:fill="auto"/>
            <w:vAlign w:val="center"/>
          </w:tcPr>
          <w:p w14:paraId="2EE1A3F7" w14:textId="77777777" w:rsidR="00F40B75" w:rsidRPr="00051086" w:rsidRDefault="00F40B75" w:rsidP="00CF6986">
            <w:pPr>
              <w:spacing w:beforeLines="20" w:before="48" w:afterLines="20" w:after="48"/>
              <w:jc w:val="center"/>
              <w:rPr>
                <w:rFonts w:cs="Arial"/>
                <w:sz w:val="16"/>
                <w:szCs w:val="16"/>
              </w:rPr>
            </w:pPr>
            <w:r>
              <w:rPr>
                <w:rFonts w:cs="Arial"/>
                <w:sz w:val="16"/>
                <w:szCs w:val="16"/>
              </w:rPr>
              <w:t>2.2.6</w:t>
            </w:r>
          </w:p>
        </w:tc>
        <w:tc>
          <w:tcPr>
            <w:tcW w:w="3507" w:type="dxa"/>
            <w:shd w:val="clear" w:color="auto" w:fill="auto"/>
            <w:vAlign w:val="center"/>
          </w:tcPr>
          <w:p w14:paraId="215C0955" w14:textId="77777777" w:rsidR="00F40B75" w:rsidRPr="00051086" w:rsidRDefault="00F40B75" w:rsidP="00CF6986">
            <w:pPr>
              <w:spacing w:beforeLines="20" w:before="48" w:afterLines="20" w:after="48"/>
              <w:rPr>
                <w:rFonts w:cs="Arial"/>
                <w:sz w:val="16"/>
                <w:szCs w:val="16"/>
              </w:rPr>
            </w:pPr>
            <w:r w:rsidRPr="004C3991">
              <w:rPr>
                <w:rFonts w:cs="Arial"/>
                <w:sz w:val="16"/>
                <w:szCs w:val="16"/>
              </w:rPr>
              <w:t>UV-resistant</w:t>
            </w:r>
          </w:p>
        </w:tc>
        <w:tc>
          <w:tcPr>
            <w:tcW w:w="683" w:type="dxa"/>
            <w:shd w:val="clear" w:color="auto" w:fill="auto"/>
            <w:vAlign w:val="center"/>
          </w:tcPr>
          <w:p w14:paraId="62DECA1C"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17FC71E9" w14:textId="77777777" w:rsidR="00F40B75" w:rsidRPr="00174583" w:rsidRDefault="00F40B75" w:rsidP="00CF6986">
            <w:pPr>
              <w:spacing w:beforeLines="20" w:before="48" w:afterLines="20" w:after="48"/>
              <w:jc w:val="center"/>
              <w:rPr>
                <w:rFonts w:cs="Arial"/>
                <w:sz w:val="16"/>
                <w:szCs w:val="16"/>
              </w:rPr>
            </w:pPr>
            <w:r>
              <w:rPr>
                <w:rFonts w:cs="Arial"/>
                <w:sz w:val="16"/>
                <w:szCs w:val="16"/>
              </w:rPr>
              <w:t>Y</w:t>
            </w:r>
            <w:r w:rsidRPr="00C33E2C">
              <w:rPr>
                <w:rFonts w:cs="Arial"/>
                <w:sz w:val="16"/>
                <w:szCs w:val="16"/>
              </w:rPr>
              <w:t>es</w:t>
            </w:r>
          </w:p>
        </w:tc>
        <w:tc>
          <w:tcPr>
            <w:tcW w:w="1233" w:type="dxa"/>
            <w:shd w:val="clear" w:color="auto" w:fill="auto"/>
            <w:vAlign w:val="center"/>
          </w:tcPr>
          <w:p w14:paraId="4AAAB409"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11C9A68C" w14:textId="77777777" w:rsidR="00F40B75" w:rsidRPr="00174583" w:rsidRDefault="00F40B75" w:rsidP="00CF6986">
            <w:pPr>
              <w:spacing w:beforeLines="20" w:before="48" w:afterLines="20" w:after="48"/>
              <w:jc w:val="right"/>
              <w:rPr>
                <w:rFonts w:cs="Arial"/>
                <w:sz w:val="16"/>
                <w:szCs w:val="16"/>
              </w:rPr>
            </w:pPr>
          </w:p>
        </w:tc>
      </w:tr>
      <w:tr w:rsidR="00F40B75" w:rsidRPr="0044409E" w14:paraId="732B547D" w14:textId="77777777" w:rsidTr="00CF6986">
        <w:trPr>
          <w:trHeight w:val="282"/>
        </w:trPr>
        <w:tc>
          <w:tcPr>
            <w:tcW w:w="630" w:type="dxa"/>
            <w:shd w:val="clear" w:color="auto" w:fill="auto"/>
            <w:vAlign w:val="center"/>
          </w:tcPr>
          <w:p w14:paraId="28391356" w14:textId="77777777" w:rsidR="00F40B75" w:rsidRDefault="00F40B75" w:rsidP="00CF6986">
            <w:pPr>
              <w:spacing w:beforeLines="20" w:before="48" w:afterLines="20" w:after="48"/>
              <w:jc w:val="center"/>
              <w:rPr>
                <w:rFonts w:cs="Arial"/>
                <w:b/>
                <w:bCs/>
                <w:sz w:val="16"/>
                <w:szCs w:val="16"/>
              </w:rPr>
            </w:pPr>
            <w:r>
              <w:rPr>
                <w:rFonts w:cs="Arial"/>
                <w:b/>
                <w:bCs/>
                <w:sz w:val="16"/>
                <w:szCs w:val="16"/>
              </w:rPr>
              <w:t>2.3</w:t>
            </w:r>
          </w:p>
        </w:tc>
        <w:tc>
          <w:tcPr>
            <w:tcW w:w="3507" w:type="dxa"/>
            <w:shd w:val="clear" w:color="auto" w:fill="auto"/>
            <w:vAlign w:val="center"/>
          </w:tcPr>
          <w:p w14:paraId="30A798EB" w14:textId="77777777" w:rsidR="00F40B75" w:rsidRPr="0081323E" w:rsidRDefault="00F40B75" w:rsidP="00CF6986">
            <w:pPr>
              <w:spacing w:beforeLines="20" w:before="48" w:afterLines="20" w:after="48"/>
              <w:rPr>
                <w:rFonts w:cs="Arial"/>
                <w:b/>
                <w:bCs/>
                <w:sz w:val="16"/>
                <w:szCs w:val="16"/>
              </w:rPr>
            </w:pPr>
            <w:r w:rsidRPr="004C3991">
              <w:rPr>
                <w:rFonts w:cs="Arial"/>
                <w:b/>
                <w:sz w:val="16"/>
                <w:szCs w:val="16"/>
              </w:rPr>
              <w:t>Binder/separation</w:t>
            </w:r>
          </w:p>
        </w:tc>
        <w:tc>
          <w:tcPr>
            <w:tcW w:w="683" w:type="dxa"/>
            <w:shd w:val="clear" w:color="auto" w:fill="auto"/>
            <w:vAlign w:val="center"/>
          </w:tcPr>
          <w:p w14:paraId="28A24C36"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7552691D"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759771E5"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4DF961D7" w14:textId="77777777" w:rsidR="00F40B75" w:rsidRPr="00174583" w:rsidRDefault="00F40B75" w:rsidP="00CF6986">
            <w:pPr>
              <w:spacing w:beforeLines="20" w:before="48" w:afterLines="20" w:after="48"/>
              <w:jc w:val="center"/>
              <w:rPr>
                <w:rFonts w:cs="Arial"/>
                <w:sz w:val="16"/>
                <w:szCs w:val="16"/>
              </w:rPr>
            </w:pPr>
          </w:p>
        </w:tc>
      </w:tr>
      <w:tr w:rsidR="00F40B75" w:rsidRPr="0044409E" w14:paraId="17625192" w14:textId="77777777" w:rsidTr="00CF6986">
        <w:trPr>
          <w:trHeight w:val="282"/>
        </w:trPr>
        <w:tc>
          <w:tcPr>
            <w:tcW w:w="630" w:type="dxa"/>
            <w:shd w:val="clear" w:color="auto" w:fill="auto"/>
            <w:vAlign w:val="center"/>
          </w:tcPr>
          <w:p w14:paraId="60552204" w14:textId="77777777" w:rsidR="00F40B75" w:rsidRPr="00051086" w:rsidRDefault="00F40B75" w:rsidP="00CF6986">
            <w:pPr>
              <w:spacing w:beforeLines="20" w:before="48" w:afterLines="20" w:after="48"/>
              <w:jc w:val="center"/>
              <w:rPr>
                <w:rFonts w:cs="Arial"/>
                <w:sz w:val="16"/>
                <w:szCs w:val="16"/>
              </w:rPr>
            </w:pPr>
            <w:r>
              <w:rPr>
                <w:rFonts w:cs="Arial"/>
                <w:sz w:val="16"/>
                <w:szCs w:val="16"/>
              </w:rPr>
              <w:t>2.3.1</w:t>
            </w:r>
          </w:p>
        </w:tc>
        <w:tc>
          <w:tcPr>
            <w:tcW w:w="3507" w:type="dxa"/>
            <w:shd w:val="clear" w:color="auto" w:fill="auto"/>
            <w:vAlign w:val="center"/>
          </w:tcPr>
          <w:p w14:paraId="3D06CECB" w14:textId="77777777" w:rsidR="00F40B75" w:rsidRPr="00051086" w:rsidRDefault="00F40B75" w:rsidP="00CF6986">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49380555"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05316194" w14:textId="77777777" w:rsidR="00F40B75" w:rsidRPr="00174583" w:rsidRDefault="00F40B75" w:rsidP="00CF6986">
            <w:pPr>
              <w:spacing w:beforeLines="20" w:before="48" w:afterLines="20" w:after="48"/>
              <w:jc w:val="center"/>
              <w:rPr>
                <w:rFonts w:cs="Arial"/>
                <w:sz w:val="16"/>
                <w:szCs w:val="16"/>
              </w:rPr>
            </w:pPr>
            <w:r>
              <w:rPr>
                <w:rFonts w:cs="Arial"/>
                <w:sz w:val="16"/>
                <w:szCs w:val="16"/>
              </w:rPr>
              <w:t>P</w:t>
            </w:r>
            <w:r w:rsidRPr="00C33E2C">
              <w:rPr>
                <w:rFonts w:cs="Arial"/>
                <w:sz w:val="16"/>
                <w:szCs w:val="16"/>
              </w:rPr>
              <w:t>olypropylene</w:t>
            </w:r>
          </w:p>
        </w:tc>
        <w:tc>
          <w:tcPr>
            <w:tcW w:w="1233" w:type="dxa"/>
            <w:shd w:val="clear" w:color="auto" w:fill="auto"/>
            <w:vAlign w:val="center"/>
          </w:tcPr>
          <w:p w14:paraId="52791A1F"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0AEBE950" w14:textId="77777777" w:rsidR="00F40B75" w:rsidRPr="00174583" w:rsidRDefault="00F40B75" w:rsidP="00CF6986">
            <w:pPr>
              <w:spacing w:beforeLines="20" w:before="48" w:afterLines="20" w:after="48"/>
              <w:jc w:val="right"/>
              <w:rPr>
                <w:rFonts w:cs="Arial"/>
                <w:sz w:val="16"/>
                <w:szCs w:val="16"/>
              </w:rPr>
            </w:pPr>
          </w:p>
        </w:tc>
      </w:tr>
      <w:tr w:rsidR="00F40B75" w:rsidRPr="0044409E" w14:paraId="75744B14" w14:textId="77777777" w:rsidTr="00CF6986">
        <w:trPr>
          <w:trHeight w:val="282"/>
        </w:trPr>
        <w:tc>
          <w:tcPr>
            <w:tcW w:w="630" w:type="dxa"/>
            <w:shd w:val="clear" w:color="auto" w:fill="auto"/>
            <w:vAlign w:val="center"/>
          </w:tcPr>
          <w:p w14:paraId="31E007A9" w14:textId="77777777" w:rsidR="00F40B75" w:rsidRPr="00051086" w:rsidRDefault="00F40B75" w:rsidP="00CF6986">
            <w:pPr>
              <w:spacing w:beforeLines="20" w:before="48" w:afterLines="20" w:after="48"/>
              <w:jc w:val="center"/>
              <w:rPr>
                <w:rFonts w:cs="Arial"/>
                <w:sz w:val="16"/>
                <w:szCs w:val="16"/>
              </w:rPr>
            </w:pPr>
            <w:r>
              <w:rPr>
                <w:rFonts w:cs="Arial"/>
                <w:sz w:val="16"/>
                <w:szCs w:val="16"/>
              </w:rPr>
              <w:t>2.3.2</w:t>
            </w:r>
          </w:p>
        </w:tc>
        <w:tc>
          <w:tcPr>
            <w:tcW w:w="3507" w:type="dxa"/>
            <w:shd w:val="clear" w:color="auto" w:fill="auto"/>
            <w:vAlign w:val="center"/>
          </w:tcPr>
          <w:p w14:paraId="7A92AC04" w14:textId="77777777" w:rsidR="00F40B75" w:rsidRPr="00051086" w:rsidRDefault="00F40B75" w:rsidP="00CF6986">
            <w:pPr>
              <w:spacing w:beforeLines="20" w:before="48" w:afterLines="20" w:after="48"/>
              <w:rPr>
                <w:rFonts w:cs="Arial"/>
                <w:sz w:val="16"/>
                <w:szCs w:val="16"/>
              </w:rPr>
            </w:pPr>
            <w:r>
              <w:rPr>
                <w:rFonts w:cs="Arial"/>
                <w:sz w:val="16"/>
                <w:szCs w:val="16"/>
              </w:rPr>
              <w:t>A</w:t>
            </w:r>
            <w:r w:rsidRPr="002A0397">
              <w:rPr>
                <w:rFonts w:cs="Arial"/>
                <w:sz w:val="16"/>
                <w:szCs w:val="16"/>
              </w:rPr>
              <w:t>pproximate diameter</w:t>
            </w:r>
          </w:p>
        </w:tc>
        <w:tc>
          <w:tcPr>
            <w:tcW w:w="683" w:type="dxa"/>
            <w:shd w:val="clear" w:color="auto" w:fill="auto"/>
            <w:vAlign w:val="center"/>
          </w:tcPr>
          <w:p w14:paraId="67DE1C8C" w14:textId="77777777" w:rsidR="00F40B75" w:rsidRPr="00174583" w:rsidRDefault="00F40B75" w:rsidP="00CF6986">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4EFA13E1"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6AD98397"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359A246D" w14:textId="77777777" w:rsidR="00F40B75" w:rsidRPr="00174583" w:rsidRDefault="00F40B75" w:rsidP="00CF6986">
            <w:pPr>
              <w:spacing w:beforeLines="20" w:before="48" w:afterLines="20" w:after="48"/>
              <w:jc w:val="right"/>
              <w:rPr>
                <w:rFonts w:cs="Arial"/>
                <w:sz w:val="16"/>
                <w:szCs w:val="16"/>
              </w:rPr>
            </w:pPr>
          </w:p>
        </w:tc>
      </w:tr>
      <w:tr w:rsidR="00F40B75" w:rsidRPr="0044409E" w14:paraId="6D882BBF" w14:textId="77777777" w:rsidTr="00CF6986">
        <w:trPr>
          <w:trHeight w:val="282"/>
        </w:trPr>
        <w:tc>
          <w:tcPr>
            <w:tcW w:w="630" w:type="dxa"/>
            <w:shd w:val="clear" w:color="auto" w:fill="auto"/>
            <w:vAlign w:val="center"/>
          </w:tcPr>
          <w:p w14:paraId="0971242C" w14:textId="77777777" w:rsidR="00F40B75" w:rsidRPr="002A0397" w:rsidRDefault="00F40B75" w:rsidP="00CF6986">
            <w:pPr>
              <w:spacing w:beforeLines="20" w:before="48" w:afterLines="20" w:after="48"/>
              <w:jc w:val="center"/>
              <w:rPr>
                <w:rFonts w:cs="Arial"/>
                <w:b/>
                <w:sz w:val="16"/>
                <w:szCs w:val="16"/>
              </w:rPr>
            </w:pPr>
            <w:r>
              <w:rPr>
                <w:rFonts w:cs="Arial"/>
                <w:b/>
                <w:sz w:val="16"/>
                <w:szCs w:val="16"/>
              </w:rPr>
              <w:t>2.4</w:t>
            </w:r>
          </w:p>
        </w:tc>
        <w:tc>
          <w:tcPr>
            <w:tcW w:w="3507" w:type="dxa"/>
            <w:shd w:val="clear" w:color="auto" w:fill="auto"/>
            <w:vAlign w:val="center"/>
          </w:tcPr>
          <w:p w14:paraId="548560A8" w14:textId="77777777" w:rsidR="00F40B75" w:rsidRPr="002A0397" w:rsidRDefault="00F40B75" w:rsidP="00CF6986">
            <w:pPr>
              <w:spacing w:beforeLines="20" w:before="48" w:afterLines="20" w:after="48"/>
              <w:rPr>
                <w:rFonts w:cs="Arial"/>
                <w:b/>
                <w:sz w:val="16"/>
                <w:szCs w:val="16"/>
              </w:rPr>
            </w:pPr>
            <w:r w:rsidRPr="002A0397">
              <w:rPr>
                <w:rFonts w:cs="Arial"/>
                <w:b/>
                <w:sz w:val="16"/>
                <w:szCs w:val="16"/>
              </w:rPr>
              <w:t>Inner sheath (bedding)</w:t>
            </w:r>
          </w:p>
        </w:tc>
        <w:tc>
          <w:tcPr>
            <w:tcW w:w="683" w:type="dxa"/>
            <w:shd w:val="clear" w:color="auto" w:fill="auto"/>
            <w:vAlign w:val="center"/>
          </w:tcPr>
          <w:p w14:paraId="1BDA0179"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15773CC7"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1A634C27"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6E6D2DEF" w14:textId="77777777" w:rsidR="00F40B75" w:rsidRPr="00174583" w:rsidRDefault="00F40B75" w:rsidP="00CF6986">
            <w:pPr>
              <w:spacing w:beforeLines="20" w:before="48" w:afterLines="20" w:after="48"/>
              <w:jc w:val="right"/>
              <w:rPr>
                <w:rFonts w:cs="Arial"/>
                <w:sz w:val="16"/>
                <w:szCs w:val="16"/>
              </w:rPr>
            </w:pPr>
          </w:p>
        </w:tc>
      </w:tr>
      <w:tr w:rsidR="00F40B75" w:rsidRPr="0044409E" w14:paraId="0462951F" w14:textId="77777777" w:rsidTr="00CF6986">
        <w:trPr>
          <w:trHeight w:val="282"/>
        </w:trPr>
        <w:tc>
          <w:tcPr>
            <w:tcW w:w="630" w:type="dxa"/>
            <w:shd w:val="clear" w:color="auto" w:fill="auto"/>
            <w:vAlign w:val="center"/>
          </w:tcPr>
          <w:p w14:paraId="1C033D3E" w14:textId="77777777" w:rsidR="00F40B75" w:rsidRPr="00051086" w:rsidRDefault="00F40B75" w:rsidP="00CF6986">
            <w:pPr>
              <w:spacing w:beforeLines="20" w:before="48" w:afterLines="20" w:after="48"/>
              <w:jc w:val="center"/>
              <w:rPr>
                <w:rFonts w:cs="Arial"/>
                <w:sz w:val="16"/>
                <w:szCs w:val="16"/>
              </w:rPr>
            </w:pPr>
            <w:r>
              <w:rPr>
                <w:rFonts w:cs="Arial"/>
                <w:sz w:val="16"/>
                <w:szCs w:val="16"/>
              </w:rPr>
              <w:t>2.4.1</w:t>
            </w:r>
          </w:p>
        </w:tc>
        <w:tc>
          <w:tcPr>
            <w:tcW w:w="3507" w:type="dxa"/>
            <w:shd w:val="clear" w:color="auto" w:fill="auto"/>
            <w:vAlign w:val="center"/>
          </w:tcPr>
          <w:p w14:paraId="43513AEE" w14:textId="77777777" w:rsidR="00F40B75" w:rsidRPr="002A0397" w:rsidRDefault="00F40B75" w:rsidP="00CF6986">
            <w:pPr>
              <w:spacing w:beforeLines="20" w:before="48" w:afterLines="20" w:after="48"/>
              <w:rPr>
                <w:rFonts w:cs="Arial"/>
                <w:sz w:val="16"/>
                <w:szCs w:val="16"/>
              </w:rPr>
            </w:pPr>
            <w:r>
              <w:rPr>
                <w:rFonts w:cs="Arial"/>
                <w:sz w:val="16"/>
                <w:szCs w:val="16"/>
              </w:rPr>
              <w:t>A</w:t>
            </w:r>
            <w:r w:rsidRPr="002A0397">
              <w:rPr>
                <w:rFonts w:cs="Arial"/>
                <w:sz w:val="16"/>
                <w:szCs w:val="16"/>
              </w:rPr>
              <w:t>pplicable standards</w:t>
            </w:r>
          </w:p>
        </w:tc>
        <w:tc>
          <w:tcPr>
            <w:tcW w:w="683" w:type="dxa"/>
            <w:shd w:val="clear" w:color="auto" w:fill="auto"/>
            <w:vAlign w:val="center"/>
          </w:tcPr>
          <w:p w14:paraId="1E4E9A46"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488132CA" w14:textId="77777777" w:rsidR="00F40B75" w:rsidRPr="00174583" w:rsidRDefault="00F40B75" w:rsidP="00CF6986">
            <w:pPr>
              <w:spacing w:beforeLines="20" w:before="48" w:afterLines="20" w:after="48"/>
              <w:jc w:val="center"/>
              <w:rPr>
                <w:rFonts w:cs="Arial"/>
                <w:sz w:val="16"/>
                <w:szCs w:val="16"/>
              </w:rPr>
            </w:pPr>
            <w:r>
              <w:rPr>
                <w:rFonts w:cs="Arial"/>
                <w:sz w:val="16"/>
                <w:szCs w:val="16"/>
              </w:rPr>
              <w:t>BS 5467</w:t>
            </w:r>
          </w:p>
        </w:tc>
        <w:tc>
          <w:tcPr>
            <w:tcW w:w="1233" w:type="dxa"/>
            <w:shd w:val="clear" w:color="auto" w:fill="auto"/>
            <w:vAlign w:val="center"/>
          </w:tcPr>
          <w:p w14:paraId="1F86548A"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7F65EDD9" w14:textId="77777777" w:rsidR="00F40B75" w:rsidRPr="00174583" w:rsidRDefault="00F40B75" w:rsidP="00CF6986">
            <w:pPr>
              <w:spacing w:beforeLines="20" w:before="48" w:afterLines="20" w:after="48"/>
              <w:jc w:val="right"/>
              <w:rPr>
                <w:rFonts w:cs="Arial"/>
                <w:sz w:val="16"/>
                <w:szCs w:val="16"/>
              </w:rPr>
            </w:pPr>
          </w:p>
        </w:tc>
      </w:tr>
      <w:tr w:rsidR="00F40B75" w:rsidRPr="0044409E" w14:paraId="3605692B" w14:textId="77777777" w:rsidTr="00CF6986">
        <w:trPr>
          <w:trHeight w:val="282"/>
        </w:trPr>
        <w:tc>
          <w:tcPr>
            <w:tcW w:w="630" w:type="dxa"/>
            <w:shd w:val="clear" w:color="auto" w:fill="auto"/>
            <w:vAlign w:val="center"/>
          </w:tcPr>
          <w:p w14:paraId="54FF8055" w14:textId="77777777" w:rsidR="00F40B75" w:rsidRPr="00051086" w:rsidRDefault="00F40B75" w:rsidP="00CF6986">
            <w:pPr>
              <w:spacing w:beforeLines="20" w:before="48" w:afterLines="20" w:after="48"/>
              <w:jc w:val="center"/>
              <w:rPr>
                <w:rFonts w:cs="Arial"/>
                <w:sz w:val="16"/>
                <w:szCs w:val="16"/>
              </w:rPr>
            </w:pPr>
            <w:r>
              <w:rPr>
                <w:rFonts w:cs="Arial"/>
                <w:sz w:val="16"/>
                <w:szCs w:val="16"/>
              </w:rPr>
              <w:t>2.4.2</w:t>
            </w:r>
          </w:p>
        </w:tc>
        <w:tc>
          <w:tcPr>
            <w:tcW w:w="3507" w:type="dxa"/>
            <w:shd w:val="clear" w:color="auto" w:fill="auto"/>
            <w:vAlign w:val="center"/>
          </w:tcPr>
          <w:p w14:paraId="68EB0DF3" w14:textId="77777777" w:rsidR="00F40B75" w:rsidRPr="002A0397" w:rsidRDefault="00F40B75" w:rsidP="00CF6986">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1C8311A6"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6B48D622" w14:textId="77777777" w:rsidR="00F40B75" w:rsidRPr="00174583" w:rsidRDefault="00F40B75" w:rsidP="00CF6986">
            <w:pPr>
              <w:spacing w:beforeLines="20" w:before="48" w:afterLines="20" w:after="48"/>
              <w:jc w:val="center"/>
              <w:rPr>
                <w:rFonts w:cs="Arial"/>
                <w:sz w:val="16"/>
                <w:szCs w:val="16"/>
              </w:rPr>
            </w:pPr>
            <w:r>
              <w:rPr>
                <w:rFonts w:cs="Arial"/>
                <w:sz w:val="16"/>
                <w:szCs w:val="16"/>
              </w:rPr>
              <w:t>PVC-ST2</w:t>
            </w:r>
          </w:p>
        </w:tc>
        <w:tc>
          <w:tcPr>
            <w:tcW w:w="1233" w:type="dxa"/>
            <w:shd w:val="clear" w:color="auto" w:fill="auto"/>
            <w:vAlign w:val="center"/>
          </w:tcPr>
          <w:p w14:paraId="644BC578"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49E374D2" w14:textId="77777777" w:rsidR="00F40B75" w:rsidRPr="00174583" w:rsidRDefault="00F40B75" w:rsidP="00CF6986">
            <w:pPr>
              <w:spacing w:beforeLines="20" w:before="48" w:afterLines="20" w:after="48"/>
              <w:jc w:val="right"/>
              <w:rPr>
                <w:rFonts w:cs="Arial"/>
                <w:sz w:val="16"/>
                <w:szCs w:val="16"/>
              </w:rPr>
            </w:pPr>
          </w:p>
        </w:tc>
      </w:tr>
      <w:tr w:rsidR="00F40B75" w:rsidRPr="0044409E" w14:paraId="17BF316B" w14:textId="77777777" w:rsidTr="00CF6986">
        <w:trPr>
          <w:trHeight w:val="282"/>
        </w:trPr>
        <w:tc>
          <w:tcPr>
            <w:tcW w:w="630" w:type="dxa"/>
            <w:shd w:val="clear" w:color="auto" w:fill="auto"/>
            <w:vAlign w:val="center"/>
          </w:tcPr>
          <w:p w14:paraId="08A0580A" w14:textId="77777777" w:rsidR="00F40B75" w:rsidRPr="00051086" w:rsidRDefault="00F40B75" w:rsidP="00CF6986">
            <w:pPr>
              <w:spacing w:beforeLines="20" w:before="48" w:afterLines="20" w:after="48"/>
              <w:jc w:val="center"/>
              <w:rPr>
                <w:rFonts w:cs="Arial"/>
                <w:sz w:val="16"/>
                <w:szCs w:val="16"/>
              </w:rPr>
            </w:pPr>
            <w:r>
              <w:rPr>
                <w:rFonts w:cs="Arial"/>
                <w:sz w:val="16"/>
                <w:szCs w:val="16"/>
              </w:rPr>
              <w:t>2.4.3</w:t>
            </w:r>
          </w:p>
        </w:tc>
        <w:tc>
          <w:tcPr>
            <w:tcW w:w="3507" w:type="dxa"/>
            <w:shd w:val="clear" w:color="auto" w:fill="auto"/>
            <w:vAlign w:val="center"/>
          </w:tcPr>
          <w:p w14:paraId="0A5E1AB4" w14:textId="77777777" w:rsidR="00F40B75" w:rsidRPr="002A0397" w:rsidRDefault="00F40B75" w:rsidP="00CF6986">
            <w:pPr>
              <w:spacing w:beforeLines="20" w:before="48" w:afterLines="20" w:after="48"/>
              <w:rPr>
                <w:rFonts w:cs="Arial"/>
                <w:sz w:val="16"/>
                <w:szCs w:val="16"/>
              </w:rPr>
            </w:pPr>
            <w:r>
              <w:rPr>
                <w:rFonts w:cs="Arial"/>
                <w:sz w:val="16"/>
                <w:szCs w:val="16"/>
              </w:rPr>
              <w:t>N</w:t>
            </w:r>
            <w:r w:rsidRPr="002A0397">
              <w:rPr>
                <w:rFonts w:cs="Arial"/>
                <w:sz w:val="16"/>
                <w:szCs w:val="16"/>
              </w:rPr>
              <w:t>ominal thickness</w:t>
            </w:r>
          </w:p>
        </w:tc>
        <w:tc>
          <w:tcPr>
            <w:tcW w:w="683" w:type="dxa"/>
            <w:shd w:val="clear" w:color="auto" w:fill="auto"/>
            <w:vAlign w:val="center"/>
          </w:tcPr>
          <w:p w14:paraId="57331F2A" w14:textId="77777777" w:rsidR="00F40B75" w:rsidRPr="00174583" w:rsidRDefault="00F40B75" w:rsidP="00CF6986">
            <w:pPr>
              <w:spacing w:beforeLines="20" w:before="48" w:afterLines="20" w:after="48"/>
              <w:jc w:val="center"/>
              <w:rPr>
                <w:rFonts w:cs="Arial"/>
                <w:sz w:val="16"/>
                <w:szCs w:val="16"/>
              </w:rPr>
            </w:pPr>
            <w:r w:rsidRPr="003860B2">
              <w:rPr>
                <w:rFonts w:cs="Arial"/>
                <w:sz w:val="16"/>
                <w:szCs w:val="16"/>
              </w:rPr>
              <w:t>mm</w:t>
            </w:r>
          </w:p>
        </w:tc>
        <w:tc>
          <w:tcPr>
            <w:tcW w:w="2253" w:type="dxa"/>
            <w:shd w:val="clear" w:color="auto" w:fill="auto"/>
            <w:vAlign w:val="center"/>
          </w:tcPr>
          <w:p w14:paraId="5F3F7BCD"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217D56BE"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607586BF" w14:textId="77777777" w:rsidR="00F40B75" w:rsidRPr="00174583" w:rsidRDefault="00F40B75" w:rsidP="00CF6986">
            <w:pPr>
              <w:spacing w:beforeLines="20" w:before="48" w:afterLines="20" w:after="48"/>
              <w:jc w:val="right"/>
              <w:rPr>
                <w:rFonts w:cs="Arial"/>
                <w:sz w:val="16"/>
                <w:szCs w:val="16"/>
              </w:rPr>
            </w:pPr>
          </w:p>
        </w:tc>
      </w:tr>
      <w:tr w:rsidR="00F40B75" w:rsidRPr="0044409E" w14:paraId="7F539298" w14:textId="77777777" w:rsidTr="00CF6986">
        <w:trPr>
          <w:trHeight w:val="282"/>
        </w:trPr>
        <w:tc>
          <w:tcPr>
            <w:tcW w:w="630" w:type="dxa"/>
            <w:shd w:val="clear" w:color="auto" w:fill="auto"/>
            <w:vAlign w:val="center"/>
          </w:tcPr>
          <w:p w14:paraId="1CD79C28" w14:textId="77777777" w:rsidR="00F40B75" w:rsidRPr="00051086" w:rsidRDefault="00F40B75" w:rsidP="00CF6986">
            <w:pPr>
              <w:spacing w:beforeLines="20" w:before="48" w:afterLines="20" w:after="48"/>
              <w:jc w:val="center"/>
              <w:rPr>
                <w:rFonts w:cs="Arial"/>
                <w:sz w:val="16"/>
                <w:szCs w:val="16"/>
              </w:rPr>
            </w:pPr>
            <w:r>
              <w:rPr>
                <w:rFonts w:cs="Arial"/>
                <w:sz w:val="16"/>
                <w:szCs w:val="16"/>
              </w:rPr>
              <w:t>2.4.4</w:t>
            </w:r>
          </w:p>
        </w:tc>
        <w:tc>
          <w:tcPr>
            <w:tcW w:w="3507" w:type="dxa"/>
            <w:shd w:val="clear" w:color="auto" w:fill="auto"/>
            <w:vAlign w:val="center"/>
          </w:tcPr>
          <w:p w14:paraId="168E6C8C" w14:textId="77777777" w:rsidR="00F40B75" w:rsidRPr="002A0397" w:rsidRDefault="00F40B75" w:rsidP="00CF6986">
            <w:pPr>
              <w:spacing w:beforeLines="20" w:before="48" w:afterLines="20" w:after="48"/>
              <w:rPr>
                <w:rFonts w:cs="Arial"/>
                <w:sz w:val="16"/>
                <w:szCs w:val="16"/>
              </w:rPr>
            </w:pPr>
            <w:r>
              <w:rPr>
                <w:rFonts w:cs="Arial"/>
                <w:sz w:val="16"/>
                <w:szCs w:val="16"/>
              </w:rPr>
              <w:t>C</w:t>
            </w:r>
            <w:r w:rsidRPr="002A0397">
              <w:rPr>
                <w:rFonts w:cs="Arial"/>
                <w:sz w:val="16"/>
                <w:szCs w:val="16"/>
              </w:rPr>
              <w:t>olour</w:t>
            </w:r>
          </w:p>
        </w:tc>
        <w:tc>
          <w:tcPr>
            <w:tcW w:w="683" w:type="dxa"/>
            <w:shd w:val="clear" w:color="auto" w:fill="auto"/>
            <w:vAlign w:val="center"/>
          </w:tcPr>
          <w:p w14:paraId="70E6EB4E"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65DE153B" w14:textId="77777777" w:rsidR="00F40B75" w:rsidRPr="00174583" w:rsidRDefault="00F40B75" w:rsidP="00CF6986">
            <w:pPr>
              <w:spacing w:beforeLines="20" w:before="48" w:afterLines="20" w:after="48"/>
              <w:jc w:val="right"/>
              <w:rPr>
                <w:rFonts w:cs="Arial"/>
                <w:sz w:val="16"/>
                <w:szCs w:val="16"/>
              </w:rPr>
            </w:pPr>
          </w:p>
        </w:tc>
        <w:tc>
          <w:tcPr>
            <w:tcW w:w="1233" w:type="dxa"/>
            <w:shd w:val="clear" w:color="auto" w:fill="auto"/>
            <w:vAlign w:val="center"/>
          </w:tcPr>
          <w:p w14:paraId="13E1690E"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4987F1C9" w14:textId="77777777" w:rsidR="00F40B75" w:rsidRPr="00174583" w:rsidRDefault="00F40B75" w:rsidP="00CF6986">
            <w:pPr>
              <w:spacing w:beforeLines="20" w:before="48" w:afterLines="20" w:after="48"/>
              <w:jc w:val="right"/>
              <w:rPr>
                <w:rFonts w:cs="Arial"/>
                <w:sz w:val="16"/>
                <w:szCs w:val="16"/>
              </w:rPr>
            </w:pPr>
          </w:p>
        </w:tc>
      </w:tr>
      <w:tr w:rsidR="00F40B75" w:rsidRPr="0044409E" w14:paraId="1481E175" w14:textId="77777777" w:rsidTr="00CF6986">
        <w:trPr>
          <w:trHeight w:val="282"/>
        </w:trPr>
        <w:tc>
          <w:tcPr>
            <w:tcW w:w="630" w:type="dxa"/>
            <w:shd w:val="clear" w:color="auto" w:fill="auto"/>
            <w:vAlign w:val="center"/>
          </w:tcPr>
          <w:p w14:paraId="442BC49C" w14:textId="77777777" w:rsidR="00F40B75" w:rsidRPr="00051086" w:rsidRDefault="00F40B75" w:rsidP="00CF6986">
            <w:pPr>
              <w:spacing w:beforeLines="20" w:before="48" w:afterLines="20" w:after="48"/>
              <w:jc w:val="center"/>
              <w:rPr>
                <w:rFonts w:cs="Arial"/>
                <w:sz w:val="16"/>
                <w:szCs w:val="16"/>
              </w:rPr>
            </w:pPr>
            <w:r>
              <w:rPr>
                <w:rFonts w:cs="Arial"/>
                <w:sz w:val="16"/>
                <w:szCs w:val="16"/>
              </w:rPr>
              <w:t>2.4.5</w:t>
            </w:r>
          </w:p>
        </w:tc>
        <w:tc>
          <w:tcPr>
            <w:tcW w:w="3507" w:type="dxa"/>
            <w:shd w:val="clear" w:color="auto" w:fill="auto"/>
            <w:vAlign w:val="center"/>
          </w:tcPr>
          <w:p w14:paraId="5E226405" w14:textId="77777777" w:rsidR="00F40B75" w:rsidRPr="002A0397" w:rsidRDefault="00F40B75" w:rsidP="00CF6986">
            <w:pPr>
              <w:spacing w:beforeLines="20" w:before="48" w:afterLines="20" w:after="48"/>
              <w:rPr>
                <w:rFonts w:cs="Arial"/>
                <w:sz w:val="16"/>
                <w:szCs w:val="16"/>
              </w:rPr>
            </w:pPr>
            <w:r>
              <w:rPr>
                <w:rFonts w:cs="Arial"/>
                <w:sz w:val="16"/>
                <w:szCs w:val="16"/>
              </w:rPr>
              <w:t>A</w:t>
            </w:r>
            <w:r w:rsidRPr="002A0397">
              <w:rPr>
                <w:rFonts w:cs="Arial"/>
                <w:sz w:val="16"/>
                <w:szCs w:val="16"/>
              </w:rPr>
              <w:t>pproximate diameter</w:t>
            </w:r>
          </w:p>
        </w:tc>
        <w:tc>
          <w:tcPr>
            <w:tcW w:w="683" w:type="dxa"/>
            <w:shd w:val="clear" w:color="auto" w:fill="auto"/>
            <w:vAlign w:val="center"/>
          </w:tcPr>
          <w:p w14:paraId="6863FB5D" w14:textId="77777777" w:rsidR="00F40B75" w:rsidRPr="00174583" w:rsidRDefault="00F40B75" w:rsidP="00CF6986">
            <w:pPr>
              <w:spacing w:beforeLines="20" w:before="48" w:afterLines="20" w:after="48"/>
              <w:jc w:val="center"/>
              <w:rPr>
                <w:rFonts w:cs="Arial"/>
                <w:sz w:val="16"/>
                <w:szCs w:val="16"/>
              </w:rPr>
            </w:pPr>
            <w:r w:rsidRPr="003860B2">
              <w:rPr>
                <w:rFonts w:cs="Arial"/>
                <w:sz w:val="16"/>
                <w:szCs w:val="16"/>
              </w:rPr>
              <w:t>mm</w:t>
            </w:r>
          </w:p>
        </w:tc>
        <w:tc>
          <w:tcPr>
            <w:tcW w:w="2253" w:type="dxa"/>
            <w:shd w:val="clear" w:color="auto" w:fill="auto"/>
            <w:vAlign w:val="center"/>
          </w:tcPr>
          <w:p w14:paraId="5EAF2009" w14:textId="77777777" w:rsidR="00F40B75" w:rsidRPr="00174583" w:rsidRDefault="00F40B75" w:rsidP="00CF6986">
            <w:pPr>
              <w:spacing w:beforeLines="20" w:before="48" w:afterLines="20" w:after="48"/>
              <w:jc w:val="right"/>
              <w:rPr>
                <w:rFonts w:cs="Arial"/>
                <w:sz w:val="16"/>
                <w:szCs w:val="16"/>
              </w:rPr>
            </w:pPr>
          </w:p>
        </w:tc>
        <w:tc>
          <w:tcPr>
            <w:tcW w:w="1233" w:type="dxa"/>
            <w:shd w:val="clear" w:color="auto" w:fill="auto"/>
            <w:vAlign w:val="center"/>
          </w:tcPr>
          <w:p w14:paraId="7F6CDFC5"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0ED174FE" w14:textId="77777777" w:rsidR="00F40B75" w:rsidRPr="00174583" w:rsidRDefault="00F40B75" w:rsidP="00CF6986">
            <w:pPr>
              <w:spacing w:beforeLines="20" w:before="48" w:afterLines="20" w:after="48"/>
              <w:jc w:val="right"/>
              <w:rPr>
                <w:rFonts w:cs="Arial"/>
                <w:sz w:val="16"/>
                <w:szCs w:val="16"/>
              </w:rPr>
            </w:pPr>
          </w:p>
        </w:tc>
      </w:tr>
      <w:tr w:rsidR="00F40B75" w:rsidRPr="002A0397" w14:paraId="1DF7B29E" w14:textId="77777777" w:rsidTr="00CF6986">
        <w:trPr>
          <w:trHeight w:val="282"/>
        </w:trPr>
        <w:tc>
          <w:tcPr>
            <w:tcW w:w="630" w:type="dxa"/>
            <w:shd w:val="clear" w:color="auto" w:fill="auto"/>
            <w:vAlign w:val="center"/>
          </w:tcPr>
          <w:p w14:paraId="55B30D49" w14:textId="77777777" w:rsidR="00F40B75" w:rsidRPr="002A0397" w:rsidRDefault="00F40B75" w:rsidP="00CF6986">
            <w:pPr>
              <w:spacing w:beforeLines="20" w:before="48" w:afterLines="20" w:after="48"/>
              <w:jc w:val="center"/>
              <w:rPr>
                <w:rFonts w:cs="Arial"/>
                <w:b/>
                <w:sz w:val="16"/>
                <w:szCs w:val="16"/>
              </w:rPr>
            </w:pPr>
            <w:r>
              <w:rPr>
                <w:rFonts w:cs="Arial"/>
                <w:b/>
                <w:sz w:val="16"/>
                <w:szCs w:val="16"/>
              </w:rPr>
              <w:t>2.5</w:t>
            </w:r>
          </w:p>
        </w:tc>
        <w:tc>
          <w:tcPr>
            <w:tcW w:w="3507" w:type="dxa"/>
            <w:shd w:val="clear" w:color="auto" w:fill="auto"/>
            <w:vAlign w:val="center"/>
          </w:tcPr>
          <w:p w14:paraId="511183CF" w14:textId="77777777" w:rsidR="00F40B75" w:rsidRPr="002A0397" w:rsidRDefault="00F40B75" w:rsidP="00CF6986">
            <w:pPr>
              <w:spacing w:beforeLines="20" w:before="48" w:afterLines="20" w:after="48"/>
              <w:rPr>
                <w:rFonts w:cs="Arial"/>
                <w:b/>
                <w:sz w:val="16"/>
                <w:szCs w:val="16"/>
              </w:rPr>
            </w:pPr>
            <w:r w:rsidRPr="002A0397">
              <w:rPr>
                <w:rFonts w:cs="Arial"/>
                <w:b/>
                <w:sz w:val="16"/>
                <w:szCs w:val="16"/>
              </w:rPr>
              <w:t>Armour</w:t>
            </w:r>
          </w:p>
        </w:tc>
        <w:tc>
          <w:tcPr>
            <w:tcW w:w="683" w:type="dxa"/>
            <w:shd w:val="clear" w:color="auto" w:fill="auto"/>
            <w:vAlign w:val="center"/>
          </w:tcPr>
          <w:p w14:paraId="27FA7152" w14:textId="77777777" w:rsidR="00F40B75" w:rsidRPr="002A0397" w:rsidRDefault="00F40B75" w:rsidP="00CF6986">
            <w:pPr>
              <w:spacing w:beforeLines="20" w:before="48" w:afterLines="20" w:after="48"/>
              <w:jc w:val="center"/>
              <w:rPr>
                <w:rFonts w:cs="Arial"/>
                <w:b/>
                <w:sz w:val="16"/>
                <w:szCs w:val="16"/>
              </w:rPr>
            </w:pPr>
          </w:p>
        </w:tc>
        <w:tc>
          <w:tcPr>
            <w:tcW w:w="2253" w:type="dxa"/>
            <w:shd w:val="clear" w:color="auto" w:fill="auto"/>
            <w:vAlign w:val="center"/>
          </w:tcPr>
          <w:p w14:paraId="4DDA1774" w14:textId="77777777" w:rsidR="00F40B75" w:rsidRPr="002A0397" w:rsidRDefault="00F40B75" w:rsidP="00CF6986">
            <w:pPr>
              <w:spacing w:beforeLines="20" w:before="48" w:afterLines="20" w:after="48"/>
              <w:jc w:val="right"/>
              <w:rPr>
                <w:rFonts w:cs="Arial"/>
                <w:b/>
                <w:sz w:val="16"/>
                <w:szCs w:val="16"/>
              </w:rPr>
            </w:pPr>
          </w:p>
        </w:tc>
        <w:tc>
          <w:tcPr>
            <w:tcW w:w="1233" w:type="dxa"/>
            <w:shd w:val="clear" w:color="auto" w:fill="auto"/>
            <w:vAlign w:val="center"/>
          </w:tcPr>
          <w:p w14:paraId="42C28D9D" w14:textId="77777777" w:rsidR="00F40B75" w:rsidRPr="002A0397" w:rsidRDefault="00F40B75" w:rsidP="00CF6986">
            <w:pPr>
              <w:spacing w:beforeLines="20" w:before="48" w:afterLines="20" w:after="48"/>
              <w:jc w:val="right"/>
              <w:rPr>
                <w:rFonts w:cs="Arial"/>
                <w:b/>
                <w:sz w:val="16"/>
                <w:szCs w:val="16"/>
              </w:rPr>
            </w:pPr>
          </w:p>
        </w:tc>
        <w:tc>
          <w:tcPr>
            <w:tcW w:w="1374" w:type="dxa"/>
            <w:shd w:val="clear" w:color="auto" w:fill="auto"/>
            <w:vAlign w:val="center"/>
          </w:tcPr>
          <w:p w14:paraId="3CBF9D06" w14:textId="77777777" w:rsidR="00F40B75" w:rsidRPr="002A0397" w:rsidRDefault="00F40B75" w:rsidP="00CF6986">
            <w:pPr>
              <w:spacing w:beforeLines="20" w:before="48" w:afterLines="20" w:after="48"/>
              <w:jc w:val="right"/>
              <w:rPr>
                <w:rFonts w:cs="Arial"/>
                <w:b/>
                <w:sz w:val="16"/>
                <w:szCs w:val="16"/>
              </w:rPr>
            </w:pPr>
          </w:p>
        </w:tc>
      </w:tr>
      <w:tr w:rsidR="00F40B75" w:rsidRPr="0044409E" w14:paraId="6A7D3DCE" w14:textId="77777777" w:rsidTr="00CF6986">
        <w:trPr>
          <w:trHeight w:val="282"/>
        </w:trPr>
        <w:tc>
          <w:tcPr>
            <w:tcW w:w="630" w:type="dxa"/>
            <w:shd w:val="clear" w:color="auto" w:fill="auto"/>
            <w:vAlign w:val="center"/>
          </w:tcPr>
          <w:p w14:paraId="428C1D28" w14:textId="77777777" w:rsidR="00F40B75" w:rsidRPr="00051086" w:rsidRDefault="00F40B75" w:rsidP="00CF6986">
            <w:pPr>
              <w:spacing w:beforeLines="20" w:before="48" w:afterLines="20" w:after="48"/>
              <w:jc w:val="center"/>
              <w:rPr>
                <w:rFonts w:cs="Arial"/>
                <w:sz w:val="16"/>
                <w:szCs w:val="16"/>
              </w:rPr>
            </w:pPr>
            <w:r>
              <w:rPr>
                <w:rFonts w:cs="Arial"/>
                <w:sz w:val="16"/>
                <w:szCs w:val="16"/>
              </w:rPr>
              <w:t>2.5.1</w:t>
            </w:r>
          </w:p>
        </w:tc>
        <w:tc>
          <w:tcPr>
            <w:tcW w:w="3507" w:type="dxa"/>
            <w:shd w:val="clear" w:color="auto" w:fill="auto"/>
            <w:vAlign w:val="center"/>
          </w:tcPr>
          <w:p w14:paraId="1447657F" w14:textId="77777777" w:rsidR="00F40B75" w:rsidRPr="002A0397" w:rsidRDefault="00F40B75" w:rsidP="00CF6986">
            <w:pPr>
              <w:spacing w:beforeLines="20" w:before="48" w:afterLines="20" w:after="48"/>
              <w:rPr>
                <w:rFonts w:cs="Arial"/>
                <w:sz w:val="16"/>
                <w:szCs w:val="16"/>
              </w:rPr>
            </w:pPr>
            <w:r>
              <w:rPr>
                <w:rFonts w:cs="Arial"/>
                <w:sz w:val="16"/>
                <w:szCs w:val="16"/>
              </w:rPr>
              <w:t>A</w:t>
            </w:r>
            <w:r w:rsidRPr="003860B2">
              <w:rPr>
                <w:rFonts w:cs="Arial"/>
                <w:sz w:val="16"/>
                <w:szCs w:val="16"/>
              </w:rPr>
              <w:t>pplicable standards</w:t>
            </w:r>
          </w:p>
        </w:tc>
        <w:tc>
          <w:tcPr>
            <w:tcW w:w="683" w:type="dxa"/>
            <w:shd w:val="clear" w:color="auto" w:fill="auto"/>
            <w:vAlign w:val="center"/>
          </w:tcPr>
          <w:p w14:paraId="120D6413"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26C4E374" w14:textId="77777777" w:rsidR="00F40B75" w:rsidRPr="00174583" w:rsidRDefault="00F40B75" w:rsidP="00CF6986">
            <w:pPr>
              <w:spacing w:beforeLines="20" w:before="48" w:afterLines="20" w:after="48"/>
              <w:jc w:val="center"/>
              <w:rPr>
                <w:rFonts w:cs="Arial"/>
                <w:sz w:val="16"/>
                <w:szCs w:val="16"/>
              </w:rPr>
            </w:pPr>
            <w:r>
              <w:rPr>
                <w:rFonts w:cs="Arial"/>
                <w:sz w:val="16"/>
                <w:szCs w:val="16"/>
              </w:rPr>
              <w:t xml:space="preserve">BS 5467, BS EN </w:t>
            </w:r>
            <w:r w:rsidRPr="00C33E2C">
              <w:rPr>
                <w:rFonts w:cs="Arial"/>
                <w:sz w:val="16"/>
                <w:szCs w:val="16"/>
              </w:rPr>
              <w:t>10257-1</w:t>
            </w:r>
          </w:p>
        </w:tc>
        <w:tc>
          <w:tcPr>
            <w:tcW w:w="1233" w:type="dxa"/>
            <w:shd w:val="clear" w:color="auto" w:fill="auto"/>
            <w:vAlign w:val="center"/>
          </w:tcPr>
          <w:p w14:paraId="6A56959B"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16B64B8E" w14:textId="77777777" w:rsidR="00F40B75" w:rsidRPr="00174583" w:rsidRDefault="00F40B75" w:rsidP="00CF6986">
            <w:pPr>
              <w:spacing w:beforeLines="20" w:before="48" w:afterLines="20" w:after="48"/>
              <w:jc w:val="right"/>
              <w:rPr>
                <w:rFonts w:cs="Arial"/>
                <w:sz w:val="16"/>
                <w:szCs w:val="16"/>
              </w:rPr>
            </w:pPr>
          </w:p>
        </w:tc>
      </w:tr>
      <w:tr w:rsidR="00F40B75" w:rsidRPr="0044409E" w14:paraId="7E3C874D" w14:textId="77777777" w:rsidTr="00CF6986">
        <w:trPr>
          <w:trHeight w:val="282"/>
        </w:trPr>
        <w:tc>
          <w:tcPr>
            <w:tcW w:w="630" w:type="dxa"/>
            <w:shd w:val="clear" w:color="auto" w:fill="auto"/>
            <w:vAlign w:val="center"/>
          </w:tcPr>
          <w:p w14:paraId="61B90304" w14:textId="77777777" w:rsidR="00F40B75" w:rsidRPr="00051086" w:rsidRDefault="00F40B75" w:rsidP="00CF6986">
            <w:pPr>
              <w:spacing w:beforeLines="20" w:before="48" w:afterLines="20" w:after="48"/>
              <w:jc w:val="center"/>
              <w:rPr>
                <w:rFonts w:cs="Arial"/>
                <w:sz w:val="16"/>
                <w:szCs w:val="16"/>
              </w:rPr>
            </w:pPr>
            <w:r>
              <w:rPr>
                <w:rFonts w:cs="Arial"/>
                <w:sz w:val="16"/>
                <w:szCs w:val="16"/>
              </w:rPr>
              <w:t>2.5.2</w:t>
            </w:r>
          </w:p>
        </w:tc>
        <w:tc>
          <w:tcPr>
            <w:tcW w:w="3507" w:type="dxa"/>
            <w:shd w:val="clear" w:color="auto" w:fill="auto"/>
            <w:vAlign w:val="center"/>
          </w:tcPr>
          <w:p w14:paraId="11B5A1F9" w14:textId="77777777" w:rsidR="00F40B75" w:rsidRPr="002A0397" w:rsidRDefault="00F40B75" w:rsidP="00CF6986">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0013880E"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08573637" w14:textId="77777777" w:rsidR="00F40B75" w:rsidRPr="00174583" w:rsidRDefault="00F40B75" w:rsidP="00CF6986">
            <w:pPr>
              <w:spacing w:beforeLines="20" w:before="48" w:afterLines="20" w:after="48"/>
              <w:jc w:val="center"/>
              <w:rPr>
                <w:rFonts w:cs="Arial"/>
                <w:sz w:val="16"/>
                <w:szCs w:val="16"/>
              </w:rPr>
            </w:pPr>
            <w:r>
              <w:rPr>
                <w:rFonts w:cs="Arial"/>
                <w:sz w:val="16"/>
                <w:szCs w:val="16"/>
              </w:rPr>
              <w:t>G</w:t>
            </w:r>
            <w:r w:rsidRPr="008905E6">
              <w:rPr>
                <w:rFonts w:cs="Arial"/>
                <w:sz w:val="16"/>
                <w:szCs w:val="16"/>
              </w:rPr>
              <w:t>alvanised steel wires</w:t>
            </w:r>
          </w:p>
        </w:tc>
        <w:tc>
          <w:tcPr>
            <w:tcW w:w="1233" w:type="dxa"/>
            <w:shd w:val="clear" w:color="auto" w:fill="auto"/>
            <w:vAlign w:val="center"/>
          </w:tcPr>
          <w:p w14:paraId="14C78725"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45984930" w14:textId="77777777" w:rsidR="00F40B75" w:rsidRPr="00174583" w:rsidRDefault="00F40B75" w:rsidP="00CF6986">
            <w:pPr>
              <w:spacing w:beforeLines="20" w:before="48" w:afterLines="20" w:after="48"/>
              <w:jc w:val="right"/>
              <w:rPr>
                <w:rFonts w:cs="Arial"/>
                <w:sz w:val="16"/>
                <w:szCs w:val="16"/>
              </w:rPr>
            </w:pPr>
          </w:p>
        </w:tc>
      </w:tr>
      <w:tr w:rsidR="00F40B75" w:rsidRPr="0044409E" w14:paraId="5B9AB2ED" w14:textId="77777777" w:rsidTr="00CF6986">
        <w:trPr>
          <w:trHeight w:val="282"/>
        </w:trPr>
        <w:tc>
          <w:tcPr>
            <w:tcW w:w="630" w:type="dxa"/>
            <w:shd w:val="clear" w:color="auto" w:fill="auto"/>
            <w:vAlign w:val="center"/>
          </w:tcPr>
          <w:p w14:paraId="731F8CEE" w14:textId="77777777" w:rsidR="00F40B75" w:rsidRPr="00051086" w:rsidRDefault="00F40B75" w:rsidP="00CF6986">
            <w:pPr>
              <w:spacing w:beforeLines="20" w:before="48" w:afterLines="20" w:after="48"/>
              <w:jc w:val="center"/>
              <w:rPr>
                <w:rFonts w:cs="Arial"/>
                <w:sz w:val="16"/>
                <w:szCs w:val="16"/>
              </w:rPr>
            </w:pPr>
            <w:r>
              <w:rPr>
                <w:rFonts w:cs="Arial"/>
                <w:sz w:val="16"/>
                <w:szCs w:val="16"/>
              </w:rPr>
              <w:t>2.5.3</w:t>
            </w:r>
          </w:p>
        </w:tc>
        <w:tc>
          <w:tcPr>
            <w:tcW w:w="3507" w:type="dxa"/>
            <w:shd w:val="clear" w:color="auto" w:fill="auto"/>
            <w:vAlign w:val="center"/>
          </w:tcPr>
          <w:p w14:paraId="1C6E7F53" w14:textId="77777777" w:rsidR="00F40B75" w:rsidRPr="002A0397" w:rsidRDefault="00F40B75" w:rsidP="00CF6986">
            <w:pPr>
              <w:spacing w:beforeLines="20" w:before="48" w:afterLines="20" w:after="48"/>
              <w:rPr>
                <w:rFonts w:cs="Arial"/>
                <w:sz w:val="16"/>
                <w:szCs w:val="16"/>
              </w:rPr>
            </w:pPr>
            <w:r>
              <w:rPr>
                <w:rFonts w:cs="Arial"/>
                <w:sz w:val="16"/>
                <w:szCs w:val="16"/>
              </w:rPr>
              <w:t>N</w:t>
            </w:r>
            <w:r w:rsidRPr="003860B2">
              <w:rPr>
                <w:rFonts w:cs="Arial"/>
                <w:sz w:val="16"/>
                <w:szCs w:val="16"/>
              </w:rPr>
              <w:t>umber of wires</w:t>
            </w:r>
          </w:p>
        </w:tc>
        <w:tc>
          <w:tcPr>
            <w:tcW w:w="683" w:type="dxa"/>
            <w:shd w:val="clear" w:color="auto" w:fill="auto"/>
            <w:vAlign w:val="center"/>
          </w:tcPr>
          <w:p w14:paraId="5617462D" w14:textId="77777777" w:rsidR="00F40B75" w:rsidRPr="00174583" w:rsidRDefault="00F40B75" w:rsidP="00CF6986">
            <w:pPr>
              <w:spacing w:beforeLines="20" w:before="48" w:afterLines="20" w:after="48"/>
              <w:jc w:val="center"/>
              <w:rPr>
                <w:rFonts w:cs="Arial"/>
                <w:sz w:val="16"/>
                <w:szCs w:val="16"/>
              </w:rPr>
            </w:pPr>
            <w:r>
              <w:rPr>
                <w:rFonts w:cs="Arial"/>
                <w:sz w:val="16"/>
                <w:szCs w:val="16"/>
              </w:rPr>
              <w:t>Nos.</w:t>
            </w:r>
          </w:p>
        </w:tc>
        <w:tc>
          <w:tcPr>
            <w:tcW w:w="2253" w:type="dxa"/>
            <w:shd w:val="clear" w:color="auto" w:fill="auto"/>
            <w:vAlign w:val="center"/>
          </w:tcPr>
          <w:p w14:paraId="55EC20EF"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5EB862F0"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62B88387" w14:textId="77777777" w:rsidR="00F40B75" w:rsidRPr="00174583" w:rsidRDefault="00F40B75" w:rsidP="00CF6986">
            <w:pPr>
              <w:spacing w:beforeLines="20" w:before="48" w:afterLines="20" w:after="48"/>
              <w:jc w:val="right"/>
              <w:rPr>
                <w:rFonts w:cs="Arial"/>
                <w:sz w:val="16"/>
                <w:szCs w:val="16"/>
              </w:rPr>
            </w:pPr>
          </w:p>
        </w:tc>
      </w:tr>
      <w:tr w:rsidR="00F40B75" w:rsidRPr="0044409E" w14:paraId="39B2ED9C" w14:textId="77777777" w:rsidTr="00CF6986">
        <w:trPr>
          <w:trHeight w:val="282"/>
        </w:trPr>
        <w:tc>
          <w:tcPr>
            <w:tcW w:w="630" w:type="dxa"/>
            <w:shd w:val="clear" w:color="auto" w:fill="auto"/>
            <w:vAlign w:val="center"/>
          </w:tcPr>
          <w:p w14:paraId="58CF029E" w14:textId="77777777" w:rsidR="00F40B75" w:rsidRPr="00051086" w:rsidRDefault="00F40B75" w:rsidP="00CF6986">
            <w:pPr>
              <w:spacing w:beforeLines="20" w:before="48" w:afterLines="20" w:after="48"/>
              <w:jc w:val="center"/>
              <w:rPr>
                <w:rFonts w:cs="Arial"/>
                <w:sz w:val="16"/>
                <w:szCs w:val="16"/>
              </w:rPr>
            </w:pPr>
            <w:r>
              <w:rPr>
                <w:rFonts w:cs="Arial"/>
                <w:sz w:val="16"/>
                <w:szCs w:val="16"/>
              </w:rPr>
              <w:t>2.5.4</w:t>
            </w:r>
          </w:p>
        </w:tc>
        <w:tc>
          <w:tcPr>
            <w:tcW w:w="3507" w:type="dxa"/>
            <w:shd w:val="clear" w:color="auto" w:fill="auto"/>
            <w:vAlign w:val="center"/>
          </w:tcPr>
          <w:p w14:paraId="18A43D0B" w14:textId="77777777" w:rsidR="00F40B75" w:rsidRPr="002A0397" w:rsidRDefault="00F40B75" w:rsidP="00CF6986">
            <w:pPr>
              <w:spacing w:beforeLines="20" w:before="48" w:afterLines="20" w:after="48"/>
              <w:rPr>
                <w:rFonts w:cs="Arial"/>
                <w:sz w:val="16"/>
                <w:szCs w:val="16"/>
              </w:rPr>
            </w:pPr>
            <w:r>
              <w:rPr>
                <w:rFonts w:cs="Arial"/>
                <w:sz w:val="16"/>
                <w:szCs w:val="16"/>
              </w:rPr>
              <w:t>N</w:t>
            </w:r>
            <w:r w:rsidRPr="003860B2">
              <w:rPr>
                <w:rFonts w:cs="Arial"/>
                <w:sz w:val="16"/>
                <w:szCs w:val="16"/>
              </w:rPr>
              <w:t>ominal diameter of wires</w:t>
            </w:r>
          </w:p>
        </w:tc>
        <w:tc>
          <w:tcPr>
            <w:tcW w:w="683" w:type="dxa"/>
            <w:shd w:val="clear" w:color="auto" w:fill="auto"/>
            <w:vAlign w:val="center"/>
          </w:tcPr>
          <w:p w14:paraId="6FC69A12" w14:textId="77777777" w:rsidR="00F40B75" w:rsidRPr="00174583" w:rsidRDefault="00F40B75" w:rsidP="00CF6986">
            <w:pPr>
              <w:spacing w:beforeLines="20" w:before="48" w:afterLines="20" w:after="48"/>
              <w:jc w:val="center"/>
              <w:rPr>
                <w:rFonts w:cs="Arial"/>
                <w:sz w:val="16"/>
                <w:szCs w:val="16"/>
              </w:rPr>
            </w:pPr>
            <w:r w:rsidRPr="003860B2">
              <w:rPr>
                <w:rFonts w:cs="Arial"/>
                <w:sz w:val="16"/>
                <w:szCs w:val="16"/>
              </w:rPr>
              <w:t>mm</w:t>
            </w:r>
          </w:p>
        </w:tc>
        <w:tc>
          <w:tcPr>
            <w:tcW w:w="2253" w:type="dxa"/>
            <w:shd w:val="clear" w:color="auto" w:fill="auto"/>
            <w:vAlign w:val="center"/>
          </w:tcPr>
          <w:p w14:paraId="3111A4E4"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0CEF9E84"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5FA0DFB4" w14:textId="77777777" w:rsidR="00F40B75" w:rsidRPr="00174583" w:rsidRDefault="00F40B75" w:rsidP="00CF6986">
            <w:pPr>
              <w:spacing w:beforeLines="20" w:before="48" w:afterLines="20" w:after="48"/>
              <w:jc w:val="right"/>
              <w:rPr>
                <w:rFonts w:cs="Arial"/>
                <w:sz w:val="16"/>
                <w:szCs w:val="16"/>
              </w:rPr>
            </w:pPr>
          </w:p>
        </w:tc>
      </w:tr>
      <w:tr w:rsidR="00F40B75" w:rsidRPr="0044409E" w14:paraId="5152B554" w14:textId="77777777" w:rsidTr="00CF6986">
        <w:trPr>
          <w:trHeight w:val="282"/>
        </w:trPr>
        <w:tc>
          <w:tcPr>
            <w:tcW w:w="630" w:type="dxa"/>
            <w:shd w:val="clear" w:color="auto" w:fill="auto"/>
            <w:vAlign w:val="center"/>
          </w:tcPr>
          <w:p w14:paraId="20523EC2" w14:textId="77777777" w:rsidR="00F40B75" w:rsidRPr="00051086" w:rsidRDefault="00F40B75" w:rsidP="00CF6986">
            <w:pPr>
              <w:spacing w:beforeLines="20" w:before="48" w:afterLines="20" w:after="48"/>
              <w:jc w:val="center"/>
              <w:rPr>
                <w:rFonts w:cs="Arial"/>
                <w:sz w:val="16"/>
                <w:szCs w:val="16"/>
              </w:rPr>
            </w:pPr>
            <w:r>
              <w:rPr>
                <w:rFonts w:cs="Arial"/>
                <w:sz w:val="16"/>
                <w:szCs w:val="16"/>
              </w:rPr>
              <w:t>2.5.5</w:t>
            </w:r>
          </w:p>
        </w:tc>
        <w:tc>
          <w:tcPr>
            <w:tcW w:w="3507" w:type="dxa"/>
            <w:shd w:val="clear" w:color="auto" w:fill="auto"/>
            <w:vAlign w:val="center"/>
          </w:tcPr>
          <w:p w14:paraId="0E3E5E17" w14:textId="77777777" w:rsidR="00F40B75" w:rsidRPr="002A0397" w:rsidRDefault="00F40B75" w:rsidP="00CF6986">
            <w:pPr>
              <w:spacing w:beforeLines="20" w:before="48" w:afterLines="20" w:after="48"/>
              <w:rPr>
                <w:rFonts w:cs="Arial"/>
                <w:sz w:val="16"/>
                <w:szCs w:val="16"/>
              </w:rPr>
            </w:pPr>
            <w:r>
              <w:rPr>
                <w:rFonts w:cs="Arial"/>
                <w:sz w:val="16"/>
                <w:szCs w:val="16"/>
              </w:rPr>
              <w:t>S</w:t>
            </w:r>
            <w:r w:rsidRPr="003860B2">
              <w:rPr>
                <w:rFonts w:cs="Arial"/>
                <w:sz w:val="16"/>
                <w:szCs w:val="16"/>
              </w:rPr>
              <w:t>hape</w:t>
            </w:r>
          </w:p>
        </w:tc>
        <w:tc>
          <w:tcPr>
            <w:tcW w:w="683" w:type="dxa"/>
            <w:shd w:val="clear" w:color="auto" w:fill="auto"/>
            <w:vAlign w:val="center"/>
          </w:tcPr>
          <w:p w14:paraId="09AC4205"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306D6CFE" w14:textId="77777777" w:rsidR="00F40B75" w:rsidRPr="00174583" w:rsidRDefault="00F40B75" w:rsidP="00CF6986">
            <w:pPr>
              <w:spacing w:beforeLines="20" w:before="48" w:afterLines="20" w:after="48"/>
              <w:jc w:val="center"/>
              <w:rPr>
                <w:rFonts w:cs="Arial"/>
                <w:sz w:val="16"/>
                <w:szCs w:val="16"/>
              </w:rPr>
            </w:pPr>
            <w:r>
              <w:rPr>
                <w:rFonts w:cs="Arial"/>
                <w:sz w:val="16"/>
                <w:szCs w:val="16"/>
              </w:rPr>
              <w:t>Round</w:t>
            </w:r>
          </w:p>
        </w:tc>
        <w:tc>
          <w:tcPr>
            <w:tcW w:w="1233" w:type="dxa"/>
            <w:shd w:val="clear" w:color="auto" w:fill="auto"/>
            <w:vAlign w:val="center"/>
          </w:tcPr>
          <w:p w14:paraId="70FB286F"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6E4B1432" w14:textId="77777777" w:rsidR="00F40B75" w:rsidRPr="00174583" w:rsidRDefault="00F40B75" w:rsidP="00CF6986">
            <w:pPr>
              <w:spacing w:beforeLines="20" w:before="48" w:afterLines="20" w:after="48"/>
              <w:jc w:val="right"/>
              <w:rPr>
                <w:rFonts w:cs="Arial"/>
                <w:sz w:val="16"/>
                <w:szCs w:val="16"/>
              </w:rPr>
            </w:pPr>
          </w:p>
        </w:tc>
      </w:tr>
      <w:tr w:rsidR="00F40B75" w:rsidRPr="0044409E" w14:paraId="432258A7" w14:textId="77777777" w:rsidTr="00CF6986">
        <w:trPr>
          <w:trHeight w:val="282"/>
        </w:trPr>
        <w:tc>
          <w:tcPr>
            <w:tcW w:w="630" w:type="dxa"/>
            <w:shd w:val="clear" w:color="auto" w:fill="auto"/>
            <w:vAlign w:val="center"/>
          </w:tcPr>
          <w:p w14:paraId="6D033865" w14:textId="77777777" w:rsidR="00F40B75" w:rsidRPr="00051086" w:rsidRDefault="00F40B75" w:rsidP="00CF6986">
            <w:pPr>
              <w:spacing w:beforeLines="20" w:before="48" w:afterLines="20" w:after="48"/>
              <w:jc w:val="center"/>
              <w:rPr>
                <w:rFonts w:cs="Arial"/>
                <w:sz w:val="16"/>
                <w:szCs w:val="16"/>
              </w:rPr>
            </w:pPr>
            <w:r>
              <w:rPr>
                <w:rFonts w:cs="Arial"/>
                <w:sz w:val="16"/>
                <w:szCs w:val="16"/>
              </w:rPr>
              <w:t>2.5.6</w:t>
            </w:r>
          </w:p>
        </w:tc>
        <w:tc>
          <w:tcPr>
            <w:tcW w:w="3507" w:type="dxa"/>
            <w:shd w:val="clear" w:color="auto" w:fill="auto"/>
            <w:vAlign w:val="center"/>
          </w:tcPr>
          <w:p w14:paraId="2F977593" w14:textId="77777777" w:rsidR="00F40B75" w:rsidRPr="002A0397" w:rsidRDefault="00F40B75" w:rsidP="00CF6986">
            <w:pPr>
              <w:spacing w:beforeLines="20" w:before="48" w:afterLines="20" w:after="48"/>
              <w:rPr>
                <w:rFonts w:cs="Arial"/>
                <w:sz w:val="16"/>
                <w:szCs w:val="16"/>
              </w:rPr>
            </w:pPr>
            <w:r>
              <w:rPr>
                <w:rFonts w:cs="Arial"/>
                <w:sz w:val="16"/>
                <w:szCs w:val="16"/>
              </w:rPr>
              <w:t>C</w:t>
            </w:r>
            <w:r w:rsidRPr="003860B2">
              <w:rPr>
                <w:rFonts w:cs="Arial"/>
                <w:sz w:val="16"/>
                <w:szCs w:val="16"/>
              </w:rPr>
              <w:t>ross-section of armour</w:t>
            </w:r>
          </w:p>
        </w:tc>
        <w:tc>
          <w:tcPr>
            <w:tcW w:w="683" w:type="dxa"/>
            <w:shd w:val="clear" w:color="auto" w:fill="auto"/>
            <w:vAlign w:val="center"/>
          </w:tcPr>
          <w:p w14:paraId="60865E0B" w14:textId="77777777" w:rsidR="00F40B75" w:rsidRPr="00174583" w:rsidRDefault="00F40B75" w:rsidP="00CF6986">
            <w:pPr>
              <w:spacing w:beforeLines="20" w:before="48" w:afterLines="20" w:after="48"/>
              <w:jc w:val="center"/>
              <w:rPr>
                <w:rFonts w:cs="Arial"/>
                <w:sz w:val="16"/>
                <w:szCs w:val="16"/>
              </w:rPr>
            </w:pPr>
            <w:r w:rsidRPr="003860B2">
              <w:rPr>
                <w:rFonts w:cs="Arial"/>
                <w:sz w:val="16"/>
                <w:szCs w:val="16"/>
              </w:rPr>
              <w:t>mm2</w:t>
            </w:r>
          </w:p>
        </w:tc>
        <w:tc>
          <w:tcPr>
            <w:tcW w:w="2253" w:type="dxa"/>
            <w:shd w:val="clear" w:color="auto" w:fill="auto"/>
            <w:vAlign w:val="center"/>
          </w:tcPr>
          <w:p w14:paraId="1DD2BD71" w14:textId="77777777" w:rsidR="00F40B75" w:rsidRPr="00174583" w:rsidRDefault="00F40B75" w:rsidP="00CF6986">
            <w:pPr>
              <w:spacing w:beforeLines="20" w:before="48" w:afterLines="20" w:after="48"/>
              <w:jc w:val="right"/>
              <w:rPr>
                <w:rFonts w:cs="Arial"/>
                <w:sz w:val="16"/>
                <w:szCs w:val="16"/>
              </w:rPr>
            </w:pPr>
          </w:p>
        </w:tc>
        <w:tc>
          <w:tcPr>
            <w:tcW w:w="1233" w:type="dxa"/>
            <w:shd w:val="clear" w:color="auto" w:fill="auto"/>
            <w:vAlign w:val="center"/>
          </w:tcPr>
          <w:p w14:paraId="38BA4BAD"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5DF60B74" w14:textId="77777777" w:rsidR="00F40B75" w:rsidRPr="00174583" w:rsidRDefault="00F40B75" w:rsidP="00CF6986">
            <w:pPr>
              <w:spacing w:beforeLines="20" w:before="48" w:afterLines="20" w:after="48"/>
              <w:jc w:val="right"/>
              <w:rPr>
                <w:rFonts w:cs="Arial"/>
                <w:sz w:val="16"/>
                <w:szCs w:val="16"/>
              </w:rPr>
            </w:pPr>
          </w:p>
        </w:tc>
      </w:tr>
      <w:tr w:rsidR="00F40B75" w:rsidRPr="0044409E" w14:paraId="38B1F69F" w14:textId="77777777" w:rsidTr="00CF6986">
        <w:trPr>
          <w:trHeight w:val="282"/>
        </w:trPr>
        <w:tc>
          <w:tcPr>
            <w:tcW w:w="630" w:type="dxa"/>
            <w:shd w:val="clear" w:color="auto" w:fill="auto"/>
            <w:vAlign w:val="center"/>
          </w:tcPr>
          <w:p w14:paraId="17AFCDA5" w14:textId="77777777" w:rsidR="00F40B75" w:rsidRPr="00051086" w:rsidRDefault="00F40B75" w:rsidP="00CF6986">
            <w:pPr>
              <w:spacing w:beforeLines="20" w:before="48" w:afterLines="20" w:after="48"/>
              <w:jc w:val="center"/>
              <w:rPr>
                <w:rFonts w:cs="Arial"/>
                <w:sz w:val="16"/>
                <w:szCs w:val="16"/>
              </w:rPr>
            </w:pPr>
            <w:r>
              <w:rPr>
                <w:rFonts w:cs="Arial"/>
                <w:sz w:val="16"/>
                <w:szCs w:val="16"/>
              </w:rPr>
              <w:t>2.5.7</w:t>
            </w:r>
          </w:p>
        </w:tc>
        <w:tc>
          <w:tcPr>
            <w:tcW w:w="3507" w:type="dxa"/>
            <w:shd w:val="clear" w:color="auto" w:fill="auto"/>
            <w:vAlign w:val="center"/>
          </w:tcPr>
          <w:p w14:paraId="4E70F7A6" w14:textId="77777777" w:rsidR="00F40B75" w:rsidRPr="002A0397" w:rsidRDefault="00F40B75" w:rsidP="00CF6986">
            <w:pPr>
              <w:spacing w:beforeLines="20" w:before="48" w:afterLines="20" w:after="48"/>
              <w:rPr>
                <w:rFonts w:cs="Arial"/>
                <w:sz w:val="16"/>
                <w:szCs w:val="16"/>
              </w:rPr>
            </w:pPr>
            <w:r>
              <w:rPr>
                <w:rFonts w:cs="Arial"/>
                <w:sz w:val="16"/>
                <w:szCs w:val="16"/>
              </w:rPr>
              <w:t>T</w:t>
            </w:r>
            <w:r w:rsidRPr="003860B2">
              <w:rPr>
                <w:rFonts w:cs="Arial"/>
                <w:sz w:val="16"/>
                <w:szCs w:val="16"/>
              </w:rPr>
              <w:t>ensile strength</w:t>
            </w:r>
          </w:p>
        </w:tc>
        <w:tc>
          <w:tcPr>
            <w:tcW w:w="683" w:type="dxa"/>
            <w:shd w:val="clear" w:color="auto" w:fill="auto"/>
            <w:vAlign w:val="center"/>
          </w:tcPr>
          <w:p w14:paraId="5ED98ACC" w14:textId="77777777" w:rsidR="00F40B75" w:rsidRPr="00174583" w:rsidRDefault="00F40B75" w:rsidP="00CF6986">
            <w:pPr>
              <w:spacing w:beforeLines="20" w:before="48" w:afterLines="20" w:after="48"/>
              <w:jc w:val="center"/>
              <w:rPr>
                <w:rFonts w:cs="Arial"/>
                <w:sz w:val="16"/>
                <w:szCs w:val="16"/>
              </w:rPr>
            </w:pPr>
            <w:r w:rsidRPr="003860B2">
              <w:rPr>
                <w:rFonts w:cs="Arial"/>
                <w:sz w:val="16"/>
                <w:szCs w:val="16"/>
              </w:rPr>
              <w:t>N/mm2</w:t>
            </w:r>
          </w:p>
        </w:tc>
        <w:tc>
          <w:tcPr>
            <w:tcW w:w="2253" w:type="dxa"/>
            <w:shd w:val="clear" w:color="auto" w:fill="auto"/>
            <w:vAlign w:val="center"/>
          </w:tcPr>
          <w:p w14:paraId="5AAE98BD" w14:textId="77777777" w:rsidR="00F40B75" w:rsidRPr="00174583" w:rsidRDefault="00F40B75" w:rsidP="00CF6986">
            <w:pPr>
              <w:spacing w:beforeLines="20" w:before="48" w:afterLines="20" w:after="48"/>
              <w:jc w:val="right"/>
              <w:rPr>
                <w:rFonts w:cs="Arial"/>
                <w:sz w:val="16"/>
                <w:szCs w:val="16"/>
              </w:rPr>
            </w:pPr>
          </w:p>
        </w:tc>
        <w:tc>
          <w:tcPr>
            <w:tcW w:w="1233" w:type="dxa"/>
            <w:shd w:val="clear" w:color="auto" w:fill="auto"/>
            <w:vAlign w:val="center"/>
          </w:tcPr>
          <w:p w14:paraId="77266253"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1696F7ED" w14:textId="77777777" w:rsidR="00F40B75" w:rsidRPr="00174583" w:rsidRDefault="00F40B75" w:rsidP="00CF6986">
            <w:pPr>
              <w:spacing w:beforeLines="20" w:before="48" w:afterLines="20" w:after="48"/>
              <w:jc w:val="right"/>
              <w:rPr>
                <w:rFonts w:cs="Arial"/>
                <w:sz w:val="16"/>
                <w:szCs w:val="16"/>
              </w:rPr>
            </w:pPr>
          </w:p>
        </w:tc>
      </w:tr>
      <w:tr w:rsidR="00F40B75" w:rsidRPr="0044409E" w14:paraId="02795435" w14:textId="77777777" w:rsidTr="00CF6986">
        <w:trPr>
          <w:trHeight w:val="282"/>
        </w:trPr>
        <w:tc>
          <w:tcPr>
            <w:tcW w:w="630" w:type="dxa"/>
            <w:shd w:val="clear" w:color="auto" w:fill="auto"/>
            <w:vAlign w:val="center"/>
          </w:tcPr>
          <w:p w14:paraId="1E4EFC18" w14:textId="77777777" w:rsidR="00F40B75" w:rsidRPr="00051086" w:rsidRDefault="00F40B75" w:rsidP="00CF6986">
            <w:pPr>
              <w:spacing w:beforeLines="20" w:before="48" w:afterLines="20" w:after="48"/>
              <w:jc w:val="center"/>
              <w:rPr>
                <w:rFonts w:cs="Arial"/>
                <w:sz w:val="16"/>
                <w:szCs w:val="16"/>
              </w:rPr>
            </w:pPr>
            <w:r>
              <w:rPr>
                <w:rFonts w:cs="Arial"/>
                <w:sz w:val="16"/>
                <w:szCs w:val="16"/>
              </w:rPr>
              <w:t>2.5.8</w:t>
            </w:r>
          </w:p>
        </w:tc>
        <w:tc>
          <w:tcPr>
            <w:tcW w:w="3507" w:type="dxa"/>
            <w:shd w:val="clear" w:color="auto" w:fill="auto"/>
            <w:vAlign w:val="center"/>
          </w:tcPr>
          <w:p w14:paraId="5729DF63" w14:textId="77777777" w:rsidR="00F40B75" w:rsidRPr="002A0397" w:rsidRDefault="00F40B75" w:rsidP="00CF6986">
            <w:pPr>
              <w:spacing w:beforeLines="20" w:before="48" w:afterLines="20" w:after="48"/>
              <w:rPr>
                <w:rFonts w:cs="Arial"/>
                <w:sz w:val="16"/>
                <w:szCs w:val="16"/>
              </w:rPr>
            </w:pPr>
            <w:r>
              <w:rPr>
                <w:rFonts w:cs="Arial"/>
                <w:sz w:val="16"/>
                <w:szCs w:val="16"/>
              </w:rPr>
              <w:t>M</w:t>
            </w:r>
            <w:r w:rsidRPr="001973F9">
              <w:rPr>
                <w:rFonts w:cs="Arial"/>
                <w:sz w:val="16"/>
                <w:szCs w:val="16"/>
              </w:rPr>
              <w:t>in. elongation after break</w:t>
            </w:r>
          </w:p>
        </w:tc>
        <w:tc>
          <w:tcPr>
            <w:tcW w:w="683" w:type="dxa"/>
            <w:shd w:val="clear" w:color="auto" w:fill="auto"/>
            <w:vAlign w:val="center"/>
          </w:tcPr>
          <w:p w14:paraId="7C6BBB6B" w14:textId="77777777" w:rsidR="00F40B75" w:rsidRPr="00174583" w:rsidRDefault="00F40B75" w:rsidP="00CF6986">
            <w:pPr>
              <w:spacing w:beforeLines="20" w:before="48" w:afterLines="20" w:after="48"/>
              <w:jc w:val="center"/>
              <w:rPr>
                <w:rFonts w:cs="Arial"/>
                <w:sz w:val="16"/>
                <w:szCs w:val="16"/>
              </w:rPr>
            </w:pPr>
            <w:r>
              <w:rPr>
                <w:rFonts w:cs="Arial"/>
                <w:sz w:val="16"/>
                <w:szCs w:val="16"/>
              </w:rPr>
              <w:t>%</w:t>
            </w:r>
          </w:p>
        </w:tc>
        <w:tc>
          <w:tcPr>
            <w:tcW w:w="2253" w:type="dxa"/>
            <w:shd w:val="clear" w:color="auto" w:fill="auto"/>
            <w:vAlign w:val="center"/>
          </w:tcPr>
          <w:p w14:paraId="4C01EBA3" w14:textId="77777777" w:rsidR="00F40B75" w:rsidRPr="00174583" w:rsidRDefault="00F40B75" w:rsidP="00CF6986">
            <w:pPr>
              <w:spacing w:beforeLines="20" w:before="48" w:afterLines="20" w:after="48"/>
              <w:jc w:val="right"/>
              <w:rPr>
                <w:rFonts w:cs="Arial"/>
                <w:sz w:val="16"/>
                <w:szCs w:val="16"/>
              </w:rPr>
            </w:pPr>
          </w:p>
        </w:tc>
        <w:tc>
          <w:tcPr>
            <w:tcW w:w="1233" w:type="dxa"/>
            <w:shd w:val="clear" w:color="auto" w:fill="auto"/>
            <w:vAlign w:val="center"/>
          </w:tcPr>
          <w:p w14:paraId="00B9981F"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6B0D90CF" w14:textId="77777777" w:rsidR="00F40B75" w:rsidRPr="00174583" w:rsidRDefault="00F40B75" w:rsidP="00CF6986">
            <w:pPr>
              <w:spacing w:beforeLines="20" w:before="48" w:afterLines="20" w:after="48"/>
              <w:jc w:val="right"/>
              <w:rPr>
                <w:rFonts w:cs="Arial"/>
                <w:sz w:val="16"/>
                <w:szCs w:val="16"/>
              </w:rPr>
            </w:pPr>
          </w:p>
        </w:tc>
      </w:tr>
      <w:tr w:rsidR="00F40B75" w:rsidRPr="0044409E" w14:paraId="1A04EA81" w14:textId="77777777" w:rsidTr="00CF6986">
        <w:trPr>
          <w:trHeight w:val="282"/>
        </w:trPr>
        <w:tc>
          <w:tcPr>
            <w:tcW w:w="630" w:type="dxa"/>
            <w:shd w:val="clear" w:color="auto" w:fill="auto"/>
            <w:vAlign w:val="center"/>
          </w:tcPr>
          <w:p w14:paraId="03A02FA1" w14:textId="77777777" w:rsidR="00F40B75" w:rsidRPr="00051086" w:rsidRDefault="00F40B75" w:rsidP="00CF6986">
            <w:pPr>
              <w:spacing w:beforeLines="20" w:before="48" w:afterLines="20" w:after="48"/>
              <w:jc w:val="center"/>
              <w:rPr>
                <w:rFonts w:cs="Arial"/>
                <w:sz w:val="16"/>
                <w:szCs w:val="16"/>
              </w:rPr>
            </w:pPr>
            <w:r>
              <w:rPr>
                <w:rFonts w:cs="Arial"/>
                <w:sz w:val="16"/>
                <w:szCs w:val="16"/>
              </w:rPr>
              <w:t>2.5.9</w:t>
            </w:r>
          </w:p>
        </w:tc>
        <w:tc>
          <w:tcPr>
            <w:tcW w:w="3507" w:type="dxa"/>
            <w:shd w:val="clear" w:color="auto" w:fill="auto"/>
            <w:vAlign w:val="center"/>
          </w:tcPr>
          <w:p w14:paraId="334FD3B6" w14:textId="77777777" w:rsidR="00F40B75" w:rsidRPr="001973F9" w:rsidRDefault="00F40B75" w:rsidP="00CF6986">
            <w:pPr>
              <w:spacing w:beforeLines="20" w:before="48" w:afterLines="20" w:after="48"/>
              <w:rPr>
                <w:rFonts w:cs="Arial"/>
                <w:sz w:val="16"/>
                <w:szCs w:val="16"/>
              </w:rPr>
            </w:pPr>
            <w:r>
              <w:rPr>
                <w:rFonts w:cs="Arial"/>
                <w:sz w:val="16"/>
                <w:szCs w:val="16"/>
              </w:rPr>
              <w:t>A</w:t>
            </w:r>
            <w:r w:rsidRPr="001973F9">
              <w:rPr>
                <w:rFonts w:cs="Arial"/>
                <w:sz w:val="16"/>
                <w:szCs w:val="16"/>
              </w:rPr>
              <w:t>pproximate diameter</w:t>
            </w:r>
          </w:p>
        </w:tc>
        <w:tc>
          <w:tcPr>
            <w:tcW w:w="683" w:type="dxa"/>
            <w:shd w:val="clear" w:color="auto" w:fill="auto"/>
            <w:vAlign w:val="center"/>
          </w:tcPr>
          <w:p w14:paraId="1879BBA4" w14:textId="77777777" w:rsidR="00F40B75" w:rsidRPr="00174583" w:rsidRDefault="00F40B75" w:rsidP="00CF6986">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11203C33" w14:textId="77777777" w:rsidR="00F40B75" w:rsidRPr="00174583" w:rsidRDefault="00F40B75" w:rsidP="00CF6986">
            <w:pPr>
              <w:spacing w:beforeLines="20" w:before="48" w:afterLines="20" w:after="48"/>
              <w:rPr>
                <w:rFonts w:cs="Arial"/>
                <w:sz w:val="16"/>
                <w:szCs w:val="16"/>
              </w:rPr>
            </w:pPr>
          </w:p>
        </w:tc>
        <w:tc>
          <w:tcPr>
            <w:tcW w:w="1233" w:type="dxa"/>
            <w:shd w:val="clear" w:color="auto" w:fill="auto"/>
            <w:vAlign w:val="center"/>
          </w:tcPr>
          <w:p w14:paraId="1CB23E28"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7D073EE6" w14:textId="77777777" w:rsidR="00F40B75" w:rsidRPr="00174583" w:rsidRDefault="00F40B75" w:rsidP="00CF6986">
            <w:pPr>
              <w:spacing w:beforeLines="20" w:before="48" w:afterLines="20" w:after="48"/>
              <w:jc w:val="right"/>
              <w:rPr>
                <w:rFonts w:cs="Arial"/>
                <w:sz w:val="16"/>
                <w:szCs w:val="16"/>
              </w:rPr>
            </w:pPr>
          </w:p>
        </w:tc>
      </w:tr>
      <w:tr w:rsidR="00F40B75" w:rsidRPr="0044409E" w14:paraId="1EEB5A16" w14:textId="77777777" w:rsidTr="00CF6986">
        <w:trPr>
          <w:trHeight w:val="282"/>
        </w:trPr>
        <w:tc>
          <w:tcPr>
            <w:tcW w:w="630" w:type="dxa"/>
            <w:shd w:val="clear" w:color="auto" w:fill="auto"/>
            <w:vAlign w:val="center"/>
          </w:tcPr>
          <w:p w14:paraId="49A50E63" w14:textId="77777777" w:rsidR="00F40B75" w:rsidRPr="00252393" w:rsidRDefault="00F40B75" w:rsidP="00CF6986">
            <w:pPr>
              <w:spacing w:beforeLines="20" w:before="48" w:afterLines="20" w:after="48"/>
              <w:jc w:val="center"/>
              <w:rPr>
                <w:rFonts w:cs="Arial"/>
                <w:b/>
                <w:sz w:val="16"/>
                <w:szCs w:val="16"/>
              </w:rPr>
            </w:pPr>
            <w:r w:rsidRPr="00252393">
              <w:rPr>
                <w:rFonts w:cs="Arial"/>
                <w:b/>
                <w:sz w:val="16"/>
                <w:szCs w:val="16"/>
              </w:rPr>
              <w:t>2.6</w:t>
            </w:r>
          </w:p>
        </w:tc>
        <w:tc>
          <w:tcPr>
            <w:tcW w:w="3507" w:type="dxa"/>
            <w:shd w:val="clear" w:color="auto" w:fill="auto"/>
            <w:vAlign w:val="center"/>
          </w:tcPr>
          <w:p w14:paraId="5C25B64B" w14:textId="77777777" w:rsidR="00F40B75" w:rsidRPr="00E40EB7" w:rsidRDefault="00F40B75" w:rsidP="00CF6986">
            <w:pPr>
              <w:spacing w:beforeLines="20" w:before="48" w:afterLines="20" w:after="48"/>
              <w:rPr>
                <w:rFonts w:cs="Arial"/>
                <w:b/>
                <w:sz w:val="16"/>
                <w:szCs w:val="16"/>
              </w:rPr>
            </w:pPr>
            <w:r w:rsidRPr="00E40EB7">
              <w:rPr>
                <w:rFonts w:cs="Arial"/>
                <w:b/>
                <w:sz w:val="16"/>
                <w:szCs w:val="16"/>
              </w:rPr>
              <w:t>Outer sheath</w:t>
            </w:r>
          </w:p>
        </w:tc>
        <w:tc>
          <w:tcPr>
            <w:tcW w:w="683" w:type="dxa"/>
            <w:shd w:val="clear" w:color="auto" w:fill="auto"/>
            <w:vAlign w:val="center"/>
          </w:tcPr>
          <w:p w14:paraId="2DCF3C48"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02485241" w14:textId="77777777" w:rsidR="00F40B75" w:rsidRPr="00174583" w:rsidRDefault="00F40B75" w:rsidP="00CF6986">
            <w:pPr>
              <w:spacing w:beforeLines="20" w:before="48" w:afterLines="20" w:after="48"/>
              <w:jc w:val="right"/>
              <w:rPr>
                <w:rFonts w:cs="Arial"/>
                <w:sz w:val="16"/>
                <w:szCs w:val="16"/>
              </w:rPr>
            </w:pPr>
          </w:p>
        </w:tc>
        <w:tc>
          <w:tcPr>
            <w:tcW w:w="1233" w:type="dxa"/>
            <w:shd w:val="clear" w:color="auto" w:fill="auto"/>
            <w:vAlign w:val="center"/>
          </w:tcPr>
          <w:p w14:paraId="2B882EA7"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22728880" w14:textId="77777777" w:rsidR="00F40B75" w:rsidRPr="00174583" w:rsidRDefault="00F40B75" w:rsidP="00CF6986">
            <w:pPr>
              <w:spacing w:beforeLines="20" w:before="48" w:afterLines="20" w:after="48"/>
              <w:jc w:val="right"/>
              <w:rPr>
                <w:rFonts w:cs="Arial"/>
                <w:sz w:val="16"/>
                <w:szCs w:val="16"/>
              </w:rPr>
            </w:pPr>
          </w:p>
        </w:tc>
      </w:tr>
      <w:tr w:rsidR="00F40B75" w:rsidRPr="0044409E" w14:paraId="4EAC9BD0" w14:textId="77777777" w:rsidTr="00CF6986">
        <w:trPr>
          <w:trHeight w:val="282"/>
        </w:trPr>
        <w:tc>
          <w:tcPr>
            <w:tcW w:w="630" w:type="dxa"/>
            <w:shd w:val="clear" w:color="auto" w:fill="auto"/>
            <w:vAlign w:val="center"/>
          </w:tcPr>
          <w:p w14:paraId="45EBD1B0" w14:textId="77777777" w:rsidR="00F40B75" w:rsidRPr="00051086" w:rsidRDefault="00F40B75" w:rsidP="00CF6986">
            <w:pPr>
              <w:spacing w:beforeLines="20" w:before="48" w:afterLines="20" w:after="48"/>
              <w:jc w:val="center"/>
              <w:rPr>
                <w:rFonts w:cs="Arial"/>
                <w:sz w:val="16"/>
                <w:szCs w:val="16"/>
              </w:rPr>
            </w:pPr>
            <w:r>
              <w:rPr>
                <w:rFonts w:cs="Arial"/>
                <w:sz w:val="16"/>
                <w:szCs w:val="16"/>
              </w:rPr>
              <w:t>2.6.1</w:t>
            </w:r>
          </w:p>
        </w:tc>
        <w:tc>
          <w:tcPr>
            <w:tcW w:w="3507" w:type="dxa"/>
            <w:shd w:val="clear" w:color="auto" w:fill="auto"/>
            <w:vAlign w:val="center"/>
          </w:tcPr>
          <w:p w14:paraId="02D822A9" w14:textId="77777777" w:rsidR="00F40B75" w:rsidRPr="002A0397" w:rsidRDefault="00F40B75" w:rsidP="00CF6986">
            <w:pPr>
              <w:spacing w:beforeLines="20" w:before="48" w:afterLines="20" w:after="48"/>
              <w:rPr>
                <w:rFonts w:cs="Arial"/>
                <w:sz w:val="16"/>
                <w:szCs w:val="16"/>
              </w:rPr>
            </w:pPr>
            <w:r>
              <w:rPr>
                <w:rFonts w:cs="Arial"/>
                <w:sz w:val="16"/>
                <w:szCs w:val="16"/>
              </w:rPr>
              <w:t>A</w:t>
            </w:r>
            <w:r w:rsidRPr="003860B2">
              <w:rPr>
                <w:rFonts w:cs="Arial"/>
                <w:sz w:val="16"/>
                <w:szCs w:val="16"/>
              </w:rPr>
              <w:t>pplicable standards</w:t>
            </w:r>
          </w:p>
        </w:tc>
        <w:tc>
          <w:tcPr>
            <w:tcW w:w="683" w:type="dxa"/>
            <w:shd w:val="clear" w:color="auto" w:fill="auto"/>
            <w:vAlign w:val="center"/>
          </w:tcPr>
          <w:p w14:paraId="38B65914"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46842A23" w14:textId="77777777" w:rsidR="00F40B75" w:rsidRPr="00174583" w:rsidRDefault="00F40B75" w:rsidP="00CF6986">
            <w:pPr>
              <w:spacing w:beforeLines="20" w:before="48" w:afterLines="20" w:after="48"/>
              <w:jc w:val="center"/>
              <w:rPr>
                <w:rFonts w:cs="Arial"/>
                <w:sz w:val="16"/>
                <w:szCs w:val="16"/>
              </w:rPr>
            </w:pPr>
            <w:r>
              <w:rPr>
                <w:rFonts w:cs="Arial"/>
                <w:sz w:val="16"/>
                <w:szCs w:val="16"/>
              </w:rPr>
              <w:t xml:space="preserve">BS </w:t>
            </w:r>
            <w:r w:rsidRPr="0097004D">
              <w:rPr>
                <w:rFonts w:cs="Arial"/>
                <w:sz w:val="16"/>
                <w:szCs w:val="16"/>
              </w:rPr>
              <w:t>5467</w:t>
            </w:r>
            <w:r>
              <w:rPr>
                <w:rFonts w:cs="Arial"/>
                <w:sz w:val="16"/>
                <w:szCs w:val="16"/>
              </w:rPr>
              <w:t xml:space="preserve">, BS </w:t>
            </w:r>
            <w:r w:rsidRPr="0097004D">
              <w:rPr>
                <w:rFonts w:cs="Arial"/>
                <w:sz w:val="16"/>
                <w:szCs w:val="16"/>
              </w:rPr>
              <w:t>7655</w:t>
            </w:r>
          </w:p>
        </w:tc>
        <w:tc>
          <w:tcPr>
            <w:tcW w:w="1233" w:type="dxa"/>
            <w:shd w:val="clear" w:color="auto" w:fill="auto"/>
            <w:vAlign w:val="center"/>
          </w:tcPr>
          <w:p w14:paraId="57515156"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65AA3B2A" w14:textId="77777777" w:rsidR="00F40B75" w:rsidRPr="00174583" w:rsidRDefault="00F40B75" w:rsidP="00CF6986">
            <w:pPr>
              <w:spacing w:beforeLines="20" w:before="48" w:afterLines="20" w:after="48"/>
              <w:jc w:val="right"/>
              <w:rPr>
                <w:rFonts w:cs="Arial"/>
                <w:sz w:val="16"/>
                <w:szCs w:val="16"/>
              </w:rPr>
            </w:pPr>
          </w:p>
        </w:tc>
      </w:tr>
      <w:tr w:rsidR="00F40B75" w:rsidRPr="0044409E" w14:paraId="509A9D89" w14:textId="77777777" w:rsidTr="00CF6986">
        <w:trPr>
          <w:trHeight w:val="282"/>
        </w:trPr>
        <w:tc>
          <w:tcPr>
            <w:tcW w:w="630" w:type="dxa"/>
            <w:shd w:val="clear" w:color="auto" w:fill="auto"/>
            <w:vAlign w:val="center"/>
          </w:tcPr>
          <w:p w14:paraId="4EE2676F" w14:textId="77777777" w:rsidR="00F40B75" w:rsidRPr="00051086" w:rsidRDefault="00F40B75" w:rsidP="00CF6986">
            <w:pPr>
              <w:spacing w:beforeLines="20" w:before="48" w:afterLines="20" w:after="48"/>
              <w:jc w:val="center"/>
              <w:rPr>
                <w:rFonts w:cs="Arial"/>
                <w:sz w:val="16"/>
                <w:szCs w:val="16"/>
              </w:rPr>
            </w:pPr>
            <w:r>
              <w:rPr>
                <w:rFonts w:cs="Arial"/>
                <w:sz w:val="16"/>
                <w:szCs w:val="16"/>
              </w:rPr>
              <w:t>2.6.2</w:t>
            </w:r>
          </w:p>
        </w:tc>
        <w:tc>
          <w:tcPr>
            <w:tcW w:w="3507" w:type="dxa"/>
            <w:shd w:val="clear" w:color="auto" w:fill="auto"/>
            <w:vAlign w:val="center"/>
          </w:tcPr>
          <w:p w14:paraId="5EA6E43D" w14:textId="77777777" w:rsidR="00F40B75" w:rsidRPr="002A0397" w:rsidRDefault="00F40B75" w:rsidP="00CF6986">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438EECF9"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5D25ED1D" w14:textId="77777777" w:rsidR="00F40B75" w:rsidRPr="00174583" w:rsidRDefault="00F40B75" w:rsidP="00CF6986">
            <w:pPr>
              <w:spacing w:beforeLines="20" w:before="48" w:afterLines="20" w:after="48"/>
              <w:jc w:val="center"/>
              <w:rPr>
                <w:rFonts w:cs="Arial"/>
                <w:sz w:val="16"/>
                <w:szCs w:val="16"/>
              </w:rPr>
            </w:pPr>
            <w:r>
              <w:rPr>
                <w:rFonts w:cs="Arial"/>
                <w:sz w:val="16"/>
                <w:szCs w:val="16"/>
              </w:rPr>
              <w:t>PVC-ST2</w:t>
            </w:r>
          </w:p>
        </w:tc>
        <w:tc>
          <w:tcPr>
            <w:tcW w:w="1233" w:type="dxa"/>
            <w:shd w:val="clear" w:color="auto" w:fill="auto"/>
            <w:vAlign w:val="center"/>
          </w:tcPr>
          <w:p w14:paraId="13065784"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75581E98" w14:textId="77777777" w:rsidR="00F40B75" w:rsidRPr="00174583" w:rsidRDefault="00F40B75" w:rsidP="00CF6986">
            <w:pPr>
              <w:spacing w:beforeLines="20" w:before="48" w:afterLines="20" w:after="48"/>
              <w:jc w:val="right"/>
              <w:rPr>
                <w:rFonts w:cs="Arial"/>
                <w:sz w:val="16"/>
                <w:szCs w:val="16"/>
              </w:rPr>
            </w:pPr>
          </w:p>
        </w:tc>
      </w:tr>
      <w:tr w:rsidR="00F40B75" w:rsidRPr="0044409E" w14:paraId="77D101D0" w14:textId="77777777" w:rsidTr="00CF6986">
        <w:trPr>
          <w:trHeight w:val="282"/>
        </w:trPr>
        <w:tc>
          <w:tcPr>
            <w:tcW w:w="630" w:type="dxa"/>
            <w:shd w:val="clear" w:color="auto" w:fill="auto"/>
            <w:vAlign w:val="center"/>
          </w:tcPr>
          <w:p w14:paraId="569A7566" w14:textId="77777777" w:rsidR="00F40B75" w:rsidRPr="00051086" w:rsidRDefault="00F40B75" w:rsidP="00CF6986">
            <w:pPr>
              <w:spacing w:beforeLines="20" w:before="48" w:afterLines="20" w:after="48"/>
              <w:jc w:val="center"/>
              <w:rPr>
                <w:rFonts w:cs="Arial"/>
                <w:sz w:val="16"/>
                <w:szCs w:val="16"/>
              </w:rPr>
            </w:pPr>
            <w:r>
              <w:rPr>
                <w:rFonts w:cs="Arial"/>
                <w:sz w:val="16"/>
                <w:szCs w:val="16"/>
              </w:rPr>
              <w:t>2.6.3</w:t>
            </w:r>
          </w:p>
        </w:tc>
        <w:tc>
          <w:tcPr>
            <w:tcW w:w="3507" w:type="dxa"/>
            <w:shd w:val="clear" w:color="auto" w:fill="auto"/>
            <w:vAlign w:val="center"/>
          </w:tcPr>
          <w:p w14:paraId="7E96A1B8" w14:textId="77777777" w:rsidR="00F40B75" w:rsidRPr="001973F9" w:rsidRDefault="00F40B75" w:rsidP="00CF6986">
            <w:pPr>
              <w:spacing w:beforeLines="20" w:before="48" w:afterLines="20" w:after="48"/>
              <w:rPr>
                <w:rFonts w:cs="Arial"/>
                <w:sz w:val="16"/>
                <w:szCs w:val="16"/>
              </w:rPr>
            </w:pPr>
            <w:r>
              <w:rPr>
                <w:rFonts w:cs="Arial"/>
                <w:sz w:val="16"/>
                <w:szCs w:val="16"/>
              </w:rPr>
              <w:t>N</w:t>
            </w:r>
            <w:r w:rsidRPr="00EE473B">
              <w:rPr>
                <w:rFonts w:cs="Arial"/>
                <w:sz w:val="16"/>
                <w:szCs w:val="16"/>
              </w:rPr>
              <w:t>ominal thickness</w:t>
            </w:r>
          </w:p>
        </w:tc>
        <w:tc>
          <w:tcPr>
            <w:tcW w:w="683" w:type="dxa"/>
            <w:shd w:val="clear" w:color="auto" w:fill="auto"/>
            <w:vAlign w:val="center"/>
          </w:tcPr>
          <w:p w14:paraId="73C6FD9C" w14:textId="77777777" w:rsidR="00F40B75" w:rsidRPr="00174583" w:rsidRDefault="00F40B75" w:rsidP="00CF6986">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33FC4DEC"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71462123"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2A7223B8" w14:textId="77777777" w:rsidR="00F40B75" w:rsidRPr="00174583" w:rsidRDefault="00F40B75" w:rsidP="00CF6986">
            <w:pPr>
              <w:spacing w:beforeLines="20" w:before="48" w:afterLines="20" w:after="48"/>
              <w:jc w:val="right"/>
              <w:rPr>
                <w:rFonts w:cs="Arial"/>
                <w:sz w:val="16"/>
                <w:szCs w:val="16"/>
              </w:rPr>
            </w:pPr>
          </w:p>
        </w:tc>
      </w:tr>
      <w:tr w:rsidR="00F40B75" w:rsidRPr="0044409E" w14:paraId="0EEDCA86" w14:textId="77777777" w:rsidTr="00CF6986">
        <w:trPr>
          <w:trHeight w:val="282"/>
        </w:trPr>
        <w:tc>
          <w:tcPr>
            <w:tcW w:w="630" w:type="dxa"/>
            <w:shd w:val="clear" w:color="auto" w:fill="auto"/>
            <w:vAlign w:val="center"/>
          </w:tcPr>
          <w:p w14:paraId="283F7CB4" w14:textId="77777777" w:rsidR="00F40B75" w:rsidRPr="00051086" w:rsidRDefault="00F40B75" w:rsidP="00CF6986">
            <w:pPr>
              <w:spacing w:beforeLines="20" w:before="48" w:afterLines="20" w:after="48"/>
              <w:jc w:val="center"/>
              <w:rPr>
                <w:rFonts w:cs="Arial"/>
                <w:sz w:val="16"/>
                <w:szCs w:val="16"/>
              </w:rPr>
            </w:pPr>
            <w:r>
              <w:rPr>
                <w:rFonts w:cs="Arial"/>
                <w:sz w:val="16"/>
                <w:szCs w:val="16"/>
              </w:rPr>
              <w:t>2.6.4</w:t>
            </w:r>
          </w:p>
        </w:tc>
        <w:tc>
          <w:tcPr>
            <w:tcW w:w="3507" w:type="dxa"/>
            <w:shd w:val="clear" w:color="auto" w:fill="auto"/>
            <w:vAlign w:val="center"/>
          </w:tcPr>
          <w:p w14:paraId="269FCDB3" w14:textId="77777777" w:rsidR="00F40B75" w:rsidRPr="001973F9" w:rsidRDefault="00F40B75" w:rsidP="00CF6986">
            <w:pPr>
              <w:spacing w:beforeLines="20" w:before="48" w:afterLines="20" w:after="48"/>
              <w:rPr>
                <w:rFonts w:cs="Arial"/>
                <w:sz w:val="16"/>
                <w:szCs w:val="16"/>
              </w:rPr>
            </w:pPr>
            <w:r>
              <w:rPr>
                <w:rFonts w:cs="Arial"/>
                <w:sz w:val="16"/>
                <w:szCs w:val="16"/>
              </w:rPr>
              <w:t>M</w:t>
            </w:r>
            <w:r w:rsidRPr="00EE473B">
              <w:rPr>
                <w:rFonts w:cs="Arial"/>
                <w:sz w:val="16"/>
                <w:szCs w:val="16"/>
              </w:rPr>
              <w:t>inimum thickness</w:t>
            </w:r>
          </w:p>
        </w:tc>
        <w:tc>
          <w:tcPr>
            <w:tcW w:w="683" w:type="dxa"/>
            <w:shd w:val="clear" w:color="auto" w:fill="auto"/>
            <w:vAlign w:val="center"/>
          </w:tcPr>
          <w:p w14:paraId="5BA30A5E" w14:textId="77777777" w:rsidR="00F40B75" w:rsidRPr="00174583" w:rsidRDefault="00F40B75" w:rsidP="00CF6986">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18D196C9" w14:textId="77777777" w:rsidR="00F40B75" w:rsidRPr="00174583" w:rsidRDefault="00F40B75" w:rsidP="00CF6986">
            <w:pPr>
              <w:spacing w:beforeLines="20" w:before="48" w:afterLines="20" w:after="48"/>
              <w:jc w:val="right"/>
              <w:rPr>
                <w:rFonts w:cs="Arial"/>
                <w:sz w:val="16"/>
                <w:szCs w:val="16"/>
              </w:rPr>
            </w:pPr>
          </w:p>
        </w:tc>
        <w:tc>
          <w:tcPr>
            <w:tcW w:w="1233" w:type="dxa"/>
            <w:shd w:val="clear" w:color="auto" w:fill="auto"/>
            <w:vAlign w:val="center"/>
          </w:tcPr>
          <w:p w14:paraId="3B92604E"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79856E85" w14:textId="77777777" w:rsidR="00F40B75" w:rsidRPr="00174583" w:rsidRDefault="00F40B75" w:rsidP="00CF6986">
            <w:pPr>
              <w:spacing w:beforeLines="20" w:before="48" w:afterLines="20" w:after="48"/>
              <w:jc w:val="right"/>
              <w:rPr>
                <w:rFonts w:cs="Arial"/>
                <w:sz w:val="16"/>
                <w:szCs w:val="16"/>
              </w:rPr>
            </w:pPr>
          </w:p>
        </w:tc>
      </w:tr>
      <w:tr w:rsidR="00F40B75" w:rsidRPr="0044409E" w14:paraId="11C9383A" w14:textId="77777777" w:rsidTr="00CF6986">
        <w:trPr>
          <w:trHeight w:val="323"/>
        </w:trPr>
        <w:tc>
          <w:tcPr>
            <w:tcW w:w="630" w:type="dxa"/>
            <w:shd w:val="clear" w:color="auto" w:fill="auto"/>
            <w:vAlign w:val="center"/>
          </w:tcPr>
          <w:p w14:paraId="537F20DD" w14:textId="77777777" w:rsidR="00F40B75" w:rsidRPr="00051086" w:rsidRDefault="00F40B75" w:rsidP="00CF6986">
            <w:pPr>
              <w:spacing w:beforeLines="20" w:before="48" w:afterLines="20" w:after="48"/>
              <w:jc w:val="center"/>
              <w:rPr>
                <w:rFonts w:cs="Arial"/>
                <w:sz w:val="16"/>
                <w:szCs w:val="16"/>
              </w:rPr>
            </w:pPr>
            <w:r>
              <w:rPr>
                <w:rFonts w:cs="Arial"/>
                <w:sz w:val="16"/>
                <w:szCs w:val="16"/>
              </w:rPr>
              <w:t>2.6.5</w:t>
            </w:r>
          </w:p>
        </w:tc>
        <w:tc>
          <w:tcPr>
            <w:tcW w:w="3507" w:type="dxa"/>
            <w:shd w:val="clear" w:color="auto" w:fill="auto"/>
            <w:vAlign w:val="center"/>
          </w:tcPr>
          <w:p w14:paraId="4F1CA23D" w14:textId="77777777" w:rsidR="00F40B75" w:rsidRPr="001973F9" w:rsidRDefault="00F40B75" w:rsidP="00CF6986">
            <w:pPr>
              <w:spacing w:beforeLines="20" w:before="48" w:afterLines="20" w:after="48"/>
              <w:rPr>
                <w:rFonts w:cs="Arial"/>
                <w:sz w:val="16"/>
                <w:szCs w:val="16"/>
              </w:rPr>
            </w:pPr>
            <w:r>
              <w:rPr>
                <w:rFonts w:cs="Arial"/>
                <w:sz w:val="16"/>
                <w:szCs w:val="16"/>
              </w:rPr>
              <w:t>R</w:t>
            </w:r>
            <w:r w:rsidRPr="00EE473B">
              <w:rPr>
                <w:rFonts w:cs="Arial"/>
                <w:sz w:val="16"/>
                <w:szCs w:val="16"/>
              </w:rPr>
              <w:t>esistant to sulphide</w:t>
            </w:r>
          </w:p>
        </w:tc>
        <w:tc>
          <w:tcPr>
            <w:tcW w:w="683" w:type="dxa"/>
            <w:shd w:val="clear" w:color="auto" w:fill="auto"/>
            <w:vAlign w:val="center"/>
          </w:tcPr>
          <w:p w14:paraId="1888E3D7"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5699753D" w14:textId="77777777" w:rsidR="00F40B75" w:rsidRPr="00174583" w:rsidRDefault="00F40B75" w:rsidP="00CF6986">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58337F99"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4AB2F3A3" w14:textId="77777777" w:rsidR="00F40B75" w:rsidRDefault="00F40B75" w:rsidP="00CF6986">
            <w:pPr>
              <w:spacing w:beforeLines="20" w:before="48" w:afterLines="20" w:after="48"/>
              <w:rPr>
                <w:rFonts w:cs="Arial"/>
                <w:sz w:val="16"/>
                <w:szCs w:val="16"/>
              </w:rPr>
            </w:pPr>
          </w:p>
          <w:p w14:paraId="4E399300" w14:textId="77777777" w:rsidR="00F40B75" w:rsidRPr="00174583" w:rsidRDefault="00F40B75" w:rsidP="00CF6986">
            <w:pPr>
              <w:spacing w:beforeLines="20" w:before="48" w:afterLines="20" w:after="48"/>
              <w:jc w:val="right"/>
              <w:rPr>
                <w:rFonts w:cs="Arial"/>
                <w:sz w:val="16"/>
                <w:szCs w:val="16"/>
              </w:rPr>
            </w:pPr>
          </w:p>
        </w:tc>
      </w:tr>
      <w:tr w:rsidR="00F40B75" w:rsidRPr="0044409E" w14:paraId="7E7CE3FA" w14:textId="77777777" w:rsidTr="00CF6986">
        <w:trPr>
          <w:trHeight w:val="282"/>
        </w:trPr>
        <w:tc>
          <w:tcPr>
            <w:tcW w:w="630" w:type="dxa"/>
            <w:shd w:val="clear" w:color="auto" w:fill="auto"/>
            <w:vAlign w:val="center"/>
          </w:tcPr>
          <w:p w14:paraId="6F7EB8A6" w14:textId="77777777" w:rsidR="00F40B75" w:rsidRDefault="00F40B75" w:rsidP="00CF6986">
            <w:pPr>
              <w:spacing w:beforeLines="20" w:before="48" w:afterLines="20" w:after="48"/>
              <w:jc w:val="center"/>
              <w:rPr>
                <w:rFonts w:cs="Arial"/>
                <w:sz w:val="16"/>
                <w:szCs w:val="16"/>
              </w:rPr>
            </w:pPr>
            <w:r>
              <w:rPr>
                <w:rFonts w:cs="Arial"/>
                <w:sz w:val="16"/>
                <w:szCs w:val="16"/>
              </w:rPr>
              <w:t>2.6.6</w:t>
            </w:r>
          </w:p>
        </w:tc>
        <w:tc>
          <w:tcPr>
            <w:tcW w:w="3507" w:type="dxa"/>
            <w:shd w:val="clear" w:color="auto" w:fill="auto"/>
            <w:vAlign w:val="center"/>
          </w:tcPr>
          <w:p w14:paraId="6B7E9F41" w14:textId="77777777" w:rsidR="00F40B75" w:rsidRPr="00EE473B" w:rsidRDefault="00F40B75" w:rsidP="00CF6986">
            <w:pPr>
              <w:spacing w:beforeLines="20" w:before="48" w:afterLines="20" w:after="48"/>
              <w:rPr>
                <w:rFonts w:cs="Arial"/>
                <w:sz w:val="16"/>
                <w:szCs w:val="16"/>
              </w:rPr>
            </w:pPr>
            <w:r>
              <w:rPr>
                <w:rFonts w:cs="Arial"/>
                <w:sz w:val="16"/>
                <w:szCs w:val="16"/>
              </w:rPr>
              <w:t>C</w:t>
            </w:r>
            <w:r w:rsidRPr="00EE473B">
              <w:rPr>
                <w:rFonts w:cs="Arial"/>
                <w:sz w:val="16"/>
                <w:szCs w:val="16"/>
              </w:rPr>
              <w:t>hloride paraffin free</w:t>
            </w:r>
          </w:p>
        </w:tc>
        <w:tc>
          <w:tcPr>
            <w:tcW w:w="683" w:type="dxa"/>
            <w:shd w:val="clear" w:color="auto" w:fill="auto"/>
            <w:vAlign w:val="center"/>
          </w:tcPr>
          <w:p w14:paraId="73B0707A"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52D7FFDD" w14:textId="77777777" w:rsidR="00F40B75" w:rsidRPr="00174583" w:rsidRDefault="00F40B75" w:rsidP="00CF6986">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437FB1C1"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14D3053E" w14:textId="77777777" w:rsidR="00F40B75" w:rsidRDefault="00F40B75" w:rsidP="00CF6986">
            <w:pPr>
              <w:spacing w:beforeLines="20" w:before="48" w:afterLines="20" w:after="48"/>
              <w:jc w:val="right"/>
              <w:rPr>
                <w:rFonts w:cs="Arial"/>
                <w:sz w:val="16"/>
                <w:szCs w:val="16"/>
              </w:rPr>
            </w:pPr>
          </w:p>
        </w:tc>
      </w:tr>
      <w:tr w:rsidR="00F40B75" w:rsidRPr="0044409E" w14:paraId="57334AE0" w14:textId="77777777" w:rsidTr="00CF6986">
        <w:trPr>
          <w:trHeight w:val="282"/>
        </w:trPr>
        <w:tc>
          <w:tcPr>
            <w:tcW w:w="630" w:type="dxa"/>
            <w:shd w:val="clear" w:color="auto" w:fill="auto"/>
            <w:vAlign w:val="center"/>
          </w:tcPr>
          <w:p w14:paraId="1842E077" w14:textId="77777777" w:rsidR="00F40B75" w:rsidRDefault="00F40B75" w:rsidP="00CF6986">
            <w:pPr>
              <w:spacing w:beforeLines="20" w:before="48" w:afterLines="20" w:after="48"/>
              <w:jc w:val="center"/>
              <w:rPr>
                <w:rFonts w:cs="Arial"/>
                <w:sz w:val="16"/>
                <w:szCs w:val="16"/>
              </w:rPr>
            </w:pPr>
            <w:r>
              <w:rPr>
                <w:rFonts w:cs="Arial"/>
                <w:sz w:val="16"/>
                <w:szCs w:val="16"/>
              </w:rPr>
              <w:t>2.6.7</w:t>
            </w:r>
          </w:p>
        </w:tc>
        <w:tc>
          <w:tcPr>
            <w:tcW w:w="3507" w:type="dxa"/>
            <w:shd w:val="clear" w:color="auto" w:fill="auto"/>
            <w:vAlign w:val="center"/>
          </w:tcPr>
          <w:p w14:paraId="58A9E542" w14:textId="77777777" w:rsidR="00F40B75" w:rsidRPr="00EE473B" w:rsidRDefault="00F40B75" w:rsidP="00CF6986">
            <w:pPr>
              <w:spacing w:beforeLines="20" w:before="48" w:afterLines="20" w:after="48"/>
              <w:rPr>
                <w:rFonts w:cs="Arial"/>
                <w:sz w:val="16"/>
                <w:szCs w:val="16"/>
              </w:rPr>
            </w:pPr>
            <w:r>
              <w:rPr>
                <w:rFonts w:cs="Arial"/>
                <w:sz w:val="16"/>
                <w:szCs w:val="16"/>
              </w:rPr>
              <w:t>F</w:t>
            </w:r>
            <w:r w:rsidRPr="00EE473B">
              <w:rPr>
                <w:rFonts w:cs="Arial"/>
                <w:sz w:val="16"/>
                <w:szCs w:val="16"/>
              </w:rPr>
              <w:t>ire retardant</w:t>
            </w:r>
          </w:p>
        </w:tc>
        <w:tc>
          <w:tcPr>
            <w:tcW w:w="683" w:type="dxa"/>
            <w:shd w:val="clear" w:color="auto" w:fill="auto"/>
            <w:vAlign w:val="center"/>
          </w:tcPr>
          <w:p w14:paraId="08CCFF61"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3B6DDD04" w14:textId="77777777" w:rsidR="00F40B75" w:rsidRPr="00174583" w:rsidRDefault="00F40B75" w:rsidP="00CF6986">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00C4C5D0"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17E56A7F" w14:textId="77777777" w:rsidR="00F40B75" w:rsidRDefault="00F40B75" w:rsidP="00CF6986">
            <w:pPr>
              <w:spacing w:beforeLines="20" w:before="48" w:afterLines="20" w:after="48"/>
              <w:jc w:val="right"/>
              <w:rPr>
                <w:rFonts w:cs="Arial"/>
                <w:sz w:val="16"/>
                <w:szCs w:val="16"/>
              </w:rPr>
            </w:pPr>
          </w:p>
        </w:tc>
      </w:tr>
      <w:tr w:rsidR="00F40B75" w:rsidRPr="0044409E" w14:paraId="1EEEE70B" w14:textId="77777777" w:rsidTr="00CF6986">
        <w:trPr>
          <w:trHeight w:val="282"/>
        </w:trPr>
        <w:tc>
          <w:tcPr>
            <w:tcW w:w="630" w:type="dxa"/>
            <w:shd w:val="clear" w:color="auto" w:fill="auto"/>
            <w:vAlign w:val="center"/>
          </w:tcPr>
          <w:p w14:paraId="65CC5651" w14:textId="77777777" w:rsidR="00F40B75" w:rsidRDefault="00F40B75" w:rsidP="00CF6986">
            <w:pPr>
              <w:spacing w:beforeLines="20" w:before="48" w:afterLines="20" w:after="48"/>
              <w:jc w:val="center"/>
              <w:rPr>
                <w:rFonts w:cs="Arial"/>
                <w:sz w:val="16"/>
                <w:szCs w:val="16"/>
              </w:rPr>
            </w:pPr>
            <w:r>
              <w:rPr>
                <w:rFonts w:cs="Arial"/>
                <w:sz w:val="16"/>
                <w:szCs w:val="16"/>
              </w:rPr>
              <w:t>2.6.8</w:t>
            </w:r>
          </w:p>
        </w:tc>
        <w:tc>
          <w:tcPr>
            <w:tcW w:w="3507" w:type="dxa"/>
            <w:shd w:val="clear" w:color="auto" w:fill="auto"/>
            <w:vAlign w:val="center"/>
          </w:tcPr>
          <w:p w14:paraId="6B1848F9" w14:textId="77777777" w:rsidR="00F40B75" w:rsidRPr="00EE473B" w:rsidRDefault="00F40B75" w:rsidP="00CF6986">
            <w:pPr>
              <w:spacing w:beforeLines="20" w:before="48" w:afterLines="20" w:after="48"/>
              <w:rPr>
                <w:rFonts w:cs="Arial"/>
                <w:sz w:val="16"/>
                <w:szCs w:val="16"/>
              </w:rPr>
            </w:pPr>
            <w:r>
              <w:rPr>
                <w:rFonts w:cs="Arial"/>
                <w:sz w:val="16"/>
                <w:szCs w:val="16"/>
              </w:rPr>
              <w:t>L</w:t>
            </w:r>
            <w:r w:rsidRPr="005E1BD0">
              <w:rPr>
                <w:rFonts w:cs="Arial"/>
                <w:sz w:val="16"/>
                <w:szCs w:val="16"/>
              </w:rPr>
              <w:t>ength marking at every meter interval</w:t>
            </w:r>
          </w:p>
        </w:tc>
        <w:tc>
          <w:tcPr>
            <w:tcW w:w="683" w:type="dxa"/>
            <w:shd w:val="clear" w:color="auto" w:fill="auto"/>
            <w:vAlign w:val="center"/>
          </w:tcPr>
          <w:p w14:paraId="1DB479B6"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2FADFB55" w14:textId="77777777" w:rsidR="00F40B75" w:rsidRPr="00174583" w:rsidRDefault="00F40B75" w:rsidP="00CF6986">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408FB8E8"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64B56BA1" w14:textId="77777777" w:rsidR="00F40B75" w:rsidRDefault="00F40B75" w:rsidP="00CF6986">
            <w:pPr>
              <w:spacing w:beforeLines="20" w:before="48" w:afterLines="20" w:after="48"/>
              <w:jc w:val="right"/>
              <w:rPr>
                <w:rFonts w:cs="Arial"/>
                <w:sz w:val="16"/>
                <w:szCs w:val="16"/>
              </w:rPr>
            </w:pPr>
          </w:p>
        </w:tc>
      </w:tr>
      <w:tr w:rsidR="00F40B75" w:rsidRPr="0044409E" w14:paraId="5ED06A18" w14:textId="77777777" w:rsidTr="00CF6986">
        <w:trPr>
          <w:trHeight w:val="282"/>
        </w:trPr>
        <w:tc>
          <w:tcPr>
            <w:tcW w:w="630" w:type="dxa"/>
            <w:shd w:val="clear" w:color="auto" w:fill="auto"/>
            <w:vAlign w:val="center"/>
          </w:tcPr>
          <w:p w14:paraId="4E224585" w14:textId="77777777" w:rsidR="00F40B75" w:rsidRDefault="00F40B75" w:rsidP="00CF6986">
            <w:pPr>
              <w:spacing w:beforeLines="20" w:before="48" w:afterLines="20" w:after="48"/>
              <w:jc w:val="center"/>
              <w:rPr>
                <w:rFonts w:cs="Arial"/>
                <w:sz w:val="16"/>
                <w:szCs w:val="16"/>
              </w:rPr>
            </w:pPr>
            <w:r>
              <w:rPr>
                <w:rFonts w:cs="Arial"/>
                <w:sz w:val="16"/>
                <w:szCs w:val="16"/>
              </w:rPr>
              <w:t>2.6.9</w:t>
            </w:r>
          </w:p>
        </w:tc>
        <w:tc>
          <w:tcPr>
            <w:tcW w:w="3507" w:type="dxa"/>
            <w:shd w:val="clear" w:color="auto" w:fill="auto"/>
            <w:vAlign w:val="center"/>
          </w:tcPr>
          <w:p w14:paraId="13D1E5D2" w14:textId="77777777" w:rsidR="00F40B75" w:rsidRPr="00EE473B" w:rsidRDefault="00F40B75" w:rsidP="00CF6986">
            <w:pPr>
              <w:spacing w:beforeLines="20" w:before="48" w:afterLines="20" w:after="48"/>
              <w:rPr>
                <w:rFonts w:cs="Arial"/>
                <w:sz w:val="16"/>
                <w:szCs w:val="16"/>
              </w:rPr>
            </w:pPr>
            <w:r>
              <w:rPr>
                <w:rFonts w:cs="Arial"/>
                <w:sz w:val="16"/>
                <w:szCs w:val="16"/>
              </w:rPr>
              <w:t>T</w:t>
            </w:r>
            <w:r w:rsidRPr="005E1BD0">
              <w:rPr>
                <w:rFonts w:cs="Arial"/>
                <w:sz w:val="16"/>
                <w:szCs w:val="16"/>
              </w:rPr>
              <w:t>ext embossed as specified</w:t>
            </w:r>
          </w:p>
        </w:tc>
        <w:tc>
          <w:tcPr>
            <w:tcW w:w="683" w:type="dxa"/>
            <w:shd w:val="clear" w:color="auto" w:fill="auto"/>
            <w:vAlign w:val="center"/>
          </w:tcPr>
          <w:p w14:paraId="766A6F58"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6C3E7CCD" w14:textId="77777777" w:rsidR="00F40B75" w:rsidRPr="00174583" w:rsidRDefault="00F40B75" w:rsidP="00CF6986">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3446ABA6"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1633DDCB" w14:textId="77777777" w:rsidR="00F40B75" w:rsidRDefault="00F40B75" w:rsidP="00CF6986">
            <w:pPr>
              <w:spacing w:beforeLines="20" w:before="48" w:afterLines="20" w:after="48"/>
              <w:jc w:val="right"/>
              <w:rPr>
                <w:rFonts w:cs="Arial"/>
                <w:sz w:val="16"/>
                <w:szCs w:val="16"/>
              </w:rPr>
            </w:pPr>
          </w:p>
        </w:tc>
      </w:tr>
      <w:tr w:rsidR="00F40B75" w:rsidRPr="0044409E" w14:paraId="033A342A" w14:textId="77777777" w:rsidTr="00CF6986">
        <w:trPr>
          <w:trHeight w:val="282"/>
        </w:trPr>
        <w:tc>
          <w:tcPr>
            <w:tcW w:w="630" w:type="dxa"/>
            <w:shd w:val="clear" w:color="auto" w:fill="auto"/>
            <w:vAlign w:val="center"/>
          </w:tcPr>
          <w:p w14:paraId="7C830124" w14:textId="77777777" w:rsidR="00F40B75" w:rsidRDefault="00F40B75" w:rsidP="00CF6986">
            <w:pPr>
              <w:spacing w:beforeLines="20" w:before="48" w:afterLines="20" w:after="48"/>
              <w:jc w:val="center"/>
              <w:rPr>
                <w:rFonts w:cs="Arial"/>
                <w:sz w:val="16"/>
                <w:szCs w:val="16"/>
              </w:rPr>
            </w:pPr>
            <w:r>
              <w:rPr>
                <w:rFonts w:cs="Arial"/>
                <w:sz w:val="16"/>
                <w:szCs w:val="16"/>
              </w:rPr>
              <w:t>2.6.10</w:t>
            </w:r>
          </w:p>
        </w:tc>
        <w:tc>
          <w:tcPr>
            <w:tcW w:w="3507" w:type="dxa"/>
            <w:shd w:val="clear" w:color="auto" w:fill="auto"/>
            <w:vAlign w:val="center"/>
          </w:tcPr>
          <w:p w14:paraId="48CFCDE5" w14:textId="77777777" w:rsidR="00F40B75" w:rsidRPr="00EE473B" w:rsidRDefault="00F40B75" w:rsidP="00CF6986">
            <w:pPr>
              <w:spacing w:beforeLines="20" w:before="48" w:afterLines="20" w:after="48"/>
              <w:rPr>
                <w:rFonts w:cs="Arial"/>
                <w:sz w:val="16"/>
                <w:szCs w:val="16"/>
              </w:rPr>
            </w:pPr>
            <w:r>
              <w:rPr>
                <w:rFonts w:cs="Arial"/>
                <w:sz w:val="16"/>
                <w:szCs w:val="16"/>
              </w:rPr>
              <w:t>C</w:t>
            </w:r>
            <w:r w:rsidRPr="005E1BD0">
              <w:rPr>
                <w:rFonts w:cs="Arial"/>
                <w:sz w:val="16"/>
                <w:szCs w:val="16"/>
              </w:rPr>
              <w:t>olour</w:t>
            </w:r>
          </w:p>
        </w:tc>
        <w:tc>
          <w:tcPr>
            <w:tcW w:w="683" w:type="dxa"/>
            <w:shd w:val="clear" w:color="auto" w:fill="auto"/>
            <w:vAlign w:val="center"/>
          </w:tcPr>
          <w:p w14:paraId="671AA1C8"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03BD5C76" w14:textId="77777777" w:rsidR="00F40B75" w:rsidRPr="00174583" w:rsidRDefault="00F40B75" w:rsidP="00CF6986">
            <w:pPr>
              <w:spacing w:beforeLines="20" w:before="48" w:afterLines="20" w:after="48"/>
              <w:jc w:val="center"/>
              <w:rPr>
                <w:rFonts w:cs="Arial"/>
                <w:sz w:val="16"/>
                <w:szCs w:val="16"/>
              </w:rPr>
            </w:pPr>
            <w:r>
              <w:rPr>
                <w:rFonts w:cs="Arial"/>
                <w:sz w:val="16"/>
                <w:szCs w:val="16"/>
              </w:rPr>
              <w:t>Black</w:t>
            </w:r>
          </w:p>
        </w:tc>
        <w:tc>
          <w:tcPr>
            <w:tcW w:w="1233" w:type="dxa"/>
            <w:shd w:val="clear" w:color="auto" w:fill="auto"/>
            <w:vAlign w:val="center"/>
          </w:tcPr>
          <w:p w14:paraId="1290D670"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597F49AC" w14:textId="77777777" w:rsidR="00F40B75" w:rsidRDefault="00F40B75" w:rsidP="00CF6986">
            <w:pPr>
              <w:spacing w:beforeLines="20" w:before="48" w:afterLines="20" w:after="48"/>
              <w:jc w:val="right"/>
              <w:rPr>
                <w:rFonts w:cs="Arial"/>
                <w:sz w:val="16"/>
                <w:szCs w:val="16"/>
              </w:rPr>
            </w:pPr>
          </w:p>
        </w:tc>
      </w:tr>
      <w:tr w:rsidR="00F40B75" w:rsidRPr="0044409E" w14:paraId="04BBDF46" w14:textId="77777777" w:rsidTr="00CF6986">
        <w:trPr>
          <w:trHeight w:val="282"/>
        </w:trPr>
        <w:tc>
          <w:tcPr>
            <w:tcW w:w="630" w:type="dxa"/>
            <w:shd w:val="clear" w:color="auto" w:fill="auto"/>
            <w:vAlign w:val="center"/>
          </w:tcPr>
          <w:p w14:paraId="6AEFD937" w14:textId="77777777" w:rsidR="00F40B75" w:rsidRDefault="00F40B75" w:rsidP="00CF6986">
            <w:pPr>
              <w:spacing w:beforeLines="20" w:before="48" w:afterLines="20" w:after="48"/>
              <w:jc w:val="center"/>
              <w:rPr>
                <w:rFonts w:cs="Arial"/>
                <w:sz w:val="16"/>
                <w:szCs w:val="16"/>
              </w:rPr>
            </w:pPr>
            <w:r>
              <w:rPr>
                <w:rFonts w:cs="Arial"/>
                <w:sz w:val="16"/>
                <w:szCs w:val="16"/>
              </w:rPr>
              <w:t>2.6.11</w:t>
            </w:r>
          </w:p>
        </w:tc>
        <w:tc>
          <w:tcPr>
            <w:tcW w:w="3507" w:type="dxa"/>
            <w:shd w:val="clear" w:color="auto" w:fill="auto"/>
            <w:vAlign w:val="center"/>
          </w:tcPr>
          <w:p w14:paraId="0E6D0866" w14:textId="77777777" w:rsidR="00F40B75" w:rsidRPr="00EE473B" w:rsidRDefault="00F40B75" w:rsidP="00CF6986">
            <w:pPr>
              <w:spacing w:beforeLines="20" w:before="48" w:afterLines="20" w:after="48"/>
              <w:rPr>
                <w:rFonts w:cs="Arial"/>
                <w:sz w:val="16"/>
                <w:szCs w:val="16"/>
              </w:rPr>
            </w:pPr>
            <w:r w:rsidRPr="005E1BD0">
              <w:rPr>
                <w:rFonts w:cs="Arial"/>
                <w:sz w:val="16"/>
                <w:szCs w:val="16"/>
              </w:rPr>
              <w:t>Approx. overall diameter of cable</w:t>
            </w:r>
          </w:p>
        </w:tc>
        <w:tc>
          <w:tcPr>
            <w:tcW w:w="683" w:type="dxa"/>
            <w:shd w:val="clear" w:color="auto" w:fill="auto"/>
            <w:vAlign w:val="center"/>
          </w:tcPr>
          <w:p w14:paraId="07E7ED60" w14:textId="77777777" w:rsidR="00F40B75" w:rsidRPr="00174583" w:rsidRDefault="00F40B75" w:rsidP="00CF6986">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678A37D1" w14:textId="77777777" w:rsidR="00F40B75" w:rsidRPr="00174583" w:rsidRDefault="00F40B75" w:rsidP="00CF6986">
            <w:pPr>
              <w:spacing w:beforeLines="20" w:before="48" w:afterLines="20" w:after="48"/>
              <w:jc w:val="right"/>
              <w:rPr>
                <w:rFonts w:cs="Arial"/>
                <w:sz w:val="16"/>
                <w:szCs w:val="16"/>
              </w:rPr>
            </w:pPr>
          </w:p>
        </w:tc>
        <w:tc>
          <w:tcPr>
            <w:tcW w:w="1233" w:type="dxa"/>
            <w:shd w:val="clear" w:color="auto" w:fill="auto"/>
            <w:vAlign w:val="center"/>
          </w:tcPr>
          <w:p w14:paraId="3C8C32C1"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6983EA2E" w14:textId="77777777" w:rsidR="00F40B75" w:rsidRDefault="00F40B75" w:rsidP="00CF6986">
            <w:pPr>
              <w:spacing w:beforeLines="20" w:before="48" w:afterLines="20" w:after="48"/>
              <w:jc w:val="right"/>
              <w:rPr>
                <w:rFonts w:cs="Arial"/>
                <w:sz w:val="16"/>
                <w:szCs w:val="16"/>
              </w:rPr>
            </w:pPr>
          </w:p>
        </w:tc>
      </w:tr>
      <w:tr w:rsidR="00F40B75" w:rsidRPr="0044409E" w14:paraId="405D6E72" w14:textId="77777777" w:rsidTr="00CF6986">
        <w:trPr>
          <w:trHeight w:val="282"/>
        </w:trPr>
        <w:tc>
          <w:tcPr>
            <w:tcW w:w="630" w:type="dxa"/>
            <w:shd w:val="clear" w:color="auto" w:fill="auto"/>
            <w:vAlign w:val="center"/>
          </w:tcPr>
          <w:p w14:paraId="36713DDF" w14:textId="77777777" w:rsidR="00F40B75" w:rsidRPr="005E1BD0" w:rsidRDefault="00F40B75" w:rsidP="00CF6986">
            <w:pPr>
              <w:spacing w:beforeLines="20" w:before="48" w:afterLines="20" w:after="48"/>
              <w:jc w:val="center"/>
              <w:rPr>
                <w:rFonts w:cs="Arial"/>
                <w:b/>
                <w:sz w:val="16"/>
                <w:szCs w:val="16"/>
              </w:rPr>
            </w:pPr>
            <w:r>
              <w:rPr>
                <w:rFonts w:cs="Arial"/>
                <w:b/>
                <w:sz w:val="16"/>
                <w:szCs w:val="16"/>
              </w:rPr>
              <w:t>2.7</w:t>
            </w:r>
          </w:p>
        </w:tc>
        <w:tc>
          <w:tcPr>
            <w:tcW w:w="3507" w:type="dxa"/>
            <w:shd w:val="clear" w:color="auto" w:fill="auto"/>
            <w:vAlign w:val="center"/>
          </w:tcPr>
          <w:p w14:paraId="315F6BC1" w14:textId="77777777" w:rsidR="00F40B75" w:rsidRPr="005E1BD0" w:rsidRDefault="00F40B75" w:rsidP="00CF6986">
            <w:pPr>
              <w:spacing w:beforeLines="20" w:before="48" w:afterLines="20" w:after="48"/>
              <w:rPr>
                <w:rFonts w:cs="Arial"/>
                <w:b/>
                <w:sz w:val="16"/>
                <w:szCs w:val="16"/>
              </w:rPr>
            </w:pPr>
            <w:r w:rsidRPr="005E1BD0">
              <w:rPr>
                <w:rFonts w:cs="Arial"/>
                <w:b/>
                <w:sz w:val="16"/>
                <w:szCs w:val="16"/>
              </w:rPr>
              <w:t>Weights</w:t>
            </w:r>
          </w:p>
        </w:tc>
        <w:tc>
          <w:tcPr>
            <w:tcW w:w="683" w:type="dxa"/>
            <w:shd w:val="clear" w:color="auto" w:fill="auto"/>
            <w:vAlign w:val="center"/>
          </w:tcPr>
          <w:p w14:paraId="34B5997D"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35CE2A1A" w14:textId="77777777" w:rsidR="00F40B75" w:rsidRPr="00174583" w:rsidRDefault="00F40B75" w:rsidP="00CF6986">
            <w:pPr>
              <w:spacing w:beforeLines="20" w:before="48" w:afterLines="20" w:after="48"/>
              <w:jc w:val="right"/>
              <w:rPr>
                <w:rFonts w:cs="Arial"/>
                <w:sz w:val="16"/>
                <w:szCs w:val="16"/>
              </w:rPr>
            </w:pPr>
          </w:p>
        </w:tc>
        <w:tc>
          <w:tcPr>
            <w:tcW w:w="1233" w:type="dxa"/>
            <w:shd w:val="clear" w:color="auto" w:fill="auto"/>
            <w:vAlign w:val="center"/>
          </w:tcPr>
          <w:p w14:paraId="4131EB2E"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33182558" w14:textId="77777777" w:rsidR="00F40B75" w:rsidRDefault="00F40B75" w:rsidP="00CF6986">
            <w:pPr>
              <w:spacing w:beforeLines="20" w:before="48" w:afterLines="20" w:after="48"/>
              <w:jc w:val="right"/>
              <w:rPr>
                <w:rFonts w:cs="Arial"/>
                <w:sz w:val="16"/>
                <w:szCs w:val="16"/>
              </w:rPr>
            </w:pPr>
          </w:p>
        </w:tc>
      </w:tr>
      <w:tr w:rsidR="00F40B75" w:rsidRPr="0044409E" w14:paraId="1979672C" w14:textId="77777777" w:rsidTr="00CF6986">
        <w:trPr>
          <w:trHeight w:val="282"/>
        </w:trPr>
        <w:tc>
          <w:tcPr>
            <w:tcW w:w="630" w:type="dxa"/>
            <w:shd w:val="clear" w:color="auto" w:fill="auto"/>
            <w:vAlign w:val="center"/>
          </w:tcPr>
          <w:p w14:paraId="5B62DE35" w14:textId="77777777" w:rsidR="00F40B75" w:rsidRDefault="00F40B75" w:rsidP="00CF6986">
            <w:pPr>
              <w:spacing w:beforeLines="20" w:before="48" w:afterLines="20" w:after="48"/>
              <w:jc w:val="center"/>
              <w:rPr>
                <w:rFonts w:cs="Arial"/>
                <w:sz w:val="16"/>
                <w:szCs w:val="16"/>
              </w:rPr>
            </w:pPr>
            <w:r>
              <w:rPr>
                <w:rFonts w:cs="Arial"/>
                <w:sz w:val="16"/>
                <w:szCs w:val="16"/>
              </w:rPr>
              <w:t>2.7.1</w:t>
            </w:r>
          </w:p>
        </w:tc>
        <w:tc>
          <w:tcPr>
            <w:tcW w:w="3507" w:type="dxa"/>
            <w:shd w:val="clear" w:color="auto" w:fill="auto"/>
            <w:vAlign w:val="center"/>
          </w:tcPr>
          <w:p w14:paraId="7AF38C70" w14:textId="77777777" w:rsidR="00F40B75" w:rsidRPr="00EE473B" w:rsidRDefault="00F40B75" w:rsidP="00CF6986">
            <w:pPr>
              <w:spacing w:beforeLines="20" w:before="48" w:afterLines="20" w:after="48"/>
              <w:rPr>
                <w:rFonts w:cs="Arial"/>
                <w:sz w:val="16"/>
                <w:szCs w:val="16"/>
              </w:rPr>
            </w:pPr>
            <w:r>
              <w:rPr>
                <w:rFonts w:cs="Arial"/>
                <w:sz w:val="16"/>
                <w:szCs w:val="16"/>
              </w:rPr>
              <w:t>C</w:t>
            </w:r>
            <w:r w:rsidRPr="005E1BD0">
              <w:rPr>
                <w:rFonts w:cs="Arial"/>
                <w:sz w:val="16"/>
                <w:szCs w:val="16"/>
              </w:rPr>
              <w:t>omplete cable</w:t>
            </w:r>
          </w:p>
        </w:tc>
        <w:tc>
          <w:tcPr>
            <w:tcW w:w="683" w:type="dxa"/>
            <w:shd w:val="clear" w:color="auto" w:fill="auto"/>
            <w:vAlign w:val="center"/>
          </w:tcPr>
          <w:p w14:paraId="6C5FA82F" w14:textId="77777777" w:rsidR="00F40B75" w:rsidRPr="00174583" w:rsidRDefault="00F40B75" w:rsidP="00CF6986">
            <w:pPr>
              <w:spacing w:beforeLines="20" w:before="48" w:afterLines="20" w:after="48"/>
              <w:jc w:val="center"/>
              <w:rPr>
                <w:rFonts w:cs="Arial"/>
                <w:sz w:val="16"/>
                <w:szCs w:val="16"/>
              </w:rPr>
            </w:pPr>
            <w:r>
              <w:rPr>
                <w:rFonts w:cs="Arial"/>
                <w:sz w:val="16"/>
                <w:szCs w:val="16"/>
              </w:rPr>
              <w:t>Kg/m</w:t>
            </w:r>
          </w:p>
        </w:tc>
        <w:tc>
          <w:tcPr>
            <w:tcW w:w="2253" w:type="dxa"/>
            <w:shd w:val="clear" w:color="auto" w:fill="auto"/>
            <w:vAlign w:val="center"/>
          </w:tcPr>
          <w:p w14:paraId="2CC40AE3" w14:textId="77777777" w:rsidR="00F40B75" w:rsidRPr="00174583" w:rsidRDefault="00F40B75" w:rsidP="00CF6986">
            <w:pPr>
              <w:spacing w:beforeLines="20" w:before="48" w:afterLines="20" w:after="48"/>
              <w:jc w:val="right"/>
              <w:rPr>
                <w:rFonts w:cs="Arial"/>
                <w:sz w:val="16"/>
                <w:szCs w:val="16"/>
              </w:rPr>
            </w:pPr>
          </w:p>
        </w:tc>
        <w:tc>
          <w:tcPr>
            <w:tcW w:w="1233" w:type="dxa"/>
            <w:shd w:val="clear" w:color="auto" w:fill="auto"/>
            <w:vAlign w:val="center"/>
          </w:tcPr>
          <w:p w14:paraId="77E26B05"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4430A6BD" w14:textId="77777777" w:rsidR="00F40B75" w:rsidRDefault="00F40B75" w:rsidP="00CF6986">
            <w:pPr>
              <w:spacing w:beforeLines="20" w:before="48" w:afterLines="20" w:after="48"/>
              <w:jc w:val="right"/>
              <w:rPr>
                <w:rFonts w:cs="Arial"/>
                <w:sz w:val="16"/>
                <w:szCs w:val="16"/>
              </w:rPr>
            </w:pPr>
          </w:p>
        </w:tc>
      </w:tr>
      <w:tr w:rsidR="00F40B75" w:rsidRPr="0044409E" w14:paraId="07E873D3" w14:textId="77777777" w:rsidTr="00CF6986">
        <w:trPr>
          <w:trHeight w:val="282"/>
        </w:trPr>
        <w:tc>
          <w:tcPr>
            <w:tcW w:w="630" w:type="dxa"/>
            <w:shd w:val="clear" w:color="auto" w:fill="auto"/>
            <w:vAlign w:val="center"/>
          </w:tcPr>
          <w:p w14:paraId="6177B389" w14:textId="77777777" w:rsidR="00F40B75" w:rsidRDefault="00F40B75" w:rsidP="00CF6986">
            <w:pPr>
              <w:spacing w:beforeLines="20" w:before="48" w:afterLines="20" w:after="48"/>
              <w:jc w:val="center"/>
              <w:rPr>
                <w:rFonts w:cs="Arial"/>
                <w:sz w:val="16"/>
                <w:szCs w:val="16"/>
              </w:rPr>
            </w:pPr>
            <w:r>
              <w:rPr>
                <w:rFonts w:cs="Arial"/>
                <w:sz w:val="16"/>
                <w:szCs w:val="16"/>
              </w:rPr>
              <w:t>2.7.2</w:t>
            </w:r>
          </w:p>
        </w:tc>
        <w:tc>
          <w:tcPr>
            <w:tcW w:w="3507" w:type="dxa"/>
            <w:shd w:val="clear" w:color="auto" w:fill="auto"/>
            <w:vAlign w:val="center"/>
          </w:tcPr>
          <w:p w14:paraId="482F8395" w14:textId="77777777" w:rsidR="00F40B75" w:rsidRPr="00EE473B" w:rsidRDefault="00F40B75" w:rsidP="00CF6986">
            <w:pPr>
              <w:spacing w:beforeLines="20" w:before="48" w:afterLines="20" w:after="48"/>
              <w:rPr>
                <w:rFonts w:cs="Arial"/>
                <w:sz w:val="16"/>
                <w:szCs w:val="16"/>
              </w:rPr>
            </w:pPr>
            <w:r>
              <w:rPr>
                <w:rFonts w:cs="Arial"/>
                <w:sz w:val="16"/>
                <w:szCs w:val="16"/>
              </w:rPr>
              <w:t>C</w:t>
            </w:r>
            <w:r w:rsidRPr="005E1BD0">
              <w:rPr>
                <w:rFonts w:cs="Arial"/>
                <w:sz w:val="16"/>
                <w:szCs w:val="16"/>
              </w:rPr>
              <w:t>opper</w:t>
            </w:r>
          </w:p>
        </w:tc>
        <w:tc>
          <w:tcPr>
            <w:tcW w:w="683" w:type="dxa"/>
            <w:shd w:val="clear" w:color="auto" w:fill="auto"/>
            <w:vAlign w:val="center"/>
          </w:tcPr>
          <w:p w14:paraId="61D7CBC9" w14:textId="77777777" w:rsidR="00F40B75" w:rsidRPr="00174583" w:rsidRDefault="00F40B75" w:rsidP="00CF6986">
            <w:pPr>
              <w:spacing w:beforeLines="20" w:before="48" w:afterLines="20" w:after="48"/>
              <w:jc w:val="center"/>
              <w:rPr>
                <w:rFonts w:cs="Arial"/>
                <w:sz w:val="16"/>
                <w:szCs w:val="16"/>
              </w:rPr>
            </w:pPr>
            <w:r>
              <w:rPr>
                <w:rFonts w:cs="Arial"/>
                <w:sz w:val="16"/>
                <w:szCs w:val="16"/>
              </w:rPr>
              <w:t>Kg/m</w:t>
            </w:r>
          </w:p>
        </w:tc>
        <w:tc>
          <w:tcPr>
            <w:tcW w:w="2253" w:type="dxa"/>
            <w:shd w:val="clear" w:color="auto" w:fill="auto"/>
            <w:vAlign w:val="center"/>
          </w:tcPr>
          <w:p w14:paraId="2EB1C400" w14:textId="77777777" w:rsidR="00F40B75" w:rsidRPr="00174583" w:rsidRDefault="00F40B75" w:rsidP="00CF6986">
            <w:pPr>
              <w:spacing w:beforeLines="20" w:before="48" w:afterLines="20" w:after="48"/>
              <w:jc w:val="right"/>
              <w:rPr>
                <w:rFonts w:cs="Arial"/>
                <w:sz w:val="16"/>
                <w:szCs w:val="16"/>
              </w:rPr>
            </w:pPr>
          </w:p>
        </w:tc>
        <w:tc>
          <w:tcPr>
            <w:tcW w:w="1233" w:type="dxa"/>
            <w:shd w:val="clear" w:color="auto" w:fill="auto"/>
            <w:vAlign w:val="center"/>
          </w:tcPr>
          <w:p w14:paraId="74B8EFA4"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75CE56E5" w14:textId="77777777" w:rsidR="00F40B75" w:rsidRDefault="00F40B75" w:rsidP="00CF6986">
            <w:pPr>
              <w:spacing w:beforeLines="20" w:before="48" w:afterLines="20" w:after="48"/>
              <w:jc w:val="right"/>
              <w:rPr>
                <w:rFonts w:cs="Arial"/>
                <w:sz w:val="16"/>
                <w:szCs w:val="16"/>
              </w:rPr>
            </w:pPr>
          </w:p>
        </w:tc>
      </w:tr>
      <w:tr w:rsidR="00F40B75" w:rsidRPr="0044409E" w14:paraId="38504825" w14:textId="77777777" w:rsidTr="00CF6986">
        <w:trPr>
          <w:trHeight w:val="282"/>
        </w:trPr>
        <w:tc>
          <w:tcPr>
            <w:tcW w:w="630" w:type="dxa"/>
            <w:shd w:val="clear" w:color="auto" w:fill="auto"/>
            <w:vAlign w:val="center"/>
          </w:tcPr>
          <w:p w14:paraId="7BB01707" w14:textId="77777777" w:rsidR="00F40B75" w:rsidRDefault="00F40B75" w:rsidP="00CF6986">
            <w:pPr>
              <w:spacing w:beforeLines="20" w:before="48" w:afterLines="20" w:after="48"/>
              <w:jc w:val="center"/>
              <w:rPr>
                <w:rFonts w:cs="Arial"/>
                <w:sz w:val="16"/>
                <w:szCs w:val="16"/>
              </w:rPr>
            </w:pPr>
            <w:r>
              <w:rPr>
                <w:rFonts w:cs="Arial"/>
                <w:sz w:val="16"/>
                <w:szCs w:val="16"/>
              </w:rPr>
              <w:t>2.7.3</w:t>
            </w:r>
          </w:p>
        </w:tc>
        <w:tc>
          <w:tcPr>
            <w:tcW w:w="3507" w:type="dxa"/>
            <w:shd w:val="clear" w:color="auto" w:fill="auto"/>
            <w:vAlign w:val="center"/>
          </w:tcPr>
          <w:p w14:paraId="2D705C48" w14:textId="77777777" w:rsidR="00F40B75" w:rsidRPr="00EE473B" w:rsidRDefault="00F40B75" w:rsidP="00CF6986">
            <w:pPr>
              <w:spacing w:beforeLines="20" w:before="48" w:afterLines="20" w:after="48"/>
              <w:rPr>
                <w:rFonts w:cs="Arial"/>
                <w:sz w:val="16"/>
                <w:szCs w:val="16"/>
              </w:rPr>
            </w:pPr>
            <w:r>
              <w:rPr>
                <w:rFonts w:cs="Arial"/>
                <w:sz w:val="16"/>
                <w:szCs w:val="16"/>
              </w:rPr>
              <w:t>S</w:t>
            </w:r>
            <w:r w:rsidRPr="005E1BD0">
              <w:rPr>
                <w:rFonts w:cs="Arial"/>
                <w:sz w:val="16"/>
                <w:szCs w:val="16"/>
              </w:rPr>
              <w:t>teel</w:t>
            </w:r>
          </w:p>
        </w:tc>
        <w:tc>
          <w:tcPr>
            <w:tcW w:w="683" w:type="dxa"/>
            <w:shd w:val="clear" w:color="auto" w:fill="auto"/>
            <w:vAlign w:val="center"/>
          </w:tcPr>
          <w:p w14:paraId="4A910FD8" w14:textId="77777777" w:rsidR="00F40B75" w:rsidRPr="00174583" w:rsidRDefault="00F40B75" w:rsidP="00CF6986">
            <w:pPr>
              <w:spacing w:beforeLines="20" w:before="48" w:afterLines="20" w:after="48"/>
              <w:jc w:val="center"/>
              <w:rPr>
                <w:rFonts w:cs="Arial"/>
                <w:sz w:val="16"/>
                <w:szCs w:val="16"/>
              </w:rPr>
            </w:pPr>
            <w:r>
              <w:rPr>
                <w:rFonts w:cs="Arial"/>
                <w:sz w:val="16"/>
                <w:szCs w:val="16"/>
              </w:rPr>
              <w:t>Kg/m</w:t>
            </w:r>
          </w:p>
        </w:tc>
        <w:tc>
          <w:tcPr>
            <w:tcW w:w="2253" w:type="dxa"/>
            <w:shd w:val="clear" w:color="auto" w:fill="auto"/>
            <w:vAlign w:val="center"/>
          </w:tcPr>
          <w:p w14:paraId="3A19BB91" w14:textId="77777777" w:rsidR="00F40B75" w:rsidRPr="00174583" w:rsidRDefault="00F40B75" w:rsidP="00CF6986">
            <w:pPr>
              <w:spacing w:beforeLines="20" w:before="48" w:afterLines="20" w:after="48"/>
              <w:jc w:val="right"/>
              <w:rPr>
                <w:rFonts w:cs="Arial"/>
                <w:sz w:val="16"/>
                <w:szCs w:val="16"/>
              </w:rPr>
            </w:pPr>
          </w:p>
        </w:tc>
        <w:tc>
          <w:tcPr>
            <w:tcW w:w="1233" w:type="dxa"/>
            <w:shd w:val="clear" w:color="auto" w:fill="auto"/>
            <w:vAlign w:val="center"/>
          </w:tcPr>
          <w:p w14:paraId="083D8B50" w14:textId="77777777" w:rsidR="00F40B75" w:rsidRPr="00174583" w:rsidRDefault="00F40B75" w:rsidP="00CF6986">
            <w:pPr>
              <w:spacing w:beforeLines="20" w:before="48" w:afterLines="20" w:after="48"/>
              <w:jc w:val="right"/>
              <w:rPr>
                <w:rFonts w:cs="Arial"/>
                <w:sz w:val="16"/>
                <w:szCs w:val="16"/>
              </w:rPr>
            </w:pPr>
          </w:p>
        </w:tc>
        <w:tc>
          <w:tcPr>
            <w:tcW w:w="1374" w:type="dxa"/>
            <w:shd w:val="clear" w:color="auto" w:fill="auto"/>
            <w:vAlign w:val="center"/>
          </w:tcPr>
          <w:p w14:paraId="3C16232D" w14:textId="77777777" w:rsidR="00F40B75" w:rsidRDefault="00F40B75" w:rsidP="00CF6986">
            <w:pPr>
              <w:spacing w:beforeLines="20" w:before="48" w:afterLines="20" w:after="48"/>
              <w:jc w:val="right"/>
              <w:rPr>
                <w:rFonts w:cs="Arial"/>
                <w:sz w:val="16"/>
                <w:szCs w:val="16"/>
              </w:rPr>
            </w:pPr>
          </w:p>
        </w:tc>
      </w:tr>
      <w:tr w:rsidR="00F40B75" w:rsidRPr="00DE7C2B" w14:paraId="7FD8B4CF" w14:textId="77777777" w:rsidTr="00CF6986">
        <w:trPr>
          <w:trHeight w:val="282"/>
        </w:trPr>
        <w:tc>
          <w:tcPr>
            <w:tcW w:w="630" w:type="dxa"/>
            <w:shd w:val="clear" w:color="auto" w:fill="C2D69B"/>
            <w:vAlign w:val="center"/>
            <w:hideMark/>
          </w:tcPr>
          <w:p w14:paraId="7AEC8243" w14:textId="77777777" w:rsidR="00F40B75" w:rsidRPr="00174583" w:rsidRDefault="00F40B75" w:rsidP="00CF6986">
            <w:pPr>
              <w:spacing w:beforeLines="20" w:before="48" w:afterLines="20" w:after="48"/>
              <w:jc w:val="center"/>
              <w:rPr>
                <w:rFonts w:cs="Arial"/>
                <w:b/>
                <w:bCs/>
                <w:sz w:val="16"/>
                <w:szCs w:val="16"/>
              </w:rPr>
            </w:pPr>
            <w:r>
              <w:rPr>
                <w:rFonts w:cs="Arial"/>
                <w:b/>
                <w:bCs/>
                <w:sz w:val="16"/>
                <w:szCs w:val="16"/>
              </w:rPr>
              <w:t>3</w:t>
            </w:r>
          </w:p>
        </w:tc>
        <w:tc>
          <w:tcPr>
            <w:tcW w:w="3507" w:type="dxa"/>
            <w:shd w:val="clear" w:color="auto" w:fill="C2D69B"/>
            <w:vAlign w:val="center"/>
            <w:hideMark/>
          </w:tcPr>
          <w:p w14:paraId="5E4E47D6" w14:textId="77777777" w:rsidR="00F40B75" w:rsidRPr="00174583" w:rsidRDefault="00F40B75" w:rsidP="00CF6986">
            <w:pPr>
              <w:spacing w:beforeLines="20" w:before="48" w:afterLines="20" w:after="48"/>
              <w:rPr>
                <w:rFonts w:cs="Arial"/>
                <w:b/>
                <w:bCs/>
                <w:sz w:val="16"/>
                <w:szCs w:val="16"/>
              </w:rPr>
            </w:pPr>
            <w:r w:rsidRPr="00174583">
              <w:rPr>
                <w:rFonts w:cs="Arial"/>
                <w:b/>
                <w:bCs/>
                <w:sz w:val="16"/>
                <w:szCs w:val="16"/>
              </w:rPr>
              <w:t>Electrical data</w:t>
            </w:r>
          </w:p>
        </w:tc>
        <w:tc>
          <w:tcPr>
            <w:tcW w:w="683" w:type="dxa"/>
            <w:shd w:val="clear" w:color="auto" w:fill="C2D69B"/>
            <w:vAlign w:val="center"/>
            <w:hideMark/>
          </w:tcPr>
          <w:p w14:paraId="7C26D48D" w14:textId="77777777" w:rsidR="00F40B75" w:rsidRPr="00174583" w:rsidRDefault="00F40B75" w:rsidP="00CF6986">
            <w:pPr>
              <w:spacing w:beforeLines="20" w:before="48" w:afterLines="20" w:after="48"/>
              <w:jc w:val="center"/>
              <w:rPr>
                <w:rFonts w:cs="Arial"/>
                <w:b/>
                <w:bCs/>
                <w:sz w:val="16"/>
                <w:szCs w:val="16"/>
              </w:rPr>
            </w:pPr>
          </w:p>
        </w:tc>
        <w:tc>
          <w:tcPr>
            <w:tcW w:w="2253" w:type="dxa"/>
            <w:shd w:val="clear" w:color="auto" w:fill="C2D69B"/>
            <w:vAlign w:val="center"/>
            <w:hideMark/>
          </w:tcPr>
          <w:p w14:paraId="78B51011" w14:textId="77777777" w:rsidR="00F40B75" w:rsidRPr="00174583" w:rsidRDefault="00F40B75" w:rsidP="00CF6986">
            <w:pPr>
              <w:spacing w:beforeLines="20" w:before="48" w:afterLines="20" w:after="48"/>
              <w:jc w:val="center"/>
              <w:rPr>
                <w:rFonts w:cs="Arial"/>
                <w:b/>
                <w:bCs/>
                <w:sz w:val="16"/>
                <w:szCs w:val="16"/>
              </w:rPr>
            </w:pPr>
          </w:p>
        </w:tc>
        <w:tc>
          <w:tcPr>
            <w:tcW w:w="1233" w:type="dxa"/>
            <w:shd w:val="clear" w:color="auto" w:fill="C2D69B"/>
            <w:vAlign w:val="center"/>
            <w:hideMark/>
          </w:tcPr>
          <w:p w14:paraId="55365D20" w14:textId="77777777" w:rsidR="00F40B75" w:rsidRPr="00174583" w:rsidRDefault="00F40B75" w:rsidP="00CF6986">
            <w:pPr>
              <w:spacing w:beforeLines="20" w:before="48" w:afterLines="20" w:after="48"/>
              <w:jc w:val="center"/>
              <w:rPr>
                <w:rFonts w:cs="Arial"/>
                <w:b/>
                <w:bCs/>
                <w:sz w:val="16"/>
                <w:szCs w:val="16"/>
              </w:rPr>
            </w:pPr>
          </w:p>
        </w:tc>
        <w:tc>
          <w:tcPr>
            <w:tcW w:w="1374" w:type="dxa"/>
            <w:shd w:val="clear" w:color="auto" w:fill="C2D69B"/>
            <w:vAlign w:val="center"/>
            <w:hideMark/>
          </w:tcPr>
          <w:p w14:paraId="219F85B2" w14:textId="77777777" w:rsidR="00F40B75" w:rsidRPr="00174583" w:rsidRDefault="00F40B75" w:rsidP="00CF6986">
            <w:pPr>
              <w:spacing w:beforeLines="20" w:before="48" w:afterLines="20" w:after="48"/>
              <w:jc w:val="center"/>
              <w:rPr>
                <w:rFonts w:cs="Arial"/>
                <w:b/>
                <w:bCs/>
                <w:sz w:val="16"/>
                <w:szCs w:val="16"/>
              </w:rPr>
            </w:pPr>
          </w:p>
        </w:tc>
      </w:tr>
      <w:tr w:rsidR="00F40B75" w:rsidRPr="00DE7C2B" w14:paraId="20107743" w14:textId="77777777" w:rsidTr="00CF6986">
        <w:trPr>
          <w:trHeight w:val="282"/>
        </w:trPr>
        <w:tc>
          <w:tcPr>
            <w:tcW w:w="630" w:type="dxa"/>
            <w:shd w:val="clear" w:color="auto" w:fill="auto"/>
            <w:vAlign w:val="center"/>
          </w:tcPr>
          <w:p w14:paraId="379D5D6A" w14:textId="77777777" w:rsidR="00F40B75" w:rsidRPr="00174583" w:rsidRDefault="00F40B75" w:rsidP="00CF6986">
            <w:pPr>
              <w:spacing w:beforeLines="20" w:before="48" w:afterLines="20" w:after="48"/>
              <w:jc w:val="center"/>
              <w:rPr>
                <w:rFonts w:cs="Arial"/>
                <w:sz w:val="16"/>
                <w:szCs w:val="16"/>
              </w:rPr>
            </w:pPr>
            <w:r>
              <w:rPr>
                <w:rFonts w:cs="Arial"/>
                <w:sz w:val="16"/>
                <w:szCs w:val="16"/>
              </w:rPr>
              <w:t>3.1</w:t>
            </w:r>
          </w:p>
        </w:tc>
        <w:tc>
          <w:tcPr>
            <w:tcW w:w="3507" w:type="dxa"/>
            <w:shd w:val="clear" w:color="auto" w:fill="auto"/>
          </w:tcPr>
          <w:p w14:paraId="2B157ADC" w14:textId="77777777" w:rsidR="00F40B75" w:rsidRPr="00AB3F4B" w:rsidRDefault="00F40B75" w:rsidP="00CF6986">
            <w:pPr>
              <w:spacing w:beforeLines="20" w:before="48" w:afterLines="20" w:after="48"/>
              <w:rPr>
                <w:rFonts w:cs="Arial"/>
                <w:sz w:val="16"/>
                <w:szCs w:val="16"/>
              </w:rPr>
            </w:pPr>
            <w:r w:rsidRPr="004E6459">
              <w:rPr>
                <w:rFonts w:cs="Arial"/>
                <w:sz w:val="16"/>
                <w:szCs w:val="16"/>
              </w:rPr>
              <w:t>Rated voltage</w:t>
            </w:r>
            <w:r>
              <w:rPr>
                <w:rFonts w:cs="Arial"/>
                <w:sz w:val="16"/>
                <w:szCs w:val="16"/>
              </w:rPr>
              <w:t xml:space="preserve"> </w:t>
            </w:r>
            <w:r w:rsidRPr="00AB61AD">
              <w:rPr>
                <w:rFonts w:cs="Arial"/>
                <w:sz w:val="16"/>
                <w:szCs w:val="16"/>
              </w:rPr>
              <w:t>(Uo/U)</w:t>
            </w:r>
          </w:p>
        </w:tc>
        <w:tc>
          <w:tcPr>
            <w:tcW w:w="683" w:type="dxa"/>
            <w:shd w:val="clear" w:color="auto" w:fill="auto"/>
            <w:vAlign w:val="center"/>
          </w:tcPr>
          <w:p w14:paraId="72170B1B" w14:textId="77777777" w:rsidR="00F40B75" w:rsidRDefault="00F40B75" w:rsidP="00CF6986">
            <w:pPr>
              <w:spacing w:beforeLines="20" w:before="48" w:afterLines="20" w:after="48"/>
              <w:jc w:val="center"/>
              <w:rPr>
                <w:rFonts w:cs="Arial"/>
                <w:sz w:val="16"/>
                <w:szCs w:val="16"/>
              </w:rPr>
            </w:pPr>
            <w:r>
              <w:rPr>
                <w:rFonts w:cs="Arial"/>
                <w:sz w:val="16"/>
                <w:szCs w:val="16"/>
              </w:rPr>
              <w:t>kV</w:t>
            </w:r>
          </w:p>
        </w:tc>
        <w:tc>
          <w:tcPr>
            <w:tcW w:w="2253" w:type="dxa"/>
            <w:shd w:val="clear" w:color="auto" w:fill="auto"/>
            <w:vAlign w:val="center"/>
          </w:tcPr>
          <w:p w14:paraId="79120C0F" w14:textId="77777777" w:rsidR="00F40B75" w:rsidRPr="00174583" w:rsidRDefault="00F40B75" w:rsidP="00CF6986">
            <w:pPr>
              <w:spacing w:beforeLines="20" w:before="48" w:afterLines="20" w:after="48"/>
              <w:jc w:val="center"/>
              <w:rPr>
                <w:rFonts w:cs="Arial"/>
                <w:sz w:val="16"/>
                <w:szCs w:val="16"/>
              </w:rPr>
            </w:pPr>
            <w:r>
              <w:rPr>
                <w:rFonts w:cs="Arial"/>
                <w:sz w:val="16"/>
                <w:szCs w:val="16"/>
              </w:rPr>
              <w:t>0.6/1</w:t>
            </w:r>
          </w:p>
        </w:tc>
        <w:tc>
          <w:tcPr>
            <w:tcW w:w="1233" w:type="dxa"/>
            <w:shd w:val="clear" w:color="auto" w:fill="auto"/>
            <w:vAlign w:val="center"/>
          </w:tcPr>
          <w:p w14:paraId="44658207"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053A13A6" w14:textId="77777777" w:rsidR="00F40B75" w:rsidRPr="00174583" w:rsidRDefault="00F40B75" w:rsidP="00CF6986">
            <w:pPr>
              <w:spacing w:beforeLines="20" w:before="48" w:afterLines="20" w:after="48"/>
              <w:jc w:val="center"/>
              <w:rPr>
                <w:rFonts w:cs="Arial"/>
                <w:sz w:val="16"/>
                <w:szCs w:val="16"/>
              </w:rPr>
            </w:pPr>
          </w:p>
        </w:tc>
      </w:tr>
      <w:tr w:rsidR="00F40B75" w:rsidRPr="00DE7C2B" w14:paraId="389988A1" w14:textId="77777777" w:rsidTr="00CF6986">
        <w:trPr>
          <w:trHeight w:val="282"/>
        </w:trPr>
        <w:tc>
          <w:tcPr>
            <w:tcW w:w="630" w:type="dxa"/>
            <w:shd w:val="clear" w:color="auto" w:fill="auto"/>
            <w:vAlign w:val="center"/>
          </w:tcPr>
          <w:p w14:paraId="32BC0268" w14:textId="77777777" w:rsidR="00F40B75" w:rsidRPr="00174583" w:rsidRDefault="00F40B75" w:rsidP="00CF6986">
            <w:pPr>
              <w:spacing w:beforeLines="20" w:before="48" w:afterLines="20" w:after="48"/>
              <w:jc w:val="center"/>
              <w:rPr>
                <w:rFonts w:cs="Arial"/>
                <w:sz w:val="16"/>
                <w:szCs w:val="16"/>
              </w:rPr>
            </w:pPr>
            <w:r>
              <w:rPr>
                <w:rFonts w:cs="Arial"/>
                <w:sz w:val="16"/>
                <w:szCs w:val="16"/>
              </w:rPr>
              <w:t>3.2</w:t>
            </w:r>
          </w:p>
        </w:tc>
        <w:tc>
          <w:tcPr>
            <w:tcW w:w="3507" w:type="dxa"/>
            <w:shd w:val="clear" w:color="auto" w:fill="auto"/>
          </w:tcPr>
          <w:p w14:paraId="71B52B0B" w14:textId="77777777" w:rsidR="00F40B75" w:rsidRPr="004E6459" w:rsidRDefault="00F40B75" w:rsidP="00CF6986">
            <w:pPr>
              <w:spacing w:beforeLines="20" w:before="48" w:afterLines="20" w:after="48"/>
              <w:rPr>
                <w:rFonts w:cs="Arial"/>
                <w:sz w:val="16"/>
                <w:szCs w:val="16"/>
              </w:rPr>
            </w:pPr>
            <w:r w:rsidRPr="002710CE">
              <w:rPr>
                <w:rFonts w:cs="Arial"/>
                <w:sz w:val="16"/>
                <w:szCs w:val="16"/>
              </w:rPr>
              <w:t>Highest system voltage (Umax)</w:t>
            </w:r>
          </w:p>
        </w:tc>
        <w:tc>
          <w:tcPr>
            <w:tcW w:w="683" w:type="dxa"/>
            <w:shd w:val="clear" w:color="auto" w:fill="auto"/>
            <w:vAlign w:val="center"/>
          </w:tcPr>
          <w:p w14:paraId="4E4127FA" w14:textId="77777777" w:rsidR="00F40B75" w:rsidRDefault="00F40B75" w:rsidP="00CF6986">
            <w:pPr>
              <w:spacing w:beforeLines="20" w:before="48" w:afterLines="20" w:after="48"/>
              <w:jc w:val="center"/>
              <w:rPr>
                <w:rFonts w:cs="Arial"/>
                <w:sz w:val="16"/>
                <w:szCs w:val="16"/>
              </w:rPr>
            </w:pPr>
            <w:r>
              <w:rPr>
                <w:rFonts w:cs="Arial"/>
                <w:sz w:val="16"/>
                <w:szCs w:val="16"/>
              </w:rPr>
              <w:t>kV</w:t>
            </w:r>
          </w:p>
        </w:tc>
        <w:tc>
          <w:tcPr>
            <w:tcW w:w="2253" w:type="dxa"/>
            <w:shd w:val="clear" w:color="auto" w:fill="auto"/>
            <w:vAlign w:val="center"/>
          </w:tcPr>
          <w:p w14:paraId="34A779B6" w14:textId="77777777" w:rsidR="00F40B75" w:rsidRPr="00174583" w:rsidRDefault="00F40B75" w:rsidP="00CF6986">
            <w:pPr>
              <w:spacing w:beforeLines="20" w:before="48" w:afterLines="20" w:after="48"/>
              <w:jc w:val="center"/>
              <w:rPr>
                <w:rFonts w:cs="Arial"/>
                <w:sz w:val="16"/>
                <w:szCs w:val="16"/>
              </w:rPr>
            </w:pPr>
            <w:r>
              <w:rPr>
                <w:rFonts w:cs="Arial"/>
                <w:sz w:val="16"/>
                <w:szCs w:val="16"/>
              </w:rPr>
              <w:t>1.2</w:t>
            </w:r>
          </w:p>
        </w:tc>
        <w:tc>
          <w:tcPr>
            <w:tcW w:w="1233" w:type="dxa"/>
            <w:shd w:val="clear" w:color="auto" w:fill="auto"/>
            <w:vAlign w:val="center"/>
          </w:tcPr>
          <w:p w14:paraId="17F5176E"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3090A869" w14:textId="77777777" w:rsidR="00F40B75" w:rsidRPr="00174583" w:rsidRDefault="00F40B75" w:rsidP="00CF6986">
            <w:pPr>
              <w:spacing w:beforeLines="20" w:before="48" w:afterLines="20" w:after="48"/>
              <w:jc w:val="center"/>
              <w:rPr>
                <w:rFonts w:cs="Arial"/>
                <w:sz w:val="16"/>
                <w:szCs w:val="16"/>
              </w:rPr>
            </w:pPr>
          </w:p>
        </w:tc>
      </w:tr>
      <w:tr w:rsidR="00F40B75" w:rsidRPr="00DE7C2B" w14:paraId="2FD763FF" w14:textId="77777777" w:rsidTr="00CF6986">
        <w:trPr>
          <w:trHeight w:val="282"/>
        </w:trPr>
        <w:tc>
          <w:tcPr>
            <w:tcW w:w="630" w:type="dxa"/>
            <w:shd w:val="clear" w:color="auto" w:fill="auto"/>
            <w:vAlign w:val="center"/>
          </w:tcPr>
          <w:p w14:paraId="751B6313" w14:textId="77777777" w:rsidR="00F40B75" w:rsidRPr="00174583" w:rsidRDefault="00F40B75" w:rsidP="00CF6986">
            <w:pPr>
              <w:spacing w:beforeLines="20" w:before="48" w:afterLines="20" w:after="48"/>
              <w:jc w:val="center"/>
              <w:rPr>
                <w:rFonts w:cs="Arial"/>
                <w:sz w:val="16"/>
                <w:szCs w:val="16"/>
              </w:rPr>
            </w:pPr>
            <w:r>
              <w:rPr>
                <w:rFonts w:cs="Arial"/>
                <w:sz w:val="16"/>
                <w:szCs w:val="16"/>
              </w:rPr>
              <w:t>3.3</w:t>
            </w:r>
          </w:p>
        </w:tc>
        <w:tc>
          <w:tcPr>
            <w:tcW w:w="3507" w:type="dxa"/>
            <w:shd w:val="clear" w:color="auto" w:fill="auto"/>
          </w:tcPr>
          <w:p w14:paraId="36B4C0E5" w14:textId="77777777" w:rsidR="00F40B75" w:rsidRPr="004E6459" w:rsidRDefault="00F40B75" w:rsidP="00CF6986">
            <w:pPr>
              <w:spacing w:beforeLines="20" w:before="48" w:afterLines="20" w:after="48"/>
              <w:rPr>
                <w:rFonts w:cs="Arial"/>
                <w:sz w:val="16"/>
                <w:szCs w:val="16"/>
              </w:rPr>
            </w:pPr>
            <w:r w:rsidRPr="004E6459">
              <w:rPr>
                <w:rFonts w:cs="Arial"/>
                <w:sz w:val="16"/>
                <w:szCs w:val="16"/>
              </w:rPr>
              <w:t>Frequency</w:t>
            </w:r>
          </w:p>
        </w:tc>
        <w:tc>
          <w:tcPr>
            <w:tcW w:w="683" w:type="dxa"/>
            <w:shd w:val="clear" w:color="auto" w:fill="auto"/>
            <w:vAlign w:val="center"/>
          </w:tcPr>
          <w:p w14:paraId="4F58E7BC" w14:textId="77777777" w:rsidR="00F40B75" w:rsidRDefault="00F40B75" w:rsidP="00CF6986">
            <w:pPr>
              <w:spacing w:beforeLines="20" w:before="48" w:afterLines="20" w:after="48"/>
              <w:jc w:val="center"/>
              <w:rPr>
                <w:rFonts w:cs="Arial"/>
                <w:sz w:val="16"/>
                <w:szCs w:val="16"/>
              </w:rPr>
            </w:pPr>
            <w:r>
              <w:rPr>
                <w:rFonts w:cs="Arial"/>
                <w:sz w:val="16"/>
                <w:szCs w:val="16"/>
              </w:rPr>
              <w:t>Hz</w:t>
            </w:r>
          </w:p>
        </w:tc>
        <w:tc>
          <w:tcPr>
            <w:tcW w:w="2253" w:type="dxa"/>
            <w:shd w:val="clear" w:color="auto" w:fill="auto"/>
            <w:vAlign w:val="center"/>
          </w:tcPr>
          <w:p w14:paraId="20BEE945" w14:textId="77777777" w:rsidR="00F40B75" w:rsidRPr="00174583" w:rsidRDefault="00F40B75" w:rsidP="00CF6986">
            <w:pPr>
              <w:spacing w:beforeLines="20" w:before="48" w:afterLines="20" w:after="48"/>
              <w:jc w:val="center"/>
              <w:rPr>
                <w:rFonts w:cs="Arial"/>
                <w:sz w:val="16"/>
                <w:szCs w:val="16"/>
              </w:rPr>
            </w:pPr>
            <w:r>
              <w:rPr>
                <w:rFonts w:cs="Arial"/>
                <w:sz w:val="16"/>
                <w:szCs w:val="16"/>
              </w:rPr>
              <w:t>50</w:t>
            </w:r>
          </w:p>
        </w:tc>
        <w:tc>
          <w:tcPr>
            <w:tcW w:w="1233" w:type="dxa"/>
            <w:shd w:val="clear" w:color="auto" w:fill="auto"/>
            <w:vAlign w:val="center"/>
          </w:tcPr>
          <w:p w14:paraId="5707CAF7"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610249D5" w14:textId="77777777" w:rsidR="00F40B75" w:rsidRPr="00174583" w:rsidRDefault="00F40B75" w:rsidP="00CF6986">
            <w:pPr>
              <w:spacing w:beforeLines="20" w:before="48" w:afterLines="20" w:after="48"/>
              <w:jc w:val="center"/>
              <w:rPr>
                <w:rFonts w:cs="Arial"/>
                <w:sz w:val="16"/>
                <w:szCs w:val="16"/>
              </w:rPr>
            </w:pPr>
          </w:p>
        </w:tc>
      </w:tr>
      <w:tr w:rsidR="00F40B75" w:rsidRPr="00DE7C2B" w14:paraId="317E111F" w14:textId="77777777" w:rsidTr="00CF6986">
        <w:trPr>
          <w:trHeight w:val="282"/>
        </w:trPr>
        <w:tc>
          <w:tcPr>
            <w:tcW w:w="630" w:type="dxa"/>
            <w:shd w:val="clear" w:color="auto" w:fill="auto"/>
            <w:vAlign w:val="center"/>
            <w:hideMark/>
          </w:tcPr>
          <w:p w14:paraId="7523EB86" w14:textId="77777777" w:rsidR="00F40B75" w:rsidRPr="00174583" w:rsidRDefault="00F40B75" w:rsidP="00CF6986">
            <w:pPr>
              <w:spacing w:beforeLines="20" w:before="48" w:afterLines="20" w:after="48"/>
              <w:jc w:val="center"/>
              <w:rPr>
                <w:rFonts w:cs="Arial"/>
                <w:sz w:val="16"/>
                <w:szCs w:val="16"/>
              </w:rPr>
            </w:pPr>
            <w:r>
              <w:rPr>
                <w:rFonts w:cs="Arial"/>
                <w:sz w:val="16"/>
                <w:szCs w:val="16"/>
              </w:rPr>
              <w:t>3.4</w:t>
            </w:r>
          </w:p>
        </w:tc>
        <w:tc>
          <w:tcPr>
            <w:tcW w:w="3507" w:type="dxa"/>
            <w:shd w:val="clear" w:color="auto" w:fill="auto"/>
          </w:tcPr>
          <w:p w14:paraId="7E0F753A" w14:textId="77777777" w:rsidR="00F40B75" w:rsidRPr="00AB3F4B" w:rsidRDefault="00F40B75" w:rsidP="00CF6986">
            <w:pPr>
              <w:spacing w:beforeLines="20" w:before="48" w:afterLines="20" w:after="48"/>
              <w:rPr>
                <w:rFonts w:cs="Arial"/>
                <w:sz w:val="16"/>
                <w:szCs w:val="16"/>
              </w:rPr>
            </w:pPr>
            <w:r w:rsidRPr="00C33E2C">
              <w:rPr>
                <w:rFonts w:cs="Arial"/>
                <w:sz w:val="16"/>
                <w:szCs w:val="16"/>
              </w:rPr>
              <w:t>Power frequency withstand voltage (4 x Uo)</w:t>
            </w:r>
          </w:p>
        </w:tc>
        <w:tc>
          <w:tcPr>
            <w:tcW w:w="683" w:type="dxa"/>
            <w:shd w:val="clear" w:color="auto" w:fill="auto"/>
            <w:vAlign w:val="center"/>
          </w:tcPr>
          <w:p w14:paraId="32113486" w14:textId="77777777" w:rsidR="00F40B75" w:rsidRPr="00174583" w:rsidRDefault="00F40B75" w:rsidP="00CF6986">
            <w:pPr>
              <w:spacing w:beforeLines="20" w:before="48" w:afterLines="20" w:after="48"/>
              <w:jc w:val="center"/>
              <w:rPr>
                <w:rFonts w:cs="Arial"/>
                <w:sz w:val="16"/>
                <w:szCs w:val="16"/>
              </w:rPr>
            </w:pPr>
            <w:r w:rsidRPr="005E4364">
              <w:rPr>
                <w:rFonts w:cs="Arial"/>
                <w:sz w:val="16"/>
                <w:szCs w:val="16"/>
              </w:rPr>
              <w:t>kV/4hrs</w:t>
            </w:r>
          </w:p>
        </w:tc>
        <w:tc>
          <w:tcPr>
            <w:tcW w:w="2253" w:type="dxa"/>
            <w:shd w:val="clear" w:color="auto" w:fill="auto"/>
            <w:vAlign w:val="center"/>
          </w:tcPr>
          <w:p w14:paraId="5918B54C" w14:textId="77777777" w:rsidR="00F40B75" w:rsidRPr="00174583" w:rsidRDefault="00F40B75" w:rsidP="00CF6986">
            <w:pPr>
              <w:spacing w:beforeLines="20" w:before="48" w:afterLines="20" w:after="48"/>
              <w:jc w:val="center"/>
              <w:rPr>
                <w:rFonts w:cs="Arial"/>
                <w:sz w:val="16"/>
                <w:szCs w:val="16"/>
              </w:rPr>
            </w:pPr>
            <w:r>
              <w:rPr>
                <w:rFonts w:cs="Arial"/>
                <w:sz w:val="16"/>
                <w:szCs w:val="16"/>
              </w:rPr>
              <w:t>2.4</w:t>
            </w:r>
          </w:p>
        </w:tc>
        <w:tc>
          <w:tcPr>
            <w:tcW w:w="1233" w:type="dxa"/>
            <w:shd w:val="clear" w:color="auto" w:fill="auto"/>
            <w:vAlign w:val="center"/>
          </w:tcPr>
          <w:p w14:paraId="23EFFC6D"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48B3B6F1" w14:textId="77777777" w:rsidR="00F40B75" w:rsidRPr="00174583" w:rsidRDefault="00F40B75" w:rsidP="00CF6986">
            <w:pPr>
              <w:spacing w:beforeLines="20" w:before="48" w:afterLines="20" w:after="48"/>
              <w:jc w:val="center"/>
              <w:rPr>
                <w:rFonts w:cs="Arial"/>
                <w:sz w:val="16"/>
                <w:szCs w:val="16"/>
              </w:rPr>
            </w:pPr>
          </w:p>
        </w:tc>
      </w:tr>
      <w:tr w:rsidR="00F40B75" w:rsidRPr="00DE7C2B" w14:paraId="516449FE" w14:textId="77777777" w:rsidTr="00CF6986">
        <w:trPr>
          <w:trHeight w:val="282"/>
        </w:trPr>
        <w:tc>
          <w:tcPr>
            <w:tcW w:w="630" w:type="dxa"/>
            <w:shd w:val="clear" w:color="auto" w:fill="auto"/>
            <w:vAlign w:val="center"/>
            <w:hideMark/>
          </w:tcPr>
          <w:p w14:paraId="4C63965F" w14:textId="77777777" w:rsidR="00F40B75" w:rsidRPr="00252393" w:rsidRDefault="00F40B75" w:rsidP="00CF6986">
            <w:pPr>
              <w:spacing w:beforeLines="20" w:before="48" w:afterLines="20" w:after="48"/>
              <w:jc w:val="center"/>
              <w:rPr>
                <w:rFonts w:cs="Arial"/>
                <w:b/>
                <w:sz w:val="16"/>
                <w:szCs w:val="16"/>
              </w:rPr>
            </w:pPr>
            <w:r w:rsidRPr="00252393">
              <w:rPr>
                <w:rFonts w:cs="Arial"/>
                <w:b/>
                <w:sz w:val="16"/>
                <w:szCs w:val="16"/>
              </w:rPr>
              <w:t>3.5</w:t>
            </w:r>
          </w:p>
        </w:tc>
        <w:tc>
          <w:tcPr>
            <w:tcW w:w="3507" w:type="dxa"/>
            <w:shd w:val="clear" w:color="auto" w:fill="auto"/>
          </w:tcPr>
          <w:p w14:paraId="238C98A0" w14:textId="77777777" w:rsidR="00F40B75" w:rsidRPr="000D3CC3" w:rsidRDefault="00F40B75" w:rsidP="00CF6986">
            <w:pPr>
              <w:spacing w:beforeLines="20" w:before="48" w:afterLines="20" w:after="48"/>
              <w:rPr>
                <w:rFonts w:cs="Arial"/>
                <w:b/>
                <w:sz w:val="16"/>
                <w:szCs w:val="16"/>
              </w:rPr>
            </w:pPr>
            <w:r w:rsidRPr="000D3CC3">
              <w:rPr>
                <w:rFonts w:cs="Arial"/>
                <w:b/>
                <w:sz w:val="16"/>
                <w:szCs w:val="16"/>
              </w:rPr>
              <w:t>Maximum current carrying capacity</w:t>
            </w:r>
          </w:p>
        </w:tc>
        <w:tc>
          <w:tcPr>
            <w:tcW w:w="683" w:type="dxa"/>
            <w:shd w:val="clear" w:color="auto" w:fill="auto"/>
            <w:vAlign w:val="center"/>
          </w:tcPr>
          <w:p w14:paraId="63C7EAFE"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078F0D4F"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15FE4CEB"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57D99635" w14:textId="77777777" w:rsidR="00F40B75" w:rsidRPr="00174583" w:rsidRDefault="00F40B75" w:rsidP="00CF6986">
            <w:pPr>
              <w:spacing w:beforeLines="20" w:before="48" w:afterLines="20" w:after="48"/>
              <w:jc w:val="center"/>
              <w:rPr>
                <w:rFonts w:cs="Arial"/>
                <w:sz w:val="16"/>
                <w:szCs w:val="16"/>
              </w:rPr>
            </w:pPr>
          </w:p>
        </w:tc>
      </w:tr>
      <w:tr w:rsidR="00F40B75" w:rsidRPr="0044409E" w14:paraId="6274AF73" w14:textId="77777777" w:rsidTr="00CF6986">
        <w:trPr>
          <w:trHeight w:val="282"/>
        </w:trPr>
        <w:tc>
          <w:tcPr>
            <w:tcW w:w="630" w:type="dxa"/>
            <w:shd w:val="clear" w:color="auto" w:fill="auto"/>
            <w:vAlign w:val="center"/>
            <w:hideMark/>
          </w:tcPr>
          <w:p w14:paraId="0F776DD8" w14:textId="77777777" w:rsidR="00F40B75" w:rsidRPr="00B1103B" w:rsidRDefault="00F40B75" w:rsidP="00CF6986">
            <w:pPr>
              <w:spacing w:beforeLines="20" w:before="48" w:afterLines="20" w:after="48"/>
              <w:jc w:val="center"/>
              <w:rPr>
                <w:rFonts w:cs="Arial"/>
                <w:sz w:val="16"/>
                <w:szCs w:val="16"/>
              </w:rPr>
            </w:pPr>
            <w:r w:rsidRPr="00B1103B">
              <w:rPr>
                <w:rFonts w:cs="Arial"/>
                <w:sz w:val="16"/>
                <w:szCs w:val="16"/>
              </w:rPr>
              <w:t>3.5.1</w:t>
            </w:r>
          </w:p>
        </w:tc>
        <w:tc>
          <w:tcPr>
            <w:tcW w:w="3507" w:type="dxa"/>
            <w:shd w:val="clear" w:color="auto" w:fill="auto"/>
          </w:tcPr>
          <w:p w14:paraId="73BD9F67" w14:textId="77777777" w:rsidR="00F40B75" w:rsidRPr="00AB3F4B" w:rsidRDefault="00F40B75" w:rsidP="00CF6986">
            <w:pPr>
              <w:spacing w:beforeLines="20" w:before="48" w:afterLines="20" w:after="48"/>
              <w:rPr>
                <w:rFonts w:cs="Arial"/>
                <w:sz w:val="16"/>
                <w:szCs w:val="16"/>
              </w:rPr>
            </w:pPr>
            <w:r>
              <w:rPr>
                <w:rFonts w:cs="Arial"/>
                <w:sz w:val="16"/>
                <w:szCs w:val="16"/>
              </w:rPr>
              <w:t>I</w:t>
            </w:r>
            <w:r w:rsidRPr="000D73BF">
              <w:rPr>
                <w:rFonts w:cs="Arial"/>
                <w:sz w:val="16"/>
                <w:szCs w:val="16"/>
              </w:rPr>
              <w:t>n ground: soil temperature=40</w:t>
            </w:r>
            <w:r w:rsidRPr="00B1103B">
              <w:rPr>
                <w:rFonts w:cs="Arial"/>
                <w:sz w:val="16"/>
                <w:szCs w:val="16"/>
                <w:vertAlign w:val="superscript"/>
              </w:rPr>
              <w:t>o</w:t>
            </w:r>
            <w:r w:rsidRPr="000D73BF">
              <w:rPr>
                <w:rFonts w:cs="Arial"/>
                <w:sz w:val="16"/>
                <w:szCs w:val="16"/>
              </w:rPr>
              <w:t>C,</w:t>
            </w:r>
            <w:r>
              <w:rPr>
                <w:rFonts w:cs="Arial"/>
                <w:sz w:val="16"/>
                <w:szCs w:val="16"/>
              </w:rPr>
              <w:t xml:space="preserve"> </w:t>
            </w:r>
            <w:r w:rsidRPr="000D73BF">
              <w:rPr>
                <w:rFonts w:cs="Arial"/>
                <w:sz w:val="16"/>
                <w:szCs w:val="16"/>
              </w:rPr>
              <w:t>depth=75cm, T.R.=1.5mK/W</w:t>
            </w:r>
          </w:p>
        </w:tc>
        <w:tc>
          <w:tcPr>
            <w:tcW w:w="683" w:type="dxa"/>
            <w:shd w:val="clear" w:color="auto" w:fill="auto"/>
            <w:vAlign w:val="center"/>
          </w:tcPr>
          <w:p w14:paraId="4C992B80"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2B26BBB9"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07FC631B"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7872AD71" w14:textId="77777777" w:rsidR="00F40B75" w:rsidRPr="00174583" w:rsidRDefault="00F40B75" w:rsidP="00CF6986">
            <w:pPr>
              <w:spacing w:beforeLines="20" w:before="48" w:afterLines="20" w:after="48"/>
              <w:jc w:val="center"/>
              <w:rPr>
                <w:rFonts w:cs="Arial"/>
                <w:sz w:val="16"/>
                <w:szCs w:val="16"/>
              </w:rPr>
            </w:pPr>
          </w:p>
        </w:tc>
      </w:tr>
      <w:tr w:rsidR="00F40B75" w:rsidRPr="0044409E" w14:paraId="76D86464" w14:textId="77777777" w:rsidTr="00CF6986">
        <w:trPr>
          <w:trHeight w:val="282"/>
        </w:trPr>
        <w:tc>
          <w:tcPr>
            <w:tcW w:w="630" w:type="dxa"/>
            <w:shd w:val="clear" w:color="auto" w:fill="auto"/>
            <w:vAlign w:val="center"/>
            <w:hideMark/>
          </w:tcPr>
          <w:p w14:paraId="317BC218" w14:textId="77777777" w:rsidR="00F40B75" w:rsidRPr="00174583" w:rsidRDefault="00F40B75" w:rsidP="00CF6986">
            <w:pPr>
              <w:spacing w:beforeLines="20" w:before="48" w:afterLines="20" w:after="48"/>
              <w:jc w:val="center"/>
              <w:rPr>
                <w:rFonts w:cs="Arial"/>
                <w:sz w:val="16"/>
                <w:szCs w:val="16"/>
              </w:rPr>
            </w:pPr>
            <w:r>
              <w:rPr>
                <w:rFonts w:cs="Arial"/>
                <w:sz w:val="16"/>
                <w:szCs w:val="16"/>
              </w:rPr>
              <w:t>3.5.1.1</w:t>
            </w:r>
          </w:p>
        </w:tc>
        <w:tc>
          <w:tcPr>
            <w:tcW w:w="3507" w:type="dxa"/>
            <w:shd w:val="clear" w:color="auto" w:fill="auto"/>
          </w:tcPr>
          <w:p w14:paraId="73D1DB19" w14:textId="77777777" w:rsidR="00F40B75" w:rsidRPr="00AB3F4B" w:rsidRDefault="00F40B75" w:rsidP="00CF6986">
            <w:pPr>
              <w:tabs>
                <w:tab w:val="left" w:pos="922"/>
              </w:tabs>
              <w:spacing w:beforeLines="20" w:before="48" w:afterLines="20" w:after="48"/>
              <w:rPr>
                <w:rFonts w:cs="Arial"/>
                <w:sz w:val="16"/>
                <w:szCs w:val="16"/>
              </w:rPr>
            </w:pPr>
            <w:r w:rsidRPr="000D73BF">
              <w:rPr>
                <w:rFonts w:cs="Arial"/>
                <w:sz w:val="16"/>
                <w:szCs w:val="16"/>
              </w:rPr>
              <w:t>1 cable</w:t>
            </w:r>
          </w:p>
        </w:tc>
        <w:tc>
          <w:tcPr>
            <w:tcW w:w="683" w:type="dxa"/>
            <w:shd w:val="clear" w:color="auto" w:fill="auto"/>
            <w:vAlign w:val="center"/>
          </w:tcPr>
          <w:p w14:paraId="54CF39C1" w14:textId="77777777" w:rsidR="00F40B75" w:rsidRPr="00174583" w:rsidRDefault="00F40B75" w:rsidP="00CF6986">
            <w:pPr>
              <w:spacing w:beforeLines="20" w:before="48" w:afterLines="20" w:after="48"/>
              <w:jc w:val="center"/>
              <w:rPr>
                <w:rFonts w:cs="Arial"/>
                <w:sz w:val="16"/>
                <w:szCs w:val="16"/>
              </w:rPr>
            </w:pPr>
            <w:r>
              <w:rPr>
                <w:rFonts w:cs="Arial"/>
                <w:sz w:val="16"/>
                <w:szCs w:val="16"/>
              </w:rPr>
              <w:t>Amp</w:t>
            </w:r>
          </w:p>
        </w:tc>
        <w:tc>
          <w:tcPr>
            <w:tcW w:w="2253" w:type="dxa"/>
            <w:shd w:val="clear" w:color="auto" w:fill="auto"/>
            <w:vAlign w:val="center"/>
          </w:tcPr>
          <w:p w14:paraId="2CE77BB4"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47817305"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4C265D5C" w14:textId="77777777" w:rsidR="00F40B75" w:rsidRPr="00174583" w:rsidRDefault="00F40B75" w:rsidP="00CF6986">
            <w:pPr>
              <w:spacing w:beforeLines="20" w:before="48" w:afterLines="20" w:after="48"/>
              <w:jc w:val="center"/>
              <w:rPr>
                <w:rFonts w:cs="Arial"/>
                <w:sz w:val="16"/>
                <w:szCs w:val="16"/>
              </w:rPr>
            </w:pPr>
          </w:p>
        </w:tc>
      </w:tr>
      <w:tr w:rsidR="00F40B75" w:rsidRPr="0044409E" w14:paraId="3E9211E2" w14:textId="77777777" w:rsidTr="00CF6986">
        <w:trPr>
          <w:trHeight w:val="282"/>
        </w:trPr>
        <w:tc>
          <w:tcPr>
            <w:tcW w:w="630" w:type="dxa"/>
            <w:shd w:val="clear" w:color="auto" w:fill="auto"/>
            <w:vAlign w:val="center"/>
            <w:hideMark/>
          </w:tcPr>
          <w:p w14:paraId="66904597" w14:textId="77777777" w:rsidR="00F40B75" w:rsidRPr="00174583" w:rsidRDefault="00F40B75" w:rsidP="00CF6986">
            <w:pPr>
              <w:spacing w:beforeLines="20" w:before="48" w:afterLines="20" w:after="48"/>
              <w:jc w:val="center"/>
              <w:rPr>
                <w:rFonts w:cs="Arial"/>
                <w:sz w:val="16"/>
                <w:szCs w:val="16"/>
              </w:rPr>
            </w:pPr>
            <w:r>
              <w:rPr>
                <w:rFonts w:cs="Arial"/>
                <w:sz w:val="16"/>
                <w:szCs w:val="16"/>
              </w:rPr>
              <w:t>3.5.1.2</w:t>
            </w:r>
          </w:p>
        </w:tc>
        <w:tc>
          <w:tcPr>
            <w:tcW w:w="3507" w:type="dxa"/>
            <w:shd w:val="clear" w:color="auto" w:fill="auto"/>
          </w:tcPr>
          <w:p w14:paraId="47CA9609" w14:textId="77777777" w:rsidR="00F40B75" w:rsidRPr="00AB3F4B" w:rsidRDefault="00F40B75" w:rsidP="00CF6986">
            <w:pPr>
              <w:spacing w:beforeLines="20" w:before="48" w:afterLines="20" w:after="48"/>
              <w:rPr>
                <w:rFonts w:cs="Arial"/>
                <w:sz w:val="16"/>
                <w:szCs w:val="16"/>
              </w:rPr>
            </w:pPr>
            <w:r w:rsidRPr="000D73BF">
              <w:rPr>
                <w:rFonts w:cs="Arial"/>
                <w:sz w:val="16"/>
                <w:szCs w:val="16"/>
              </w:rPr>
              <w:t>2 cables (d=30cm)</w:t>
            </w:r>
          </w:p>
        </w:tc>
        <w:tc>
          <w:tcPr>
            <w:tcW w:w="683" w:type="dxa"/>
            <w:shd w:val="clear" w:color="auto" w:fill="auto"/>
            <w:vAlign w:val="center"/>
          </w:tcPr>
          <w:p w14:paraId="41EAAB7D" w14:textId="77777777" w:rsidR="00F40B75" w:rsidRPr="00174583" w:rsidRDefault="00F40B75" w:rsidP="00CF6986">
            <w:pPr>
              <w:spacing w:beforeLines="20" w:before="48" w:afterLines="20" w:after="48"/>
              <w:jc w:val="center"/>
              <w:rPr>
                <w:rFonts w:cs="Arial"/>
                <w:sz w:val="16"/>
                <w:szCs w:val="16"/>
              </w:rPr>
            </w:pPr>
            <w:r>
              <w:rPr>
                <w:rFonts w:cs="Arial"/>
                <w:sz w:val="16"/>
                <w:szCs w:val="16"/>
              </w:rPr>
              <w:t>Amp</w:t>
            </w:r>
          </w:p>
        </w:tc>
        <w:tc>
          <w:tcPr>
            <w:tcW w:w="2253" w:type="dxa"/>
            <w:shd w:val="clear" w:color="auto" w:fill="auto"/>
            <w:vAlign w:val="center"/>
          </w:tcPr>
          <w:p w14:paraId="62C1BA8B"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3D1E420F"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4CD911F0" w14:textId="77777777" w:rsidR="00F40B75" w:rsidRPr="00174583" w:rsidRDefault="00F40B75" w:rsidP="00CF6986">
            <w:pPr>
              <w:spacing w:beforeLines="20" w:before="48" w:afterLines="20" w:after="48"/>
              <w:jc w:val="center"/>
              <w:rPr>
                <w:rFonts w:cs="Arial"/>
                <w:sz w:val="16"/>
                <w:szCs w:val="16"/>
              </w:rPr>
            </w:pPr>
          </w:p>
        </w:tc>
      </w:tr>
      <w:tr w:rsidR="00F40B75" w:rsidRPr="0044409E" w14:paraId="5F082D9A" w14:textId="77777777" w:rsidTr="00CF6986">
        <w:trPr>
          <w:trHeight w:val="282"/>
        </w:trPr>
        <w:tc>
          <w:tcPr>
            <w:tcW w:w="630" w:type="dxa"/>
            <w:shd w:val="clear" w:color="auto" w:fill="auto"/>
            <w:vAlign w:val="center"/>
          </w:tcPr>
          <w:p w14:paraId="04C4E1F3" w14:textId="77777777" w:rsidR="00F40B75" w:rsidRPr="00174583" w:rsidRDefault="00F40B75" w:rsidP="00CF6986">
            <w:pPr>
              <w:spacing w:beforeLines="20" w:before="48" w:afterLines="20" w:after="48"/>
              <w:jc w:val="center"/>
              <w:rPr>
                <w:rFonts w:cs="Arial"/>
                <w:sz w:val="16"/>
                <w:szCs w:val="16"/>
              </w:rPr>
            </w:pPr>
            <w:r>
              <w:rPr>
                <w:rFonts w:cs="Arial"/>
                <w:sz w:val="16"/>
                <w:szCs w:val="16"/>
              </w:rPr>
              <w:t>3.5.1.3</w:t>
            </w:r>
          </w:p>
        </w:tc>
        <w:tc>
          <w:tcPr>
            <w:tcW w:w="3507" w:type="dxa"/>
            <w:shd w:val="clear" w:color="auto" w:fill="auto"/>
          </w:tcPr>
          <w:p w14:paraId="101CC866" w14:textId="77777777" w:rsidR="00F40B75" w:rsidRPr="00AB3F4B" w:rsidRDefault="00F40B75" w:rsidP="00CF6986">
            <w:pPr>
              <w:spacing w:beforeLines="20" w:before="48" w:afterLines="20" w:after="48"/>
              <w:rPr>
                <w:rFonts w:cs="Arial"/>
                <w:sz w:val="16"/>
                <w:szCs w:val="16"/>
              </w:rPr>
            </w:pPr>
            <w:r w:rsidRPr="000D73BF">
              <w:rPr>
                <w:rFonts w:cs="Arial"/>
                <w:sz w:val="16"/>
                <w:szCs w:val="16"/>
              </w:rPr>
              <w:t>3 cables (d=30cm)</w:t>
            </w:r>
          </w:p>
        </w:tc>
        <w:tc>
          <w:tcPr>
            <w:tcW w:w="683" w:type="dxa"/>
            <w:shd w:val="clear" w:color="auto" w:fill="auto"/>
            <w:vAlign w:val="center"/>
          </w:tcPr>
          <w:p w14:paraId="3B40AF78" w14:textId="77777777" w:rsidR="00F40B75" w:rsidRPr="00174583" w:rsidRDefault="00F40B75" w:rsidP="00CF6986">
            <w:pPr>
              <w:spacing w:beforeLines="20" w:before="48" w:afterLines="20" w:after="48"/>
              <w:jc w:val="center"/>
              <w:rPr>
                <w:rFonts w:cs="Arial"/>
                <w:sz w:val="16"/>
                <w:szCs w:val="16"/>
              </w:rPr>
            </w:pPr>
            <w:r>
              <w:rPr>
                <w:rFonts w:cs="Arial"/>
                <w:sz w:val="16"/>
                <w:szCs w:val="16"/>
              </w:rPr>
              <w:t>Amp</w:t>
            </w:r>
          </w:p>
        </w:tc>
        <w:tc>
          <w:tcPr>
            <w:tcW w:w="2253" w:type="dxa"/>
            <w:shd w:val="clear" w:color="auto" w:fill="auto"/>
            <w:vAlign w:val="center"/>
          </w:tcPr>
          <w:p w14:paraId="3B987432"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62AE87B1"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5C986FDC" w14:textId="77777777" w:rsidR="00F40B75" w:rsidRPr="00174583" w:rsidRDefault="00F40B75" w:rsidP="00CF6986">
            <w:pPr>
              <w:spacing w:beforeLines="20" w:before="48" w:afterLines="20" w:after="48"/>
              <w:jc w:val="center"/>
              <w:rPr>
                <w:rFonts w:cs="Arial"/>
                <w:sz w:val="16"/>
                <w:szCs w:val="16"/>
              </w:rPr>
            </w:pPr>
          </w:p>
        </w:tc>
      </w:tr>
      <w:tr w:rsidR="00F40B75" w:rsidRPr="0044409E" w14:paraId="5EAD1354" w14:textId="77777777" w:rsidTr="00CF6986">
        <w:trPr>
          <w:trHeight w:val="282"/>
        </w:trPr>
        <w:tc>
          <w:tcPr>
            <w:tcW w:w="630" w:type="dxa"/>
            <w:shd w:val="clear" w:color="auto" w:fill="auto"/>
            <w:vAlign w:val="center"/>
          </w:tcPr>
          <w:p w14:paraId="57CA4F40" w14:textId="77777777" w:rsidR="00F40B75" w:rsidRPr="00122BF8" w:rsidRDefault="00F40B75" w:rsidP="00CF6986">
            <w:pPr>
              <w:spacing w:beforeLines="20" w:before="48" w:afterLines="20" w:after="48"/>
              <w:jc w:val="center"/>
              <w:rPr>
                <w:rFonts w:cs="Arial"/>
                <w:b/>
                <w:sz w:val="16"/>
                <w:szCs w:val="16"/>
              </w:rPr>
            </w:pPr>
            <w:r w:rsidRPr="00122BF8">
              <w:rPr>
                <w:rFonts w:cs="Arial"/>
                <w:b/>
                <w:sz w:val="16"/>
                <w:szCs w:val="16"/>
              </w:rPr>
              <w:t>3.5.2</w:t>
            </w:r>
          </w:p>
        </w:tc>
        <w:tc>
          <w:tcPr>
            <w:tcW w:w="3507" w:type="dxa"/>
            <w:shd w:val="clear" w:color="auto" w:fill="auto"/>
          </w:tcPr>
          <w:p w14:paraId="074F3015" w14:textId="77777777" w:rsidR="00F40B75" w:rsidRPr="00522802" w:rsidRDefault="00F40B75" w:rsidP="00CF6986">
            <w:pPr>
              <w:spacing w:beforeLines="20" w:before="48" w:afterLines="20" w:after="48"/>
              <w:rPr>
                <w:rFonts w:cs="Arial"/>
                <w:b/>
                <w:sz w:val="16"/>
                <w:szCs w:val="16"/>
              </w:rPr>
            </w:pPr>
            <w:r w:rsidRPr="00522802">
              <w:rPr>
                <w:rFonts w:cs="Arial"/>
                <w:b/>
                <w:sz w:val="16"/>
                <w:szCs w:val="16"/>
              </w:rPr>
              <w:t>in concrete cable trench/cable room: air=50°C</w:t>
            </w:r>
          </w:p>
        </w:tc>
        <w:tc>
          <w:tcPr>
            <w:tcW w:w="683" w:type="dxa"/>
            <w:shd w:val="clear" w:color="auto" w:fill="auto"/>
            <w:vAlign w:val="center"/>
          </w:tcPr>
          <w:p w14:paraId="03F44357" w14:textId="77777777" w:rsidR="00F40B75"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4CC80C70"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3192087E"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4A5CA184" w14:textId="77777777" w:rsidR="00F40B75" w:rsidRPr="00174583" w:rsidRDefault="00F40B75" w:rsidP="00CF6986">
            <w:pPr>
              <w:spacing w:beforeLines="20" w:before="48" w:afterLines="20" w:after="48"/>
              <w:jc w:val="center"/>
              <w:rPr>
                <w:rFonts w:cs="Arial"/>
                <w:sz w:val="16"/>
                <w:szCs w:val="16"/>
              </w:rPr>
            </w:pPr>
          </w:p>
        </w:tc>
      </w:tr>
      <w:tr w:rsidR="00F40B75" w:rsidRPr="0044409E" w14:paraId="16C5FFD4" w14:textId="77777777" w:rsidTr="00CF6986">
        <w:trPr>
          <w:trHeight w:val="282"/>
        </w:trPr>
        <w:tc>
          <w:tcPr>
            <w:tcW w:w="630" w:type="dxa"/>
            <w:shd w:val="clear" w:color="auto" w:fill="auto"/>
            <w:vAlign w:val="center"/>
          </w:tcPr>
          <w:p w14:paraId="30CB5735" w14:textId="77777777" w:rsidR="00F40B75" w:rsidRDefault="00F40B75" w:rsidP="00CF6986">
            <w:pPr>
              <w:spacing w:beforeLines="20" w:before="48" w:afterLines="20" w:after="48"/>
              <w:jc w:val="center"/>
              <w:rPr>
                <w:rFonts w:cs="Arial"/>
                <w:sz w:val="16"/>
                <w:szCs w:val="16"/>
              </w:rPr>
            </w:pPr>
            <w:r>
              <w:rPr>
                <w:rFonts w:cs="Arial"/>
                <w:sz w:val="16"/>
                <w:szCs w:val="16"/>
              </w:rPr>
              <w:t>3.5.2.1</w:t>
            </w:r>
          </w:p>
        </w:tc>
        <w:tc>
          <w:tcPr>
            <w:tcW w:w="3507" w:type="dxa"/>
            <w:shd w:val="clear" w:color="auto" w:fill="auto"/>
          </w:tcPr>
          <w:p w14:paraId="03DD4FFE" w14:textId="77777777" w:rsidR="00F40B75" w:rsidRPr="000D73BF" w:rsidRDefault="00F40B75" w:rsidP="00CF6986">
            <w:pPr>
              <w:spacing w:beforeLines="20" w:before="48" w:afterLines="20" w:after="48"/>
              <w:rPr>
                <w:rFonts w:cs="Arial"/>
                <w:sz w:val="16"/>
                <w:szCs w:val="16"/>
              </w:rPr>
            </w:pPr>
            <w:r w:rsidRPr="00750A64">
              <w:rPr>
                <w:rFonts w:cs="Arial"/>
                <w:sz w:val="16"/>
                <w:szCs w:val="16"/>
              </w:rPr>
              <w:t>1 cable trays/racks</w:t>
            </w:r>
          </w:p>
        </w:tc>
        <w:tc>
          <w:tcPr>
            <w:tcW w:w="683" w:type="dxa"/>
            <w:shd w:val="clear" w:color="auto" w:fill="auto"/>
          </w:tcPr>
          <w:p w14:paraId="5C527E8A" w14:textId="77777777" w:rsidR="00F40B75" w:rsidRDefault="00F40B75" w:rsidP="00CF6986">
            <w:pPr>
              <w:spacing w:beforeLines="20" w:before="48" w:afterLines="20" w:after="48"/>
              <w:jc w:val="center"/>
            </w:pPr>
            <w:r w:rsidRPr="008C013F">
              <w:rPr>
                <w:rFonts w:cs="Arial"/>
                <w:sz w:val="16"/>
                <w:szCs w:val="16"/>
              </w:rPr>
              <w:t>Amp</w:t>
            </w:r>
          </w:p>
        </w:tc>
        <w:tc>
          <w:tcPr>
            <w:tcW w:w="2253" w:type="dxa"/>
            <w:shd w:val="clear" w:color="auto" w:fill="auto"/>
            <w:vAlign w:val="center"/>
          </w:tcPr>
          <w:p w14:paraId="63CD67F8"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5A1A8E40"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47D02270" w14:textId="77777777" w:rsidR="00F40B75" w:rsidRPr="00174583" w:rsidRDefault="00F40B75" w:rsidP="00CF6986">
            <w:pPr>
              <w:spacing w:beforeLines="20" w:before="48" w:afterLines="20" w:after="48"/>
              <w:jc w:val="center"/>
              <w:rPr>
                <w:rFonts w:cs="Arial"/>
                <w:sz w:val="16"/>
                <w:szCs w:val="16"/>
              </w:rPr>
            </w:pPr>
          </w:p>
        </w:tc>
      </w:tr>
      <w:tr w:rsidR="00F40B75" w:rsidRPr="0044409E" w14:paraId="0893BB7E" w14:textId="77777777" w:rsidTr="00CF6986">
        <w:trPr>
          <w:trHeight w:val="282"/>
        </w:trPr>
        <w:tc>
          <w:tcPr>
            <w:tcW w:w="630" w:type="dxa"/>
            <w:shd w:val="clear" w:color="auto" w:fill="auto"/>
            <w:vAlign w:val="center"/>
          </w:tcPr>
          <w:p w14:paraId="44F41306" w14:textId="77777777" w:rsidR="00F40B75" w:rsidRDefault="00F40B75" w:rsidP="00CF6986">
            <w:pPr>
              <w:spacing w:beforeLines="20" w:before="48" w:afterLines="20" w:after="48"/>
              <w:jc w:val="center"/>
              <w:rPr>
                <w:rFonts w:cs="Arial"/>
                <w:sz w:val="16"/>
                <w:szCs w:val="16"/>
              </w:rPr>
            </w:pPr>
            <w:r>
              <w:rPr>
                <w:rFonts w:cs="Arial"/>
                <w:sz w:val="16"/>
                <w:szCs w:val="16"/>
              </w:rPr>
              <w:t>3.5.2.2</w:t>
            </w:r>
          </w:p>
        </w:tc>
        <w:tc>
          <w:tcPr>
            <w:tcW w:w="3507" w:type="dxa"/>
            <w:shd w:val="clear" w:color="auto" w:fill="auto"/>
          </w:tcPr>
          <w:p w14:paraId="628AB10F" w14:textId="77777777" w:rsidR="00F40B75" w:rsidRPr="000D73BF" w:rsidRDefault="00F40B75" w:rsidP="00CF6986">
            <w:pPr>
              <w:spacing w:beforeLines="20" w:before="48" w:afterLines="20" w:after="48"/>
              <w:rPr>
                <w:rFonts w:cs="Arial"/>
                <w:sz w:val="16"/>
                <w:szCs w:val="16"/>
              </w:rPr>
            </w:pPr>
            <w:r w:rsidRPr="00750A64">
              <w:rPr>
                <w:rFonts w:cs="Arial"/>
                <w:sz w:val="16"/>
                <w:szCs w:val="16"/>
              </w:rPr>
              <w:t>2 to 3 cables trays/racks</w:t>
            </w:r>
          </w:p>
        </w:tc>
        <w:tc>
          <w:tcPr>
            <w:tcW w:w="683" w:type="dxa"/>
            <w:shd w:val="clear" w:color="auto" w:fill="auto"/>
          </w:tcPr>
          <w:p w14:paraId="7DB76B28" w14:textId="77777777" w:rsidR="00F40B75" w:rsidRDefault="00F40B75" w:rsidP="00CF6986">
            <w:pPr>
              <w:spacing w:beforeLines="20" w:before="48" w:afterLines="20" w:after="48"/>
              <w:jc w:val="center"/>
            </w:pPr>
            <w:r w:rsidRPr="008C013F">
              <w:rPr>
                <w:rFonts w:cs="Arial"/>
                <w:sz w:val="16"/>
                <w:szCs w:val="16"/>
              </w:rPr>
              <w:t>Amp</w:t>
            </w:r>
          </w:p>
        </w:tc>
        <w:tc>
          <w:tcPr>
            <w:tcW w:w="2253" w:type="dxa"/>
            <w:shd w:val="clear" w:color="auto" w:fill="auto"/>
            <w:vAlign w:val="center"/>
          </w:tcPr>
          <w:p w14:paraId="0096CE27"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346F61F2"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300D4819" w14:textId="77777777" w:rsidR="00F40B75" w:rsidRPr="00174583" w:rsidRDefault="00F40B75" w:rsidP="00CF6986">
            <w:pPr>
              <w:spacing w:beforeLines="20" w:before="48" w:afterLines="20" w:after="48"/>
              <w:jc w:val="center"/>
              <w:rPr>
                <w:rFonts w:cs="Arial"/>
                <w:sz w:val="16"/>
                <w:szCs w:val="16"/>
              </w:rPr>
            </w:pPr>
          </w:p>
        </w:tc>
      </w:tr>
      <w:tr w:rsidR="00F40B75" w:rsidRPr="0044409E" w14:paraId="284D83F2" w14:textId="77777777" w:rsidTr="00CF6986">
        <w:trPr>
          <w:trHeight w:val="282"/>
        </w:trPr>
        <w:tc>
          <w:tcPr>
            <w:tcW w:w="630" w:type="dxa"/>
            <w:shd w:val="clear" w:color="auto" w:fill="auto"/>
            <w:vAlign w:val="center"/>
          </w:tcPr>
          <w:p w14:paraId="268C88C9" w14:textId="77777777" w:rsidR="00F40B75" w:rsidRDefault="00F40B75" w:rsidP="00CF6986">
            <w:pPr>
              <w:spacing w:beforeLines="20" w:before="48" w:afterLines="20" w:after="48"/>
              <w:jc w:val="center"/>
              <w:rPr>
                <w:rFonts w:cs="Arial"/>
                <w:sz w:val="16"/>
                <w:szCs w:val="16"/>
              </w:rPr>
            </w:pPr>
            <w:r>
              <w:rPr>
                <w:rFonts w:cs="Arial"/>
                <w:sz w:val="16"/>
                <w:szCs w:val="16"/>
              </w:rPr>
              <w:t>3.5.2.3</w:t>
            </w:r>
          </w:p>
        </w:tc>
        <w:tc>
          <w:tcPr>
            <w:tcW w:w="3507" w:type="dxa"/>
            <w:shd w:val="clear" w:color="auto" w:fill="auto"/>
          </w:tcPr>
          <w:p w14:paraId="78684518" w14:textId="77777777" w:rsidR="00F40B75" w:rsidRPr="000D73BF" w:rsidRDefault="00F40B75" w:rsidP="00CF6986">
            <w:pPr>
              <w:spacing w:beforeLines="20" w:before="48" w:afterLines="20" w:after="48"/>
              <w:rPr>
                <w:rFonts w:cs="Arial"/>
                <w:sz w:val="16"/>
                <w:szCs w:val="16"/>
              </w:rPr>
            </w:pPr>
            <w:r w:rsidRPr="00750A64">
              <w:rPr>
                <w:rFonts w:cs="Arial"/>
                <w:sz w:val="16"/>
                <w:szCs w:val="16"/>
              </w:rPr>
              <w:t>4 to 5 cables trays/racks</w:t>
            </w:r>
          </w:p>
        </w:tc>
        <w:tc>
          <w:tcPr>
            <w:tcW w:w="683" w:type="dxa"/>
            <w:shd w:val="clear" w:color="auto" w:fill="auto"/>
          </w:tcPr>
          <w:p w14:paraId="532FA982" w14:textId="77777777" w:rsidR="00F40B75" w:rsidRDefault="00F40B75" w:rsidP="00CF6986">
            <w:pPr>
              <w:spacing w:beforeLines="20" w:before="48" w:afterLines="20" w:after="48"/>
              <w:jc w:val="center"/>
            </w:pPr>
            <w:r w:rsidRPr="008C013F">
              <w:rPr>
                <w:rFonts w:cs="Arial"/>
                <w:sz w:val="16"/>
                <w:szCs w:val="16"/>
              </w:rPr>
              <w:t>Amp</w:t>
            </w:r>
          </w:p>
        </w:tc>
        <w:tc>
          <w:tcPr>
            <w:tcW w:w="2253" w:type="dxa"/>
            <w:shd w:val="clear" w:color="auto" w:fill="auto"/>
            <w:vAlign w:val="center"/>
          </w:tcPr>
          <w:p w14:paraId="6686C527"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5B465CB5"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355F690A" w14:textId="77777777" w:rsidR="00F40B75" w:rsidRPr="00174583" w:rsidRDefault="00F40B75" w:rsidP="00CF6986">
            <w:pPr>
              <w:spacing w:beforeLines="20" w:before="48" w:afterLines="20" w:after="48"/>
              <w:jc w:val="center"/>
              <w:rPr>
                <w:rFonts w:cs="Arial"/>
                <w:sz w:val="16"/>
                <w:szCs w:val="16"/>
              </w:rPr>
            </w:pPr>
          </w:p>
        </w:tc>
      </w:tr>
      <w:tr w:rsidR="00F40B75" w:rsidRPr="0044409E" w14:paraId="174E1397" w14:textId="77777777" w:rsidTr="00CF6986">
        <w:trPr>
          <w:trHeight w:val="282"/>
        </w:trPr>
        <w:tc>
          <w:tcPr>
            <w:tcW w:w="630" w:type="dxa"/>
            <w:shd w:val="clear" w:color="auto" w:fill="auto"/>
            <w:vAlign w:val="center"/>
          </w:tcPr>
          <w:p w14:paraId="40CB9030" w14:textId="77777777" w:rsidR="00F40B75" w:rsidRPr="00122BF8" w:rsidRDefault="00F40B75" w:rsidP="00CF6986">
            <w:pPr>
              <w:spacing w:beforeLines="20" w:before="48" w:afterLines="20" w:after="48"/>
              <w:jc w:val="center"/>
              <w:rPr>
                <w:rFonts w:cs="Arial"/>
                <w:b/>
                <w:sz w:val="16"/>
                <w:szCs w:val="16"/>
              </w:rPr>
            </w:pPr>
            <w:r w:rsidRPr="00122BF8">
              <w:rPr>
                <w:rFonts w:cs="Arial"/>
                <w:b/>
                <w:sz w:val="16"/>
                <w:szCs w:val="16"/>
              </w:rPr>
              <w:t>3.6</w:t>
            </w:r>
          </w:p>
        </w:tc>
        <w:tc>
          <w:tcPr>
            <w:tcW w:w="3507" w:type="dxa"/>
            <w:shd w:val="clear" w:color="auto" w:fill="auto"/>
          </w:tcPr>
          <w:p w14:paraId="5C6760E5" w14:textId="77777777" w:rsidR="00F40B75" w:rsidRPr="000E6686" w:rsidRDefault="00F40B75" w:rsidP="00CF6986">
            <w:pPr>
              <w:spacing w:beforeLines="20" w:before="48" w:afterLines="20" w:after="48"/>
              <w:rPr>
                <w:rFonts w:cs="Arial"/>
                <w:b/>
                <w:sz w:val="16"/>
                <w:szCs w:val="16"/>
              </w:rPr>
            </w:pPr>
            <w:r w:rsidRPr="000E6686">
              <w:rPr>
                <w:rFonts w:cs="Arial"/>
                <w:b/>
                <w:sz w:val="16"/>
                <w:szCs w:val="16"/>
              </w:rPr>
              <w:t>Minimum short circuit current of the conductor</w:t>
            </w:r>
          </w:p>
        </w:tc>
        <w:tc>
          <w:tcPr>
            <w:tcW w:w="683" w:type="dxa"/>
            <w:shd w:val="clear" w:color="auto" w:fill="auto"/>
            <w:vAlign w:val="center"/>
          </w:tcPr>
          <w:p w14:paraId="04FD1AC5" w14:textId="77777777" w:rsidR="00F40B75"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7CF8A86B"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6A61FB31"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4BEE7D69" w14:textId="77777777" w:rsidR="00F40B75" w:rsidRPr="00174583" w:rsidRDefault="00F40B75" w:rsidP="00CF6986">
            <w:pPr>
              <w:spacing w:beforeLines="20" w:before="48" w:afterLines="20" w:after="48"/>
              <w:jc w:val="center"/>
              <w:rPr>
                <w:rFonts w:cs="Arial"/>
                <w:sz w:val="16"/>
                <w:szCs w:val="16"/>
              </w:rPr>
            </w:pPr>
          </w:p>
        </w:tc>
      </w:tr>
      <w:tr w:rsidR="00F40B75" w:rsidRPr="0044409E" w14:paraId="50DC9DEE" w14:textId="77777777" w:rsidTr="00CF6986">
        <w:trPr>
          <w:trHeight w:val="282"/>
        </w:trPr>
        <w:tc>
          <w:tcPr>
            <w:tcW w:w="630" w:type="dxa"/>
            <w:shd w:val="clear" w:color="auto" w:fill="auto"/>
            <w:vAlign w:val="center"/>
          </w:tcPr>
          <w:p w14:paraId="295257A8" w14:textId="77777777" w:rsidR="00F40B75" w:rsidRDefault="00F40B75" w:rsidP="00CF6986">
            <w:pPr>
              <w:spacing w:beforeLines="20" w:before="48" w:afterLines="20" w:after="48"/>
              <w:jc w:val="center"/>
              <w:rPr>
                <w:rFonts w:cs="Arial"/>
                <w:sz w:val="16"/>
                <w:szCs w:val="16"/>
              </w:rPr>
            </w:pPr>
            <w:r>
              <w:rPr>
                <w:rFonts w:cs="Arial"/>
                <w:sz w:val="16"/>
                <w:szCs w:val="16"/>
              </w:rPr>
              <w:t>3.6.1</w:t>
            </w:r>
          </w:p>
        </w:tc>
        <w:tc>
          <w:tcPr>
            <w:tcW w:w="3507" w:type="dxa"/>
            <w:shd w:val="clear" w:color="auto" w:fill="auto"/>
          </w:tcPr>
          <w:p w14:paraId="56F98CAA" w14:textId="77777777" w:rsidR="00F40B75" w:rsidRPr="000D73BF" w:rsidRDefault="00F40B75" w:rsidP="00CF6986">
            <w:pPr>
              <w:spacing w:beforeLines="20" w:before="48" w:afterLines="20" w:after="48"/>
              <w:rPr>
                <w:rFonts w:cs="Arial"/>
                <w:sz w:val="16"/>
                <w:szCs w:val="16"/>
              </w:rPr>
            </w:pPr>
            <w:r>
              <w:rPr>
                <w:rFonts w:cs="Arial"/>
                <w:sz w:val="16"/>
                <w:szCs w:val="16"/>
              </w:rPr>
              <w:t>F</w:t>
            </w:r>
            <w:r w:rsidRPr="000E6686">
              <w:rPr>
                <w:rFonts w:cs="Arial"/>
                <w:sz w:val="16"/>
                <w:szCs w:val="16"/>
              </w:rPr>
              <w:t>or 1.0 s duration</w:t>
            </w:r>
          </w:p>
        </w:tc>
        <w:tc>
          <w:tcPr>
            <w:tcW w:w="683" w:type="dxa"/>
            <w:shd w:val="clear" w:color="auto" w:fill="auto"/>
            <w:vAlign w:val="center"/>
          </w:tcPr>
          <w:p w14:paraId="3E963E48" w14:textId="77777777" w:rsidR="00F40B75" w:rsidRDefault="00F40B75" w:rsidP="00CF6986">
            <w:pPr>
              <w:spacing w:beforeLines="20" w:before="48" w:afterLines="20" w:after="48"/>
              <w:jc w:val="center"/>
              <w:rPr>
                <w:rFonts w:cs="Arial"/>
                <w:sz w:val="16"/>
                <w:szCs w:val="16"/>
              </w:rPr>
            </w:pPr>
            <w:r>
              <w:rPr>
                <w:rFonts w:cs="Arial"/>
                <w:sz w:val="16"/>
                <w:szCs w:val="16"/>
              </w:rPr>
              <w:t>kA</w:t>
            </w:r>
          </w:p>
        </w:tc>
        <w:tc>
          <w:tcPr>
            <w:tcW w:w="2253" w:type="dxa"/>
            <w:shd w:val="clear" w:color="auto" w:fill="auto"/>
            <w:vAlign w:val="center"/>
          </w:tcPr>
          <w:p w14:paraId="24E038E8"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48F3F393"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51D41954" w14:textId="77777777" w:rsidR="00F40B75" w:rsidRPr="00174583" w:rsidRDefault="00F40B75" w:rsidP="00CF6986">
            <w:pPr>
              <w:spacing w:beforeLines="20" w:before="48" w:afterLines="20" w:after="48"/>
              <w:jc w:val="center"/>
              <w:rPr>
                <w:rFonts w:cs="Arial"/>
                <w:sz w:val="16"/>
                <w:szCs w:val="16"/>
              </w:rPr>
            </w:pPr>
          </w:p>
        </w:tc>
      </w:tr>
      <w:tr w:rsidR="00F40B75" w:rsidRPr="0044409E" w14:paraId="75C3C1A5" w14:textId="77777777" w:rsidTr="00CF6986">
        <w:trPr>
          <w:trHeight w:val="282"/>
        </w:trPr>
        <w:tc>
          <w:tcPr>
            <w:tcW w:w="630" w:type="dxa"/>
            <w:shd w:val="clear" w:color="auto" w:fill="auto"/>
            <w:vAlign w:val="center"/>
          </w:tcPr>
          <w:p w14:paraId="3AA39B50" w14:textId="77777777" w:rsidR="00F40B75" w:rsidRDefault="00F40B75" w:rsidP="00CF6986">
            <w:pPr>
              <w:spacing w:beforeLines="20" w:before="48" w:afterLines="20" w:after="48"/>
              <w:jc w:val="center"/>
              <w:rPr>
                <w:rFonts w:cs="Arial"/>
                <w:sz w:val="16"/>
                <w:szCs w:val="16"/>
              </w:rPr>
            </w:pPr>
            <w:r>
              <w:rPr>
                <w:rFonts w:cs="Arial"/>
                <w:sz w:val="16"/>
                <w:szCs w:val="16"/>
              </w:rPr>
              <w:t>3.6.2</w:t>
            </w:r>
          </w:p>
        </w:tc>
        <w:tc>
          <w:tcPr>
            <w:tcW w:w="3507" w:type="dxa"/>
            <w:shd w:val="clear" w:color="auto" w:fill="auto"/>
          </w:tcPr>
          <w:p w14:paraId="318A1C76" w14:textId="77777777" w:rsidR="00F40B75" w:rsidRPr="000D73BF" w:rsidRDefault="00F40B75" w:rsidP="00CF6986">
            <w:pPr>
              <w:spacing w:beforeLines="20" w:before="48" w:afterLines="20" w:after="48"/>
              <w:rPr>
                <w:rFonts w:cs="Arial"/>
                <w:sz w:val="16"/>
                <w:szCs w:val="16"/>
              </w:rPr>
            </w:pPr>
            <w:r>
              <w:rPr>
                <w:rFonts w:cs="Arial"/>
                <w:sz w:val="16"/>
                <w:szCs w:val="16"/>
              </w:rPr>
              <w:t>For 0.5</w:t>
            </w:r>
            <w:r w:rsidRPr="000E6686">
              <w:rPr>
                <w:rFonts w:cs="Arial"/>
                <w:sz w:val="16"/>
                <w:szCs w:val="16"/>
              </w:rPr>
              <w:t xml:space="preserve"> s duration</w:t>
            </w:r>
          </w:p>
        </w:tc>
        <w:tc>
          <w:tcPr>
            <w:tcW w:w="683" w:type="dxa"/>
            <w:shd w:val="clear" w:color="auto" w:fill="auto"/>
            <w:vAlign w:val="center"/>
          </w:tcPr>
          <w:p w14:paraId="1A72B0E3" w14:textId="77777777" w:rsidR="00F40B75" w:rsidRDefault="00F40B75" w:rsidP="00CF6986">
            <w:pPr>
              <w:spacing w:beforeLines="20" w:before="48" w:afterLines="20" w:after="48"/>
              <w:jc w:val="center"/>
              <w:rPr>
                <w:rFonts w:cs="Arial"/>
                <w:sz w:val="16"/>
                <w:szCs w:val="16"/>
              </w:rPr>
            </w:pPr>
            <w:r>
              <w:rPr>
                <w:rFonts w:cs="Arial"/>
                <w:sz w:val="16"/>
                <w:szCs w:val="16"/>
              </w:rPr>
              <w:t>kA</w:t>
            </w:r>
          </w:p>
        </w:tc>
        <w:tc>
          <w:tcPr>
            <w:tcW w:w="2253" w:type="dxa"/>
            <w:shd w:val="clear" w:color="auto" w:fill="auto"/>
            <w:vAlign w:val="center"/>
          </w:tcPr>
          <w:p w14:paraId="3CF8BC06"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2D51F791"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3C9330CB" w14:textId="77777777" w:rsidR="00F40B75" w:rsidRPr="00174583" w:rsidRDefault="00F40B75" w:rsidP="00CF6986">
            <w:pPr>
              <w:spacing w:beforeLines="20" w:before="48" w:afterLines="20" w:after="48"/>
              <w:jc w:val="center"/>
              <w:rPr>
                <w:rFonts w:cs="Arial"/>
                <w:sz w:val="16"/>
                <w:szCs w:val="16"/>
              </w:rPr>
            </w:pPr>
          </w:p>
        </w:tc>
      </w:tr>
      <w:tr w:rsidR="00F40B75" w:rsidRPr="0044409E" w14:paraId="3CEA379B" w14:textId="77777777" w:rsidTr="00CF6986">
        <w:trPr>
          <w:trHeight w:val="282"/>
        </w:trPr>
        <w:tc>
          <w:tcPr>
            <w:tcW w:w="630" w:type="dxa"/>
            <w:shd w:val="clear" w:color="auto" w:fill="auto"/>
            <w:vAlign w:val="center"/>
          </w:tcPr>
          <w:p w14:paraId="71E8D857" w14:textId="77777777" w:rsidR="00F40B75" w:rsidRPr="00122BF8" w:rsidRDefault="00F40B75" w:rsidP="00CF6986">
            <w:pPr>
              <w:spacing w:beforeLines="20" w:before="48" w:afterLines="20" w:after="48"/>
              <w:jc w:val="center"/>
              <w:rPr>
                <w:rFonts w:cs="Arial"/>
                <w:b/>
                <w:sz w:val="16"/>
                <w:szCs w:val="16"/>
              </w:rPr>
            </w:pPr>
            <w:r w:rsidRPr="00122BF8">
              <w:rPr>
                <w:rFonts w:cs="Arial"/>
                <w:b/>
                <w:sz w:val="16"/>
                <w:szCs w:val="16"/>
              </w:rPr>
              <w:t>3.7</w:t>
            </w:r>
          </w:p>
        </w:tc>
        <w:tc>
          <w:tcPr>
            <w:tcW w:w="3507" w:type="dxa"/>
            <w:shd w:val="clear" w:color="auto" w:fill="auto"/>
          </w:tcPr>
          <w:p w14:paraId="0CC0761F" w14:textId="77777777" w:rsidR="00F40B75" w:rsidRPr="000D73BF" w:rsidRDefault="00F40B75" w:rsidP="00CF6986">
            <w:pPr>
              <w:spacing w:beforeLines="20" w:before="48" w:afterLines="20" w:after="48"/>
              <w:rPr>
                <w:rFonts w:cs="Arial"/>
                <w:sz w:val="16"/>
                <w:szCs w:val="16"/>
              </w:rPr>
            </w:pPr>
            <w:r w:rsidRPr="005D1981">
              <w:rPr>
                <w:rFonts w:cs="Arial"/>
                <w:b/>
                <w:sz w:val="16"/>
                <w:szCs w:val="16"/>
              </w:rPr>
              <w:t>Minimum short circuit current of armouring</w:t>
            </w:r>
          </w:p>
        </w:tc>
        <w:tc>
          <w:tcPr>
            <w:tcW w:w="683" w:type="dxa"/>
            <w:shd w:val="clear" w:color="auto" w:fill="auto"/>
            <w:vAlign w:val="center"/>
          </w:tcPr>
          <w:p w14:paraId="4E80481F" w14:textId="77777777" w:rsidR="00F40B75"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2A5BA454"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18BC06E8"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0061A456" w14:textId="77777777" w:rsidR="00F40B75" w:rsidRPr="00174583" w:rsidRDefault="00F40B75" w:rsidP="00CF6986">
            <w:pPr>
              <w:spacing w:beforeLines="20" w:before="48" w:afterLines="20" w:after="48"/>
              <w:jc w:val="center"/>
              <w:rPr>
                <w:rFonts w:cs="Arial"/>
                <w:sz w:val="16"/>
                <w:szCs w:val="16"/>
              </w:rPr>
            </w:pPr>
          </w:p>
        </w:tc>
      </w:tr>
      <w:tr w:rsidR="00F40B75" w:rsidRPr="0044409E" w14:paraId="03F89E29" w14:textId="77777777" w:rsidTr="00CF6986">
        <w:trPr>
          <w:trHeight w:val="282"/>
        </w:trPr>
        <w:tc>
          <w:tcPr>
            <w:tcW w:w="630" w:type="dxa"/>
            <w:shd w:val="clear" w:color="auto" w:fill="auto"/>
            <w:vAlign w:val="center"/>
          </w:tcPr>
          <w:p w14:paraId="00641047" w14:textId="77777777" w:rsidR="00F40B75" w:rsidRDefault="00F40B75" w:rsidP="00CF6986">
            <w:pPr>
              <w:spacing w:beforeLines="20" w:before="48" w:afterLines="20" w:after="48"/>
              <w:jc w:val="center"/>
              <w:rPr>
                <w:rFonts w:cs="Arial"/>
                <w:sz w:val="16"/>
                <w:szCs w:val="16"/>
              </w:rPr>
            </w:pPr>
            <w:r>
              <w:rPr>
                <w:rFonts w:cs="Arial"/>
                <w:sz w:val="16"/>
                <w:szCs w:val="16"/>
              </w:rPr>
              <w:t>3.7.1</w:t>
            </w:r>
          </w:p>
        </w:tc>
        <w:tc>
          <w:tcPr>
            <w:tcW w:w="3507" w:type="dxa"/>
            <w:shd w:val="clear" w:color="auto" w:fill="auto"/>
          </w:tcPr>
          <w:p w14:paraId="19D122ED" w14:textId="77777777" w:rsidR="00F40B75" w:rsidRPr="000D73BF" w:rsidRDefault="00F40B75" w:rsidP="00CF6986">
            <w:pPr>
              <w:spacing w:beforeLines="20" w:before="48" w:afterLines="20" w:after="48"/>
              <w:rPr>
                <w:rFonts w:cs="Arial"/>
                <w:sz w:val="16"/>
                <w:szCs w:val="16"/>
              </w:rPr>
            </w:pPr>
            <w:r>
              <w:rPr>
                <w:rFonts w:cs="Arial"/>
                <w:sz w:val="16"/>
                <w:szCs w:val="16"/>
              </w:rPr>
              <w:t>F</w:t>
            </w:r>
            <w:r w:rsidRPr="000E6686">
              <w:rPr>
                <w:rFonts w:cs="Arial"/>
                <w:sz w:val="16"/>
                <w:szCs w:val="16"/>
              </w:rPr>
              <w:t>or 1.0 s duration</w:t>
            </w:r>
          </w:p>
        </w:tc>
        <w:tc>
          <w:tcPr>
            <w:tcW w:w="683" w:type="dxa"/>
            <w:shd w:val="clear" w:color="auto" w:fill="auto"/>
            <w:vAlign w:val="center"/>
          </w:tcPr>
          <w:p w14:paraId="07359B3F" w14:textId="77777777" w:rsidR="00F40B75" w:rsidRDefault="00F40B75" w:rsidP="00CF6986">
            <w:pPr>
              <w:spacing w:beforeLines="20" w:before="48" w:afterLines="20" w:after="48"/>
              <w:jc w:val="center"/>
              <w:rPr>
                <w:rFonts w:cs="Arial"/>
                <w:sz w:val="16"/>
                <w:szCs w:val="16"/>
              </w:rPr>
            </w:pPr>
            <w:r>
              <w:rPr>
                <w:rFonts w:cs="Arial"/>
                <w:sz w:val="16"/>
                <w:szCs w:val="16"/>
              </w:rPr>
              <w:t>kA</w:t>
            </w:r>
          </w:p>
        </w:tc>
        <w:tc>
          <w:tcPr>
            <w:tcW w:w="2253" w:type="dxa"/>
            <w:shd w:val="clear" w:color="auto" w:fill="auto"/>
            <w:vAlign w:val="center"/>
          </w:tcPr>
          <w:p w14:paraId="2E9163C3"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1AACEB64"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76CF262E" w14:textId="77777777" w:rsidR="00F40B75" w:rsidRPr="00174583" w:rsidRDefault="00F40B75" w:rsidP="00CF6986">
            <w:pPr>
              <w:spacing w:beforeLines="20" w:before="48" w:afterLines="20" w:after="48"/>
              <w:jc w:val="center"/>
              <w:rPr>
                <w:rFonts w:cs="Arial"/>
                <w:sz w:val="16"/>
                <w:szCs w:val="16"/>
              </w:rPr>
            </w:pPr>
          </w:p>
        </w:tc>
      </w:tr>
      <w:tr w:rsidR="00F40B75" w:rsidRPr="0044409E" w14:paraId="2396F4E7" w14:textId="77777777" w:rsidTr="00CF6986">
        <w:trPr>
          <w:trHeight w:val="282"/>
        </w:trPr>
        <w:tc>
          <w:tcPr>
            <w:tcW w:w="630" w:type="dxa"/>
            <w:shd w:val="clear" w:color="auto" w:fill="auto"/>
            <w:vAlign w:val="center"/>
          </w:tcPr>
          <w:p w14:paraId="73D85080" w14:textId="77777777" w:rsidR="00F40B75" w:rsidRDefault="00F40B75" w:rsidP="00CF6986">
            <w:pPr>
              <w:spacing w:beforeLines="20" w:before="48" w:afterLines="20" w:after="48"/>
              <w:jc w:val="center"/>
              <w:rPr>
                <w:rFonts w:cs="Arial"/>
                <w:sz w:val="16"/>
                <w:szCs w:val="16"/>
              </w:rPr>
            </w:pPr>
            <w:r>
              <w:rPr>
                <w:rFonts w:cs="Arial"/>
                <w:sz w:val="16"/>
                <w:szCs w:val="16"/>
              </w:rPr>
              <w:t>3.8</w:t>
            </w:r>
          </w:p>
        </w:tc>
        <w:tc>
          <w:tcPr>
            <w:tcW w:w="3507" w:type="dxa"/>
            <w:shd w:val="clear" w:color="auto" w:fill="auto"/>
          </w:tcPr>
          <w:p w14:paraId="4C9534E3" w14:textId="77777777" w:rsidR="00F40B75" w:rsidRPr="000E6686" w:rsidRDefault="00F40B75" w:rsidP="00CF6986">
            <w:pPr>
              <w:spacing w:beforeLines="20" w:before="48" w:afterLines="20" w:after="48"/>
              <w:rPr>
                <w:rFonts w:cs="Arial"/>
                <w:sz w:val="16"/>
                <w:szCs w:val="16"/>
              </w:rPr>
            </w:pPr>
            <w:r w:rsidRPr="005D1981">
              <w:rPr>
                <w:rFonts w:cs="Arial"/>
                <w:sz w:val="16"/>
                <w:szCs w:val="16"/>
              </w:rPr>
              <w:t>Maximum permissible continuous conductor</w:t>
            </w:r>
            <w:r>
              <w:rPr>
                <w:rFonts w:cs="Arial"/>
                <w:sz w:val="16"/>
                <w:szCs w:val="16"/>
              </w:rPr>
              <w:t xml:space="preserve"> </w:t>
            </w:r>
            <w:r w:rsidRPr="005D1981">
              <w:rPr>
                <w:rFonts w:cs="Arial"/>
                <w:sz w:val="16"/>
                <w:szCs w:val="16"/>
              </w:rPr>
              <w:t>temperature</w:t>
            </w:r>
          </w:p>
        </w:tc>
        <w:tc>
          <w:tcPr>
            <w:tcW w:w="683" w:type="dxa"/>
            <w:shd w:val="clear" w:color="auto" w:fill="auto"/>
            <w:vAlign w:val="center"/>
          </w:tcPr>
          <w:p w14:paraId="131AC202" w14:textId="77777777" w:rsidR="00F40B75" w:rsidRDefault="00F40B75" w:rsidP="00CF6986">
            <w:pPr>
              <w:spacing w:beforeLines="20" w:before="48" w:afterLines="20" w:after="48"/>
              <w:jc w:val="center"/>
              <w:rPr>
                <w:rFonts w:cs="Arial"/>
                <w:sz w:val="16"/>
                <w:szCs w:val="16"/>
              </w:rPr>
            </w:pPr>
            <w:r w:rsidRPr="005D1981">
              <w:rPr>
                <w:rFonts w:cs="Arial"/>
                <w:sz w:val="16"/>
                <w:szCs w:val="16"/>
              </w:rPr>
              <w:t>°C</w:t>
            </w:r>
          </w:p>
        </w:tc>
        <w:tc>
          <w:tcPr>
            <w:tcW w:w="2253" w:type="dxa"/>
            <w:shd w:val="clear" w:color="auto" w:fill="auto"/>
            <w:vAlign w:val="center"/>
          </w:tcPr>
          <w:p w14:paraId="04917C87" w14:textId="77777777" w:rsidR="00F40B75" w:rsidRPr="00174583" w:rsidRDefault="00F40B75" w:rsidP="00CF6986">
            <w:pPr>
              <w:spacing w:beforeLines="20" w:before="48" w:afterLines="20" w:after="48"/>
              <w:jc w:val="center"/>
              <w:rPr>
                <w:rFonts w:cs="Arial"/>
                <w:sz w:val="16"/>
                <w:szCs w:val="16"/>
              </w:rPr>
            </w:pPr>
            <w:r>
              <w:rPr>
                <w:rFonts w:cs="Arial"/>
                <w:sz w:val="16"/>
                <w:szCs w:val="16"/>
              </w:rPr>
              <w:t>90</w:t>
            </w:r>
          </w:p>
        </w:tc>
        <w:tc>
          <w:tcPr>
            <w:tcW w:w="1233" w:type="dxa"/>
            <w:shd w:val="clear" w:color="auto" w:fill="auto"/>
            <w:vAlign w:val="center"/>
          </w:tcPr>
          <w:p w14:paraId="5C630A8D"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5E98B650" w14:textId="77777777" w:rsidR="00F40B75" w:rsidRPr="00174583" w:rsidRDefault="00F40B75" w:rsidP="00CF6986">
            <w:pPr>
              <w:spacing w:beforeLines="20" w:before="48" w:afterLines="20" w:after="48"/>
              <w:jc w:val="center"/>
              <w:rPr>
                <w:rFonts w:cs="Arial"/>
                <w:sz w:val="16"/>
                <w:szCs w:val="16"/>
              </w:rPr>
            </w:pPr>
          </w:p>
        </w:tc>
      </w:tr>
      <w:tr w:rsidR="00F40B75" w:rsidRPr="0044409E" w14:paraId="5752B4ED" w14:textId="77777777" w:rsidTr="00CF6986">
        <w:trPr>
          <w:trHeight w:val="282"/>
        </w:trPr>
        <w:tc>
          <w:tcPr>
            <w:tcW w:w="630" w:type="dxa"/>
            <w:shd w:val="clear" w:color="auto" w:fill="auto"/>
            <w:vAlign w:val="center"/>
          </w:tcPr>
          <w:p w14:paraId="713E1396" w14:textId="77777777" w:rsidR="00F40B75" w:rsidRDefault="00F40B75" w:rsidP="00CF6986">
            <w:pPr>
              <w:spacing w:beforeLines="20" w:before="48" w:afterLines="20" w:after="48"/>
              <w:jc w:val="center"/>
              <w:rPr>
                <w:rFonts w:cs="Arial"/>
                <w:sz w:val="16"/>
                <w:szCs w:val="16"/>
              </w:rPr>
            </w:pPr>
            <w:r>
              <w:rPr>
                <w:rFonts w:cs="Arial"/>
                <w:sz w:val="16"/>
                <w:szCs w:val="16"/>
              </w:rPr>
              <w:t>3.9</w:t>
            </w:r>
          </w:p>
        </w:tc>
        <w:tc>
          <w:tcPr>
            <w:tcW w:w="3507" w:type="dxa"/>
            <w:shd w:val="clear" w:color="auto" w:fill="auto"/>
          </w:tcPr>
          <w:p w14:paraId="7582613E" w14:textId="77777777" w:rsidR="00F40B75" w:rsidRPr="000D73BF" w:rsidRDefault="00F40B75" w:rsidP="00CF6986">
            <w:pPr>
              <w:spacing w:beforeLines="20" w:before="48" w:afterLines="20" w:after="48"/>
              <w:rPr>
                <w:rFonts w:cs="Arial"/>
                <w:sz w:val="16"/>
                <w:szCs w:val="16"/>
              </w:rPr>
            </w:pPr>
            <w:r w:rsidRPr="005D1981">
              <w:rPr>
                <w:rFonts w:cs="Arial"/>
                <w:sz w:val="16"/>
                <w:szCs w:val="16"/>
              </w:rPr>
              <w:t>Maximum permissible continuous temperature</w:t>
            </w:r>
            <w:r>
              <w:rPr>
                <w:rFonts w:cs="Arial"/>
                <w:sz w:val="16"/>
                <w:szCs w:val="16"/>
              </w:rPr>
              <w:t xml:space="preserve"> </w:t>
            </w:r>
            <w:r w:rsidRPr="005D1981">
              <w:rPr>
                <w:rFonts w:cs="Arial"/>
                <w:sz w:val="16"/>
                <w:szCs w:val="16"/>
              </w:rPr>
              <w:t>of cable surface</w:t>
            </w:r>
          </w:p>
        </w:tc>
        <w:tc>
          <w:tcPr>
            <w:tcW w:w="683" w:type="dxa"/>
            <w:shd w:val="clear" w:color="auto" w:fill="auto"/>
            <w:vAlign w:val="center"/>
          </w:tcPr>
          <w:p w14:paraId="25D97C30" w14:textId="77777777" w:rsidR="00F40B75" w:rsidRDefault="00F40B75" w:rsidP="00CF6986">
            <w:pPr>
              <w:spacing w:beforeLines="20" w:before="48" w:afterLines="20" w:after="48"/>
              <w:jc w:val="center"/>
              <w:rPr>
                <w:rFonts w:cs="Arial"/>
                <w:sz w:val="16"/>
                <w:szCs w:val="16"/>
              </w:rPr>
            </w:pPr>
            <w:r w:rsidRPr="005D1981">
              <w:rPr>
                <w:rFonts w:cs="Arial"/>
                <w:sz w:val="16"/>
                <w:szCs w:val="16"/>
              </w:rPr>
              <w:t>°C</w:t>
            </w:r>
          </w:p>
        </w:tc>
        <w:tc>
          <w:tcPr>
            <w:tcW w:w="2253" w:type="dxa"/>
            <w:shd w:val="clear" w:color="auto" w:fill="auto"/>
            <w:vAlign w:val="center"/>
          </w:tcPr>
          <w:p w14:paraId="237E103C"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36419C9F"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0E225CE7" w14:textId="77777777" w:rsidR="00F40B75" w:rsidRPr="00174583" w:rsidRDefault="00F40B75" w:rsidP="00CF6986">
            <w:pPr>
              <w:spacing w:beforeLines="20" w:before="48" w:afterLines="20" w:after="48"/>
              <w:jc w:val="center"/>
              <w:rPr>
                <w:rFonts w:cs="Arial"/>
                <w:sz w:val="16"/>
                <w:szCs w:val="16"/>
              </w:rPr>
            </w:pPr>
          </w:p>
        </w:tc>
      </w:tr>
      <w:tr w:rsidR="00F40B75" w:rsidRPr="0044409E" w14:paraId="7AFCA9DC" w14:textId="77777777" w:rsidTr="00CF6986">
        <w:trPr>
          <w:trHeight w:val="282"/>
        </w:trPr>
        <w:tc>
          <w:tcPr>
            <w:tcW w:w="630" w:type="dxa"/>
            <w:shd w:val="clear" w:color="auto" w:fill="auto"/>
            <w:vAlign w:val="center"/>
          </w:tcPr>
          <w:p w14:paraId="1AF3CBFB" w14:textId="77777777" w:rsidR="00F40B75" w:rsidRDefault="00F40B75" w:rsidP="00CF6986">
            <w:pPr>
              <w:spacing w:beforeLines="20" w:before="48" w:afterLines="20" w:after="48"/>
              <w:jc w:val="center"/>
              <w:rPr>
                <w:rFonts w:cs="Arial"/>
                <w:sz w:val="16"/>
                <w:szCs w:val="16"/>
              </w:rPr>
            </w:pPr>
            <w:r>
              <w:rPr>
                <w:rFonts w:cs="Arial"/>
                <w:sz w:val="16"/>
                <w:szCs w:val="16"/>
              </w:rPr>
              <w:t>3.10</w:t>
            </w:r>
          </w:p>
        </w:tc>
        <w:tc>
          <w:tcPr>
            <w:tcW w:w="3507" w:type="dxa"/>
            <w:shd w:val="clear" w:color="auto" w:fill="auto"/>
          </w:tcPr>
          <w:p w14:paraId="15E51488" w14:textId="77777777" w:rsidR="00F40B75" w:rsidRPr="000D73BF" w:rsidRDefault="00F40B75" w:rsidP="00CF6986">
            <w:pPr>
              <w:spacing w:beforeLines="20" w:before="48" w:afterLines="20" w:after="48"/>
              <w:rPr>
                <w:rFonts w:cs="Arial"/>
                <w:sz w:val="16"/>
                <w:szCs w:val="16"/>
              </w:rPr>
            </w:pPr>
            <w:r w:rsidRPr="00154243">
              <w:rPr>
                <w:rFonts w:cs="Arial"/>
                <w:sz w:val="16"/>
                <w:szCs w:val="16"/>
              </w:rPr>
              <w:t>Maximum permissible conductor temperature for</w:t>
            </w:r>
            <w:r>
              <w:rPr>
                <w:rFonts w:cs="Arial"/>
                <w:sz w:val="16"/>
                <w:szCs w:val="16"/>
              </w:rPr>
              <w:t xml:space="preserve"> </w:t>
            </w:r>
            <w:r w:rsidRPr="00154243">
              <w:rPr>
                <w:rFonts w:cs="Arial"/>
                <w:sz w:val="16"/>
                <w:szCs w:val="16"/>
              </w:rPr>
              <w:t>117% of max. transmission capacity, prevailing</w:t>
            </w:r>
            <w:r>
              <w:rPr>
                <w:rFonts w:cs="Arial"/>
                <w:sz w:val="16"/>
                <w:szCs w:val="16"/>
              </w:rPr>
              <w:t xml:space="preserve"> </w:t>
            </w:r>
            <w:r w:rsidRPr="00154243">
              <w:rPr>
                <w:rFonts w:cs="Arial"/>
                <w:sz w:val="16"/>
                <w:szCs w:val="16"/>
              </w:rPr>
              <w:t>maximum 100 hrs/year and 500 hrs in total</w:t>
            </w:r>
            <w:r>
              <w:rPr>
                <w:rFonts w:cs="Arial"/>
                <w:sz w:val="16"/>
                <w:szCs w:val="16"/>
              </w:rPr>
              <w:t xml:space="preserve"> </w:t>
            </w:r>
            <w:r w:rsidRPr="00154243">
              <w:rPr>
                <w:rFonts w:cs="Arial"/>
                <w:sz w:val="16"/>
                <w:szCs w:val="16"/>
              </w:rPr>
              <w:t>(emergency overload)</w:t>
            </w:r>
          </w:p>
        </w:tc>
        <w:tc>
          <w:tcPr>
            <w:tcW w:w="683" w:type="dxa"/>
            <w:shd w:val="clear" w:color="auto" w:fill="auto"/>
          </w:tcPr>
          <w:p w14:paraId="10516FAA" w14:textId="77777777" w:rsidR="00F40B75" w:rsidRDefault="00F40B75" w:rsidP="00CF6986">
            <w:pPr>
              <w:spacing w:beforeLines="20" w:before="48" w:afterLines="20" w:after="48"/>
              <w:jc w:val="center"/>
              <w:rPr>
                <w:rFonts w:cs="Arial"/>
                <w:sz w:val="16"/>
                <w:szCs w:val="16"/>
              </w:rPr>
            </w:pPr>
          </w:p>
          <w:p w14:paraId="1F358076" w14:textId="77777777" w:rsidR="00F40B75" w:rsidRDefault="00F40B75" w:rsidP="00CF6986">
            <w:pPr>
              <w:spacing w:beforeLines="20" w:before="48" w:afterLines="20" w:after="48"/>
              <w:jc w:val="center"/>
            </w:pPr>
            <w:r w:rsidRPr="00615B87">
              <w:rPr>
                <w:rFonts w:cs="Arial"/>
                <w:sz w:val="16"/>
                <w:szCs w:val="16"/>
              </w:rPr>
              <w:t>°C</w:t>
            </w:r>
          </w:p>
        </w:tc>
        <w:tc>
          <w:tcPr>
            <w:tcW w:w="2253" w:type="dxa"/>
            <w:shd w:val="clear" w:color="auto" w:fill="auto"/>
            <w:vAlign w:val="center"/>
          </w:tcPr>
          <w:p w14:paraId="628DEF14" w14:textId="77777777" w:rsidR="00F40B75" w:rsidRPr="00174583" w:rsidRDefault="00F40B75" w:rsidP="00CF6986">
            <w:pPr>
              <w:spacing w:beforeLines="20" w:before="48" w:afterLines="20" w:after="48"/>
              <w:jc w:val="center"/>
              <w:rPr>
                <w:rFonts w:cs="Arial"/>
                <w:sz w:val="16"/>
                <w:szCs w:val="16"/>
              </w:rPr>
            </w:pPr>
            <w:r>
              <w:rPr>
                <w:rFonts w:cs="Arial"/>
                <w:sz w:val="16"/>
                <w:szCs w:val="16"/>
              </w:rPr>
              <w:t>105</w:t>
            </w:r>
          </w:p>
        </w:tc>
        <w:tc>
          <w:tcPr>
            <w:tcW w:w="1233" w:type="dxa"/>
            <w:shd w:val="clear" w:color="auto" w:fill="auto"/>
            <w:vAlign w:val="center"/>
          </w:tcPr>
          <w:p w14:paraId="7A19C5A7"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49C08D61" w14:textId="77777777" w:rsidR="00F40B75" w:rsidRPr="00174583" w:rsidRDefault="00F40B75" w:rsidP="00CF6986">
            <w:pPr>
              <w:spacing w:beforeLines="20" w:before="48" w:afterLines="20" w:after="48"/>
              <w:jc w:val="center"/>
              <w:rPr>
                <w:rFonts w:cs="Arial"/>
                <w:sz w:val="16"/>
                <w:szCs w:val="16"/>
              </w:rPr>
            </w:pPr>
          </w:p>
        </w:tc>
      </w:tr>
      <w:tr w:rsidR="00F40B75" w:rsidRPr="0044409E" w14:paraId="161770FA" w14:textId="77777777" w:rsidTr="00CF6986">
        <w:trPr>
          <w:trHeight w:val="282"/>
        </w:trPr>
        <w:tc>
          <w:tcPr>
            <w:tcW w:w="630" w:type="dxa"/>
            <w:shd w:val="clear" w:color="auto" w:fill="auto"/>
            <w:vAlign w:val="center"/>
          </w:tcPr>
          <w:p w14:paraId="4A0D6524" w14:textId="77777777" w:rsidR="00F40B75" w:rsidRDefault="00F40B75" w:rsidP="00CF6986">
            <w:pPr>
              <w:spacing w:beforeLines="20" w:before="48" w:afterLines="20" w:after="48"/>
              <w:jc w:val="center"/>
              <w:rPr>
                <w:rFonts w:cs="Arial"/>
                <w:sz w:val="16"/>
                <w:szCs w:val="16"/>
              </w:rPr>
            </w:pPr>
            <w:r>
              <w:rPr>
                <w:rFonts w:cs="Arial"/>
                <w:sz w:val="16"/>
                <w:szCs w:val="16"/>
              </w:rPr>
              <w:t>3.11</w:t>
            </w:r>
          </w:p>
        </w:tc>
        <w:tc>
          <w:tcPr>
            <w:tcW w:w="3507" w:type="dxa"/>
            <w:shd w:val="clear" w:color="auto" w:fill="auto"/>
          </w:tcPr>
          <w:p w14:paraId="7EEDF875" w14:textId="77777777" w:rsidR="00F40B75" w:rsidRPr="00154243" w:rsidRDefault="00F40B75" w:rsidP="00CF6986">
            <w:pPr>
              <w:spacing w:beforeLines="20" w:before="48" w:afterLines="20" w:after="48"/>
              <w:rPr>
                <w:rFonts w:cs="Arial"/>
                <w:sz w:val="16"/>
                <w:szCs w:val="16"/>
              </w:rPr>
            </w:pPr>
            <w:r w:rsidRPr="00154243">
              <w:rPr>
                <w:rFonts w:cs="Arial"/>
                <w:sz w:val="16"/>
                <w:szCs w:val="16"/>
              </w:rPr>
              <w:t>Maximum permissible short-circuit temperature</w:t>
            </w:r>
            <w:r>
              <w:rPr>
                <w:rFonts w:cs="Arial"/>
                <w:sz w:val="16"/>
                <w:szCs w:val="16"/>
              </w:rPr>
              <w:t xml:space="preserve"> </w:t>
            </w:r>
            <w:r w:rsidRPr="00154243">
              <w:rPr>
                <w:rFonts w:cs="Arial"/>
                <w:sz w:val="16"/>
                <w:szCs w:val="16"/>
              </w:rPr>
              <w:t>for welded/pressed conductor connections</w:t>
            </w:r>
          </w:p>
        </w:tc>
        <w:tc>
          <w:tcPr>
            <w:tcW w:w="683" w:type="dxa"/>
            <w:shd w:val="clear" w:color="auto" w:fill="auto"/>
          </w:tcPr>
          <w:p w14:paraId="0A618D4E" w14:textId="77777777" w:rsidR="00F40B75" w:rsidRDefault="00F40B75" w:rsidP="00CF6986">
            <w:pPr>
              <w:spacing w:beforeLines="20" w:before="48" w:afterLines="20" w:after="48"/>
              <w:jc w:val="center"/>
            </w:pPr>
            <w:r w:rsidRPr="00615B87">
              <w:rPr>
                <w:rFonts w:cs="Arial"/>
                <w:sz w:val="16"/>
                <w:szCs w:val="16"/>
              </w:rPr>
              <w:t>°C</w:t>
            </w:r>
          </w:p>
        </w:tc>
        <w:tc>
          <w:tcPr>
            <w:tcW w:w="2253" w:type="dxa"/>
            <w:shd w:val="clear" w:color="auto" w:fill="auto"/>
            <w:vAlign w:val="center"/>
          </w:tcPr>
          <w:p w14:paraId="5B7692EB" w14:textId="77777777" w:rsidR="00F40B75" w:rsidRPr="00174583" w:rsidRDefault="00F40B75" w:rsidP="00CF6986">
            <w:pPr>
              <w:spacing w:beforeLines="20" w:before="48" w:afterLines="20" w:after="48"/>
              <w:jc w:val="center"/>
              <w:rPr>
                <w:rFonts w:cs="Arial"/>
                <w:sz w:val="16"/>
                <w:szCs w:val="16"/>
              </w:rPr>
            </w:pPr>
            <w:r>
              <w:rPr>
                <w:rFonts w:cs="Arial"/>
                <w:sz w:val="16"/>
                <w:szCs w:val="16"/>
              </w:rPr>
              <w:t>250</w:t>
            </w:r>
          </w:p>
        </w:tc>
        <w:tc>
          <w:tcPr>
            <w:tcW w:w="1233" w:type="dxa"/>
            <w:shd w:val="clear" w:color="auto" w:fill="auto"/>
            <w:vAlign w:val="center"/>
          </w:tcPr>
          <w:p w14:paraId="6EEF3A4E"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6A9CA29E" w14:textId="77777777" w:rsidR="00F40B75" w:rsidRPr="00174583" w:rsidRDefault="00F40B75" w:rsidP="00CF6986">
            <w:pPr>
              <w:spacing w:beforeLines="20" w:before="48" w:afterLines="20" w:after="48"/>
              <w:jc w:val="center"/>
              <w:rPr>
                <w:rFonts w:cs="Arial"/>
                <w:sz w:val="16"/>
                <w:szCs w:val="16"/>
              </w:rPr>
            </w:pPr>
          </w:p>
        </w:tc>
      </w:tr>
      <w:tr w:rsidR="00F40B75" w:rsidRPr="0044409E" w14:paraId="5738D456" w14:textId="77777777" w:rsidTr="00CF6986">
        <w:trPr>
          <w:trHeight w:val="282"/>
        </w:trPr>
        <w:tc>
          <w:tcPr>
            <w:tcW w:w="630" w:type="dxa"/>
            <w:shd w:val="clear" w:color="auto" w:fill="auto"/>
            <w:vAlign w:val="center"/>
          </w:tcPr>
          <w:p w14:paraId="1C55D7AD" w14:textId="77777777" w:rsidR="00F40B75" w:rsidRDefault="00F40B75" w:rsidP="00CF6986">
            <w:pPr>
              <w:spacing w:beforeLines="20" w:before="48" w:afterLines="20" w:after="48"/>
              <w:jc w:val="center"/>
              <w:rPr>
                <w:rFonts w:cs="Arial"/>
                <w:sz w:val="16"/>
                <w:szCs w:val="16"/>
              </w:rPr>
            </w:pPr>
            <w:r>
              <w:rPr>
                <w:rFonts w:cs="Arial"/>
                <w:sz w:val="16"/>
                <w:szCs w:val="16"/>
              </w:rPr>
              <w:t>3.12</w:t>
            </w:r>
          </w:p>
        </w:tc>
        <w:tc>
          <w:tcPr>
            <w:tcW w:w="3507" w:type="dxa"/>
            <w:shd w:val="clear" w:color="auto" w:fill="auto"/>
          </w:tcPr>
          <w:p w14:paraId="243FCBCF" w14:textId="77777777" w:rsidR="00F40B75" w:rsidRPr="00154243" w:rsidRDefault="00F40B75" w:rsidP="00CF6986">
            <w:pPr>
              <w:spacing w:beforeLines="20" w:before="48" w:afterLines="20" w:after="48"/>
              <w:rPr>
                <w:rFonts w:cs="Arial"/>
                <w:sz w:val="16"/>
                <w:szCs w:val="16"/>
              </w:rPr>
            </w:pPr>
            <w:r>
              <w:rPr>
                <w:rFonts w:cs="Arial"/>
                <w:sz w:val="16"/>
                <w:szCs w:val="16"/>
              </w:rPr>
              <w:t>A</w:t>
            </w:r>
            <w:r w:rsidRPr="00C42532">
              <w:rPr>
                <w:rFonts w:cs="Arial"/>
                <w:sz w:val="16"/>
                <w:szCs w:val="16"/>
              </w:rPr>
              <w:t>ppropriate duration</w:t>
            </w:r>
          </w:p>
        </w:tc>
        <w:tc>
          <w:tcPr>
            <w:tcW w:w="683" w:type="dxa"/>
            <w:shd w:val="clear" w:color="auto" w:fill="auto"/>
            <w:vAlign w:val="center"/>
          </w:tcPr>
          <w:p w14:paraId="3E7A945F" w14:textId="77777777" w:rsidR="00F40B75" w:rsidRDefault="00F40B75" w:rsidP="00CF6986">
            <w:pPr>
              <w:spacing w:beforeLines="20" w:before="48" w:afterLines="20" w:after="48"/>
              <w:jc w:val="center"/>
              <w:rPr>
                <w:rFonts w:cs="Arial"/>
                <w:sz w:val="16"/>
                <w:szCs w:val="16"/>
              </w:rPr>
            </w:pPr>
            <w:r>
              <w:rPr>
                <w:rFonts w:cs="Arial"/>
                <w:sz w:val="16"/>
                <w:szCs w:val="16"/>
              </w:rPr>
              <w:t>s</w:t>
            </w:r>
          </w:p>
        </w:tc>
        <w:tc>
          <w:tcPr>
            <w:tcW w:w="2253" w:type="dxa"/>
            <w:shd w:val="clear" w:color="auto" w:fill="auto"/>
            <w:vAlign w:val="center"/>
          </w:tcPr>
          <w:p w14:paraId="7F9AE7FC"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74C2A8D4"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6AD3B7A3" w14:textId="77777777" w:rsidR="00F40B75" w:rsidRPr="00174583" w:rsidRDefault="00F40B75" w:rsidP="00CF6986">
            <w:pPr>
              <w:spacing w:beforeLines="20" w:before="48" w:afterLines="20" w:after="48"/>
              <w:jc w:val="center"/>
              <w:rPr>
                <w:rFonts w:cs="Arial"/>
                <w:sz w:val="16"/>
                <w:szCs w:val="16"/>
              </w:rPr>
            </w:pPr>
          </w:p>
        </w:tc>
      </w:tr>
      <w:tr w:rsidR="00F40B75" w:rsidRPr="0044409E" w14:paraId="507FFBF2" w14:textId="77777777" w:rsidTr="00CF6986">
        <w:trPr>
          <w:trHeight w:val="282"/>
        </w:trPr>
        <w:tc>
          <w:tcPr>
            <w:tcW w:w="630" w:type="dxa"/>
            <w:shd w:val="clear" w:color="auto" w:fill="auto"/>
            <w:vAlign w:val="center"/>
          </w:tcPr>
          <w:p w14:paraId="3A36C547" w14:textId="77777777" w:rsidR="00F40B75" w:rsidRDefault="00F40B75" w:rsidP="00CF6986">
            <w:pPr>
              <w:spacing w:beforeLines="20" w:before="48" w:afterLines="20" w:after="48"/>
              <w:jc w:val="center"/>
              <w:rPr>
                <w:rFonts w:cs="Arial"/>
                <w:sz w:val="16"/>
                <w:szCs w:val="16"/>
              </w:rPr>
            </w:pPr>
            <w:r>
              <w:rPr>
                <w:rFonts w:cs="Arial"/>
                <w:sz w:val="16"/>
                <w:szCs w:val="16"/>
              </w:rPr>
              <w:t>3.13</w:t>
            </w:r>
          </w:p>
        </w:tc>
        <w:tc>
          <w:tcPr>
            <w:tcW w:w="3507" w:type="dxa"/>
            <w:shd w:val="clear" w:color="auto" w:fill="auto"/>
          </w:tcPr>
          <w:p w14:paraId="623B0D0F" w14:textId="77777777" w:rsidR="00F40B75" w:rsidRPr="00154243" w:rsidRDefault="00F40B75" w:rsidP="00CF6986">
            <w:pPr>
              <w:spacing w:beforeLines="20" w:before="48" w:afterLines="20" w:after="48"/>
              <w:rPr>
                <w:rFonts w:cs="Arial"/>
                <w:sz w:val="16"/>
                <w:szCs w:val="16"/>
              </w:rPr>
            </w:pPr>
            <w:r w:rsidRPr="00C42532">
              <w:rPr>
                <w:rFonts w:cs="Arial"/>
                <w:sz w:val="16"/>
                <w:szCs w:val="16"/>
              </w:rPr>
              <w:t>Maximum DC conductor resistance at 20°C</w:t>
            </w:r>
          </w:p>
        </w:tc>
        <w:tc>
          <w:tcPr>
            <w:tcW w:w="683" w:type="dxa"/>
            <w:shd w:val="clear" w:color="auto" w:fill="auto"/>
            <w:vAlign w:val="center"/>
          </w:tcPr>
          <w:p w14:paraId="0E70D13E" w14:textId="77777777" w:rsidR="00F40B75" w:rsidRDefault="00F40B75" w:rsidP="00CF6986">
            <w:pPr>
              <w:spacing w:beforeLines="20" w:before="48" w:afterLines="20" w:after="48"/>
              <w:jc w:val="center"/>
              <w:rPr>
                <w:rFonts w:cs="Arial"/>
                <w:sz w:val="16"/>
                <w:szCs w:val="16"/>
              </w:rPr>
            </w:pPr>
            <w:r w:rsidRPr="00C42532">
              <w:rPr>
                <w:rFonts w:cs="Arial"/>
                <w:sz w:val="16"/>
                <w:szCs w:val="16"/>
              </w:rPr>
              <w:t>Ω/km</w:t>
            </w:r>
          </w:p>
        </w:tc>
        <w:tc>
          <w:tcPr>
            <w:tcW w:w="2253" w:type="dxa"/>
            <w:shd w:val="clear" w:color="auto" w:fill="auto"/>
            <w:vAlign w:val="center"/>
          </w:tcPr>
          <w:p w14:paraId="1917F45E"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47068082"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5F7CC435" w14:textId="77777777" w:rsidR="00F40B75" w:rsidRPr="00174583" w:rsidRDefault="00F40B75" w:rsidP="00CF6986">
            <w:pPr>
              <w:spacing w:beforeLines="20" w:before="48" w:afterLines="20" w:after="48"/>
              <w:jc w:val="center"/>
              <w:rPr>
                <w:rFonts w:cs="Arial"/>
                <w:sz w:val="16"/>
                <w:szCs w:val="16"/>
              </w:rPr>
            </w:pPr>
          </w:p>
        </w:tc>
      </w:tr>
      <w:tr w:rsidR="00F40B75" w:rsidRPr="0044409E" w14:paraId="079623AF" w14:textId="77777777" w:rsidTr="00CF6986">
        <w:trPr>
          <w:trHeight w:val="282"/>
        </w:trPr>
        <w:tc>
          <w:tcPr>
            <w:tcW w:w="630" w:type="dxa"/>
            <w:shd w:val="clear" w:color="auto" w:fill="auto"/>
            <w:vAlign w:val="center"/>
          </w:tcPr>
          <w:p w14:paraId="58F152D2" w14:textId="77777777" w:rsidR="00F40B75" w:rsidRDefault="00F40B75" w:rsidP="00CF6986">
            <w:pPr>
              <w:spacing w:beforeLines="20" w:before="48" w:afterLines="20" w:after="48"/>
              <w:jc w:val="center"/>
              <w:rPr>
                <w:rFonts w:cs="Arial"/>
                <w:sz w:val="16"/>
                <w:szCs w:val="16"/>
              </w:rPr>
            </w:pPr>
            <w:r>
              <w:rPr>
                <w:rFonts w:cs="Arial"/>
                <w:sz w:val="16"/>
                <w:szCs w:val="16"/>
              </w:rPr>
              <w:t>3.14</w:t>
            </w:r>
          </w:p>
        </w:tc>
        <w:tc>
          <w:tcPr>
            <w:tcW w:w="3507" w:type="dxa"/>
            <w:shd w:val="clear" w:color="auto" w:fill="auto"/>
          </w:tcPr>
          <w:p w14:paraId="3D032F4F" w14:textId="77777777" w:rsidR="00F40B75" w:rsidRPr="00154243" w:rsidRDefault="00F40B75" w:rsidP="00CF6986">
            <w:pPr>
              <w:spacing w:beforeLines="20" w:before="48" w:afterLines="20" w:after="48"/>
              <w:rPr>
                <w:rFonts w:cs="Arial"/>
                <w:sz w:val="16"/>
                <w:szCs w:val="16"/>
              </w:rPr>
            </w:pPr>
            <w:r w:rsidRPr="00C42532">
              <w:rPr>
                <w:rFonts w:cs="Arial"/>
                <w:sz w:val="16"/>
                <w:szCs w:val="16"/>
              </w:rPr>
              <w:t>Maximum AC conductor resistance at 90°C</w:t>
            </w:r>
            <w:r>
              <w:rPr>
                <w:rFonts w:cs="Arial"/>
                <w:sz w:val="16"/>
                <w:szCs w:val="16"/>
              </w:rPr>
              <w:t xml:space="preserve"> </w:t>
            </w:r>
            <w:r w:rsidRPr="00C42532">
              <w:rPr>
                <w:rFonts w:cs="Arial"/>
                <w:sz w:val="16"/>
                <w:szCs w:val="16"/>
              </w:rPr>
              <w:t>and for cable arrangements</w:t>
            </w:r>
            <w:r>
              <w:rPr>
                <w:rFonts w:cs="Arial"/>
                <w:sz w:val="16"/>
                <w:szCs w:val="16"/>
              </w:rPr>
              <w:t xml:space="preserve"> </w:t>
            </w:r>
            <w:r w:rsidRPr="00C42532">
              <w:rPr>
                <w:rFonts w:cs="Arial"/>
                <w:sz w:val="16"/>
                <w:szCs w:val="16"/>
              </w:rPr>
              <w:t>as per above</w:t>
            </w:r>
          </w:p>
        </w:tc>
        <w:tc>
          <w:tcPr>
            <w:tcW w:w="683" w:type="dxa"/>
            <w:shd w:val="clear" w:color="auto" w:fill="auto"/>
            <w:vAlign w:val="center"/>
          </w:tcPr>
          <w:p w14:paraId="3E3ACE8E" w14:textId="77777777" w:rsidR="00F40B75" w:rsidRDefault="00F40B75" w:rsidP="00CF6986">
            <w:pPr>
              <w:spacing w:beforeLines="20" w:before="48" w:afterLines="20" w:after="48"/>
              <w:jc w:val="center"/>
              <w:rPr>
                <w:rFonts w:cs="Arial"/>
                <w:sz w:val="16"/>
                <w:szCs w:val="16"/>
              </w:rPr>
            </w:pPr>
            <w:r w:rsidRPr="00C42532">
              <w:rPr>
                <w:rFonts w:cs="Arial"/>
                <w:sz w:val="16"/>
                <w:szCs w:val="16"/>
              </w:rPr>
              <w:t>Ω/km</w:t>
            </w:r>
          </w:p>
        </w:tc>
        <w:tc>
          <w:tcPr>
            <w:tcW w:w="2253" w:type="dxa"/>
            <w:shd w:val="clear" w:color="auto" w:fill="auto"/>
            <w:vAlign w:val="center"/>
          </w:tcPr>
          <w:p w14:paraId="7112E3CB"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7CB9C426"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7DA6EB19" w14:textId="77777777" w:rsidR="00F40B75" w:rsidRPr="00174583" w:rsidRDefault="00F40B75" w:rsidP="00CF6986">
            <w:pPr>
              <w:spacing w:beforeLines="20" w:before="48" w:afterLines="20" w:after="48"/>
              <w:jc w:val="center"/>
              <w:rPr>
                <w:rFonts w:cs="Arial"/>
                <w:sz w:val="16"/>
                <w:szCs w:val="16"/>
              </w:rPr>
            </w:pPr>
          </w:p>
        </w:tc>
      </w:tr>
      <w:tr w:rsidR="00F40B75" w:rsidRPr="0044409E" w14:paraId="3D090B4F" w14:textId="77777777" w:rsidTr="00CF6986">
        <w:trPr>
          <w:trHeight w:val="282"/>
        </w:trPr>
        <w:tc>
          <w:tcPr>
            <w:tcW w:w="630" w:type="dxa"/>
            <w:shd w:val="clear" w:color="auto" w:fill="auto"/>
            <w:vAlign w:val="center"/>
          </w:tcPr>
          <w:p w14:paraId="25E39EF5" w14:textId="77777777" w:rsidR="00F40B75" w:rsidRDefault="00F40B75" w:rsidP="00CF6986">
            <w:pPr>
              <w:spacing w:beforeLines="20" w:before="48" w:afterLines="20" w:after="48"/>
              <w:jc w:val="center"/>
              <w:rPr>
                <w:rFonts w:cs="Arial"/>
                <w:sz w:val="16"/>
                <w:szCs w:val="16"/>
              </w:rPr>
            </w:pPr>
            <w:r>
              <w:rPr>
                <w:rFonts w:cs="Arial"/>
                <w:sz w:val="16"/>
                <w:szCs w:val="16"/>
              </w:rPr>
              <w:t>3.15</w:t>
            </w:r>
          </w:p>
        </w:tc>
        <w:tc>
          <w:tcPr>
            <w:tcW w:w="3507" w:type="dxa"/>
            <w:shd w:val="clear" w:color="auto" w:fill="auto"/>
          </w:tcPr>
          <w:p w14:paraId="2855E131" w14:textId="77777777" w:rsidR="00F40B75" w:rsidRPr="00C42532" w:rsidRDefault="00F40B75" w:rsidP="00CF6986">
            <w:pPr>
              <w:spacing w:beforeLines="20" w:before="48" w:afterLines="20" w:after="48"/>
              <w:rPr>
                <w:rFonts w:cs="Arial"/>
                <w:sz w:val="16"/>
                <w:szCs w:val="16"/>
              </w:rPr>
            </w:pPr>
            <w:r w:rsidRPr="004B7813">
              <w:rPr>
                <w:rFonts w:cs="Arial"/>
                <w:sz w:val="16"/>
                <w:szCs w:val="16"/>
              </w:rPr>
              <w:t>Insulation resistance at 20°C</w:t>
            </w:r>
          </w:p>
        </w:tc>
        <w:tc>
          <w:tcPr>
            <w:tcW w:w="683" w:type="dxa"/>
            <w:shd w:val="clear" w:color="auto" w:fill="auto"/>
            <w:vAlign w:val="center"/>
          </w:tcPr>
          <w:p w14:paraId="01ACD385" w14:textId="77777777" w:rsidR="00F40B75" w:rsidRPr="00C42532" w:rsidRDefault="00F40B75" w:rsidP="00CF6986">
            <w:pPr>
              <w:spacing w:beforeLines="20" w:before="48" w:afterLines="20" w:after="48"/>
              <w:jc w:val="center"/>
              <w:rPr>
                <w:rFonts w:cs="Arial"/>
                <w:sz w:val="16"/>
                <w:szCs w:val="16"/>
              </w:rPr>
            </w:pPr>
            <w:r w:rsidRPr="004B7813">
              <w:rPr>
                <w:rFonts w:cs="Arial"/>
                <w:sz w:val="16"/>
                <w:szCs w:val="16"/>
              </w:rPr>
              <w:t>μΩ/km</w:t>
            </w:r>
          </w:p>
        </w:tc>
        <w:tc>
          <w:tcPr>
            <w:tcW w:w="2253" w:type="dxa"/>
            <w:shd w:val="clear" w:color="auto" w:fill="auto"/>
            <w:vAlign w:val="center"/>
          </w:tcPr>
          <w:p w14:paraId="5E3B4A10"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23954339"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3040B268" w14:textId="77777777" w:rsidR="00F40B75" w:rsidRPr="00174583" w:rsidRDefault="00F40B75" w:rsidP="00CF6986">
            <w:pPr>
              <w:spacing w:beforeLines="20" w:before="48" w:afterLines="20" w:after="48"/>
              <w:jc w:val="center"/>
              <w:rPr>
                <w:rFonts w:cs="Arial"/>
                <w:sz w:val="16"/>
                <w:szCs w:val="16"/>
              </w:rPr>
            </w:pPr>
          </w:p>
        </w:tc>
      </w:tr>
      <w:tr w:rsidR="00F40B75" w:rsidRPr="0044409E" w14:paraId="73B1A456" w14:textId="77777777" w:rsidTr="00CF6986">
        <w:trPr>
          <w:trHeight w:val="282"/>
        </w:trPr>
        <w:tc>
          <w:tcPr>
            <w:tcW w:w="630" w:type="dxa"/>
            <w:shd w:val="clear" w:color="auto" w:fill="auto"/>
            <w:vAlign w:val="center"/>
          </w:tcPr>
          <w:p w14:paraId="1F03B323" w14:textId="77777777" w:rsidR="00F40B75" w:rsidRDefault="00F40B75" w:rsidP="00CF6986">
            <w:pPr>
              <w:spacing w:beforeLines="20" w:before="48" w:afterLines="20" w:after="48"/>
              <w:jc w:val="center"/>
              <w:rPr>
                <w:rFonts w:cs="Arial"/>
                <w:sz w:val="16"/>
                <w:szCs w:val="16"/>
              </w:rPr>
            </w:pPr>
            <w:r>
              <w:rPr>
                <w:rFonts w:cs="Arial"/>
                <w:sz w:val="16"/>
                <w:szCs w:val="16"/>
              </w:rPr>
              <w:t>3.16</w:t>
            </w:r>
          </w:p>
        </w:tc>
        <w:tc>
          <w:tcPr>
            <w:tcW w:w="3507" w:type="dxa"/>
            <w:shd w:val="clear" w:color="auto" w:fill="auto"/>
          </w:tcPr>
          <w:p w14:paraId="6BFC0C98" w14:textId="77777777" w:rsidR="00F40B75" w:rsidRPr="00C42532" w:rsidRDefault="00F40B75" w:rsidP="00CF6986">
            <w:pPr>
              <w:spacing w:beforeLines="20" w:before="48" w:afterLines="20" w:after="48"/>
              <w:rPr>
                <w:rFonts w:cs="Arial"/>
                <w:sz w:val="16"/>
                <w:szCs w:val="16"/>
              </w:rPr>
            </w:pPr>
            <w:r w:rsidRPr="004B7813">
              <w:rPr>
                <w:rFonts w:cs="Arial"/>
                <w:sz w:val="16"/>
                <w:szCs w:val="16"/>
              </w:rPr>
              <w:t>Capacitive reactance</w:t>
            </w:r>
          </w:p>
        </w:tc>
        <w:tc>
          <w:tcPr>
            <w:tcW w:w="683" w:type="dxa"/>
            <w:shd w:val="clear" w:color="auto" w:fill="auto"/>
            <w:vAlign w:val="center"/>
          </w:tcPr>
          <w:p w14:paraId="3F7C1CFA" w14:textId="77777777" w:rsidR="00F40B75" w:rsidRPr="00C42532" w:rsidRDefault="00F40B75" w:rsidP="00CF6986">
            <w:pPr>
              <w:spacing w:beforeLines="20" w:before="48" w:afterLines="20" w:after="48"/>
              <w:jc w:val="center"/>
              <w:rPr>
                <w:rFonts w:cs="Arial"/>
                <w:sz w:val="16"/>
                <w:szCs w:val="16"/>
              </w:rPr>
            </w:pPr>
            <w:r w:rsidRPr="004B7813">
              <w:rPr>
                <w:rFonts w:cs="Arial"/>
                <w:sz w:val="16"/>
                <w:szCs w:val="16"/>
              </w:rPr>
              <w:t>μF/km</w:t>
            </w:r>
          </w:p>
        </w:tc>
        <w:tc>
          <w:tcPr>
            <w:tcW w:w="2253" w:type="dxa"/>
            <w:shd w:val="clear" w:color="auto" w:fill="auto"/>
            <w:vAlign w:val="center"/>
          </w:tcPr>
          <w:p w14:paraId="1770831B"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526265F2"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23EDC52A" w14:textId="77777777" w:rsidR="00F40B75" w:rsidRPr="00174583" w:rsidRDefault="00F40B75" w:rsidP="00CF6986">
            <w:pPr>
              <w:spacing w:beforeLines="20" w:before="48" w:afterLines="20" w:after="48"/>
              <w:jc w:val="center"/>
              <w:rPr>
                <w:rFonts w:cs="Arial"/>
                <w:sz w:val="16"/>
                <w:szCs w:val="16"/>
              </w:rPr>
            </w:pPr>
          </w:p>
        </w:tc>
      </w:tr>
      <w:tr w:rsidR="00F40B75" w:rsidRPr="0044409E" w14:paraId="415B17B6" w14:textId="77777777" w:rsidTr="00CF6986">
        <w:trPr>
          <w:trHeight w:val="282"/>
        </w:trPr>
        <w:tc>
          <w:tcPr>
            <w:tcW w:w="630" w:type="dxa"/>
            <w:shd w:val="clear" w:color="auto" w:fill="auto"/>
            <w:vAlign w:val="center"/>
          </w:tcPr>
          <w:p w14:paraId="00FA6D69" w14:textId="77777777" w:rsidR="00F40B75" w:rsidRDefault="00F40B75" w:rsidP="00CF6986">
            <w:pPr>
              <w:spacing w:beforeLines="20" w:before="48" w:afterLines="20" w:after="48"/>
              <w:jc w:val="center"/>
              <w:rPr>
                <w:rFonts w:cs="Arial"/>
                <w:sz w:val="16"/>
                <w:szCs w:val="16"/>
              </w:rPr>
            </w:pPr>
            <w:r>
              <w:rPr>
                <w:rFonts w:cs="Arial"/>
                <w:sz w:val="16"/>
                <w:szCs w:val="16"/>
              </w:rPr>
              <w:t>3.17</w:t>
            </w:r>
          </w:p>
        </w:tc>
        <w:tc>
          <w:tcPr>
            <w:tcW w:w="3507" w:type="dxa"/>
            <w:shd w:val="clear" w:color="auto" w:fill="auto"/>
          </w:tcPr>
          <w:p w14:paraId="2243F37E" w14:textId="77777777" w:rsidR="00F40B75" w:rsidRPr="00154243" w:rsidRDefault="00F40B75" w:rsidP="00CF6986">
            <w:pPr>
              <w:spacing w:beforeLines="20" w:before="48" w:afterLines="20" w:after="48"/>
              <w:rPr>
                <w:rFonts w:cs="Arial"/>
                <w:sz w:val="16"/>
                <w:szCs w:val="16"/>
              </w:rPr>
            </w:pPr>
            <w:r w:rsidRPr="004B7813">
              <w:rPr>
                <w:rFonts w:cs="Arial"/>
                <w:sz w:val="16"/>
                <w:szCs w:val="16"/>
              </w:rPr>
              <w:t>Inductive reactance</w:t>
            </w:r>
          </w:p>
        </w:tc>
        <w:tc>
          <w:tcPr>
            <w:tcW w:w="683" w:type="dxa"/>
            <w:shd w:val="clear" w:color="auto" w:fill="auto"/>
            <w:vAlign w:val="center"/>
          </w:tcPr>
          <w:p w14:paraId="23E0F1E8" w14:textId="77777777" w:rsidR="00F40B75" w:rsidRDefault="00F40B75" w:rsidP="00CF6986">
            <w:pPr>
              <w:spacing w:beforeLines="20" w:before="48" w:afterLines="20" w:after="48"/>
              <w:jc w:val="center"/>
              <w:rPr>
                <w:rFonts w:cs="Arial"/>
                <w:sz w:val="16"/>
                <w:szCs w:val="16"/>
              </w:rPr>
            </w:pPr>
            <w:r w:rsidRPr="004B7813">
              <w:rPr>
                <w:rFonts w:cs="Arial"/>
                <w:sz w:val="16"/>
                <w:szCs w:val="16"/>
              </w:rPr>
              <w:t>Ω/km</w:t>
            </w:r>
          </w:p>
        </w:tc>
        <w:tc>
          <w:tcPr>
            <w:tcW w:w="2253" w:type="dxa"/>
            <w:shd w:val="clear" w:color="auto" w:fill="auto"/>
            <w:vAlign w:val="center"/>
          </w:tcPr>
          <w:p w14:paraId="07AD1B0D"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16F381AD"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16C291AB" w14:textId="77777777" w:rsidR="00F40B75" w:rsidRPr="00174583" w:rsidRDefault="00F40B75" w:rsidP="00CF6986">
            <w:pPr>
              <w:spacing w:beforeLines="20" w:before="48" w:afterLines="20" w:after="48"/>
              <w:jc w:val="center"/>
              <w:rPr>
                <w:rFonts w:cs="Arial"/>
                <w:sz w:val="16"/>
                <w:szCs w:val="16"/>
              </w:rPr>
            </w:pPr>
          </w:p>
        </w:tc>
      </w:tr>
      <w:tr w:rsidR="00F40B75" w:rsidRPr="0044409E" w14:paraId="71AD752F" w14:textId="77777777" w:rsidTr="00CF6986">
        <w:trPr>
          <w:trHeight w:val="282"/>
        </w:trPr>
        <w:tc>
          <w:tcPr>
            <w:tcW w:w="630" w:type="dxa"/>
            <w:shd w:val="clear" w:color="auto" w:fill="auto"/>
            <w:vAlign w:val="center"/>
          </w:tcPr>
          <w:p w14:paraId="5EA9875B" w14:textId="77777777" w:rsidR="00F40B75" w:rsidRDefault="00F40B75" w:rsidP="00CF6986">
            <w:pPr>
              <w:spacing w:beforeLines="20" w:before="48" w:afterLines="20" w:after="48"/>
              <w:jc w:val="center"/>
              <w:rPr>
                <w:rFonts w:cs="Arial"/>
                <w:sz w:val="16"/>
                <w:szCs w:val="16"/>
              </w:rPr>
            </w:pPr>
            <w:r>
              <w:rPr>
                <w:rFonts w:cs="Arial"/>
                <w:sz w:val="16"/>
                <w:szCs w:val="16"/>
              </w:rPr>
              <w:t>3.18</w:t>
            </w:r>
          </w:p>
        </w:tc>
        <w:tc>
          <w:tcPr>
            <w:tcW w:w="3507" w:type="dxa"/>
            <w:shd w:val="clear" w:color="auto" w:fill="auto"/>
          </w:tcPr>
          <w:p w14:paraId="28BA9550" w14:textId="77777777" w:rsidR="00F40B75" w:rsidRPr="000D73BF" w:rsidRDefault="00F40B75" w:rsidP="00CF6986">
            <w:pPr>
              <w:spacing w:beforeLines="20" w:before="48" w:afterLines="20" w:after="48"/>
              <w:rPr>
                <w:rFonts w:cs="Arial"/>
                <w:sz w:val="16"/>
                <w:szCs w:val="16"/>
              </w:rPr>
            </w:pPr>
            <w:r w:rsidRPr="004B7813">
              <w:rPr>
                <w:rFonts w:cs="Arial"/>
                <w:sz w:val="16"/>
                <w:szCs w:val="16"/>
              </w:rPr>
              <w:t>Resistance of cable armour at 20°C</w:t>
            </w:r>
          </w:p>
        </w:tc>
        <w:tc>
          <w:tcPr>
            <w:tcW w:w="683" w:type="dxa"/>
            <w:shd w:val="clear" w:color="auto" w:fill="auto"/>
            <w:vAlign w:val="center"/>
          </w:tcPr>
          <w:p w14:paraId="18FEDD14" w14:textId="77777777" w:rsidR="00F40B75" w:rsidRDefault="00F40B75" w:rsidP="00CF6986">
            <w:pPr>
              <w:spacing w:beforeLines="20" w:before="48" w:afterLines="20" w:after="48"/>
              <w:jc w:val="center"/>
              <w:rPr>
                <w:rFonts w:cs="Arial"/>
                <w:sz w:val="16"/>
                <w:szCs w:val="16"/>
              </w:rPr>
            </w:pPr>
            <w:r w:rsidRPr="004B7813">
              <w:rPr>
                <w:rFonts w:cs="Arial"/>
                <w:sz w:val="16"/>
                <w:szCs w:val="16"/>
              </w:rPr>
              <w:t>Ω/km</w:t>
            </w:r>
          </w:p>
        </w:tc>
        <w:tc>
          <w:tcPr>
            <w:tcW w:w="2253" w:type="dxa"/>
            <w:shd w:val="clear" w:color="auto" w:fill="auto"/>
            <w:vAlign w:val="center"/>
          </w:tcPr>
          <w:p w14:paraId="047418E4" w14:textId="77777777" w:rsidR="00F40B75" w:rsidRPr="00174583" w:rsidRDefault="00F40B75" w:rsidP="00CF6986">
            <w:pPr>
              <w:spacing w:beforeLines="20" w:before="48" w:afterLines="20" w:after="48"/>
              <w:jc w:val="center"/>
              <w:rPr>
                <w:rFonts w:cs="Arial"/>
                <w:sz w:val="16"/>
                <w:szCs w:val="16"/>
              </w:rPr>
            </w:pPr>
          </w:p>
        </w:tc>
        <w:tc>
          <w:tcPr>
            <w:tcW w:w="1233" w:type="dxa"/>
            <w:shd w:val="clear" w:color="auto" w:fill="auto"/>
            <w:vAlign w:val="center"/>
          </w:tcPr>
          <w:p w14:paraId="74EBA762"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0F816286" w14:textId="77777777" w:rsidR="00F40B75" w:rsidRPr="00174583" w:rsidRDefault="00F40B75" w:rsidP="00CF6986">
            <w:pPr>
              <w:spacing w:beforeLines="20" w:before="48" w:afterLines="20" w:after="48"/>
              <w:jc w:val="center"/>
              <w:rPr>
                <w:rFonts w:cs="Arial"/>
                <w:sz w:val="16"/>
                <w:szCs w:val="16"/>
              </w:rPr>
            </w:pPr>
          </w:p>
        </w:tc>
      </w:tr>
      <w:tr w:rsidR="00F40B75" w:rsidRPr="0044409E" w14:paraId="24012528" w14:textId="77777777" w:rsidTr="00CF6986">
        <w:trPr>
          <w:trHeight w:val="282"/>
        </w:trPr>
        <w:tc>
          <w:tcPr>
            <w:tcW w:w="630" w:type="dxa"/>
            <w:shd w:val="clear" w:color="auto" w:fill="C2D69B"/>
            <w:vAlign w:val="center"/>
            <w:hideMark/>
          </w:tcPr>
          <w:p w14:paraId="2675895B" w14:textId="77777777" w:rsidR="00F40B75" w:rsidRDefault="00F40B75" w:rsidP="00CF6986">
            <w:pPr>
              <w:spacing w:beforeLines="20" w:before="48" w:afterLines="20" w:after="48"/>
              <w:jc w:val="center"/>
              <w:rPr>
                <w:rFonts w:cs="Arial"/>
                <w:sz w:val="16"/>
                <w:szCs w:val="16"/>
              </w:rPr>
            </w:pPr>
            <w:r>
              <w:rPr>
                <w:rFonts w:cs="Arial"/>
                <w:b/>
                <w:bCs/>
                <w:sz w:val="16"/>
                <w:szCs w:val="16"/>
              </w:rPr>
              <w:t>4</w:t>
            </w:r>
          </w:p>
        </w:tc>
        <w:tc>
          <w:tcPr>
            <w:tcW w:w="3507" w:type="dxa"/>
            <w:shd w:val="clear" w:color="auto" w:fill="C2D69B"/>
            <w:vAlign w:val="center"/>
          </w:tcPr>
          <w:p w14:paraId="06233683" w14:textId="77777777" w:rsidR="00F40B75" w:rsidRDefault="00F40B75" w:rsidP="00CF6986">
            <w:pPr>
              <w:spacing w:beforeLines="20" w:before="48" w:afterLines="20" w:after="48"/>
              <w:rPr>
                <w:rFonts w:cs="Arial"/>
                <w:sz w:val="16"/>
                <w:szCs w:val="16"/>
              </w:rPr>
            </w:pPr>
            <w:r>
              <w:rPr>
                <w:rFonts w:cs="Arial"/>
                <w:b/>
                <w:bCs/>
                <w:sz w:val="16"/>
                <w:szCs w:val="16"/>
              </w:rPr>
              <w:t>Other</w:t>
            </w:r>
            <w:r w:rsidRPr="00174583">
              <w:rPr>
                <w:rFonts w:cs="Arial"/>
                <w:b/>
                <w:bCs/>
                <w:sz w:val="16"/>
                <w:szCs w:val="16"/>
              </w:rPr>
              <w:t xml:space="preserve"> Data</w:t>
            </w:r>
          </w:p>
        </w:tc>
        <w:tc>
          <w:tcPr>
            <w:tcW w:w="683" w:type="dxa"/>
            <w:shd w:val="clear" w:color="auto" w:fill="C2D69B"/>
            <w:vAlign w:val="center"/>
          </w:tcPr>
          <w:p w14:paraId="0FEEF9E3"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C2D69B"/>
            <w:vAlign w:val="center"/>
          </w:tcPr>
          <w:p w14:paraId="5DF53914" w14:textId="77777777" w:rsidR="00F40B75" w:rsidRPr="005D503B" w:rsidRDefault="00F40B75" w:rsidP="00CF6986">
            <w:pPr>
              <w:spacing w:beforeLines="20" w:before="48" w:afterLines="20" w:after="48"/>
              <w:jc w:val="center"/>
              <w:rPr>
                <w:rFonts w:cs="Arial"/>
                <w:sz w:val="16"/>
                <w:szCs w:val="16"/>
                <w:highlight w:val="yellow"/>
              </w:rPr>
            </w:pPr>
          </w:p>
        </w:tc>
        <w:tc>
          <w:tcPr>
            <w:tcW w:w="1233" w:type="dxa"/>
            <w:shd w:val="clear" w:color="auto" w:fill="C2D69B"/>
            <w:vAlign w:val="center"/>
          </w:tcPr>
          <w:p w14:paraId="239B9646"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C2D69B"/>
            <w:vAlign w:val="center"/>
          </w:tcPr>
          <w:p w14:paraId="22E0C563" w14:textId="77777777" w:rsidR="00F40B75" w:rsidRPr="00174583" w:rsidRDefault="00F40B75" w:rsidP="00CF6986">
            <w:pPr>
              <w:spacing w:beforeLines="20" w:before="48" w:afterLines="20" w:after="48"/>
              <w:jc w:val="center"/>
              <w:rPr>
                <w:rFonts w:cs="Arial"/>
                <w:sz w:val="16"/>
                <w:szCs w:val="16"/>
              </w:rPr>
            </w:pPr>
          </w:p>
        </w:tc>
      </w:tr>
      <w:tr w:rsidR="00F40B75" w:rsidRPr="0044409E" w14:paraId="67BE1FE1" w14:textId="77777777" w:rsidTr="00CF6986">
        <w:trPr>
          <w:trHeight w:val="282"/>
        </w:trPr>
        <w:tc>
          <w:tcPr>
            <w:tcW w:w="630" w:type="dxa"/>
            <w:shd w:val="clear" w:color="auto" w:fill="auto"/>
            <w:vAlign w:val="center"/>
            <w:hideMark/>
          </w:tcPr>
          <w:p w14:paraId="5AFB403A" w14:textId="77777777" w:rsidR="00F40B75" w:rsidRPr="00282690" w:rsidRDefault="00F40B75" w:rsidP="00CF6986">
            <w:pPr>
              <w:spacing w:beforeLines="20" w:before="48" w:afterLines="20" w:after="48"/>
              <w:jc w:val="center"/>
              <w:rPr>
                <w:rFonts w:cs="Arial"/>
                <w:b/>
                <w:bCs/>
                <w:sz w:val="16"/>
                <w:szCs w:val="16"/>
              </w:rPr>
            </w:pPr>
            <w:r w:rsidRPr="00282690">
              <w:rPr>
                <w:rFonts w:cs="Arial"/>
                <w:b/>
                <w:sz w:val="16"/>
                <w:szCs w:val="16"/>
              </w:rPr>
              <w:t>4.</w:t>
            </w:r>
            <w:r>
              <w:rPr>
                <w:rFonts w:cs="Arial"/>
                <w:b/>
                <w:sz w:val="16"/>
                <w:szCs w:val="16"/>
              </w:rPr>
              <w:t>1</w:t>
            </w:r>
          </w:p>
        </w:tc>
        <w:tc>
          <w:tcPr>
            <w:tcW w:w="3507" w:type="dxa"/>
            <w:shd w:val="clear" w:color="auto" w:fill="auto"/>
            <w:vAlign w:val="center"/>
          </w:tcPr>
          <w:p w14:paraId="73DBE2F5" w14:textId="77777777" w:rsidR="00F40B75" w:rsidRPr="00CE731C" w:rsidRDefault="00F40B75" w:rsidP="00CF6986">
            <w:pPr>
              <w:spacing w:beforeLines="20" w:before="48" w:afterLines="20" w:after="48"/>
              <w:rPr>
                <w:b/>
                <w:sz w:val="16"/>
                <w:szCs w:val="16"/>
              </w:rPr>
            </w:pPr>
            <w:r w:rsidRPr="00CE731C">
              <w:rPr>
                <w:b/>
                <w:sz w:val="16"/>
                <w:szCs w:val="16"/>
              </w:rPr>
              <w:t>Minimum permissible bending radius D</w:t>
            </w:r>
          </w:p>
        </w:tc>
        <w:tc>
          <w:tcPr>
            <w:tcW w:w="683" w:type="dxa"/>
            <w:shd w:val="clear" w:color="auto" w:fill="auto"/>
            <w:vAlign w:val="center"/>
          </w:tcPr>
          <w:p w14:paraId="559ED4CD" w14:textId="77777777" w:rsidR="00F40B75" w:rsidRDefault="00F40B75" w:rsidP="00CF6986">
            <w:pPr>
              <w:spacing w:beforeLines="20" w:before="48" w:afterLines="20" w:after="48"/>
              <w:jc w:val="center"/>
              <w:rPr>
                <w:rFonts w:cs="Arial"/>
                <w:sz w:val="16"/>
                <w:szCs w:val="16"/>
              </w:rPr>
            </w:pPr>
          </w:p>
        </w:tc>
        <w:tc>
          <w:tcPr>
            <w:tcW w:w="2253" w:type="dxa"/>
            <w:shd w:val="clear" w:color="auto" w:fill="auto"/>
            <w:vAlign w:val="center"/>
          </w:tcPr>
          <w:p w14:paraId="4956A9CB" w14:textId="77777777" w:rsidR="00F40B75" w:rsidRPr="005D503B" w:rsidRDefault="00F40B75" w:rsidP="00CF6986">
            <w:pPr>
              <w:spacing w:beforeLines="20" w:before="48" w:afterLines="20" w:after="48"/>
              <w:jc w:val="center"/>
              <w:rPr>
                <w:rFonts w:cs="Arial"/>
                <w:sz w:val="16"/>
                <w:szCs w:val="16"/>
                <w:highlight w:val="yellow"/>
              </w:rPr>
            </w:pPr>
          </w:p>
        </w:tc>
        <w:tc>
          <w:tcPr>
            <w:tcW w:w="1233" w:type="dxa"/>
            <w:shd w:val="clear" w:color="auto" w:fill="auto"/>
            <w:vAlign w:val="center"/>
          </w:tcPr>
          <w:p w14:paraId="1CBCAB1D"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0CFD2D43" w14:textId="77777777" w:rsidR="00F40B75" w:rsidRPr="00174583" w:rsidRDefault="00F40B75" w:rsidP="00CF6986">
            <w:pPr>
              <w:spacing w:beforeLines="20" w:before="48" w:afterLines="20" w:after="48"/>
              <w:jc w:val="center"/>
              <w:rPr>
                <w:rFonts w:cs="Arial"/>
                <w:sz w:val="16"/>
                <w:szCs w:val="16"/>
              </w:rPr>
            </w:pPr>
          </w:p>
        </w:tc>
      </w:tr>
      <w:tr w:rsidR="00F40B75" w:rsidRPr="0044409E" w14:paraId="617B473F" w14:textId="77777777" w:rsidTr="00CF6986">
        <w:trPr>
          <w:trHeight w:val="282"/>
        </w:trPr>
        <w:tc>
          <w:tcPr>
            <w:tcW w:w="630" w:type="dxa"/>
            <w:shd w:val="clear" w:color="auto" w:fill="auto"/>
            <w:vAlign w:val="center"/>
          </w:tcPr>
          <w:p w14:paraId="03D9F1F4" w14:textId="77777777" w:rsidR="00F40B75" w:rsidRDefault="00F40B75" w:rsidP="00CF6986">
            <w:pPr>
              <w:spacing w:beforeLines="20" w:before="48" w:afterLines="20" w:after="48"/>
              <w:jc w:val="center"/>
              <w:rPr>
                <w:rFonts w:cs="Arial"/>
                <w:bCs/>
                <w:sz w:val="16"/>
                <w:szCs w:val="16"/>
              </w:rPr>
            </w:pPr>
            <w:r>
              <w:rPr>
                <w:rFonts w:cs="Arial"/>
                <w:sz w:val="16"/>
                <w:szCs w:val="16"/>
              </w:rPr>
              <w:t>4.1.1</w:t>
            </w:r>
          </w:p>
        </w:tc>
        <w:tc>
          <w:tcPr>
            <w:tcW w:w="3507" w:type="dxa"/>
            <w:shd w:val="clear" w:color="auto" w:fill="auto"/>
            <w:vAlign w:val="center"/>
          </w:tcPr>
          <w:p w14:paraId="5B23D0BE" w14:textId="77777777" w:rsidR="00F40B75" w:rsidRDefault="00F40B75" w:rsidP="00CF6986">
            <w:pPr>
              <w:spacing w:beforeLines="20" w:before="48" w:afterLines="20" w:after="48"/>
              <w:rPr>
                <w:sz w:val="16"/>
                <w:szCs w:val="16"/>
              </w:rPr>
            </w:pPr>
            <w:r>
              <w:rPr>
                <w:sz w:val="16"/>
                <w:szCs w:val="16"/>
              </w:rPr>
              <w:t>I</w:t>
            </w:r>
            <w:r w:rsidRPr="00CE731C">
              <w:rPr>
                <w:sz w:val="16"/>
                <w:szCs w:val="16"/>
              </w:rPr>
              <w:t>n ducts</w:t>
            </w:r>
          </w:p>
        </w:tc>
        <w:tc>
          <w:tcPr>
            <w:tcW w:w="683" w:type="dxa"/>
            <w:shd w:val="clear" w:color="auto" w:fill="auto"/>
            <w:vAlign w:val="center"/>
          </w:tcPr>
          <w:p w14:paraId="080BDE38" w14:textId="77777777" w:rsidR="00F40B75" w:rsidRDefault="00F40B75" w:rsidP="00CF6986">
            <w:pPr>
              <w:spacing w:beforeLines="20" w:before="48" w:afterLines="20" w:after="48"/>
              <w:jc w:val="center"/>
              <w:rPr>
                <w:rFonts w:cs="Arial"/>
                <w:sz w:val="16"/>
                <w:szCs w:val="16"/>
              </w:rPr>
            </w:pPr>
            <w:r>
              <w:rPr>
                <w:rFonts w:cs="Arial"/>
                <w:sz w:val="16"/>
                <w:szCs w:val="16"/>
              </w:rPr>
              <w:t>m</w:t>
            </w:r>
          </w:p>
        </w:tc>
        <w:tc>
          <w:tcPr>
            <w:tcW w:w="2253" w:type="dxa"/>
            <w:shd w:val="clear" w:color="auto" w:fill="auto"/>
            <w:vAlign w:val="center"/>
          </w:tcPr>
          <w:p w14:paraId="4A58D1FA" w14:textId="77777777" w:rsidR="00F40B75" w:rsidRPr="005D503B" w:rsidRDefault="00F40B75" w:rsidP="00CF6986">
            <w:pPr>
              <w:spacing w:beforeLines="20" w:before="48" w:afterLines="20" w:after="48"/>
              <w:jc w:val="center"/>
              <w:rPr>
                <w:rFonts w:cs="Arial"/>
                <w:sz w:val="16"/>
                <w:szCs w:val="16"/>
                <w:highlight w:val="yellow"/>
              </w:rPr>
            </w:pPr>
          </w:p>
        </w:tc>
        <w:tc>
          <w:tcPr>
            <w:tcW w:w="1233" w:type="dxa"/>
            <w:shd w:val="clear" w:color="auto" w:fill="auto"/>
            <w:vAlign w:val="center"/>
          </w:tcPr>
          <w:p w14:paraId="4C7C302C"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auto"/>
            <w:vAlign w:val="center"/>
          </w:tcPr>
          <w:p w14:paraId="5350E558" w14:textId="77777777" w:rsidR="00F40B75" w:rsidRPr="00174583" w:rsidRDefault="00F40B75" w:rsidP="00CF6986">
            <w:pPr>
              <w:spacing w:beforeLines="20" w:before="48" w:afterLines="20" w:after="48"/>
              <w:jc w:val="center"/>
              <w:rPr>
                <w:rFonts w:cs="Arial"/>
                <w:sz w:val="16"/>
                <w:szCs w:val="16"/>
              </w:rPr>
            </w:pPr>
          </w:p>
        </w:tc>
      </w:tr>
      <w:tr w:rsidR="00F40B75" w:rsidRPr="00F062BF" w14:paraId="1ADC02A0" w14:textId="77777777" w:rsidTr="00CF6986">
        <w:trPr>
          <w:trHeight w:val="282"/>
        </w:trPr>
        <w:tc>
          <w:tcPr>
            <w:tcW w:w="630" w:type="dxa"/>
            <w:shd w:val="clear" w:color="auto" w:fill="auto"/>
            <w:vAlign w:val="center"/>
          </w:tcPr>
          <w:p w14:paraId="51691367" w14:textId="77777777" w:rsidR="00F40B75" w:rsidRPr="00231DCB" w:rsidRDefault="00F40B75" w:rsidP="00CF6986">
            <w:pPr>
              <w:spacing w:beforeLines="20" w:before="48" w:afterLines="20" w:after="48"/>
              <w:jc w:val="center"/>
              <w:rPr>
                <w:rFonts w:cs="Arial"/>
                <w:bCs/>
                <w:sz w:val="16"/>
                <w:szCs w:val="16"/>
              </w:rPr>
            </w:pPr>
            <w:r>
              <w:rPr>
                <w:rFonts w:cs="Arial"/>
                <w:sz w:val="16"/>
                <w:szCs w:val="16"/>
              </w:rPr>
              <w:t>4.1.2</w:t>
            </w:r>
          </w:p>
        </w:tc>
        <w:tc>
          <w:tcPr>
            <w:tcW w:w="3507" w:type="dxa"/>
            <w:shd w:val="clear" w:color="auto" w:fill="auto"/>
            <w:vAlign w:val="center"/>
          </w:tcPr>
          <w:p w14:paraId="471A3640" w14:textId="77777777" w:rsidR="00F40B75" w:rsidRPr="00231DCB" w:rsidRDefault="00F40B75" w:rsidP="00CF6986">
            <w:pPr>
              <w:spacing w:beforeLines="20" w:before="48" w:afterLines="20" w:after="48"/>
              <w:rPr>
                <w:rFonts w:cs="Arial"/>
                <w:bCs/>
                <w:sz w:val="16"/>
                <w:szCs w:val="16"/>
              </w:rPr>
            </w:pPr>
            <w:r>
              <w:rPr>
                <w:rFonts w:cs="Arial"/>
                <w:bCs/>
                <w:sz w:val="16"/>
                <w:szCs w:val="16"/>
              </w:rPr>
              <w:t>L</w:t>
            </w:r>
            <w:r w:rsidRPr="00CE731C">
              <w:rPr>
                <w:rFonts w:cs="Arial"/>
                <w:bCs/>
                <w:sz w:val="16"/>
                <w:szCs w:val="16"/>
              </w:rPr>
              <w:t>aid direct or in air</w:t>
            </w:r>
          </w:p>
        </w:tc>
        <w:tc>
          <w:tcPr>
            <w:tcW w:w="683" w:type="dxa"/>
            <w:shd w:val="clear" w:color="auto" w:fill="auto"/>
            <w:vAlign w:val="center"/>
          </w:tcPr>
          <w:p w14:paraId="53A01B4D" w14:textId="77777777" w:rsidR="00F40B75" w:rsidRPr="00231DCB" w:rsidRDefault="00F40B75" w:rsidP="00CF6986">
            <w:pPr>
              <w:spacing w:beforeLines="20" w:before="48" w:afterLines="20" w:after="48"/>
              <w:jc w:val="center"/>
              <w:rPr>
                <w:rFonts w:cs="Arial"/>
                <w:bCs/>
                <w:sz w:val="16"/>
                <w:szCs w:val="16"/>
              </w:rPr>
            </w:pPr>
            <w:r>
              <w:rPr>
                <w:rFonts w:cs="Arial"/>
                <w:bCs/>
                <w:sz w:val="16"/>
                <w:szCs w:val="16"/>
              </w:rPr>
              <w:t>m</w:t>
            </w:r>
          </w:p>
        </w:tc>
        <w:tc>
          <w:tcPr>
            <w:tcW w:w="2253" w:type="dxa"/>
            <w:shd w:val="clear" w:color="auto" w:fill="auto"/>
            <w:vAlign w:val="center"/>
          </w:tcPr>
          <w:p w14:paraId="404441F3" w14:textId="77777777" w:rsidR="00F40B75" w:rsidRPr="00231DCB" w:rsidRDefault="00F40B75" w:rsidP="00CF6986">
            <w:pPr>
              <w:spacing w:beforeLines="20" w:before="48" w:afterLines="20" w:after="48"/>
              <w:jc w:val="center"/>
              <w:rPr>
                <w:rFonts w:cs="Arial"/>
                <w:bCs/>
                <w:sz w:val="16"/>
                <w:szCs w:val="16"/>
              </w:rPr>
            </w:pPr>
          </w:p>
        </w:tc>
        <w:tc>
          <w:tcPr>
            <w:tcW w:w="1233" w:type="dxa"/>
            <w:shd w:val="clear" w:color="auto" w:fill="auto"/>
            <w:vAlign w:val="center"/>
          </w:tcPr>
          <w:p w14:paraId="15A2CD1D" w14:textId="77777777" w:rsidR="00F40B75" w:rsidRPr="00231DCB" w:rsidRDefault="00F40B75" w:rsidP="00CF6986">
            <w:pPr>
              <w:spacing w:beforeLines="20" w:before="48" w:afterLines="20" w:after="48"/>
              <w:jc w:val="center"/>
              <w:rPr>
                <w:rFonts w:cs="Arial"/>
                <w:bCs/>
                <w:sz w:val="16"/>
                <w:szCs w:val="16"/>
              </w:rPr>
            </w:pPr>
          </w:p>
        </w:tc>
        <w:tc>
          <w:tcPr>
            <w:tcW w:w="1374" w:type="dxa"/>
            <w:shd w:val="clear" w:color="auto" w:fill="auto"/>
            <w:vAlign w:val="center"/>
          </w:tcPr>
          <w:p w14:paraId="21A3901A" w14:textId="77777777" w:rsidR="00F40B75" w:rsidRPr="00231DCB" w:rsidRDefault="00F40B75" w:rsidP="00CF6986">
            <w:pPr>
              <w:spacing w:beforeLines="20" w:before="48" w:afterLines="20" w:after="48"/>
              <w:jc w:val="center"/>
              <w:rPr>
                <w:rFonts w:cs="Arial"/>
                <w:bCs/>
                <w:sz w:val="16"/>
                <w:szCs w:val="16"/>
              </w:rPr>
            </w:pPr>
          </w:p>
        </w:tc>
      </w:tr>
      <w:tr w:rsidR="00F40B75" w:rsidRPr="00F062BF" w14:paraId="42281DAB" w14:textId="77777777" w:rsidTr="00CF6986">
        <w:trPr>
          <w:trHeight w:val="282"/>
        </w:trPr>
        <w:tc>
          <w:tcPr>
            <w:tcW w:w="630" w:type="dxa"/>
            <w:shd w:val="clear" w:color="auto" w:fill="auto"/>
            <w:vAlign w:val="center"/>
          </w:tcPr>
          <w:p w14:paraId="055D6B0D" w14:textId="77777777" w:rsidR="00F40B75" w:rsidRDefault="00F40B75" w:rsidP="00CF6986">
            <w:pPr>
              <w:spacing w:beforeLines="20" w:before="48" w:afterLines="20" w:after="48"/>
              <w:jc w:val="center"/>
              <w:rPr>
                <w:rFonts w:cs="Arial"/>
                <w:sz w:val="16"/>
                <w:szCs w:val="16"/>
              </w:rPr>
            </w:pPr>
            <w:r>
              <w:rPr>
                <w:rFonts w:cs="Arial"/>
                <w:sz w:val="16"/>
                <w:szCs w:val="16"/>
              </w:rPr>
              <w:t>4.1.3</w:t>
            </w:r>
          </w:p>
        </w:tc>
        <w:tc>
          <w:tcPr>
            <w:tcW w:w="3507" w:type="dxa"/>
            <w:shd w:val="clear" w:color="auto" w:fill="auto"/>
            <w:vAlign w:val="center"/>
          </w:tcPr>
          <w:p w14:paraId="6BE08AAA" w14:textId="77777777" w:rsidR="00F40B75" w:rsidRPr="00CE731C" w:rsidRDefault="00F40B75" w:rsidP="00CF6986">
            <w:pPr>
              <w:spacing w:beforeLines="20" w:before="48" w:afterLines="20" w:after="48"/>
              <w:rPr>
                <w:rFonts w:cs="Arial"/>
                <w:bCs/>
                <w:sz w:val="16"/>
                <w:szCs w:val="16"/>
              </w:rPr>
            </w:pPr>
            <w:r>
              <w:rPr>
                <w:rFonts w:cs="Arial"/>
                <w:bCs/>
                <w:sz w:val="16"/>
                <w:szCs w:val="16"/>
              </w:rPr>
              <w:t>A</w:t>
            </w:r>
            <w:r w:rsidRPr="00CE731C">
              <w:rPr>
                <w:rFonts w:cs="Arial"/>
                <w:bCs/>
                <w:sz w:val="16"/>
                <w:szCs w:val="16"/>
              </w:rPr>
              <w:t>djacent to joints or terminals</w:t>
            </w:r>
          </w:p>
        </w:tc>
        <w:tc>
          <w:tcPr>
            <w:tcW w:w="683" w:type="dxa"/>
            <w:shd w:val="clear" w:color="auto" w:fill="auto"/>
            <w:vAlign w:val="center"/>
          </w:tcPr>
          <w:p w14:paraId="20349DC3" w14:textId="77777777" w:rsidR="00F40B75" w:rsidRPr="00231DCB" w:rsidRDefault="00F40B75" w:rsidP="00CF6986">
            <w:pPr>
              <w:spacing w:beforeLines="20" w:before="48" w:afterLines="20" w:after="48"/>
              <w:jc w:val="center"/>
              <w:rPr>
                <w:rFonts w:cs="Arial"/>
                <w:bCs/>
                <w:sz w:val="16"/>
                <w:szCs w:val="16"/>
              </w:rPr>
            </w:pPr>
            <w:r>
              <w:rPr>
                <w:rFonts w:cs="Arial"/>
                <w:bCs/>
                <w:sz w:val="16"/>
                <w:szCs w:val="16"/>
              </w:rPr>
              <w:t>m</w:t>
            </w:r>
          </w:p>
        </w:tc>
        <w:tc>
          <w:tcPr>
            <w:tcW w:w="2253" w:type="dxa"/>
            <w:shd w:val="clear" w:color="auto" w:fill="auto"/>
            <w:vAlign w:val="center"/>
          </w:tcPr>
          <w:p w14:paraId="1D94FB03" w14:textId="77777777" w:rsidR="00F40B75" w:rsidRPr="00231DCB" w:rsidRDefault="00F40B75" w:rsidP="00CF6986">
            <w:pPr>
              <w:spacing w:beforeLines="20" w:before="48" w:afterLines="20" w:after="48"/>
              <w:jc w:val="center"/>
              <w:rPr>
                <w:rFonts w:cs="Arial"/>
                <w:bCs/>
                <w:sz w:val="16"/>
                <w:szCs w:val="16"/>
              </w:rPr>
            </w:pPr>
          </w:p>
        </w:tc>
        <w:tc>
          <w:tcPr>
            <w:tcW w:w="1233" w:type="dxa"/>
            <w:shd w:val="clear" w:color="auto" w:fill="auto"/>
            <w:vAlign w:val="center"/>
          </w:tcPr>
          <w:p w14:paraId="776E6C44" w14:textId="77777777" w:rsidR="00F40B75" w:rsidRPr="00231DCB" w:rsidRDefault="00F40B75" w:rsidP="00CF6986">
            <w:pPr>
              <w:spacing w:beforeLines="20" w:before="48" w:afterLines="20" w:after="48"/>
              <w:jc w:val="center"/>
              <w:rPr>
                <w:rFonts w:cs="Arial"/>
                <w:bCs/>
                <w:sz w:val="16"/>
                <w:szCs w:val="16"/>
              </w:rPr>
            </w:pPr>
          </w:p>
        </w:tc>
        <w:tc>
          <w:tcPr>
            <w:tcW w:w="1374" w:type="dxa"/>
            <w:shd w:val="clear" w:color="auto" w:fill="auto"/>
            <w:vAlign w:val="center"/>
          </w:tcPr>
          <w:p w14:paraId="623C6629" w14:textId="77777777" w:rsidR="00F40B75" w:rsidRPr="00231DCB" w:rsidRDefault="00F40B75" w:rsidP="00CF6986">
            <w:pPr>
              <w:spacing w:beforeLines="20" w:before="48" w:afterLines="20" w:after="48"/>
              <w:jc w:val="center"/>
              <w:rPr>
                <w:rFonts w:cs="Arial"/>
                <w:bCs/>
                <w:sz w:val="16"/>
                <w:szCs w:val="16"/>
              </w:rPr>
            </w:pPr>
          </w:p>
        </w:tc>
      </w:tr>
      <w:tr w:rsidR="00F40B75" w:rsidRPr="00F062BF" w14:paraId="60FDE573" w14:textId="77777777" w:rsidTr="00CF6986">
        <w:trPr>
          <w:trHeight w:val="282"/>
        </w:trPr>
        <w:tc>
          <w:tcPr>
            <w:tcW w:w="630" w:type="dxa"/>
            <w:shd w:val="clear" w:color="auto" w:fill="auto"/>
            <w:vAlign w:val="center"/>
          </w:tcPr>
          <w:p w14:paraId="1806FCBE" w14:textId="77777777" w:rsidR="00F40B75" w:rsidRDefault="00F40B75" w:rsidP="00CF6986">
            <w:pPr>
              <w:spacing w:beforeLines="20" w:before="48" w:afterLines="20" w:after="48"/>
              <w:jc w:val="center"/>
              <w:rPr>
                <w:rFonts w:cs="Arial"/>
                <w:sz w:val="16"/>
                <w:szCs w:val="16"/>
              </w:rPr>
            </w:pPr>
            <w:r>
              <w:rPr>
                <w:rFonts w:cs="Arial"/>
                <w:sz w:val="16"/>
                <w:szCs w:val="16"/>
              </w:rPr>
              <w:t>4.1.4</w:t>
            </w:r>
          </w:p>
        </w:tc>
        <w:tc>
          <w:tcPr>
            <w:tcW w:w="3507" w:type="dxa"/>
            <w:shd w:val="clear" w:color="auto" w:fill="auto"/>
            <w:vAlign w:val="center"/>
          </w:tcPr>
          <w:p w14:paraId="5F1AD3C6" w14:textId="77777777" w:rsidR="00F40B75" w:rsidRPr="00CE731C" w:rsidRDefault="00F40B75" w:rsidP="00CF6986">
            <w:pPr>
              <w:spacing w:beforeLines="20" w:before="48" w:afterLines="20" w:after="48"/>
              <w:rPr>
                <w:rFonts w:cs="Arial"/>
                <w:bCs/>
                <w:sz w:val="16"/>
                <w:szCs w:val="16"/>
              </w:rPr>
            </w:pPr>
            <w:r w:rsidRPr="00CE731C">
              <w:rPr>
                <w:rFonts w:cs="Arial"/>
                <w:bCs/>
                <w:sz w:val="16"/>
                <w:szCs w:val="16"/>
              </w:rPr>
              <w:t>Maximum permissible pulling force</w:t>
            </w:r>
          </w:p>
        </w:tc>
        <w:tc>
          <w:tcPr>
            <w:tcW w:w="683" w:type="dxa"/>
            <w:shd w:val="clear" w:color="auto" w:fill="auto"/>
            <w:vAlign w:val="center"/>
          </w:tcPr>
          <w:p w14:paraId="233B2919" w14:textId="77777777" w:rsidR="00F40B75" w:rsidRPr="00231DCB" w:rsidRDefault="00F40B75" w:rsidP="00CF6986">
            <w:pPr>
              <w:spacing w:beforeLines="20" w:before="48" w:afterLines="20" w:after="48"/>
              <w:jc w:val="center"/>
              <w:rPr>
                <w:rFonts w:cs="Arial"/>
                <w:bCs/>
                <w:sz w:val="16"/>
                <w:szCs w:val="16"/>
              </w:rPr>
            </w:pPr>
            <w:r w:rsidRPr="00844A6E">
              <w:rPr>
                <w:rFonts w:cs="Arial"/>
                <w:bCs/>
                <w:sz w:val="16"/>
                <w:szCs w:val="16"/>
              </w:rPr>
              <w:t>kN</w:t>
            </w:r>
          </w:p>
        </w:tc>
        <w:tc>
          <w:tcPr>
            <w:tcW w:w="2253" w:type="dxa"/>
            <w:shd w:val="clear" w:color="auto" w:fill="auto"/>
            <w:vAlign w:val="center"/>
          </w:tcPr>
          <w:p w14:paraId="2FA47994" w14:textId="77777777" w:rsidR="00F40B75" w:rsidRPr="00231DCB" w:rsidRDefault="00F40B75" w:rsidP="00CF6986">
            <w:pPr>
              <w:spacing w:beforeLines="20" w:before="48" w:afterLines="20" w:after="48"/>
              <w:jc w:val="center"/>
              <w:rPr>
                <w:rFonts w:cs="Arial"/>
                <w:bCs/>
                <w:sz w:val="16"/>
                <w:szCs w:val="16"/>
              </w:rPr>
            </w:pPr>
          </w:p>
        </w:tc>
        <w:tc>
          <w:tcPr>
            <w:tcW w:w="1233" w:type="dxa"/>
            <w:shd w:val="clear" w:color="auto" w:fill="auto"/>
            <w:vAlign w:val="center"/>
          </w:tcPr>
          <w:p w14:paraId="53D8DFE8" w14:textId="77777777" w:rsidR="00F40B75" w:rsidRPr="00231DCB" w:rsidRDefault="00F40B75" w:rsidP="00CF6986">
            <w:pPr>
              <w:spacing w:beforeLines="20" w:before="48" w:afterLines="20" w:after="48"/>
              <w:jc w:val="center"/>
              <w:rPr>
                <w:rFonts w:cs="Arial"/>
                <w:bCs/>
                <w:sz w:val="16"/>
                <w:szCs w:val="16"/>
              </w:rPr>
            </w:pPr>
          </w:p>
        </w:tc>
        <w:tc>
          <w:tcPr>
            <w:tcW w:w="1374" w:type="dxa"/>
            <w:shd w:val="clear" w:color="auto" w:fill="auto"/>
            <w:vAlign w:val="center"/>
          </w:tcPr>
          <w:p w14:paraId="4212A983" w14:textId="77777777" w:rsidR="00F40B75" w:rsidRPr="00231DCB" w:rsidRDefault="00F40B75" w:rsidP="00CF6986">
            <w:pPr>
              <w:spacing w:beforeLines="20" w:before="48" w:afterLines="20" w:after="48"/>
              <w:jc w:val="center"/>
              <w:rPr>
                <w:rFonts w:cs="Arial"/>
                <w:bCs/>
                <w:sz w:val="16"/>
                <w:szCs w:val="16"/>
              </w:rPr>
            </w:pPr>
          </w:p>
        </w:tc>
      </w:tr>
      <w:tr w:rsidR="00F40B75" w:rsidRPr="00F062BF" w14:paraId="211FCA48" w14:textId="77777777" w:rsidTr="00CF6986">
        <w:trPr>
          <w:trHeight w:val="282"/>
        </w:trPr>
        <w:tc>
          <w:tcPr>
            <w:tcW w:w="630" w:type="dxa"/>
            <w:shd w:val="clear" w:color="auto" w:fill="auto"/>
            <w:vAlign w:val="center"/>
          </w:tcPr>
          <w:p w14:paraId="075844F9" w14:textId="77777777" w:rsidR="00F40B75" w:rsidRDefault="00F40B75" w:rsidP="00CF6986">
            <w:pPr>
              <w:spacing w:beforeLines="20" w:before="48" w:afterLines="20" w:after="48"/>
              <w:jc w:val="center"/>
              <w:rPr>
                <w:rFonts w:cs="Arial"/>
                <w:sz w:val="16"/>
                <w:szCs w:val="16"/>
              </w:rPr>
            </w:pPr>
            <w:r>
              <w:rPr>
                <w:rFonts w:cs="Arial"/>
                <w:sz w:val="16"/>
                <w:szCs w:val="16"/>
              </w:rPr>
              <w:t>4.1.5</w:t>
            </w:r>
          </w:p>
        </w:tc>
        <w:tc>
          <w:tcPr>
            <w:tcW w:w="3507" w:type="dxa"/>
            <w:shd w:val="clear" w:color="auto" w:fill="auto"/>
            <w:vAlign w:val="center"/>
          </w:tcPr>
          <w:p w14:paraId="605AAFEA" w14:textId="77777777" w:rsidR="00F40B75" w:rsidRPr="00CE731C" w:rsidRDefault="00F40B75" w:rsidP="00CF6986">
            <w:pPr>
              <w:spacing w:beforeLines="20" w:before="48" w:afterLines="20" w:after="48"/>
              <w:rPr>
                <w:rFonts w:cs="Arial"/>
                <w:bCs/>
                <w:sz w:val="16"/>
                <w:szCs w:val="16"/>
              </w:rPr>
            </w:pPr>
            <w:r w:rsidRPr="00262B4F">
              <w:rPr>
                <w:rFonts w:cs="Arial"/>
                <w:bCs/>
                <w:sz w:val="16"/>
                <w:szCs w:val="16"/>
              </w:rPr>
              <w:t>Maximum permissible sidewall pressure to</w:t>
            </w:r>
            <w:r>
              <w:rPr>
                <w:rFonts w:cs="Arial"/>
                <w:bCs/>
                <w:sz w:val="16"/>
                <w:szCs w:val="16"/>
              </w:rPr>
              <w:t xml:space="preserve"> </w:t>
            </w:r>
            <w:r w:rsidRPr="00262B4F">
              <w:rPr>
                <w:rFonts w:cs="Arial"/>
                <w:bCs/>
                <w:sz w:val="16"/>
                <w:szCs w:val="16"/>
              </w:rPr>
              <w:t>cable at bending point</w:t>
            </w:r>
          </w:p>
        </w:tc>
        <w:tc>
          <w:tcPr>
            <w:tcW w:w="683" w:type="dxa"/>
            <w:shd w:val="clear" w:color="auto" w:fill="auto"/>
            <w:vAlign w:val="center"/>
          </w:tcPr>
          <w:p w14:paraId="121B8B56" w14:textId="77777777" w:rsidR="00F40B75" w:rsidRPr="00231DCB" w:rsidRDefault="00F40B75" w:rsidP="00CF6986">
            <w:pPr>
              <w:spacing w:beforeLines="20" w:before="48" w:afterLines="20" w:after="48"/>
              <w:jc w:val="center"/>
              <w:rPr>
                <w:rFonts w:cs="Arial"/>
                <w:bCs/>
                <w:sz w:val="16"/>
                <w:szCs w:val="16"/>
              </w:rPr>
            </w:pPr>
            <w:r w:rsidRPr="00844A6E">
              <w:rPr>
                <w:rFonts w:cs="Arial"/>
                <w:bCs/>
                <w:sz w:val="16"/>
                <w:szCs w:val="16"/>
              </w:rPr>
              <w:t>kN/m</w:t>
            </w:r>
          </w:p>
        </w:tc>
        <w:tc>
          <w:tcPr>
            <w:tcW w:w="2253" w:type="dxa"/>
            <w:shd w:val="clear" w:color="auto" w:fill="auto"/>
            <w:vAlign w:val="center"/>
          </w:tcPr>
          <w:p w14:paraId="45BD283A" w14:textId="77777777" w:rsidR="00F40B75" w:rsidRPr="00231DCB" w:rsidRDefault="00F40B75" w:rsidP="00CF6986">
            <w:pPr>
              <w:spacing w:beforeLines="20" w:before="48" w:afterLines="20" w:after="48"/>
              <w:jc w:val="center"/>
              <w:rPr>
                <w:rFonts w:cs="Arial"/>
                <w:bCs/>
                <w:sz w:val="16"/>
                <w:szCs w:val="16"/>
              </w:rPr>
            </w:pPr>
          </w:p>
        </w:tc>
        <w:tc>
          <w:tcPr>
            <w:tcW w:w="1233" w:type="dxa"/>
            <w:shd w:val="clear" w:color="auto" w:fill="auto"/>
            <w:vAlign w:val="center"/>
          </w:tcPr>
          <w:p w14:paraId="04BD0593" w14:textId="77777777" w:rsidR="00F40B75" w:rsidRPr="00231DCB" w:rsidRDefault="00F40B75" w:rsidP="00CF6986">
            <w:pPr>
              <w:spacing w:beforeLines="20" w:before="48" w:afterLines="20" w:after="48"/>
              <w:jc w:val="center"/>
              <w:rPr>
                <w:rFonts w:cs="Arial"/>
                <w:bCs/>
                <w:sz w:val="16"/>
                <w:szCs w:val="16"/>
              </w:rPr>
            </w:pPr>
          </w:p>
        </w:tc>
        <w:tc>
          <w:tcPr>
            <w:tcW w:w="1374" w:type="dxa"/>
            <w:shd w:val="clear" w:color="auto" w:fill="auto"/>
            <w:vAlign w:val="center"/>
          </w:tcPr>
          <w:p w14:paraId="628B9D56" w14:textId="77777777" w:rsidR="00F40B75" w:rsidRPr="00231DCB" w:rsidRDefault="00F40B75" w:rsidP="00CF6986">
            <w:pPr>
              <w:spacing w:beforeLines="20" w:before="48" w:afterLines="20" w:after="48"/>
              <w:jc w:val="center"/>
              <w:rPr>
                <w:rFonts w:cs="Arial"/>
                <w:bCs/>
                <w:sz w:val="16"/>
                <w:szCs w:val="16"/>
              </w:rPr>
            </w:pPr>
          </w:p>
        </w:tc>
      </w:tr>
      <w:tr w:rsidR="00F40B75" w:rsidRPr="0044409E" w14:paraId="3299BBD3" w14:textId="77777777" w:rsidTr="00CF6986">
        <w:trPr>
          <w:trHeight w:val="282"/>
        </w:trPr>
        <w:tc>
          <w:tcPr>
            <w:tcW w:w="630" w:type="dxa"/>
            <w:shd w:val="clear" w:color="auto" w:fill="C2D69B"/>
            <w:vAlign w:val="center"/>
            <w:hideMark/>
          </w:tcPr>
          <w:p w14:paraId="5B9FDE0F" w14:textId="77777777" w:rsidR="00F40B75" w:rsidRDefault="00F40B75" w:rsidP="00CF6986">
            <w:pPr>
              <w:spacing w:beforeLines="20" w:before="48" w:afterLines="20" w:after="48"/>
              <w:jc w:val="center"/>
              <w:rPr>
                <w:rFonts w:cs="Arial"/>
                <w:sz w:val="16"/>
                <w:szCs w:val="16"/>
              </w:rPr>
            </w:pPr>
            <w:r>
              <w:rPr>
                <w:rFonts w:cs="Arial"/>
                <w:b/>
                <w:bCs/>
                <w:sz w:val="16"/>
                <w:szCs w:val="16"/>
              </w:rPr>
              <w:t>5</w:t>
            </w:r>
          </w:p>
        </w:tc>
        <w:tc>
          <w:tcPr>
            <w:tcW w:w="3507" w:type="dxa"/>
            <w:shd w:val="clear" w:color="auto" w:fill="C2D69B"/>
            <w:vAlign w:val="center"/>
          </w:tcPr>
          <w:p w14:paraId="1F16BE3E" w14:textId="77777777" w:rsidR="00F40B75" w:rsidRDefault="00F40B75" w:rsidP="00CF6986">
            <w:pPr>
              <w:spacing w:beforeLines="20" w:before="48" w:afterLines="20" w:after="48"/>
              <w:rPr>
                <w:rFonts w:cs="Arial"/>
                <w:sz w:val="16"/>
                <w:szCs w:val="16"/>
              </w:rPr>
            </w:pPr>
            <w:r>
              <w:rPr>
                <w:rFonts w:cs="Arial"/>
                <w:b/>
                <w:bCs/>
                <w:sz w:val="16"/>
                <w:szCs w:val="16"/>
              </w:rPr>
              <w:t>Supporting Documents</w:t>
            </w:r>
          </w:p>
        </w:tc>
        <w:tc>
          <w:tcPr>
            <w:tcW w:w="683" w:type="dxa"/>
            <w:shd w:val="clear" w:color="auto" w:fill="C2D69B"/>
            <w:vAlign w:val="center"/>
          </w:tcPr>
          <w:p w14:paraId="468D0D5D" w14:textId="77777777" w:rsidR="00F40B75" w:rsidRPr="00174583" w:rsidRDefault="00F40B75" w:rsidP="00CF6986">
            <w:pPr>
              <w:spacing w:beforeLines="20" w:before="48" w:afterLines="20" w:after="48"/>
              <w:jc w:val="center"/>
              <w:rPr>
                <w:rFonts w:cs="Arial"/>
                <w:sz w:val="16"/>
                <w:szCs w:val="16"/>
              </w:rPr>
            </w:pPr>
          </w:p>
        </w:tc>
        <w:tc>
          <w:tcPr>
            <w:tcW w:w="2253" w:type="dxa"/>
            <w:shd w:val="clear" w:color="auto" w:fill="C2D69B"/>
            <w:vAlign w:val="center"/>
          </w:tcPr>
          <w:p w14:paraId="2C469582" w14:textId="77777777" w:rsidR="00F40B75" w:rsidRPr="005D503B" w:rsidRDefault="00F40B75" w:rsidP="00CF6986">
            <w:pPr>
              <w:spacing w:beforeLines="20" w:before="48" w:afterLines="20" w:after="48"/>
              <w:jc w:val="center"/>
              <w:rPr>
                <w:rFonts w:cs="Arial"/>
                <w:sz w:val="16"/>
                <w:szCs w:val="16"/>
                <w:highlight w:val="yellow"/>
              </w:rPr>
            </w:pPr>
          </w:p>
        </w:tc>
        <w:tc>
          <w:tcPr>
            <w:tcW w:w="1233" w:type="dxa"/>
            <w:shd w:val="clear" w:color="auto" w:fill="C2D69B"/>
            <w:vAlign w:val="center"/>
          </w:tcPr>
          <w:p w14:paraId="2AE26535" w14:textId="77777777" w:rsidR="00F40B75" w:rsidRPr="00174583" w:rsidRDefault="00F40B75" w:rsidP="00CF6986">
            <w:pPr>
              <w:spacing w:beforeLines="20" w:before="48" w:afterLines="20" w:after="48"/>
              <w:jc w:val="center"/>
              <w:rPr>
                <w:rFonts w:cs="Arial"/>
                <w:sz w:val="16"/>
                <w:szCs w:val="16"/>
              </w:rPr>
            </w:pPr>
          </w:p>
        </w:tc>
        <w:tc>
          <w:tcPr>
            <w:tcW w:w="1374" w:type="dxa"/>
            <w:shd w:val="clear" w:color="auto" w:fill="C2D69B"/>
            <w:vAlign w:val="center"/>
          </w:tcPr>
          <w:p w14:paraId="4A5178F2" w14:textId="77777777" w:rsidR="00F40B75" w:rsidRPr="00174583" w:rsidRDefault="00F40B75" w:rsidP="00CF6986">
            <w:pPr>
              <w:spacing w:beforeLines="20" w:before="48" w:afterLines="20" w:after="48"/>
              <w:jc w:val="center"/>
              <w:rPr>
                <w:rFonts w:cs="Arial"/>
                <w:sz w:val="16"/>
                <w:szCs w:val="16"/>
              </w:rPr>
            </w:pPr>
          </w:p>
        </w:tc>
      </w:tr>
      <w:tr w:rsidR="00F40B75" w:rsidRPr="004E6459" w14:paraId="79185C02" w14:textId="77777777" w:rsidTr="00CF6986">
        <w:trPr>
          <w:trHeight w:val="282"/>
        </w:trPr>
        <w:tc>
          <w:tcPr>
            <w:tcW w:w="630" w:type="dxa"/>
            <w:shd w:val="clear" w:color="auto" w:fill="auto"/>
            <w:vAlign w:val="center"/>
          </w:tcPr>
          <w:p w14:paraId="4EC7544F" w14:textId="77777777" w:rsidR="00F40B75" w:rsidRPr="004E6459" w:rsidRDefault="00F40B75" w:rsidP="00CF6986">
            <w:pPr>
              <w:spacing w:beforeLines="20" w:before="48" w:afterLines="20" w:after="48"/>
              <w:jc w:val="center"/>
              <w:rPr>
                <w:rFonts w:cs="Arial"/>
                <w:bCs/>
                <w:sz w:val="16"/>
                <w:szCs w:val="16"/>
              </w:rPr>
            </w:pPr>
            <w:r>
              <w:rPr>
                <w:rFonts w:cs="Arial"/>
                <w:bCs/>
                <w:sz w:val="16"/>
                <w:szCs w:val="16"/>
              </w:rPr>
              <w:t>5</w:t>
            </w:r>
            <w:r w:rsidRPr="004E6459">
              <w:rPr>
                <w:rFonts w:cs="Arial"/>
                <w:bCs/>
                <w:sz w:val="16"/>
                <w:szCs w:val="16"/>
              </w:rPr>
              <w:t>.1</w:t>
            </w:r>
          </w:p>
        </w:tc>
        <w:tc>
          <w:tcPr>
            <w:tcW w:w="3507" w:type="dxa"/>
            <w:shd w:val="clear" w:color="auto" w:fill="auto"/>
            <w:vAlign w:val="center"/>
          </w:tcPr>
          <w:p w14:paraId="4FFA3F8D" w14:textId="77777777" w:rsidR="00F40B75" w:rsidRPr="004E6459" w:rsidRDefault="00F40B75" w:rsidP="00CF6986">
            <w:pPr>
              <w:spacing w:beforeLines="20" w:before="48" w:afterLines="20" w:after="48"/>
              <w:rPr>
                <w:rFonts w:cs="Arial"/>
                <w:bCs/>
                <w:sz w:val="16"/>
                <w:szCs w:val="16"/>
              </w:rPr>
            </w:pPr>
            <w:r w:rsidRPr="004E6459">
              <w:rPr>
                <w:rFonts w:cs="Arial"/>
                <w:bCs/>
                <w:sz w:val="16"/>
                <w:szCs w:val="16"/>
              </w:rPr>
              <w:t>All the drawings enclosed</w:t>
            </w:r>
          </w:p>
        </w:tc>
        <w:tc>
          <w:tcPr>
            <w:tcW w:w="683" w:type="dxa"/>
            <w:shd w:val="clear" w:color="auto" w:fill="auto"/>
            <w:vAlign w:val="center"/>
          </w:tcPr>
          <w:p w14:paraId="4E64F0CB" w14:textId="77777777" w:rsidR="00F40B75" w:rsidRPr="004E6459" w:rsidRDefault="00F40B75" w:rsidP="00CF6986">
            <w:pPr>
              <w:spacing w:beforeLines="20" w:before="48" w:afterLines="20" w:after="48"/>
              <w:jc w:val="center"/>
              <w:rPr>
                <w:rFonts w:cs="Arial"/>
                <w:bCs/>
                <w:sz w:val="16"/>
                <w:szCs w:val="16"/>
              </w:rPr>
            </w:pPr>
          </w:p>
        </w:tc>
        <w:tc>
          <w:tcPr>
            <w:tcW w:w="2253" w:type="dxa"/>
            <w:shd w:val="clear" w:color="auto" w:fill="auto"/>
            <w:vAlign w:val="center"/>
          </w:tcPr>
          <w:p w14:paraId="11767D28" w14:textId="77777777" w:rsidR="00F40B75" w:rsidRPr="004E6459" w:rsidRDefault="00F40B75" w:rsidP="00CF6986">
            <w:pPr>
              <w:spacing w:beforeLines="20" w:before="48" w:afterLines="20" w:after="48"/>
              <w:jc w:val="center"/>
              <w:rPr>
                <w:rFonts w:cs="Arial"/>
                <w:bCs/>
                <w:sz w:val="16"/>
                <w:szCs w:val="16"/>
              </w:rPr>
            </w:pPr>
            <w:r>
              <w:rPr>
                <w:rFonts w:cs="Arial"/>
                <w:bCs/>
                <w:sz w:val="16"/>
                <w:szCs w:val="16"/>
              </w:rPr>
              <w:t>Yes</w:t>
            </w:r>
          </w:p>
        </w:tc>
        <w:tc>
          <w:tcPr>
            <w:tcW w:w="1233" w:type="dxa"/>
            <w:shd w:val="clear" w:color="auto" w:fill="auto"/>
            <w:vAlign w:val="center"/>
          </w:tcPr>
          <w:p w14:paraId="09AC201B" w14:textId="77777777" w:rsidR="00F40B75" w:rsidRPr="004E6459" w:rsidRDefault="00F40B75" w:rsidP="00CF6986">
            <w:pPr>
              <w:spacing w:beforeLines="20" w:before="48" w:afterLines="20" w:after="48"/>
              <w:jc w:val="center"/>
              <w:rPr>
                <w:rFonts w:cs="Arial"/>
                <w:bCs/>
                <w:sz w:val="16"/>
                <w:szCs w:val="16"/>
              </w:rPr>
            </w:pPr>
          </w:p>
        </w:tc>
        <w:tc>
          <w:tcPr>
            <w:tcW w:w="1374" w:type="dxa"/>
            <w:shd w:val="clear" w:color="auto" w:fill="auto"/>
            <w:vAlign w:val="center"/>
          </w:tcPr>
          <w:p w14:paraId="2B58649B" w14:textId="77777777" w:rsidR="00F40B75" w:rsidRPr="004E6459" w:rsidRDefault="00F40B75" w:rsidP="00CF6986">
            <w:pPr>
              <w:spacing w:beforeLines="20" w:before="48" w:afterLines="20" w:after="48"/>
              <w:jc w:val="center"/>
              <w:rPr>
                <w:rFonts w:cs="Arial"/>
                <w:bCs/>
                <w:sz w:val="16"/>
                <w:szCs w:val="16"/>
              </w:rPr>
            </w:pPr>
          </w:p>
        </w:tc>
      </w:tr>
      <w:tr w:rsidR="00F40B75" w:rsidRPr="00F062BF" w14:paraId="7A2904FA" w14:textId="77777777" w:rsidTr="00CF6986">
        <w:trPr>
          <w:trHeight w:val="282"/>
        </w:trPr>
        <w:tc>
          <w:tcPr>
            <w:tcW w:w="630" w:type="dxa"/>
            <w:shd w:val="clear" w:color="auto" w:fill="auto"/>
            <w:vAlign w:val="center"/>
          </w:tcPr>
          <w:p w14:paraId="368EA06E" w14:textId="77777777" w:rsidR="00F40B75" w:rsidRPr="00231DCB" w:rsidRDefault="00F40B75" w:rsidP="00CF6986">
            <w:pPr>
              <w:spacing w:beforeLines="20" w:before="48" w:afterLines="20" w:after="48"/>
              <w:jc w:val="center"/>
              <w:rPr>
                <w:rFonts w:cs="Arial"/>
                <w:bCs/>
                <w:sz w:val="16"/>
                <w:szCs w:val="16"/>
              </w:rPr>
            </w:pPr>
            <w:r>
              <w:rPr>
                <w:rFonts w:cs="Arial"/>
                <w:bCs/>
                <w:sz w:val="16"/>
                <w:szCs w:val="16"/>
              </w:rPr>
              <w:t>5.2</w:t>
            </w:r>
          </w:p>
        </w:tc>
        <w:tc>
          <w:tcPr>
            <w:tcW w:w="3507" w:type="dxa"/>
            <w:shd w:val="clear" w:color="auto" w:fill="auto"/>
            <w:vAlign w:val="center"/>
          </w:tcPr>
          <w:p w14:paraId="18AD5E6D" w14:textId="77777777" w:rsidR="00F40B75" w:rsidRPr="00231DCB" w:rsidRDefault="00F40B75" w:rsidP="00CF6986">
            <w:pPr>
              <w:spacing w:beforeLines="20" w:before="48" w:afterLines="20" w:after="48"/>
              <w:rPr>
                <w:rFonts w:cs="Arial"/>
                <w:bCs/>
                <w:sz w:val="16"/>
                <w:szCs w:val="16"/>
              </w:rPr>
            </w:pPr>
            <w:r w:rsidRPr="004E6459">
              <w:rPr>
                <w:rFonts w:cs="Arial"/>
                <w:bCs/>
                <w:sz w:val="16"/>
                <w:szCs w:val="16"/>
              </w:rPr>
              <w:t>All type test reports enclosed</w:t>
            </w:r>
          </w:p>
        </w:tc>
        <w:tc>
          <w:tcPr>
            <w:tcW w:w="683" w:type="dxa"/>
            <w:shd w:val="clear" w:color="auto" w:fill="auto"/>
            <w:vAlign w:val="center"/>
          </w:tcPr>
          <w:p w14:paraId="4E0C337E" w14:textId="77777777" w:rsidR="00F40B75" w:rsidRPr="00231DCB" w:rsidRDefault="00F40B75" w:rsidP="00CF6986">
            <w:pPr>
              <w:spacing w:beforeLines="20" w:before="48" w:afterLines="20" w:after="48"/>
              <w:jc w:val="center"/>
              <w:rPr>
                <w:rFonts w:cs="Arial"/>
                <w:bCs/>
                <w:sz w:val="16"/>
                <w:szCs w:val="16"/>
              </w:rPr>
            </w:pPr>
          </w:p>
        </w:tc>
        <w:tc>
          <w:tcPr>
            <w:tcW w:w="2253" w:type="dxa"/>
            <w:shd w:val="clear" w:color="auto" w:fill="auto"/>
            <w:vAlign w:val="center"/>
          </w:tcPr>
          <w:p w14:paraId="452055F2" w14:textId="77777777" w:rsidR="00F40B75" w:rsidRPr="00231DCB" w:rsidRDefault="00F40B75" w:rsidP="00CF6986">
            <w:pPr>
              <w:spacing w:beforeLines="20" w:before="48" w:afterLines="20" w:after="48"/>
              <w:jc w:val="center"/>
              <w:rPr>
                <w:rFonts w:cs="Arial"/>
                <w:bCs/>
                <w:sz w:val="16"/>
                <w:szCs w:val="16"/>
              </w:rPr>
            </w:pPr>
            <w:r>
              <w:rPr>
                <w:rFonts w:cs="Arial"/>
                <w:bCs/>
                <w:sz w:val="16"/>
                <w:szCs w:val="16"/>
              </w:rPr>
              <w:t>Yes</w:t>
            </w:r>
          </w:p>
        </w:tc>
        <w:tc>
          <w:tcPr>
            <w:tcW w:w="1233" w:type="dxa"/>
            <w:shd w:val="clear" w:color="auto" w:fill="auto"/>
            <w:vAlign w:val="center"/>
          </w:tcPr>
          <w:p w14:paraId="048DF158" w14:textId="77777777" w:rsidR="00F40B75" w:rsidRPr="00231DCB" w:rsidRDefault="00F40B75" w:rsidP="00CF6986">
            <w:pPr>
              <w:spacing w:beforeLines="20" w:before="48" w:afterLines="20" w:after="48"/>
              <w:jc w:val="center"/>
              <w:rPr>
                <w:rFonts w:cs="Arial"/>
                <w:bCs/>
                <w:sz w:val="16"/>
                <w:szCs w:val="16"/>
              </w:rPr>
            </w:pPr>
          </w:p>
        </w:tc>
        <w:tc>
          <w:tcPr>
            <w:tcW w:w="1374" w:type="dxa"/>
            <w:shd w:val="clear" w:color="auto" w:fill="auto"/>
            <w:vAlign w:val="center"/>
          </w:tcPr>
          <w:p w14:paraId="54707AEF" w14:textId="77777777" w:rsidR="00F40B75" w:rsidRPr="00231DCB" w:rsidRDefault="00F40B75" w:rsidP="00CF6986">
            <w:pPr>
              <w:spacing w:beforeLines="20" w:before="48" w:afterLines="20" w:after="48"/>
              <w:jc w:val="center"/>
              <w:rPr>
                <w:rFonts w:cs="Arial"/>
                <w:bCs/>
                <w:sz w:val="16"/>
                <w:szCs w:val="16"/>
              </w:rPr>
            </w:pPr>
          </w:p>
        </w:tc>
      </w:tr>
      <w:tr w:rsidR="00F40B75" w:rsidRPr="00F062BF" w14:paraId="6877B1B9" w14:textId="77777777" w:rsidTr="00CF6986">
        <w:trPr>
          <w:trHeight w:val="282"/>
        </w:trPr>
        <w:tc>
          <w:tcPr>
            <w:tcW w:w="630" w:type="dxa"/>
            <w:shd w:val="clear" w:color="auto" w:fill="auto"/>
            <w:vAlign w:val="center"/>
          </w:tcPr>
          <w:p w14:paraId="12B0E914" w14:textId="77777777" w:rsidR="00F40B75" w:rsidRPr="00231DCB" w:rsidRDefault="00F40B75" w:rsidP="00CF6986">
            <w:pPr>
              <w:spacing w:beforeLines="20" w:before="48" w:afterLines="20" w:after="48"/>
              <w:jc w:val="center"/>
              <w:rPr>
                <w:rFonts w:cs="Arial"/>
                <w:bCs/>
                <w:sz w:val="16"/>
                <w:szCs w:val="16"/>
              </w:rPr>
            </w:pPr>
            <w:r>
              <w:rPr>
                <w:rFonts w:cs="Arial"/>
                <w:bCs/>
                <w:sz w:val="16"/>
                <w:szCs w:val="16"/>
              </w:rPr>
              <w:t>5.3</w:t>
            </w:r>
          </w:p>
        </w:tc>
        <w:tc>
          <w:tcPr>
            <w:tcW w:w="3507" w:type="dxa"/>
            <w:shd w:val="clear" w:color="auto" w:fill="auto"/>
            <w:vAlign w:val="center"/>
          </w:tcPr>
          <w:p w14:paraId="27EA5A4A" w14:textId="77777777" w:rsidR="00F40B75" w:rsidRPr="004E6459" w:rsidRDefault="00F40B75" w:rsidP="00CF6986">
            <w:pPr>
              <w:spacing w:beforeLines="20" w:before="48" w:afterLines="20" w:after="48"/>
              <w:rPr>
                <w:rFonts w:cs="Arial"/>
                <w:bCs/>
                <w:sz w:val="16"/>
                <w:szCs w:val="16"/>
              </w:rPr>
            </w:pPr>
            <w:r w:rsidRPr="00950339">
              <w:rPr>
                <w:rFonts w:cs="Arial"/>
                <w:bCs/>
                <w:sz w:val="16"/>
                <w:szCs w:val="16"/>
              </w:rPr>
              <w:t>Technical literature enclosed</w:t>
            </w:r>
          </w:p>
        </w:tc>
        <w:tc>
          <w:tcPr>
            <w:tcW w:w="683" w:type="dxa"/>
            <w:shd w:val="clear" w:color="auto" w:fill="auto"/>
            <w:vAlign w:val="center"/>
          </w:tcPr>
          <w:p w14:paraId="6496A14C" w14:textId="77777777" w:rsidR="00F40B75" w:rsidRPr="00231DCB" w:rsidRDefault="00F40B75" w:rsidP="00CF6986">
            <w:pPr>
              <w:spacing w:beforeLines="20" w:before="48" w:afterLines="20" w:after="48"/>
              <w:jc w:val="center"/>
              <w:rPr>
                <w:rFonts w:cs="Arial"/>
                <w:bCs/>
                <w:sz w:val="16"/>
                <w:szCs w:val="16"/>
              </w:rPr>
            </w:pPr>
          </w:p>
        </w:tc>
        <w:tc>
          <w:tcPr>
            <w:tcW w:w="2253" w:type="dxa"/>
            <w:shd w:val="clear" w:color="auto" w:fill="auto"/>
            <w:vAlign w:val="center"/>
          </w:tcPr>
          <w:p w14:paraId="01B6C757" w14:textId="77777777" w:rsidR="00F40B75" w:rsidRPr="00231DCB" w:rsidRDefault="00F40B75" w:rsidP="00CF6986">
            <w:pPr>
              <w:spacing w:beforeLines="20" w:before="48" w:afterLines="20" w:after="48"/>
              <w:jc w:val="center"/>
              <w:rPr>
                <w:rFonts w:cs="Arial"/>
                <w:bCs/>
                <w:sz w:val="16"/>
                <w:szCs w:val="16"/>
              </w:rPr>
            </w:pPr>
            <w:r>
              <w:rPr>
                <w:rFonts w:cs="Arial"/>
                <w:bCs/>
                <w:sz w:val="16"/>
                <w:szCs w:val="16"/>
              </w:rPr>
              <w:t>Yes</w:t>
            </w:r>
          </w:p>
        </w:tc>
        <w:tc>
          <w:tcPr>
            <w:tcW w:w="1233" w:type="dxa"/>
            <w:shd w:val="clear" w:color="auto" w:fill="auto"/>
            <w:vAlign w:val="center"/>
          </w:tcPr>
          <w:p w14:paraId="5C0A0934" w14:textId="77777777" w:rsidR="00F40B75" w:rsidRPr="00231DCB" w:rsidRDefault="00F40B75" w:rsidP="00CF6986">
            <w:pPr>
              <w:spacing w:beforeLines="20" w:before="48" w:afterLines="20" w:after="48"/>
              <w:jc w:val="center"/>
              <w:rPr>
                <w:rFonts w:cs="Arial"/>
                <w:bCs/>
                <w:sz w:val="16"/>
                <w:szCs w:val="16"/>
              </w:rPr>
            </w:pPr>
          </w:p>
        </w:tc>
        <w:tc>
          <w:tcPr>
            <w:tcW w:w="1374" w:type="dxa"/>
            <w:shd w:val="clear" w:color="auto" w:fill="auto"/>
            <w:vAlign w:val="center"/>
          </w:tcPr>
          <w:p w14:paraId="080FFD5E" w14:textId="77777777" w:rsidR="00F40B75" w:rsidRPr="00231DCB" w:rsidRDefault="00F40B75" w:rsidP="00CF6986">
            <w:pPr>
              <w:spacing w:beforeLines="20" w:before="48" w:afterLines="20" w:after="48"/>
              <w:jc w:val="center"/>
              <w:rPr>
                <w:rFonts w:cs="Arial"/>
                <w:bCs/>
                <w:sz w:val="16"/>
                <w:szCs w:val="16"/>
              </w:rPr>
            </w:pPr>
          </w:p>
        </w:tc>
      </w:tr>
    </w:tbl>
    <w:p w14:paraId="2593B7CE" w14:textId="77777777" w:rsidR="00F40B75" w:rsidRDefault="00F40B75" w:rsidP="0088069F">
      <w:pPr>
        <w:pStyle w:val="E1"/>
      </w:pPr>
    </w:p>
    <w:p w14:paraId="1741A747" w14:textId="020129BC" w:rsidR="00FE0B99" w:rsidRDefault="00FE0B99">
      <w:r>
        <w:br w:type="page"/>
      </w:r>
    </w:p>
    <w:p w14:paraId="66EE90C5" w14:textId="77777777" w:rsidR="00B5577E" w:rsidRPr="00B5577E" w:rsidRDefault="00B5577E" w:rsidP="00B5577E">
      <w:pPr>
        <w:pStyle w:val="Heading3"/>
      </w:pPr>
      <w:bookmarkStart w:id="109" w:name="_Toc454276969"/>
      <w:r w:rsidRPr="00B5577E">
        <w:t>MCCB (moulded case circuit breaker)</w:t>
      </w:r>
      <w:bookmarkEnd w:id="109"/>
      <w:r w:rsidRPr="00B5577E">
        <w:t xml:space="preserve"> </w:t>
      </w:r>
    </w:p>
    <w:p w14:paraId="677916FF" w14:textId="40A88A2E" w:rsidR="00B5577E" w:rsidRDefault="00B5577E" w:rsidP="00B5577E">
      <w:pPr>
        <w:pStyle w:val="E1"/>
        <w:ind w:left="0"/>
      </w:pPr>
      <w:r w:rsidRPr="00B5577E">
        <w:rPr>
          <w:sz w:val="18"/>
          <w:lang w:val="en-US"/>
        </w:rPr>
        <w:t>To be completed for each frame size</w:t>
      </w:r>
    </w:p>
    <w:tbl>
      <w:tblPr>
        <w:tblW w:w="9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7"/>
        <w:gridCol w:w="3520"/>
        <w:gridCol w:w="665"/>
        <w:gridCol w:w="2260"/>
        <w:gridCol w:w="1238"/>
        <w:gridCol w:w="1380"/>
      </w:tblGrid>
      <w:tr w:rsidR="00B5577E" w:rsidRPr="00071DEA" w14:paraId="25415591" w14:textId="77777777" w:rsidTr="00D95ADB">
        <w:trPr>
          <w:trHeight w:val="282"/>
          <w:tblHeader/>
          <w:jc w:val="center"/>
        </w:trPr>
        <w:tc>
          <w:tcPr>
            <w:tcW w:w="7062" w:type="dxa"/>
            <w:gridSpan w:val="4"/>
            <w:shd w:val="clear" w:color="auto" w:fill="auto"/>
            <w:vAlign w:val="bottom"/>
            <w:hideMark/>
          </w:tcPr>
          <w:p w14:paraId="1ACBE73E" w14:textId="5F493C9B" w:rsidR="00B5577E" w:rsidRPr="00071DEA" w:rsidRDefault="00B5577E" w:rsidP="00D95ADB">
            <w:pPr>
              <w:spacing w:beforeLines="20" w:before="48" w:afterLines="20" w:after="48"/>
              <w:rPr>
                <w:rFonts w:cs="Arial"/>
                <w:b/>
                <w:bCs/>
                <w:sz w:val="16"/>
                <w:szCs w:val="16"/>
              </w:rPr>
            </w:pPr>
          </w:p>
        </w:tc>
        <w:tc>
          <w:tcPr>
            <w:tcW w:w="2618" w:type="dxa"/>
            <w:gridSpan w:val="2"/>
            <w:shd w:val="clear" w:color="auto" w:fill="FFC000"/>
            <w:vAlign w:val="bottom"/>
            <w:hideMark/>
          </w:tcPr>
          <w:p w14:paraId="1B72FC2F" w14:textId="77777777" w:rsidR="00B5577E" w:rsidRPr="00071DEA" w:rsidRDefault="00B5577E" w:rsidP="00D95ADB">
            <w:pPr>
              <w:spacing w:beforeLines="20" w:before="48" w:afterLines="20" w:after="48"/>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B5577E" w:rsidRPr="00071DEA" w14:paraId="071969E0" w14:textId="77777777" w:rsidTr="00D95ADB">
        <w:trPr>
          <w:trHeight w:val="282"/>
          <w:tblHeader/>
          <w:jc w:val="center"/>
        </w:trPr>
        <w:tc>
          <w:tcPr>
            <w:tcW w:w="617" w:type="dxa"/>
            <w:shd w:val="clear" w:color="auto" w:fill="8DB3E2"/>
            <w:vAlign w:val="bottom"/>
            <w:hideMark/>
          </w:tcPr>
          <w:p w14:paraId="567C61E2" w14:textId="77777777" w:rsidR="00B5577E" w:rsidRPr="00071DEA" w:rsidRDefault="00B5577E" w:rsidP="00D95ADB">
            <w:pPr>
              <w:spacing w:beforeLines="20" w:before="48" w:afterLines="20" w:after="48"/>
              <w:jc w:val="center"/>
              <w:rPr>
                <w:rFonts w:cs="Arial"/>
                <w:b/>
                <w:bCs/>
                <w:sz w:val="16"/>
                <w:szCs w:val="16"/>
              </w:rPr>
            </w:pPr>
            <w:r w:rsidRPr="00071DEA">
              <w:rPr>
                <w:rFonts w:cs="Arial"/>
                <w:b/>
                <w:bCs/>
                <w:sz w:val="16"/>
                <w:szCs w:val="16"/>
              </w:rPr>
              <w:t>No.</w:t>
            </w:r>
          </w:p>
        </w:tc>
        <w:tc>
          <w:tcPr>
            <w:tcW w:w="3520" w:type="dxa"/>
            <w:shd w:val="clear" w:color="auto" w:fill="8DB3E2"/>
            <w:vAlign w:val="bottom"/>
            <w:hideMark/>
          </w:tcPr>
          <w:p w14:paraId="7CC3FC81" w14:textId="77777777" w:rsidR="00B5577E" w:rsidRPr="00071DEA" w:rsidRDefault="00B5577E" w:rsidP="00D95ADB">
            <w:pPr>
              <w:spacing w:beforeLines="20" w:before="48" w:afterLines="20" w:after="48"/>
              <w:jc w:val="center"/>
              <w:rPr>
                <w:rFonts w:cs="Arial"/>
                <w:b/>
                <w:bCs/>
                <w:sz w:val="16"/>
                <w:szCs w:val="16"/>
              </w:rPr>
            </w:pPr>
            <w:r w:rsidRPr="00071DEA">
              <w:rPr>
                <w:rFonts w:cs="Arial"/>
                <w:b/>
                <w:bCs/>
                <w:sz w:val="16"/>
                <w:szCs w:val="16"/>
              </w:rPr>
              <w:t>Description</w:t>
            </w:r>
          </w:p>
        </w:tc>
        <w:tc>
          <w:tcPr>
            <w:tcW w:w="665" w:type="dxa"/>
            <w:shd w:val="clear" w:color="auto" w:fill="8DB3E2"/>
            <w:vAlign w:val="bottom"/>
            <w:hideMark/>
          </w:tcPr>
          <w:p w14:paraId="05BAE62A" w14:textId="77777777" w:rsidR="00B5577E" w:rsidRPr="00071DEA" w:rsidRDefault="00B5577E" w:rsidP="00D95ADB">
            <w:pPr>
              <w:spacing w:beforeLines="20" w:before="48" w:afterLines="20" w:after="48"/>
              <w:jc w:val="center"/>
              <w:rPr>
                <w:rFonts w:cs="Arial"/>
                <w:b/>
                <w:bCs/>
                <w:sz w:val="16"/>
                <w:szCs w:val="16"/>
              </w:rPr>
            </w:pPr>
            <w:r w:rsidRPr="00071DEA">
              <w:rPr>
                <w:rFonts w:cs="Arial"/>
                <w:b/>
                <w:bCs/>
                <w:sz w:val="16"/>
                <w:szCs w:val="16"/>
              </w:rPr>
              <w:t>Unit</w:t>
            </w:r>
          </w:p>
        </w:tc>
        <w:tc>
          <w:tcPr>
            <w:tcW w:w="2260" w:type="dxa"/>
            <w:shd w:val="clear" w:color="auto" w:fill="8DB3E2"/>
            <w:vAlign w:val="bottom"/>
            <w:hideMark/>
          </w:tcPr>
          <w:p w14:paraId="6E1C9220" w14:textId="77777777" w:rsidR="00B5577E" w:rsidRPr="00071DEA" w:rsidRDefault="00B5577E" w:rsidP="00D95ADB">
            <w:pPr>
              <w:spacing w:beforeLines="20" w:before="48" w:afterLines="20" w:after="48"/>
              <w:jc w:val="center"/>
              <w:rPr>
                <w:rFonts w:cs="Arial"/>
                <w:b/>
                <w:bCs/>
                <w:sz w:val="16"/>
                <w:szCs w:val="16"/>
              </w:rPr>
            </w:pPr>
            <w:r w:rsidRPr="00071DEA">
              <w:rPr>
                <w:rFonts w:cs="Arial"/>
                <w:b/>
                <w:bCs/>
                <w:sz w:val="16"/>
                <w:szCs w:val="16"/>
              </w:rPr>
              <w:t>Requirements</w:t>
            </w:r>
          </w:p>
        </w:tc>
        <w:tc>
          <w:tcPr>
            <w:tcW w:w="1238" w:type="dxa"/>
            <w:shd w:val="clear" w:color="auto" w:fill="FFC000"/>
            <w:vAlign w:val="bottom"/>
            <w:hideMark/>
          </w:tcPr>
          <w:p w14:paraId="591ED0A8" w14:textId="77777777" w:rsidR="00B5577E" w:rsidRPr="00071DEA" w:rsidRDefault="00B5577E" w:rsidP="00D95ADB">
            <w:pPr>
              <w:spacing w:beforeLines="20" w:before="48" w:afterLines="20" w:after="48"/>
              <w:jc w:val="center"/>
              <w:rPr>
                <w:rFonts w:cs="Arial"/>
                <w:b/>
                <w:bCs/>
                <w:sz w:val="16"/>
                <w:szCs w:val="16"/>
              </w:rPr>
            </w:pPr>
            <w:r w:rsidRPr="00071DEA">
              <w:rPr>
                <w:rFonts w:cs="Arial"/>
                <w:b/>
                <w:bCs/>
                <w:sz w:val="16"/>
                <w:szCs w:val="16"/>
              </w:rPr>
              <w:t>Data</w:t>
            </w:r>
          </w:p>
        </w:tc>
        <w:tc>
          <w:tcPr>
            <w:tcW w:w="1380" w:type="dxa"/>
            <w:shd w:val="clear" w:color="auto" w:fill="FFC000"/>
            <w:vAlign w:val="bottom"/>
            <w:hideMark/>
          </w:tcPr>
          <w:p w14:paraId="0E37A09D" w14:textId="77777777" w:rsidR="00B5577E" w:rsidRPr="00071DEA" w:rsidRDefault="00B5577E" w:rsidP="00D95ADB">
            <w:pPr>
              <w:spacing w:beforeLines="20" w:before="48" w:afterLines="20" w:after="48"/>
              <w:jc w:val="center"/>
              <w:rPr>
                <w:rFonts w:cs="Arial"/>
                <w:b/>
                <w:bCs/>
                <w:sz w:val="16"/>
                <w:szCs w:val="16"/>
              </w:rPr>
            </w:pPr>
            <w:r w:rsidRPr="00071DEA">
              <w:rPr>
                <w:rFonts w:cs="Arial"/>
                <w:b/>
                <w:bCs/>
                <w:sz w:val="16"/>
                <w:szCs w:val="16"/>
              </w:rPr>
              <w:t>Note</w:t>
            </w:r>
          </w:p>
        </w:tc>
      </w:tr>
      <w:tr w:rsidR="00B5577E" w:rsidRPr="0044409E" w14:paraId="1A008064" w14:textId="77777777" w:rsidTr="00D95ADB">
        <w:trPr>
          <w:trHeight w:val="282"/>
          <w:jc w:val="center"/>
        </w:trPr>
        <w:tc>
          <w:tcPr>
            <w:tcW w:w="617" w:type="dxa"/>
            <w:shd w:val="clear" w:color="auto" w:fill="C2D69B"/>
            <w:vAlign w:val="bottom"/>
            <w:hideMark/>
          </w:tcPr>
          <w:p w14:paraId="74FF6ABF" w14:textId="77777777" w:rsidR="00B5577E" w:rsidRPr="00174583" w:rsidRDefault="00B5577E" w:rsidP="00D95ADB">
            <w:pPr>
              <w:spacing w:beforeLines="20" w:before="48" w:afterLines="20" w:after="48"/>
              <w:jc w:val="center"/>
              <w:rPr>
                <w:rFonts w:cs="Arial"/>
                <w:b/>
                <w:bCs/>
                <w:sz w:val="16"/>
                <w:szCs w:val="16"/>
              </w:rPr>
            </w:pPr>
            <w:r w:rsidRPr="00174583">
              <w:rPr>
                <w:rFonts w:cs="Arial"/>
                <w:b/>
                <w:bCs/>
                <w:sz w:val="16"/>
                <w:szCs w:val="16"/>
              </w:rPr>
              <w:t>1</w:t>
            </w:r>
          </w:p>
        </w:tc>
        <w:tc>
          <w:tcPr>
            <w:tcW w:w="3520" w:type="dxa"/>
            <w:shd w:val="clear" w:color="auto" w:fill="C2D69B"/>
            <w:vAlign w:val="bottom"/>
            <w:hideMark/>
          </w:tcPr>
          <w:p w14:paraId="05AF2052" w14:textId="77777777" w:rsidR="00B5577E" w:rsidRPr="00174583" w:rsidRDefault="00B5577E" w:rsidP="00D95ADB">
            <w:pPr>
              <w:spacing w:beforeLines="20" w:before="48" w:afterLines="20" w:after="48"/>
              <w:rPr>
                <w:rFonts w:cs="Arial"/>
                <w:b/>
                <w:bCs/>
                <w:sz w:val="16"/>
                <w:szCs w:val="16"/>
              </w:rPr>
            </w:pPr>
            <w:r w:rsidRPr="00174583">
              <w:rPr>
                <w:rFonts w:cs="Arial"/>
                <w:b/>
                <w:bCs/>
                <w:sz w:val="16"/>
                <w:szCs w:val="16"/>
              </w:rPr>
              <w:t>General data</w:t>
            </w:r>
          </w:p>
        </w:tc>
        <w:tc>
          <w:tcPr>
            <w:tcW w:w="665" w:type="dxa"/>
            <w:shd w:val="clear" w:color="auto" w:fill="C2D69B"/>
            <w:vAlign w:val="bottom"/>
            <w:hideMark/>
          </w:tcPr>
          <w:p w14:paraId="2A7791BA" w14:textId="77777777" w:rsidR="00B5577E" w:rsidRPr="00174583" w:rsidRDefault="00B5577E" w:rsidP="00D95ADB">
            <w:pPr>
              <w:spacing w:beforeLines="20" w:before="48" w:afterLines="20" w:after="48"/>
              <w:jc w:val="center"/>
              <w:rPr>
                <w:rFonts w:cs="Arial"/>
                <w:b/>
                <w:bCs/>
                <w:sz w:val="16"/>
                <w:szCs w:val="16"/>
              </w:rPr>
            </w:pPr>
            <w:r w:rsidRPr="00174583">
              <w:rPr>
                <w:rFonts w:cs="Arial"/>
                <w:b/>
                <w:bCs/>
                <w:sz w:val="16"/>
                <w:szCs w:val="16"/>
              </w:rPr>
              <w:t> </w:t>
            </w:r>
          </w:p>
        </w:tc>
        <w:tc>
          <w:tcPr>
            <w:tcW w:w="2260" w:type="dxa"/>
            <w:shd w:val="clear" w:color="auto" w:fill="C2D69B"/>
            <w:vAlign w:val="bottom"/>
            <w:hideMark/>
          </w:tcPr>
          <w:p w14:paraId="481E5F4A" w14:textId="77777777" w:rsidR="00B5577E" w:rsidRPr="00174583" w:rsidRDefault="00B5577E" w:rsidP="00D95ADB">
            <w:pPr>
              <w:spacing w:beforeLines="20" w:before="48" w:afterLines="20" w:after="48"/>
              <w:jc w:val="center"/>
              <w:rPr>
                <w:rFonts w:cs="Arial"/>
                <w:b/>
                <w:bCs/>
                <w:sz w:val="16"/>
                <w:szCs w:val="16"/>
              </w:rPr>
            </w:pPr>
          </w:p>
        </w:tc>
        <w:tc>
          <w:tcPr>
            <w:tcW w:w="1238" w:type="dxa"/>
            <w:shd w:val="clear" w:color="auto" w:fill="C2D69B"/>
            <w:vAlign w:val="bottom"/>
            <w:hideMark/>
          </w:tcPr>
          <w:p w14:paraId="503A881A" w14:textId="77777777" w:rsidR="00B5577E" w:rsidRPr="00174583" w:rsidRDefault="00B5577E" w:rsidP="00D95ADB">
            <w:pPr>
              <w:spacing w:beforeLines="20" w:before="48" w:afterLines="20" w:after="48"/>
              <w:jc w:val="center"/>
              <w:rPr>
                <w:rFonts w:cs="Arial"/>
                <w:b/>
                <w:bCs/>
                <w:sz w:val="16"/>
                <w:szCs w:val="16"/>
              </w:rPr>
            </w:pPr>
            <w:r w:rsidRPr="00174583">
              <w:rPr>
                <w:rFonts w:cs="Arial"/>
                <w:b/>
                <w:bCs/>
                <w:sz w:val="16"/>
                <w:szCs w:val="16"/>
              </w:rPr>
              <w:t> </w:t>
            </w:r>
          </w:p>
        </w:tc>
        <w:tc>
          <w:tcPr>
            <w:tcW w:w="1380" w:type="dxa"/>
            <w:shd w:val="clear" w:color="auto" w:fill="C2D69B"/>
            <w:vAlign w:val="bottom"/>
            <w:hideMark/>
          </w:tcPr>
          <w:p w14:paraId="70842EB3" w14:textId="77777777" w:rsidR="00B5577E" w:rsidRPr="00174583" w:rsidRDefault="00B5577E" w:rsidP="00D95ADB">
            <w:pPr>
              <w:spacing w:beforeLines="20" w:before="48" w:afterLines="20" w:after="48"/>
              <w:jc w:val="center"/>
              <w:rPr>
                <w:rFonts w:cs="Arial"/>
                <w:b/>
                <w:bCs/>
                <w:sz w:val="16"/>
                <w:szCs w:val="16"/>
              </w:rPr>
            </w:pPr>
            <w:r w:rsidRPr="00174583">
              <w:rPr>
                <w:rFonts w:cs="Arial"/>
                <w:b/>
                <w:bCs/>
                <w:sz w:val="16"/>
                <w:szCs w:val="16"/>
              </w:rPr>
              <w:t> </w:t>
            </w:r>
          </w:p>
        </w:tc>
      </w:tr>
      <w:tr w:rsidR="00B5577E" w:rsidRPr="0044409E" w14:paraId="18AFAF7A" w14:textId="77777777" w:rsidTr="00D95ADB">
        <w:trPr>
          <w:trHeight w:val="282"/>
          <w:jc w:val="center"/>
        </w:trPr>
        <w:tc>
          <w:tcPr>
            <w:tcW w:w="617" w:type="dxa"/>
            <w:shd w:val="clear" w:color="auto" w:fill="auto"/>
            <w:vAlign w:val="center"/>
            <w:hideMark/>
          </w:tcPr>
          <w:p w14:paraId="204A3D71" w14:textId="77777777" w:rsidR="00B5577E" w:rsidRPr="00174583" w:rsidRDefault="00B5577E" w:rsidP="00D95ADB">
            <w:pPr>
              <w:spacing w:beforeLines="20" w:before="48" w:afterLines="20" w:after="48"/>
              <w:jc w:val="center"/>
              <w:rPr>
                <w:rFonts w:cs="Arial"/>
                <w:sz w:val="16"/>
                <w:szCs w:val="16"/>
              </w:rPr>
            </w:pPr>
            <w:r w:rsidRPr="00174583">
              <w:rPr>
                <w:rFonts w:cs="Arial"/>
                <w:sz w:val="16"/>
                <w:szCs w:val="16"/>
              </w:rPr>
              <w:t>1.</w:t>
            </w:r>
            <w:r>
              <w:rPr>
                <w:rFonts w:cs="Arial"/>
                <w:sz w:val="16"/>
                <w:szCs w:val="16"/>
              </w:rPr>
              <w:t>1</w:t>
            </w:r>
          </w:p>
        </w:tc>
        <w:tc>
          <w:tcPr>
            <w:tcW w:w="3520" w:type="dxa"/>
            <w:shd w:val="clear" w:color="auto" w:fill="auto"/>
            <w:vAlign w:val="center"/>
            <w:hideMark/>
          </w:tcPr>
          <w:p w14:paraId="5B23EBF8" w14:textId="77777777" w:rsidR="00B5577E" w:rsidRPr="00174583" w:rsidRDefault="00B5577E" w:rsidP="00D95ADB">
            <w:pPr>
              <w:spacing w:beforeLines="20" w:before="48" w:afterLines="20" w:after="48"/>
              <w:rPr>
                <w:rFonts w:cs="Arial"/>
                <w:sz w:val="16"/>
                <w:szCs w:val="16"/>
              </w:rPr>
            </w:pPr>
            <w:r w:rsidRPr="00AB3F4B">
              <w:rPr>
                <w:rFonts w:cs="Arial"/>
                <w:sz w:val="16"/>
                <w:szCs w:val="16"/>
              </w:rPr>
              <w:t>Name of Manufacture</w:t>
            </w:r>
          </w:p>
        </w:tc>
        <w:tc>
          <w:tcPr>
            <w:tcW w:w="665" w:type="dxa"/>
            <w:shd w:val="clear" w:color="auto" w:fill="auto"/>
            <w:vAlign w:val="center"/>
            <w:hideMark/>
          </w:tcPr>
          <w:p w14:paraId="0C2073B8" w14:textId="77777777" w:rsidR="00B5577E" w:rsidRPr="00174583" w:rsidRDefault="00B5577E" w:rsidP="00D95ADB">
            <w:pPr>
              <w:spacing w:beforeLines="20" w:before="48" w:afterLines="20" w:after="48"/>
              <w:jc w:val="center"/>
              <w:rPr>
                <w:rFonts w:cs="Arial"/>
                <w:sz w:val="16"/>
                <w:szCs w:val="16"/>
              </w:rPr>
            </w:pPr>
          </w:p>
        </w:tc>
        <w:tc>
          <w:tcPr>
            <w:tcW w:w="2260" w:type="dxa"/>
            <w:shd w:val="clear" w:color="auto" w:fill="auto"/>
            <w:vAlign w:val="center"/>
            <w:hideMark/>
          </w:tcPr>
          <w:p w14:paraId="54041F87" w14:textId="77777777" w:rsidR="00B5577E" w:rsidRPr="00174583" w:rsidRDefault="00B5577E" w:rsidP="00D95ADB">
            <w:pPr>
              <w:spacing w:beforeLines="20" w:before="48" w:afterLines="20" w:after="48"/>
              <w:jc w:val="center"/>
              <w:rPr>
                <w:rFonts w:cs="Arial"/>
                <w:sz w:val="16"/>
                <w:szCs w:val="16"/>
              </w:rPr>
            </w:pPr>
          </w:p>
        </w:tc>
        <w:tc>
          <w:tcPr>
            <w:tcW w:w="1238" w:type="dxa"/>
            <w:shd w:val="clear" w:color="auto" w:fill="FFFFFF"/>
            <w:vAlign w:val="center"/>
            <w:hideMark/>
          </w:tcPr>
          <w:p w14:paraId="3D3A5509"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FFFFFF"/>
            <w:vAlign w:val="center"/>
            <w:hideMark/>
          </w:tcPr>
          <w:p w14:paraId="01DD0FB1" w14:textId="77777777" w:rsidR="00B5577E" w:rsidRPr="00174583" w:rsidRDefault="00B5577E" w:rsidP="00D95ADB">
            <w:pPr>
              <w:spacing w:beforeLines="20" w:before="48" w:afterLines="20" w:after="48"/>
              <w:jc w:val="center"/>
              <w:rPr>
                <w:rFonts w:cs="Arial"/>
                <w:sz w:val="16"/>
                <w:szCs w:val="16"/>
              </w:rPr>
            </w:pPr>
          </w:p>
        </w:tc>
      </w:tr>
      <w:tr w:rsidR="00B5577E" w:rsidRPr="0044409E" w14:paraId="3A01503D" w14:textId="77777777" w:rsidTr="00D95ADB">
        <w:trPr>
          <w:trHeight w:val="282"/>
          <w:jc w:val="center"/>
        </w:trPr>
        <w:tc>
          <w:tcPr>
            <w:tcW w:w="617" w:type="dxa"/>
            <w:shd w:val="clear" w:color="auto" w:fill="auto"/>
            <w:vAlign w:val="center"/>
          </w:tcPr>
          <w:p w14:paraId="26EB9B50" w14:textId="77777777" w:rsidR="00B5577E" w:rsidRPr="00174583" w:rsidRDefault="00B5577E" w:rsidP="00D95ADB">
            <w:pPr>
              <w:spacing w:beforeLines="20" w:before="48" w:afterLines="20" w:after="48"/>
              <w:jc w:val="center"/>
              <w:rPr>
                <w:rFonts w:cs="Arial"/>
                <w:sz w:val="16"/>
                <w:szCs w:val="16"/>
              </w:rPr>
            </w:pPr>
            <w:r w:rsidRPr="00174583">
              <w:rPr>
                <w:rFonts w:cs="Arial"/>
                <w:sz w:val="16"/>
                <w:szCs w:val="16"/>
              </w:rPr>
              <w:t>1.</w:t>
            </w:r>
            <w:r>
              <w:rPr>
                <w:rFonts w:cs="Arial"/>
                <w:sz w:val="16"/>
                <w:szCs w:val="16"/>
              </w:rPr>
              <w:t>2</w:t>
            </w:r>
          </w:p>
        </w:tc>
        <w:tc>
          <w:tcPr>
            <w:tcW w:w="3520" w:type="dxa"/>
            <w:shd w:val="clear" w:color="auto" w:fill="auto"/>
          </w:tcPr>
          <w:p w14:paraId="37B21B30" w14:textId="77777777" w:rsidR="00B5577E" w:rsidRPr="00AB3F4B" w:rsidRDefault="00B5577E" w:rsidP="00D95ADB">
            <w:pPr>
              <w:spacing w:beforeLines="20" w:before="48" w:afterLines="20" w:after="48"/>
              <w:rPr>
                <w:rFonts w:cs="Arial"/>
                <w:sz w:val="16"/>
                <w:szCs w:val="16"/>
              </w:rPr>
            </w:pPr>
            <w:r w:rsidRPr="00AB3F4B">
              <w:rPr>
                <w:rFonts w:cs="Arial"/>
                <w:sz w:val="16"/>
                <w:szCs w:val="16"/>
              </w:rPr>
              <w:t>Country of Manufacture</w:t>
            </w:r>
          </w:p>
        </w:tc>
        <w:tc>
          <w:tcPr>
            <w:tcW w:w="665" w:type="dxa"/>
            <w:shd w:val="clear" w:color="auto" w:fill="auto"/>
            <w:vAlign w:val="center"/>
          </w:tcPr>
          <w:p w14:paraId="46C9D315" w14:textId="77777777" w:rsidR="00B5577E" w:rsidRPr="00174583" w:rsidRDefault="00B5577E" w:rsidP="00D95ADB">
            <w:pPr>
              <w:spacing w:beforeLines="20" w:before="48" w:afterLines="20" w:after="48"/>
              <w:jc w:val="center"/>
              <w:rPr>
                <w:rFonts w:cs="Arial"/>
                <w:sz w:val="16"/>
                <w:szCs w:val="16"/>
              </w:rPr>
            </w:pPr>
          </w:p>
        </w:tc>
        <w:tc>
          <w:tcPr>
            <w:tcW w:w="2260" w:type="dxa"/>
            <w:shd w:val="clear" w:color="auto" w:fill="auto"/>
            <w:vAlign w:val="center"/>
          </w:tcPr>
          <w:p w14:paraId="47B3B3E1" w14:textId="77777777" w:rsidR="00B5577E" w:rsidRPr="00174583" w:rsidRDefault="00B5577E" w:rsidP="00D95ADB">
            <w:pPr>
              <w:spacing w:beforeLines="20" w:before="48" w:afterLines="20" w:after="48"/>
              <w:jc w:val="center"/>
              <w:rPr>
                <w:rFonts w:cs="Arial"/>
                <w:sz w:val="16"/>
                <w:szCs w:val="16"/>
              </w:rPr>
            </w:pPr>
          </w:p>
        </w:tc>
        <w:tc>
          <w:tcPr>
            <w:tcW w:w="1238" w:type="dxa"/>
            <w:shd w:val="clear" w:color="auto" w:fill="FFFFFF"/>
            <w:vAlign w:val="center"/>
          </w:tcPr>
          <w:p w14:paraId="5408A41E"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FFFFFF"/>
            <w:vAlign w:val="center"/>
          </w:tcPr>
          <w:p w14:paraId="6A8CE385" w14:textId="77777777" w:rsidR="00B5577E" w:rsidRPr="00174583" w:rsidRDefault="00B5577E" w:rsidP="00D95ADB">
            <w:pPr>
              <w:spacing w:beforeLines="20" w:before="48" w:afterLines="20" w:after="48"/>
              <w:jc w:val="center"/>
              <w:rPr>
                <w:rFonts w:cs="Arial"/>
                <w:sz w:val="16"/>
                <w:szCs w:val="16"/>
              </w:rPr>
            </w:pPr>
          </w:p>
        </w:tc>
      </w:tr>
      <w:tr w:rsidR="00B5577E" w:rsidRPr="0044409E" w14:paraId="547DB627" w14:textId="77777777" w:rsidTr="00D95ADB">
        <w:trPr>
          <w:trHeight w:val="282"/>
          <w:jc w:val="center"/>
        </w:trPr>
        <w:tc>
          <w:tcPr>
            <w:tcW w:w="617" w:type="dxa"/>
            <w:shd w:val="clear" w:color="auto" w:fill="auto"/>
            <w:vAlign w:val="center"/>
            <w:hideMark/>
          </w:tcPr>
          <w:p w14:paraId="5F7015B7" w14:textId="77777777" w:rsidR="00B5577E" w:rsidRPr="00174583" w:rsidRDefault="00B5577E" w:rsidP="00D95ADB">
            <w:pPr>
              <w:spacing w:beforeLines="20" w:before="48" w:afterLines="20" w:after="48"/>
              <w:jc w:val="center"/>
              <w:rPr>
                <w:rFonts w:cs="Arial"/>
                <w:sz w:val="16"/>
                <w:szCs w:val="16"/>
              </w:rPr>
            </w:pPr>
            <w:r w:rsidRPr="00174583">
              <w:rPr>
                <w:rFonts w:cs="Arial"/>
                <w:sz w:val="16"/>
                <w:szCs w:val="16"/>
              </w:rPr>
              <w:t>1.</w:t>
            </w:r>
            <w:r>
              <w:rPr>
                <w:rFonts w:cs="Arial"/>
                <w:sz w:val="16"/>
                <w:szCs w:val="16"/>
              </w:rPr>
              <w:t>3</w:t>
            </w:r>
          </w:p>
        </w:tc>
        <w:tc>
          <w:tcPr>
            <w:tcW w:w="3520" w:type="dxa"/>
            <w:shd w:val="clear" w:color="auto" w:fill="auto"/>
            <w:hideMark/>
          </w:tcPr>
          <w:p w14:paraId="69FDFA59" w14:textId="77777777" w:rsidR="00B5577E" w:rsidRPr="00AB3F4B" w:rsidRDefault="00B5577E" w:rsidP="00D95ADB">
            <w:pPr>
              <w:spacing w:beforeLines="20" w:before="48" w:afterLines="20" w:after="48"/>
              <w:rPr>
                <w:rFonts w:cs="Arial"/>
                <w:sz w:val="16"/>
                <w:szCs w:val="16"/>
              </w:rPr>
            </w:pPr>
            <w:r w:rsidRPr="00AB3F4B">
              <w:rPr>
                <w:rFonts w:cs="Arial"/>
                <w:sz w:val="16"/>
                <w:szCs w:val="16"/>
              </w:rPr>
              <w:t>Address of Manufacturer</w:t>
            </w:r>
          </w:p>
        </w:tc>
        <w:tc>
          <w:tcPr>
            <w:tcW w:w="665" w:type="dxa"/>
            <w:shd w:val="clear" w:color="auto" w:fill="auto"/>
            <w:vAlign w:val="center"/>
            <w:hideMark/>
          </w:tcPr>
          <w:p w14:paraId="4F7A259D" w14:textId="77777777" w:rsidR="00B5577E" w:rsidRPr="00174583" w:rsidRDefault="00B5577E" w:rsidP="00D95ADB">
            <w:pPr>
              <w:spacing w:beforeLines="20" w:before="48" w:afterLines="20" w:after="48"/>
              <w:jc w:val="center"/>
              <w:rPr>
                <w:rFonts w:cs="Arial"/>
                <w:sz w:val="16"/>
                <w:szCs w:val="16"/>
              </w:rPr>
            </w:pPr>
          </w:p>
        </w:tc>
        <w:tc>
          <w:tcPr>
            <w:tcW w:w="2260" w:type="dxa"/>
            <w:shd w:val="clear" w:color="auto" w:fill="auto"/>
            <w:vAlign w:val="center"/>
            <w:hideMark/>
          </w:tcPr>
          <w:p w14:paraId="1C01C67D" w14:textId="77777777" w:rsidR="00B5577E" w:rsidRPr="00174583" w:rsidRDefault="00B5577E" w:rsidP="00D95ADB">
            <w:pPr>
              <w:spacing w:beforeLines="20" w:before="48" w:afterLines="20" w:after="48"/>
              <w:jc w:val="center"/>
              <w:rPr>
                <w:rFonts w:cs="Arial"/>
                <w:sz w:val="16"/>
                <w:szCs w:val="16"/>
              </w:rPr>
            </w:pPr>
          </w:p>
        </w:tc>
        <w:tc>
          <w:tcPr>
            <w:tcW w:w="1238" w:type="dxa"/>
            <w:shd w:val="clear" w:color="auto" w:fill="FFFFFF"/>
            <w:vAlign w:val="center"/>
            <w:hideMark/>
          </w:tcPr>
          <w:p w14:paraId="0B2863B5"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FFFFFF"/>
            <w:vAlign w:val="center"/>
            <w:hideMark/>
          </w:tcPr>
          <w:p w14:paraId="2785D65F" w14:textId="77777777" w:rsidR="00B5577E" w:rsidRPr="00174583" w:rsidRDefault="00B5577E" w:rsidP="00D95ADB">
            <w:pPr>
              <w:spacing w:beforeLines="20" w:before="48" w:afterLines="20" w:after="48"/>
              <w:jc w:val="center"/>
              <w:rPr>
                <w:rFonts w:cs="Arial"/>
                <w:sz w:val="16"/>
                <w:szCs w:val="16"/>
              </w:rPr>
            </w:pPr>
          </w:p>
        </w:tc>
      </w:tr>
      <w:tr w:rsidR="00B5577E" w:rsidRPr="0044409E" w14:paraId="0A2006A7" w14:textId="77777777" w:rsidTr="00D95ADB">
        <w:trPr>
          <w:trHeight w:val="282"/>
          <w:jc w:val="center"/>
        </w:trPr>
        <w:tc>
          <w:tcPr>
            <w:tcW w:w="617" w:type="dxa"/>
            <w:shd w:val="clear" w:color="auto" w:fill="auto"/>
            <w:vAlign w:val="center"/>
          </w:tcPr>
          <w:p w14:paraId="75C1E67C" w14:textId="77777777" w:rsidR="00B5577E" w:rsidRPr="00174583" w:rsidRDefault="00B5577E" w:rsidP="00D95ADB">
            <w:pPr>
              <w:spacing w:beforeLines="20" w:before="48" w:afterLines="20" w:after="48"/>
              <w:jc w:val="center"/>
              <w:rPr>
                <w:rFonts w:cs="Arial"/>
                <w:sz w:val="16"/>
                <w:szCs w:val="16"/>
              </w:rPr>
            </w:pPr>
            <w:r>
              <w:rPr>
                <w:rFonts w:cs="Arial"/>
                <w:sz w:val="16"/>
                <w:szCs w:val="16"/>
              </w:rPr>
              <w:t>1.4</w:t>
            </w:r>
          </w:p>
        </w:tc>
        <w:tc>
          <w:tcPr>
            <w:tcW w:w="3520" w:type="dxa"/>
            <w:shd w:val="clear" w:color="auto" w:fill="auto"/>
          </w:tcPr>
          <w:p w14:paraId="2AB4079A" w14:textId="77777777" w:rsidR="00B5577E" w:rsidRPr="00AB3F4B" w:rsidRDefault="00B5577E" w:rsidP="00D95ADB">
            <w:pPr>
              <w:spacing w:beforeLines="20" w:before="48" w:afterLines="20" w:after="48"/>
              <w:rPr>
                <w:rFonts w:cs="Arial"/>
                <w:sz w:val="16"/>
                <w:szCs w:val="16"/>
              </w:rPr>
            </w:pPr>
            <w:r w:rsidRPr="000220B8">
              <w:rPr>
                <w:rFonts w:cs="Arial"/>
                <w:sz w:val="16"/>
                <w:szCs w:val="16"/>
              </w:rPr>
              <w:t>Applicable standards</w:t>
            </w:r>
          </w:p>
        </w:tc>
        <w:tc>
          <w:tcPr>
            <w:tcW w:w="665" w:type="dxa"/>
            <w:shd w:val="clear" w:color="auto" w:fill="auto"/>
            <w:vAlign w:val="center"/>
          </w:tcPr>
          <w:p w14:paraId="57946FA4" w14:textId="77777777" w:rsidR="00B5577E" w:rsidRPr="00174583" w:rsidRDefault="00B5577E" w:rsidP="00D95ADB">
            <w:pPr>
              <w:spacing w:beforeLines="20" w:before="48" w:afterLines="20" w:after="48"/>
              <w:jc w:val="center"/>
              <w:rPr>
                <w:rFonts w:cs="Arial"/>
                <w:sz w:val="16"/>
                <w:szCs w:val="16"/>
              </w:rPr>
            </w:pPr>
          </w:p>
        </w:tc>
        <w:tc>
          <w:tcPr>
            <w:tcW w:w="2260" w:type="dxa"/>
            <w:shd w:val="clear" w:color="auto" w:fill="auto"/>
            <w:vAlign w:val="center"/>
          </w:tcPr>
          <w:p w14:paraId="748BD877" w14:textId="77777777" w:rsidR="00B5577E" w:rsidRPr="00174583" w:rsidRDefault="00B5577E" w:rsidP="00D95ADB">
            <w:pPr>
              <w:spacing w:beforeLines="20" w:before="48" w:afterLines="20" w:after="48"/>
              <w:jc w:val="center"/>
              <w:rPr>
                <w:rFonts w:cs="Arial"/>
                <w:sz w:val="16"/>
                <w:szCs w:val="16"/>
              </w:rPr>
            </w:pPr>
          </w:p>
        </w:tc>
        <w:tc>
          <w:tcPr>
            <w:tcW w:w="1238" w:type="dxa"/>
            <w:shd w:val="clear" w:color="auto" w:fill="FFFFFF"/>
            <w:vAlign w:val="center"/>
          </w:tcPr>
          <w:p w14:paraId="33FC5108"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FFFFFF"/>
            <w:vAlign w:val="center"/>
          </w:tcPr>
          <w:p w14:paraId="71BD66DC" w14:textId="77777777" w:rsidR="00B5577E" w:rsidRPr="00174583" w:rsidRDefault="00B5577E" w:rsidP="00D95ADB">
            <w:pPr>
              <w:spacing w:beforeLines="20" w:before="48" w:afterLines="20" w:after="48"/>
              <w:jc w:val="center"/>
              <w:rPr>
                <w:rFonts w:cs="Arial"/>
                <w:sz w:val="16"/>
                <w:szCs w:val="16"/>
              </w:rPr>
            </w:pPr>
          </w:p>
        </w:tc>
      </w:tr>
      <w:tr w:rsidR="00B5577E" w:rsidRPr="0044409E" w14:paraId="4DE2487E" w14:textId="77777777" w:rsidTr="00D95ADB">
        <w:trPr>
          <w:trHeight w:val="282"/>
          <w:jc w:val="center"/>
        </w:trPr>
        <w:tc>
          <w:tcPr>
            <w:tcW w:w="617" w:type="dxa"/>
            <w:shd w:val="clear" w:color="auto" w:fill="C2D69B"/>
            <w:vAlign w:val="center"/>
            <w:hideMark/>
          </w:tcPr>
          <w:p w14:paraId="09ABEA65" w14:textId="77777777" w:rsidR="00B5577E" w:rsidRPr="00174583" w:rsidRDefault="00B5577E" w:rsidP="00D95ADB">
            <w:pPr>
              <w:spacing w:beforeLines="20" w:before="48" w:afterLines="20" w:after="48"/>
              <w:jc w:val="center"/>
              <w:rPr>
                <w:rFonts w:cs="Arial"/>
                <w:sz w:val="16"/>
                <w:szCs w:val="16"/>
              </w:rPr>
            </w:pPr>
            <w:r>
              <w:rPr>
                <w:rFonts w:cs="Arial"/>
                <w:b/>
                <w:bCs/>
                <w:sz w:val="16"/>
                <w:szCs w:val="16"/>
              </w:rPr>
              <w:t>2</w:t>
            </w:r>
          </w:p>
        </w:tc>
        <w:tc>
          <w:tcPr>
            <w:tcW w:w="3520" w:type="dxa"/>
            <w:shd w:val="clear" w:color="auto" w:fill="C2D69B"/>
            <w:vAlign w:val="center"/>
          </w:tcPr>
          <w:p w14:paraId="234BE13C" w14:textId="77777777" w:rsidR="00B5577E" w:rsidRPr="00174583" w:rsidRDefault="00B5577E" w:rsidP="00D95ADB">
            <w:pPr>
              <w:spacing w:beforeLines="20" w:before="48" w:afterLines="20" w:after="48"/>
              <w:rPr>
                <w:rFonts w:cs="Arial"/>
                <w:sz w:val="16"/>
                <w:szCs w:val="16"/>
              </w:rPr>
            </w:pPr>
            <w:r>
              <w:rPr>
                <w:rFonts w:cs="Arial"/>
                <w:b/>
                <w:bCs/>
                <w:sz w:val="16"/>
                <w:szCs w:val="16"/>
              </w:rPr>
              <w:t xml:space="preserve">Construction  </w:t>
            </w:r>
            <w:r w:rsidRPr="00174583">
              <w:rPr>
                <w:rFonts w:cs="Arial"/>
                <w:b/>
                <w:bCs/>
                <w:sz w:val="16"/>
                <w:szCs w:val="16"/>
              </w:rPr>
              <w:t>Data</w:t>
            </w:r>
          </w:p>
        </w:tc>
        <w:tc>
          <w:tcPr>
            <w:tcW w:w="665" w:type="dxa"/>
            <w:shd w:val="clear" w:color="auto" w:fill="C2D69B"/>
            <w:vAlign w:val="center"/>
          </w:tcPr>
          <w:p w14:paraId="310C8BA5" w14:textId="77777777" w:rsidR="00B5577E" w:rsidRPr="00174583" w:rsidRDefault="00B5577E" w:rsidP="00D95ADB">
            <w:pPr>
              <w:spacing w:beforeLines="20" w:before="48" w:afterLines="20" w:after="48"/>
              <w:jc w:val="center"/>
              <w:rPr>
                <w:rFonts w:cs="Arial"/>
                <w:sz w:val="16"/>
                <w:szCs w:val="16"/>
              </w:rPr>
            </w:pPr>
          </w:p>
        </w:tc>
        <w:tc>
          <w:tcPr>
            <w:tcW w:w="2260" w:type="dxa"/>
            <w:shd w:val="clear" w:color="auto" w:fill="C2D69B"/>
            <w:vAlign w:val="center"/>
          </w:tcPr>
          <w:p w14:paraId="49561268" w14:textId="77777777" w:rsidR="00B5577E" w:rsidRPr="00174583" w:rsidRDefault="00B5577E" w:rsidP="00D95ADB">
            <w:pPr>
              <w:spacing w:beforeLines="20" w:before="48" w:afterLines="20" w:after="48"/>
              <w:jc w:val="center"/>
              <w:rPr>
                <w:rFonts w:cs="Arial"/>
                <w:sz w:val="16"/>
                <w:szCs w:val="16"/>
              </w:rPr>
            </w:pPr>
          </w:p>
        </w:tc>
        <w:tc>
          <w:tcPr>
            <w:tcW w:w="1238" w:type="dxa"/>
            <w:shd w:val="clear" w:color="auto" w:fill="C2D69B"/>
            <w:vAlign w:val="center"/>
          </w:tcPr>
          <w:p w14:paraId="060CF4FB"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C2D69B"/>
            <w:vAlign w:val="center"/>
          </w:tcPr>
          <w:p w14:paraId="3A1EE274" w14:textId="77777777" w:rsidR="00B5577E" w:rsidRPr="00174583" w:rsidRDefault="00B5577E" w:rsidP="00D95ADB">
            <w:pPr>
              <w:spacing w:beforeLines="20" w:before="48" w:afterLines="20" w:after="48"/>
              <w:jc w:val="center"/>
              <w:rPr>
                <w:rFonts w:cs="Arial"/>
                <w:sz w:val="16"/>
                <w:szCs w:val="16"/>
              </w:rPr>
            </w:pPr>
          </w:p>
        </w:tc>
      </w:tr>
      <w:tr w:rsidR="00B5577E" w:rsidRPr="0044409E" w14:paraId="0624F136" w14:textId="77777777" w:rsidTr="00D95ADB">
        <w:trPr>
          <w:trHeight w:val="282"/>
          <w:jc w:val="center"/>
        </w:trPr>
        <w:tc>
          <w:tcPr>
            <w:tcW w:w="617" w:type="dxa"/>
            <w:shd w:val="clear" w:color="auto" w:fill="auto"/>
            <w:vAlign w:val="center"/>
            <w:hideMark/>
          </w:tcPr>
          <w:p w14:paraId="7D03E721" w14:textId="77777777" w:rsidR="00B5577E" w:rsidRPr="00174583" w:rsidRDefault="00B5577E" w:rsidP="00D95ADB">
            <w:pPr>
              <w:spacing w:beforeLines="20" w:before="48" w:afterLines="20" w:after="48"/>
              <w:jc w:val="center"/>
              <w:rPr>
                <w:rFonts w:cs="Arial"/>
                <w:sz w:val="16"/>
                <w:szCs w:val="16"/>
              </w:rPr>
            </w:pPr>
            <w:r>
              <w:rPr>
                <w:rFonts w:cs="Arial"/>
                <w:sz w:val="16"/>
                <w:szCs w:val="16"/>
              </w:rPr>
              <w:t>2.1</w:t>
            </w:r>
          </w:p>
        </w:tc>
        <w:tc>
          <w:tcPr>
            <w:tcW w:w="3520" w:type="dxa"/>
            <w:shd w:val="clear" w:color="auto" w:fill="auto"/>
            <w:vAlign w:val="center"/>
          </w:tcPr>
          <w:p w14:paraId="19C6E9A2" w14:textId="77777777" w:rsidR="00B5577E" w:rsidRPr="00174583" w:rsidRDefault="00B5577E" w:rsidP="00D95ADB">
            <w:pPr>
              <w:spacing w:beforeLines="20" w:before="48" w:afterLines="20" w:after="48"/>
              <w:rPr>
                <w:rFonts w:cs="Arial"/>
                <w:sz w:val="16"/>
                <w:szCs w:val="16"/>
              </w:rPr>
            </w:pPr>
            <w:r w:rsidRPr="004F7B53">
              <w:rPr>
                <w:rFonts w:cs="Arial"/>
                <w:sz w:val="16"/>
                <w:szCs w:val="16"/>
              </w:rPr>
              <w:t>Frame Size</w:t>
            </w:r>
            <w:r>
              <w:rPr>
                <w:rFonts w:cs="Arial"/>
                <w:sz w:val="16"/>
                <w:szCs w:val="16"/>
              </w:rPr>
              <w:t xml:space="preserve"> </w:t>
            </w:r>
          </w:p>
        </w:tc>
        <w:tc>
          <w:tcPr>
            <w:tcW w:w="665" w:type="dxa"/>
            <w:shd w:val="clear" w:color="auto" w:fill="auto"/>
            <w:vAlign w:val="center"/>
          </w:tcPr>
          <w:p w14:paraId="7EFD9D13" w14:textId="77777777" w:rsidR="00B5577E" w:rsidRPr="00174583" w:rsidRDefault="00B5577E" w:rsidP="00D95ADB">
            <w:pPr>
              <w:spacing w:beforeLines="20" w:before="48" w:afterLines="20" w:after="48"/>
              <w:jc w:val="center"/>
              <w:rPr>
                <w:rFonts w:cs="Arial"/>
                <w:sz w:val="16"/>
                <w:szCs w:val="16"/>
              </w:rPr>
            </w:pPr>
            <w:r>
              <w:rPr>
                <w:rFonts w:cs="Arial"/>
                <w:sz w:val="16"/>
                <w:szCs w:val="16"/>
              </w:rPr>
              <w:t>Amps</w:t>
            </w:r>
          </w:p>
        </w:tc>
        <w:tc>
          <w:tcPr>
            <w:tcW w:w="2260" w:type="dxa"/>
            <w:shd w:val="clear" w:color="auto" w:fill="auto"/>
            <w:vAlign w:val="center"/>
          </w:tcPr>
          <w:p w14:paraId="627FEF11" w14:textId="77777777" w:rsidR="00B5577E" w:rsidRPr="00174583" w:rsidRDefault="00B5577E" w:rsidP="00D95ADB">
            <w:pPr>
              <w:spacing w:beforeLines="20" w:before="48" w:afterLines="20" w:after="48"/>
              <w:jc w:val="center"/>
              <w:rPr>
                <w:rFonts w:cs="Arial"/>
                <w:sz w:val="16"/>
                <w:szCs w:val="16"/>
              </w:rPr>
            </w:pPr>
          </w:p>
        </w:tc>
        <w:tc>
          <w:tcPr>
            <w:tcW w:w="1238" w:type="dxa"/>
            <w:shd w:val="clear" w:color="auto" w:fill="auto"/>
            <w:vAlign w:val="center"/>
          </w:tcPr>
          <w:p w14:paraId="6103411B"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auto"/>
            <w:vAlign w:val="center"/>
          </w:tcPr>
          <w:p w14:paraId="54E59228" w14:textId="77777777" w:rsidR="00B5577E" w:rsidRPr="00174583" w:rsidRDefault="00B5577E" w:rsidP="00D95ADB">
            <w:pPr>
              <w:spacing w:beforeLines="20" w:before="48" w:afterLines="20" w:after="48"/>
              <w:jc w:val="center"/>
              <w:rPr>
                <w:rFonts w:cs="Arial"/>
                <w:sz w:val="16"/>
                <w:szCs w:val="16"/>
              </w:rPr>
            </w:pPr>
          </w:p>
        </w:tc>
      </w:tr>
      <w:tr w:rsidR="00B5577E" w:rsidRPr="0044409E" w14:paraId="3171CEF9" w14:textId="77777777" w:rsidTr="00D95ADB">
        <w:trPr>
          <w:trHeight w:val="282"/>
          <w:jc w:val="center"/>
        </w:trPr>
        <w:tc>
          <w:tcPr>
            <w:tcW w:w="617" w:type="dxa"/>
            <w:shd w:val="clear" w:color="auto" w:fill="auto"/>
            <w:vAlign w:val="center"/>
          </w:tcPr>
          <w:p w14:paraId="52464E94" w14:textId="77777777" w:rsidR="00B5577E" w:rsidRPr="00174583" w:rsidRDefault="00B5577E" w:rsidP="00D95ADB">
            <w:pPr>
              <w:spacing w:beforeLines="20" w:before="48" w:afterLines="20" w:after="48"/>
              <w:jc w:val="center"/>
              <w:rPr>
                <w:rFonts w:cs="Arial"/>
                <w:sz w:val="16"/>
                <w:szCs w:val="16"/>
              </w:rPr>
            </w:pPr>
            <w:r>
              <w:rPr>
                <w:rFonts w:cs="Arial"/>
                <w:sz w:val="16"/>
                <w:szCs w:val="16"/>
              </w:rPr>
              <w:t>2.2</w:t>
            </w:r>
          </w:p>
        </w:tc>
        <w:tc>
          <w:tcPr>
            <w:tcW w:w="3520" w:type="dxa"/>
            <w:shd w:val="clear" w:color="auto" w:fill="auto"/>
            <w:vAlign w:val="center"/>
          </w:tcPr>
          <w:p w14:paraId="6E4152D0" w14:textId="77777777" w:rsidR="00B5577E" w:rsidRDefault="00B5577E" w:rsidP="00D95ADB">
            <w:pPr>
              <w:spacing w:beforeLines="20" w:before="48" w:afterLines="20" w:after="48"/>
              <w:rPr>
                <w:rFonts w:cs="Arial"/>
                <w:sz w:val="16"/>
                <w:szCs w:val="16"/>
              </w:rPr>
            </w:pPr>
            <w:r w:rsidRPr="00174583">
              <w:rPr>
                <w:rFonts w:cs="Arial"/>
                <w:sz w:val="16"/>
                <w:szCs w:val="16"/>
              </w:rPr>
              <w:t>Weight</w:t>
            </w:r>
          </w:p>
        </w:tc>
        <w:tc>
          <w:tcPr>
            <w:tcW w:w="665" w:type="dxa"/>
            <w:shd w:val="clear" w:color="auto" w:fill="auto"/>
            <w:vAlign w:val="center"/>
          </w:tcPr>
          <w:p w14:paraId="5B12E79A" w14:textId="77777777" w:rsidR="00B5577E" w:rsidRPr="00174583" w:rsidRDefault="00B5577E" w:rsidP="00D95ADB">
            <w:pPr>
              <w:spacing w:beforeLines="20" w:before="48" w:afterLines="20" w:after="48"/>
              <w:jc w:val="center"/>
              <w:rPr>
                <w:rFonts w:cs="Arial"/>
                <w:sz w:val="16"/>
                <w:szCs w:val="16"/>
              </w:rPr>
            </w:pPr>
            <w:r w:rsidRPr="00174583">
              <w:rPr>
                <w:rFonts w:cs="Arial"/>
                <w:sz w:val="16"/>
                <w:szCs w:val="16"/>
              </w:rPr>
              <w:t>kg</w:t>
            </w:r>
          </w:p>
        </w:tc>
        <w:tc>
          <w:tcPr>
            <w:tcW w:w="2260" w:type="dxa"/>
            <w:shd w:val="clear" w:color="auto" w:fill="auto"/>
            <w:vAlign w:val="center"/>
          </w:tcPr>
          <w:p w14:paraId="7F4BEA50" w14:textId="77777777" w:rsidR="00B5577E" w:rsidRDefault="00B5577E" w:rsidP="00D95ADB">
            <w:pPr>
              <w:spacing w:beforeLines="20" w:before="48" w:afterLines="20" w:after="48"/>
              <w:jc w:val="center"/>
              <w:rPr>
                <w:rFonts w:cs="Arial"/>
                <w:sz w:val="16"/>
                <w:szCs w:val="16"/>
              </w:rPr>
            </w:pPr>
          </w:p>
        </w:tc>
        <w:tc>
          <w:tcPr>
            <w:tcW w:w="1238" w:type="dxa"/>
            <w:shd w:val="clear" w:color="auto" w:fill="auto"/>
            <w:vAlign w:val="center"/>
          </w:tcPr>
          <w:p w14:paraId="1E690A6E"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auto"/>
            <w:vAlign w:val="center"/>
          </w:tcPr>
          <w:p w14:paraId="3EC1F21B" w14:textId="77777777" w:rsidR="00B5577E" w:rsidRPr="00174583" w:rsidRDefault="00B5577E" w:rsidP="00D95ADB">
            <w:pPr>
              <w:spacing w:beforeLines="20" w:before="48" w:afterLines="20" w:after="48"/>
              <w:jc w:val="center"/>
              <w:rPr>
                <w:rFonts w:cs="Arial"/>
                <w:sz w:val="16"/>
                <w:szCs w:val="16"/>
              </w:rPr>
            </w:pPr>
          </w:p>
        </w:tc>
      </w:tr>
      <w:tr w:rsidR="00B5577E" w:rsidRPr="0044409E" w14:paraId="5019ABFE" w14:textId="77777777" w:rsidTr="00D95ADB">
        <w:trPr>
          <w:trHeight w:val="282"/>
          <w:jc w:val="center"/>
        </w:trPr>
        <w:tc>
          <w:tcPr>
            <w:tcW w:w="617" w:type="dxa"/>
            <w:shd w:val="clear" w:color="auto" w:fill="auto"/>
            <w:vAlign w:val="center"/>
          </w:tcPr>
          <w:p w14:paraId="761E0623" w14:textId="77777777" w:rsidR="00B5577E" w:rsidRPr="00174583" w:rsidRDefault="00B5577E" w:rsidP="00D95ADB">
            <w:pPr>
              <w:spacing w:beforeLines="20" w:before="48" w:afterLines="20" w:after="48"/>
              <w:jc w:val="center"/>
              <w:rPr>
                <w:rFonts w:cs="Arial"/>
                <w:sz w:val="16"/>
                <w:szCs w:val="16"/>
              </w:rPr>
            </w:pPr>
            <w:r>
              <w:rPr>
                <w:rFonts w:cs="Arial"/>
                <w:sz w:val="16"/>
                <w:szCs w:val="16"/>
              </w:rPr>
              <w:t>2.3</w:t>
            </w:r>
          </w:p>
        </w:tc>
        <w:tc>
          <w:tcPr>
            <w:tcW w:w="3520" w:type="dxa"/>
            <w:shd w:val="clear" w:color="auto" w:fill="auto"/>
          </w:tcPr>
          <w:p w14:paraId="78DE6B31" w14:textId="77777777" w:rsidR="00B5577E" w:rsidRPr="00AB3F4B" w:rsidRDefault="00B5577E" w:rsidP="00D95ADB">
            <w:pPr>
              <w:spacing w:beforeLines="20" w:before="48" w:afterLines="20" w:after="48"/>
              <w:rPr>
                <w:rFonts w:cs="Arial"/>
                <w:sz w:val="16"/>
                <w:szCs w:val="16"/>
              </w:rPr>
            </w:pPr>
            <w:r>
              <w:rPr>
                <w:rFonts w:cs="Arial"/>
                <w:sz w:val="16"/>
                <w:szCs w:val="16"/>
              </w:rPr>
              <w:t>D</w:t>
            </w:r>
            <w:r w:rsidRPr="00AD6525">
              <w:rPr>
                <w:rFonts w:cs="Arial"/>
                <w:sz w:val="16"/>
                <w:szCs w:val="16"/>
              </w:rPr>
              <w:t>egree of protection</w:t>
            </w:r>
          </w:p>
        </w:tc>
        <w:tc>
          <w:tcPr>
            <w:tcW w:w="665" w:type="dxa"/>
            <w:shd w:val="clear" w:color="auto" w:fill="auto"/>
            <w:vAlign w:val="center"/>
          </w:tcPr>
          <w:p w14:paraId="07C32805" w14:textId="77777777" w:rsidR="00B5577E" w:rsidRPr="00174583" w:rsidRDefault="00B5577E" w:rsidP="00D95ADB">
            <w:pPr>
              <w:spacing w:beforeLines="20" w:before="48" w:afterLines="20" w:after="48"/>
              <w:jc w:val="center"/>
              <w:rPr>
                <w:rFonts w:cs="Arial"/>
                <w:sz w:val="16"/>
                <w:szCs w:val="16"/>
              </w:rPr>
            </w:pPr>
            <w:r>
              <w:rPr>
                <w:rFonts w:cs="Arial"/>
                <w:sz w:val="16"/>
                <w:szCs w:val="16"/>
              </w:rPr>
              <w:t>IP</w:t>
            </w:r>
          </w:p>
        </w:tc>
        <w:tc>
          <w:tcPr>
            <w:tcW w:w="2260" w:type="dxa"/>
            <w:shd w:val="clear" w:color="auto" w:fill="auto"/>
            <w:vAlign w:val="center"/>
          </w:tcPr>
          <w:p w14:paraId="64E30CF9" w14:textId="77777777" w:rsidR="00B5577E" w:rsidRPr="00174583" w:rsidRDefault="00B5577E" w:rsidP="00D95ADB">
            <w:pPr>
              <w:spacing w:beforeLines="20" w:before="48" w:afterLines="20" w:after="48"/>
              <w:jc w:val="center"/>
              <w:rPr>
                <w:rFonts w:cs="Arial"/>
                <w:sz w:val="16"/>
                <w:szCs w:val="16"/>
              </w:rPr>
            </w:pPr>
          </w:p>
        </w:tc>
        <w:tc>
          <w:tcPr>
            <w:tcW w:w="1238" w:type="dxa"/>
            <w:shd w:val="clear" w:color="auto" w:fill="auto"/>
            <w:vAlign w:val="center"/>
          </w:tcPr>
          <w:p w14:paraId="75759F65"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auto"/>
            <w:vAlign w:val="center"/>
          </w:tcPr>
          <w:p w14:paraId="3C70D7F5" w14:textId="77777777" w:rsidR="00B5577E" w:rsidRPr="00174583" w:rsidRDefault="00B5577E" w:rsidP="00D95ADB">
            <w:pPr>
              <w:spacing w:beforeLines="20" w:before="48" w:afterLines="20" w:after="48"/>
              <w:jc w:val="center"/>
              <w:rPr>
                <w:rFonts w:cs="Arial"/>
                <w:sz w:val="16"/>
                <w:szCs w:val="16"/>
              </w:rPr>
            </w:pPr>
          </w:p>
        </w:tc>
      </w:tr>
      <w:tr w:rsidR="00B5577E" w:rsidRPr="00DE7C2B" w14:paraId="723247F8" w14:textId="77777777" w:rsidTr="00D95ADB">
        <w:trPr>
          <w:trHeight w:val="282"/>
          <w:jc w:val="center"/>
        </w:trPr>
        <w:tc>
          <w:tcPr>
            <w:tcW w:w="617" w:type="dxa"/>
            <w:shd w:val="clear" w:color="auto" w:fill="C2D69B"/>
            <w:vAlign w:val="center"/>
            <w:hideMark/>
          </w:tcPr>
          <w:p w14:paraId="03E80EE3" w14:textId="77777777" w:rsidR="00B5577E" w:rsidRPr="00174583" w:rsidRDefault="00B5577E" w:rsidP="00D95ADB">
            <w:pPr>
              <w:spacing w:beforeLines="20" w:before="48" w:afterLines="20" w:after="48"/>
              <w:jc w:val="center"/>
              <w:rPr>
                <w:rFonts w:cs="Arial"/>
                <w:b/>
                <w:bCs/>
                <w:sz w:val="16"/>
                <w:szCs w:val="16"/>
              </w:rPr>
            </w:pPr>
            <w:r>
              <w:rPr>
                <w:rFonts w:cs="Arial"/>
                <w:b/>
                <w:bCs/>
                <w:sz w:val="16"/>
                <w:szCs w:val="16"/>
              </w:rPr>
              <w:t>3</w:t>
            </w:r>
          </w:p>
        </w:tc>
        <w:tc>
          <w:tcPr>
            <w:tcW w:w="3520" w:type="dxa"/>
            <w:shd w:val="clear" w:color="auto" w:fill="C2D69B"/>
            <w:vAlign w:val="center"/>
            <w:hideMark/>
          </w:tcPr>
          <w:p w14:paraId="788FC53F" w14:textId="77777777" w:rsidR="00B5577E" w:rsidRPr="00174583" w:rsidRDefault="00B5577E" w:rsidP="00D95ADB">
            <w:pPr>
              <w:spacing w:beforeLines="20" w:before="48" w:afterLines="20" w:after="48"/>
              <w:rPr>
                <w:rFonts w:cs="Arial"/>
                <w:b/>
                <w:bCs/>
                <w:sz w:val="16"/>
                <w:szCs w:val="16"/>
              </w:rPr>
            </w:pPr>
            <w:r w:rsidRPr="00174583">
              <w:rPr>
                <w:rFonts w:cs="Arial"/>
                <w:b/>
                <w:bCs/>
                <w:sz w:val="16"/>
                <w:szCs w:val="16"/>
              </w:rPr>
              <w:t>Electrical data</w:t>
            </w:r>
          </w:p>
        </w:tc>
        <w:tc>
          <w:tcPr>
            <w:tcW w:w="665" w:type="dxa"/>
            <w:shd w:val="clear" w:color="auto" w:fill="C2D69B"/>
            <w:vAlign w:val="center"/>
            <w:hideMark/>
          </w:tcPr>
          <w:p w14:paraId="3E8EF73A" w14:textId="77777777" w:rsidR="00B5577E" w:rsidRPr="00174583" w:rsidRDefault="00B5577E" w:rsidP="00D95ADB">
            <w:pPr>
              <w:spacing w:beforeLines="20" w:before="48" w:afterLines="20" w:after="48"/>
              <w:jc w:val="center"/>
              <w:rPr>
                <w:rFonts w:cs="Arial"/>
                <w:b/>
                <w:bCs/>
                <w:sz w:val="16"/>
                <w:szCs w:val="16"/>
              </w:rPr>
            </w:pPr>
          </w:p>
        </w:tc>
        <w:tc>
          <w:tcPr>
            <w:tcW w:w="2260" w:type="dxa"/>
            <w:shd w:val="clear" w:color="auto" w:fill="C2D69B"/>
            <w:vAlign w:val="center"/>
            <w:hideMark/>
          </w:tcPr>
          <w:p w14:paraId="0DAF30C8" w14:textId="77777777" w:rsidR="00B5577E" w:rsidRPr="00174583" w:rsidRDefault="00B5577E" w:rsidP="00D95ADB">
            <w:pPr>
              <w:spacing w:beforeLines="20" w:before="48" w:afterLines="20" w:after="48"/>
              <w:jc w:val="center"/>
              <w:rPr>
                <w:rFonts w:cs="Arial"/>
                <w:b/>
                <w:bCs/>
                <w:sz w:val="16"/>
                <w:szCs w:val="16"/>
              </w:rPr>
            </w:pPr>
          </w:p>
        </w:tc>
        <w:tc>
          <w:tcPr>
            <w:tcW w:w="1238" w:type="dxa"/>
            <w:shd w:val="clear" w:color="auto" w:fill="C2D69B"/>
            <w:vAlign w:val="center"/>
            <w:hideMark/>
          </w:tcPr>
          <w:p w14:paraId="14EF31CA" w14:textId="77777777" w:rsidR="00B5577E" w:rsidRPr="00174583" w:rsidRDefault="00B5577E" w:rsidP="00D95ADB">
            <w:pPr>
              <w:spacing w:beforeLines="20" w:before="48" w:afterLines="20" w:after="48"/>
              <w:jc w:val="center"/>
              <w:rPr>
                <w:rFonts w:cs="Arial"/>
                <w:b/>
                <w:bCs/>
                <w:sz w:val="16"/>
                <w:szCs w:val="16"/>
              </w:rPr>
            </w:pPr>
          </w:p>
        </w:tc>
        <w:tc>
          <w:tcPr>
            <w:tcW w:w="1380" w:type="dxa"/>
            <w:shd w:val="clear" w:color="auto" w:fill="C2D69B"/>
            <w:vAlign w:val="center"/>
            <w:hideMark/>
          </w:tcPr>
          <w:p w14:paraId="3755D0A6" w14:textId="77777777" w:rsidR="00B5577E" w:rsidRPr="00174583" w:rsidRDefault="00B5577E" w:rsidP="00D95ADB">
            <w:pPr>
              <w:spacing w:beforeLines="20" w:before="48" w:afterLines="20" w:after="48"/>
              <w:jc w:val="center"/>
              <w:rPr>
                <w:rFonts w:cs="Arial"/>
                <w:b/>
                <w:bCs/>
                <w:sz w:val="16"/>
                <w:szCs w:val="16"/>
              </w:rPr>
            </w:pPr>
          </w:p>
        </w:tc>
      </w:tr>
      <w:tr w:rsidR="00B5577E" w:rsidRPr="00DE7C2B" w14:paraId="04115995" w14:textId="77777777" w:rsidTr="00D95ADB">
        <w:trPr>
          <w:trHeight w:val="282"/>
          <w:jc w:val="center"/>
        </w:trPr>
        <w:tc>
          <w:tcPr>
            <w:tcW w:w="617" w:type="dxa"/>
            <w:shd w:val="clear" w:color="auto" w:fill="auto"/>
            <w:vAlign w:val="center"/>
          </w:tcPr>
          <w:p w14:paraId="0DFFE2DE" w14:textId="77777777" w:rsidR="00B5577E" w:rsidRPr="00174583" w:rsidRDefault="00B5577E" w:rsidP="00D95ADB">
            <w:pPr>
              <w:spacing w:beforeLines="20" w:before="48" w:afterLines="20" w:after="48"/>
              <w:jc w:val="center"/>
              <w:rPr>
                <w:rFonts w:cs="Arial"/>
                <w:sz w:val="16"/>
                <w:szCs w:val="16"/>
              </w:rPr>
            </w:pPr>
            <w:r>
              <w:rPr>
                <w:rFonts w:cs="Arial"/>
                <w:sz w:val="16"/>
                <w:szCs w:val="16"/>
              </w:rPr>
              <w:t>3.1</w:t>
            </w:r>
          </w:p>
        </w:tc>
        <w:tc>
          <w:tcPr>
            <w:tcW w:w="3520" w:type="dxa"/>
            <w:shd w:val="clear" w:color="auto" w:fill="auto"/>
          </w:tcPr>
          <w:p w14:paraId="2CAF162C" w14:textId="77777777" w:rsidR="00B5577E" w:rsidRPr="00AB3F4B" w:rsidRDefault="00B5577E" w:rsidP="00D95ADB">
            <w:pPr>
              <w:spacing w:beforeLines="20" w:before="48" w:afterLines="20" w:after="48"/>
              <w:rPr>
                <w:rFonts w:cs="Arial"/>
                <w:sz w:val="16"/>
                <w:szCs w:val="16"/>
              </w:rPr>
            </w:pPr>
            <w:r w:rsidRPr="004E6459">
              <w:rPr>
                <w:rFonts w:cs="Arial"/>
                <w:sz w:val="16"/>
                <w:szCs w:val="16"/>
              </w:rPr>
              <w:t>Rated voltage</w:t>
            </w:r>
          </w:p>
        </w:tc>
        <w:tc>
          <w:tcPr>
            <w:tcW w:w="665" w:type="dxa"/>
            <w:shd w:val="clear" w:color="auto" w:fill="auto"/>
            <w:vAlign w:val="center"/>
          </w:tcPr>
          <w:p w14:paraId="53F26050" w14:textId="77777777" w:rsidR="00B5577E" w:rsidRDefault="00B5577E" w:rsidP="00D95ADB">
            <w:pPr>
              <w:spacing w:beforeLines="20" w:before="48" w:afterLines="20" w:after="48"/>
              <w:jc w:val="center"/>
              <w:rPr>
                <w:rFonts w:cs="Arial"/>
                <w:sz w:val="16"/>
                <w:szCs w:val="16"/>
              </w:rPr>
            </w:pPr>
            <w:r>
              <w:rPr>
                <w:rFonts w:cs="Arial"/>
                <w:sz w:val="16"/>
                <w:szCs w:val="16"/>
              </w:rPr>
              <w:t>V</w:t>
            </w:r>
          </w:p>
        </w:tc>
        <w:tc>
          <w:tcPr>
            <w:tcW w:w="2260" w:type="dxa"/>
            <w:shd w:val="clear" w:color="auto" w:fill="auto"/>
            <w:vAlign w:val="center"/>
          </w:tcPr>
          <w:p w14:paraId="1465BE19" w14:textId="77777777" w:rsidR="00B5577E" w:rsidRPr="00174583" w:rsidRDefault="00B5577E" w:rsidP="00D95ADB">
            <w:pPr>
              <w:spacing w:beforeLines="20" w:before="48" w:afterLines="20" w:after="48"/>
              <w:jc w:val="center"/>
              <w:rPr>
                <w:rFonts w:cs="Arial"/>
                <w:sz w:val="16"/>
                <w:szCs w:val="16"/>
              </w:rPr>
            </w:pPr>
            <w:r>
              <w:rPr>
                <w:rFonts w:cs="Arial"/>
                <w:sz w:val="16"/>
                <w:szCs w:val="16"/>
              </w:rPr>
              <w:t>440</w:t>
            </w:r>
          </w:p>
        </w:tc>
        <w:tc>
          <w:tcPr>
            <w:tcW w:w="1238" w:type="dxa"/>
            <w:shd w:val="clear" w:color="auto" w:fill="auto"/>
            <w:vAlign w:val="center"/>
          </w:tcPr>
          <w:p w14:paraId="1E3A812D"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auto"/>
            <w:vAlign w:val="center"/>
          </w:tcPr>
          <w:p w14:paraId="457A68C0" w14:textId="77777777" w:rsidR="00B5577E" w:rsidRPr="00174583" w:rsidRDefault="00B5577E" w:rsidP="00D95ADB">
            <w:pPr>
              <w:spacing w:beforeLines="20" w:before="48" w:afterLines="20" w:after="48"/>
              <w:jc w:val="center"/>
              <w:rPr>
                <w:rFonts w:cs="Arial"/>
                <w:sz w:val="16"/>
                <w:szCs w:val="16"/>
              </w:rPr>
            </w:pPr>
          </w:p>
        </w:tc>
      </w:tr>
      <w:tr w:rsidR="00B5577E" w:rsidRPr="00DE7C2B" w14:paraId="34620C2D" w14:textId="77777777" w:rsidTr="00D95ADB">
        <w:trPr>
          <w:trHeight w:val="282"/>
          <w:jc w:val="center"/>
        </w:trPr>
        <w:tc>
          <w:tcPr>
            <w:tcW w:w="617" w:type="dxa"/>
            <w:shd w:val="clear" w:color="auto" w:fill="auto"/>
            <w:vAlign w:val="center"/>
          </w:tcPr>
          <w:p w14:paraId="28A655B7" w14:textId="77777777" w:rsidR="00B5577E" w:rsidRPr="00174583" w:rsidRDefault="00B5577E" w:rsidP="00D95ADB">
            <w:pPr>
              <w:spacing w:beforeLines="20" w:before="48" w:afterLines="20" w:after="48"/>
              <w:jc w:val="center"/>
              <w:rPr>
                <w:rFonts w:cs="Arial"/>
                <w:sz w:val="16"/>
                <w:szCs w:val="16"/>
              </w:rPr>
            </w:pPr>
            <w:r>
              <w:rPr>
                <w:rFonts w:cs="Arial"/>
                <w:sz w:val="16"/>
                <w:szCs w:val="16"/>
              </w:rPr>
              <w:t>3.2</w:t>
            </w:r>
          </w:p>
        </w:tc>
        <w:tc>
          <w:tcPr>
            <w:tcW w:w="3520" w:type="dxa"/>
            <w:shd w:val="clear" w:color="auto" w:fill="auto"/>
          </w:tcPr>
          <w:p w14:paraId="103303E2" w14:textId="77777777" w:rsidR="00B5577E" w:rsidRPr="004E6459" w:rsidRDefault="00B5577E" w:rsidP="00D95ADB">
            <w:pPr>
              <w:spacing w:beforeLines="20" w:before="48" w:afterLines="20" w:after="48"/>
              <w:rPr>
                <w:rFonts w:cs="Arial"/>
                <w:sz w:val="16"/>
                <w:szCs w:val="16"/>
              </w:rPr>
            </w:pPr>
            <w:r w:rsidRPr="004E6459">
              <w:rPr>
                <w:rFonts w:cs="Arial"/>
                <w:sz w:val="16"/>
                <w:szCs w:val="16"/>
              </w:rPr>
              <w:t>Nominal operating voltage</w:t>
            </w:r>
          </w:p>
        </w:tc>
        <w:tc>
          <w:tcPr>
            <w:tcW w:w="665" w:type="dxa"/>
            <w:shd w:val="clear" w:color="auto" w:fill="auto"/>
            <w:vAlign w:val="center"/>
          </w:tcPr>
          <w:p w14:paraId="1028A3A3" w14:textId="77777777" w:rsidR="00B5577E" w:rsidRDefault="00B5577E" w:rsidP="00D95ADB">
            <w:pPr>
              <w:spacing w:beforeLines="20" w:before="48" w:afterLines="20" w:after="48"/>
              <w:jc w:val="center"/>
              <w:rPr>
                <w:rFonts w:cs="Arial"/>
                <w:sz w:val="16"/>
                <w:szCs w:val="16"/>
              </w:rPr>
            </w:pPr>
            <w:r>
              <w:rPr>
                <w:rFonts w:cs="Arial"/>
                <w:sz w:val="16"/>
                <w:szCs w:val="16"/>
              </w:rPr>
              <w:t>V</w:t>
            </w:r>
          </w:p>
        </w:tc>
        <w:tc>
          <w:tcPr>
            <w:tcW w:w="2260" w:type="dxa"/>
            <w:shd w:val="clear" w:color="auto" w:fill="auto"/>
            <w:vAlign w:val="center"/>
          </w:tcPr>
          <w:p w14:paraId="021A4FFA" w14:textId="77777777" w:rsidR="00B5577E" w:rsidRPr="00174583" w:rsidRDefault="00B5577E" w:rsidP="00D95ADB">
            <w:pPr>
              <w:spacing w:beforeLines="20" w:before="48" w:afterLines="20" w:after="48"/>
              <w:jc w:val="center"/>
              <w:rPr>
                <w:rFonts w:cs="Arial"/>
                <w:sz w:val="16"/>
                <w:szCs w:val="16"/>
              </w:rPr>
            </w:pPr>
            <w:r>
              <w:rPr>
                <w:rFonts w:cs="Arial"/>
                <w:sz w:val="16"/>
                <w:szCs w:val="16"/>
              </w:rPr>
              <w:t>400</w:t>
            </w:r>
          </w:p>
        </w:tc>
        <w:tc>
          <w:tcPr>
            <w:tcW w:w="1238" w:type="dxa"/>
            <w:shd w:val="clear" w:color="auto" w:fill="auto"/>
            <w:vAlign w:val="center"/>
          </w:tcPr>
          <w:p w14:paraId="467AE04B"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auto"/>
            <w:vAlign w:val="center"/>
          </w:tcPr>
          <w:p w14:paraId="72FB791C" w14:textId="77777777" w:rsidR="00B5577E" w:rsidRPr="00174583" w:rsidRDefault="00B5577E" w:rsidP="00D95ADB">
            <w:pPr>
              <w:spacing w:beforeLines="20" w:before="48" w:afterLines="20" w:after="48"/>
              <w:jc w:val="center"/>
              <w:rPr>
                <w:rFonts w:cs="Arial"/>
                <w:sz w:val="16"/>
                <w:szCs w:val="16"/>
              </w:rPr>
            </w:pPr>
          </w:p>
        </w:tc>
      </w:tr>
      <w:tr w:rsidR="00B5577E" w:rsidRPr="00DE7C2B" w14:paraId="10E9D533" w14:textId="77777777" w:rsidTr="00D95ADB">
        <w:trPr>
          <w:trHeight w:val="282"/>
          <w:jc w:val="center"/>
        </w:trPr>
        <w:tc>
          <w:tcPr>
            <w:tcW w:w="617" w:type="dxa"/>
            <w:shd w:val="clear" w:color="auto" w:fill="auto"/>
            <w:vAlign w:val="center"/>
          </w:tcPr>
          <w:p w14:paraId="3079EE7E" w14:textId="77777777" w:rsidR="00B5577E" w:rsidRDefault="00B5577E" w:rsidP="00D95ADB">
            <w:pPr>
              <w:spacing w:beforeLines="20" w:before="48" w:afterLines="20" w:after="48"/>
              <w:jc w:val="center"/>
              <w:rPr>
                <w:rFonts w:cs="Arial"/>
                <w:sz w:val="16"/>
                <w:szCs w:val="16"/>
              </w:rPr>
            </w:pPr>
            <w:r>
              <w:rPr>
                <w:rFonts w:cs="Arial"/>
                <w:sz w:val="16"/>
                <w:szCs w:val="16"/>
              </w:rPr>
              <w:t>3.3</w:t>
            </w:r>
          </w:p>
        </w:tc>
        <w:tc>
          <w:tcPr>
            <w:tcW w:w="3520" w:type="dxa"/>
            <w:shd w:val="clear" w:color="auto" w:fill="auto"/>
          </w:tcPr>
          <w:p w14:paraId="50BF30F0" w14:textId="77777777" w:rsidR="00B5577E" w:rsidRPr="004E6459" w:rsidRDefault="00B5577E" w:rsidP="00D95ADB">
            <w:pPr>
              <w:spacing w:beforeLines="20" w:before="48" w:afterLines="20" w:after="48"/>
              <w:rPr>
                <w:rFonts w:cs="Arial"/>
                <w:sz w:val="16"/>
                <w:szCs w:val="16"/>
              </w:rPr>
            </w:pPr>
            <w:r w:rsidRPr="00B61FA7">
              <w:rPr>
                <w:rFonts w:cs="Arial"/>
                <w:sz w:val="16"/>
                <w:szCs w:val="16"/>
              </w:rPr>
              <w:t>Rated Current</w:t>
            </w:r>
          </w:p>
        </w:tc>
        <w:tc>
          <w:tcPr>
            <w:tcW w:w="665" w:type="dxa"/>
            <w:shd w:val="clear" w:color="auto" w:fill="auto"/>
            <w:vAlign w:val="center"/>
          </w:tcPr>
          <w:p w14:paraId="51C546DF" w14:textId="77777777" w:rsidR="00B5577E" w:rsidRDefault="00B5577E" w:rsidP="00D95ADB">
            <w:pPr>
              <w:spacing w:beforeLines="20" w:before="48" w:afterLines="20" w:after="48"/>
              <w:jc w:val="center"/>
              <w:rPr>
                <w:rFonts w:cs="Arial"/>
                <w:sz w:val="16"/>
                <w:szCs w:val="16"/>
              </w:rPr>
            </w:pPr>
            <w:r>
              <w:rPr>
                <w:rFonts w:cs="Arial"/>
                <w:sz w:val="16"/>
                <w:szCs w:val="16"/>
              </w:rPr>
              <w:t>Amps</w:t>
            </w:r>
          </w:p>
        </w:tc>
        <w:tc>
          <w:tcPr>
            <w:tcW w:w="2260" w:type="dxa"/>
            <w:shd w:val="clear" w:color="auto" w:fill="auto"/>
            <w:vAlign w:val="center"/>
          </w:tcPr>
          <w:p w14:paraId="183CB121" w14:textId="77777777" w:rsidR="00B5577E" w:rsidRPr="00174583" w:rsidRDefault="00B5577E" w:rsidP="00D95ADB">
            <w:pPr>
              <w:spacing w:beforeLines="20" w:before="48" w:afterLines="20" w:after="48"/>
              <w:jc w:val="center"/>
              <w:rPr>
                <w:rFonts w:cs="Arial"/>
                <w:sz w:val="16"/>
                <w:szCs w:val="16"/>
              </w:rPr>
            </w:pPr>
          </w:p>
        </w:tc>
        <w:tc>
          <w:tcPr>
            <w:tcW w:w="1238" w:type="dxa"/>
            <w:shd w:val="clear" w:color="auto" w:fill="auto"/>
            <w:vAlign w:val="center"/>
          </w:tcPr>
          <w:p w14:paraId="6B6409D7"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auto"/>
            <w:vAlign w:val="center"/>
          </w:tcPr>
          <w:p w14:paraId="77DA688D" w14:textId="77777777" w:rsidR="00B5577E" w:rsidRPr="00174583" w:rsidRDefault="00B5577E" w:rsidP="00D95ADB">
            <w:pPr>
              <w:spacing w:beforeLines="20" w:before="48" w:afterLines="20" w:after="48"/>
              <w:jc w:val="center"/>
              <w:rPr>
                <w:rFonts w:cs="Arial"/>
                <w:sz w:val="16"/>
                <w:szCs w:val="16"/>
              </w:rPr>
            </w:pPr>
          </w:p>
        </w:tc>
      </w:tr>
      <w:tr w:rsidR="00B5577E" w:rsidRPr="00DE7C2B" w14:paraId="68355543" w14:textId="77777777" w:rsidTr="00D95ADB">
        <w:trPr>
          <w:trHeight w:val="282"/>
          <w:jc w:val="center"/>
        </w:trPr>
        <w:tc>
          <w:tcPr>
            <w:tcW w:w="617" w:type="dxa"/>
            <w:shd w:val="clear" w:color="auto" w:fill="auto"/>
            <w:vAlign w:val="center"/>
          </w:tcPr>
          <w:p w14:paraId="75A4AF42" w14:textId="77777777" w:rsidR="00B5577E" w:rsidRPr="00174583" w:rsidRDefault="00B5577E" w:rsidP="00D95ADB">
            <w:pPr>
              <w:spacing w:beforeLines="20" w:before="48" w:afterLines="20" w:after="48"/>
              <w:jc w:val="center"/>
              <w:rPr>
                <w:rFonts w:cs="Arial"/>
                <w:sz w:val="16"/>
                <w:szCs w:val="16"/>
              </w:rPr>
            </w:pPr>
            <w:r>
              <w:rPr>
                <w:rFonts w:cs="Arial"/>
                <w:sz w:val="16"/>
                <w:szCs w:val="16"/>
              </w:rPr>
              <w:t>3.4</w:t>
            </w:r>
          </w:p>
        </w:tc>
        <w:tc>
          <w:tcPr>
            <w:tcW w:w="3520" w:type="dxa"/>
            <w:shd w:val="clear" w:color="auto" w:fill="auto"/>
          </w:tcPr>
          <w:p w14:paraId="49E47DD9" w14:textId="77777777" w:rsidR="00B5577E" w:rsidRPr="004E6459" w:rsidRDefault="00B5577E" w:rsidP="00D95ADB">
            <w:pPr>
              <w:spacing w:beforeLines="20" w:before="48" w:afterLines="20" w:after="48"/>
              <w:rPr>
                <w:rFonts w:cs="Arial"/>
                <w:sz w:val="16"/>
                <w:szCs w:val="16"/>
              </w:rPr>
            </w:pPr>
            <w:r w:rsidRPr="004E6459">
              <w:rPr>
                <w:rFonts w:cs="Arial"/>
                <w:sz w:val="16"/>
                <w:szCs w:val="16"/>
              </w:rPr>
              <w:t>Frequency</w:t>
            </w:r>
          </w:p>
        </w:tc>
        <w:tc>
          <w:tcPr>
            <w:tcW w:w="665" w:type="dxa"/>
            <w:shd w:val="clear" w:color="auto" w:fill="auto"/>
            <w:vAlign w:val="center"/>
          </w:tcPr>
          <w:p w14:paraId="5DBCC5DF" w14:textId="77777777" w:rsidR="00B5577E" w:rsidRDefault="00B5577E" w:rsidP="00D95ADB">
            <w:pPr>
              <w:spacing w:beforeLines="20" w:before="48" w:afterLines="20" w:after="48"/>
              <w:jc w:val="center"/>
              <w:rPr>
                <w:rFonts w:cs="Arial"/>
                <w:sz w:val="16"/>
                <w:szCs w:val="16"/>
              </w:rPr>
            </w:pPr>
            <w:r>
              <w:rPr>
                <w:rFonts w:cs="Arial"/>
                <w:sz w:val="16"/>
                <w:szCs w:val="16"/>
              </w:rPr>
              <w:t>Hz</w:t>
            </w:r>
          </w:p>
        </w:tc>
        <w:tc>
          <w:tcPr>
            <w:tcW w:w="2260" w:type="dxa"/>
            <w:shd w:val="clear" w:color="auto" w:fill="auto"/>
            <w:vAlign w:val="center"/>
          </w:tcPr>
          <w:p w14:paraId="2DFFE643" w14:textId="77777777" w:rsidR="00B5577E" w:rsidRPr="00174583" w:rsidRDefault="00B5577E" w:rsidP="00D95ADB">
            <w:pPr>
              <w:spacing w:beforeLines="20" w:before="48" w:afterLines="20" w:after="48"/>
              <w:jc w:val="center"/>
              <w:rPr>
                <w:rFonts w:cs="Arial"/>
                <w:sz w:val="16"/>
                <w:szCs w:val="16"/>
              </w:rPr>
            </w:pPr>
            <w:r>
              <w:rPr>
                <w:rFonts w:cs="Arial"/>
                <w:sz w:val="16"/>
                <w:szCs w:val="16"/>
              </w:rPr>
              <w:t>50</w:t>
            </w:r>
          </w:p>
        </w:tc>
        <w:tc>
          <w:tcPr>
            <w:tcW w:w="1238" w:type="dxa"/>
            <w:shd w:val="clear" w:color="auto" w:fill="auto"/>
            <w:vAlign w:val="center"/>
          </w:tcPr>
          <w:p w14:paraId="4D31618B"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auto"/>
            <w:vAlign w:val="center"/>
          </w:tcPr>
          <w:p w14:paraId="7A77FD17" w14:textId="77777777" w:rsidR="00B5577E" w:rsidRPr="00174583" w:rsidRDefault="00B5577E" w:rsidP="00D95ADB">
            <w:pPr>
              <w:spacing w:beforeLines="20" w:before="48" w:afterLines="20" w:after="48"/>
              <w:jc w:val="center"/>
              <w:rPr>
                <w:rFonts w:cs="Arial"/>
                <w:sz w:val="16"/>
                <w:szCs w:val="16"/>
              </w:rPr>
            </w:pPr>
          </w:p>
        </w:tc>
      </w:tr>
      <w:tr w:rsidR="00B5577E" w:rsidRPr="00DE7C2B" w14:paraId="694E23F3" w14:textId="77777777" w:rsidTr="00D95ADB">
        <w:trPr>
          <w:trHeight w:val="282"/>
          <w:jc w:val="center"/>
        </w:trPr>
        <w:tc>
          <w:tcPr>
            <w:tcW w:w="617" w:type="dxa"/>
            <w:shd w:val="clear" w:color="auto" w:fill="auto"/>
            <w:vAlign w:val="center"/>
          </w:tcPr>
          <w:p w14:paraId="6114D98F" w14:textId="77777777" w:rsidR="00B5577E" w:rsidRPr="00174583" w:rsidRDefault="00B5577E" w:rsidP="00D95ADB">
            <w:pPr>
              <w:spacing w:beforeLines="20" w:before="48" w:afterLines="20" w:after="48"/>
              <w:jc w:val="center"/>
              <w:rPr>
                <w:rFonts w:cs="Arial"/>
                <w:sz w:val="16"/>
                <w:szCs w:val="16"/>
              </w:rPr>
            </w:pPr>
            <w:r>
              <w:rPr>
                <w:rFonts w:cs="Arial"/>
                <w:sz w:val="16"/>
                <w:szCs w:val="16"/>
              </w:rPr>
              <w:t>3.5</w:t>
            </w:r>
          </w:p>
        </w:tc>
        <w:tc>
          <w:tcPr>
            <w:tcW w:w="3520" w:type="dxa"/>
            <w:shd w:val="clear" w:color="auto" w:fill="auto"/>
          </w:tcPr>
          <w:p w14:paraId="77EB2434" w14:textId="77777777" w:rsidR="00B5577E" w:rsidRPr="00AB3F4B" w:rsidRDefault="00B5577E" w:rsidP="00D95ADB">
            <w:pPr>
              <w:spacing w:beforeLines="20" w:before="48" w:afterLines="20" w:after="48"/>
              <w:rPr>
                <w:rFonts w:cs="Arial"/>
                <w:sz w:val="16"/>
                <w:szCs w:val="16"/>
              </w:rPr>
            </w:pPr>
            <w:r w:rsidRPr="00A6323E">
              <w:rPr>
                <w:rFonts w:cs="Arial"/>
                <w:sz w:val="16"/>
                <w:szCs w:val="16"/>
              </w:rPr>
              <w:t>Number of Poles</w:t>
            </w:r>
          </w:p>
        </w:tc>
        <w:tc>
          <w:tcPr>
            <w:tcW w:w="665" w:type="dxa"/>
            <w:shd w:val="clear" w:color="auto" w:fill="auto"/>
            <w:vAlign w:val="center"/>
          </w:tcPr>
          <w:p w14:paraId="12D8D641" w14:textId="77777777" w:rsidR="00B5577E" w:rsidRPr="00174583" w:rsidRDefault="00B5577E" w:rsidP="00D95ADB">
            <w:pPr>
              <w:spacing w:beforeLines="20" w:before="48" w:afterLines="20" w:after="48"/>
              <w:jc w:val="center"/>
              <w:rPr>
                <w:rFonts w:cs="Arial"/>
                <w:sz w:val="16"/>
                <w:szCs w:val="16"/>
              </w:rPr>
            </w:pPr>
            <w:r>
              <w:rPr>
                <w:rFonts w:cs="Arial"/>
                <w:sz w:val="16"/>
                <w:szCs w:val="16"/>
              </w:rPr>
              <w:t>Nos.</w:t>
            </w:r>
          </w:p>
        </w:tc>
        <w:tc>
          <w:tcPr>
            <w:tcW w:w="2260" w:type="dxa"/>
            <w:shd w:val="clear" w:color="auto" w:fill="auto"/>
            <w:vAlign w:val="center"/>
          </w:tcPr>
          <w:p w14:paraId="23A03CBA" w14:textId="77777777" w:rsidR="00B5577E" w:rsidRPr="00174583" w:rsidRDefault="00B5577E" w:rsidP="00D95ADB">
            <w:pPr>
              <w:spacing w:beforeLines="20" w:before="48" w:afterLines="20" w:after="48"/>
              <w:jc w:val="center"/>
              <w:rPr>
                <w:rFonts w:cs="Arial"/>
                <w:sz w:val="16"/>
                <w:szCs w:val="16"/>
              </w:rPr>
            </w:pPr>
          </w:p>
        </w:tc>
        <w:tc>
          <w:tcPr>
            <w:tcW w:w="1238" w:type="dxa"/>
            <w:shd w:val="clear" w:color="auto" w:fill="auto"/>
            <w:vAlign w:val="center"/>
          </w:tcPr>
          <w:p w14:paraId="55467F7D"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auto"/>
            <w:vAlign w:val="center"/>
          </w:tcPr>
          <w:p w14:paraId="0C95C909" w14:textId="77777777" w:rsidR="00B5577E" w:rsidRPr="00174583" w:rsidRDefault="00B5577E" w:rsidP="00D95ADB">
            <w:pPr>
              <w:spacing w:beforeLines="20" w:before="48" w:afterLines="20" w:after="48"/>
              <w:jc w:val="center"/>
              <w:rPr>
                <w:rFonts w:cs="Arial"/>
                <w:sz w:val="16"/>
                <w:szCs w:val="16"/>
              </w:rPr>
            </w:pPr>
          </w:p>
        </w:tc>
      </w:tr>
      <w:tr w:rsidR="00B5577E" w:rsidRPr="00DE7C2B" w14:paraId="4B32B763" w14:textId="77777777" w:rsidTr="00D95ADB">
        <w:trPr>
          <w:trHeight w:val="282"/>
          <w:jc w:val="center"/>
        </w:trPr>
        <w:tc>
          <w:tcPr>
            <w:tcW w:w="617" w:type="dxa"/>
            <w:shd w:val="clear" w:color="auto" w:fill="auto"/>
            <w:vAlign w:val="center"/>
          </w:tcPr>
          <w:p w14:paraId="75C61EA1" w14:textId="77777777" w:rsidR="00B5577E" w:rsidRPr="00174583" w:rsidRDefault="00B5577E" w:rsidP="00D95ADB">
            <w:pPr>
              <w:spacing w:beforeLines="20" w:before="48" w:afterLines="20" w:after="48"/>
              <w:jc w:val="center"/>
              <w:rPr>
                <w:rFonts w:cs="Arial"/>
                <w:sz w:val="16"/>
                <w:szCs w:val="16"/>
              </w:rPr>
            </w:pPr>
            <w:r>
              <w:rPr>
                <w:rFonts w:cs="Arial"/>
                <w:sz w:val="16"/>
                <w:szCs w:val="16"/>
              </w:rPr>
              <w:t>3.6</w:t>
            </w:r>
          </w:p>
        </w:tc>
        <w:tc>
          <w:tcPr>
            <w:tcW w:w="3520" w:type="dxa"/>
            <w:shd w:val="clear" w:color="auto" w:fill="auto"/>
          </w:tcPr>
          <w:p w14:paraId="4C920245" w14:textId="77777777" w:rsidR="00B5577E" w:rsidRPr="00AB3F4B" w:rsidRDefault="00B5577E" w:rsidP="00D95ADB">
            <w:pPr>
              <w:spacing w:beforeLines="20" w:before="48" w:afterLines="20" w:after="48"/>
              <w:rPr>
                <w:rFonts w:cs="Arial"/>
                <w:sz w:val="16"/>
                <w:szCs w:val="16"/>
              </w:rPr>
            </w:pPr>
            <w:r w:rsidRPr="00A6323E">
              <w:rPr>
                <w:rFonts w:cs="Arial"/>
                <w:sz w:val="16"/>
                <w:szCs w:val="16"/>
              </w:rPr>
              <w:t>Rated Insulation Voltage AC</w:t>
            </w:r>
          </w:p>
        </w:tc>
        <w:tc>
          <w:tcPr>
            <w:tcW w:w="665" w:type="dxa"/>
            <w:shd w:val="clear" w:color="auto" w:fill="auto"/>
            <w:vAlign w:val="center"/>
          </w:tcPr>
          <w:p w14:paraId="186DED9B" w14:textId="77777777" w:rsidR="00B5577E" w:rsidRPr="00174583" w:rsidRDefault="00B5577E" w:rsidP="00D95ADB">
            <w:pPr>
              <w:spacing w:beforeLines="20" w:before="48" w:afterLines="20" w:after="48"/>
              <w:jc w:val="center"/>
              <w:rPr>
                <w:rFonts w:cs="Arial"/>
                <w:sz w:val="16"/>
                <w:szCs w:val="16"/>
              </w:rPr>
            </w:pPr>
            <w:r>
              <w:rPr>
                <w:rFonts w:cs="Arial"/>
                <w:sz w:val="16"/>
                <w:szCs w:val="16"/>
              </w:rPr>
              <w:t>V</w:t>
            </w:r>
          </w:p>
        </w:tc>
        <w:tc>
          <w:tcPr>
            <w:tcW w:w="2260" w:type="dxa"/>
            <w:shd w:val="clear" w:color="auto" w:fill="auto"/>
            <w:vAlign w:val="center"/>
          </w:tcPr>
          <w:p w14:paraId="4C41134C" w14:textId="77777777" w:rsidR="00B5577E" w:rsidRPr="00174583" w:rsidRDefault="00B5577E" w:rsidP="00D95ADB">
            <w:pPr>
              <w:spacing w:beforeLines="20" w:before="48" w:afterLines="20" w:after="48"/>
              <w:jc w:val="center"/>
              <w:rPr>
                <w:rFonts w:cs="Arial"/>
                <w:sz w:val="16"/>
                <w:szCs w:val="16"/>
              </w:rPr>
            </w:pPr>
          </w:p>
        </w:tc>
        <w:tc>
          <w:tcPr>
            <w:tcW w:w="1238" w:type="dxa"/>
            <w:shd w:val="clear" w:color="auto" w:fill="auto"/>
            <w:vAlign w:val="center"/>
          </w:tcPr>
          <w:p w14:paraId="778E2917"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auto"/>
            <w:vAlign w:val="center"/>
          </w:tcPr>
          <w:p w14:paraId="23CB596F" w14:textId="77777777" w:rsidR="00B5577E" w:rsidRPr="00174583" w:rsidRDefault="00B5577E" w:rsidP="00D95ADB">
            <w:pPr>
              <w:spacing w:beforeLines="20" w:before="48" w:afterLines="20" w:after="48"/>
              <w:jc w:val="center"/>
              <w:rPr>
                <w:rFonts w:cs="Arial"/>
                <w:sz w:val="16"/>
                <w:szCs w:val="16"/>
              </w:rPr>
            </w:pPr>
          </w:p>
        </w:tc>
      </w:tr>
      <w:tr w:rsidR="00B5577E" w:rsidRPr="0044409E" w14:paraId="2C37C5AD" w14:textId="77777777" w:rsidTr="00D95ADB">
        <w:trPr>
          <w:trHeight w:val="282"/>
          <w:jc w:val="center"/>
        </w:trPr>
        <w:tc>
          <w:tcPr>
            <w:tcW w:w="617" w:type="dxa"/>
            <w:shd w:val="clear" w:color="auto" w:fill="auto"/>
            <w:vAlign w:val="center"/>
          </w:tcPr>
          <w:p w14:paraId="73B2366A" w14:textId="77777777" w:rsidR="00B5577E" w:rsidRPr="00174583" w:rsidRDefault="00B5577E" w:rsidP="00D95ADB">
            <w:pPr>
              <w:spacing w:beforeLines="20" w:before="48" w:afterLines="20" w:after="48"/>
              <w:jc w:val="center"/>
              <w:rPr>
                <w:rFonts w:cs="Arial"/>
                <w:sz w:val="16"/>
                <w:szCs w:val="16"/>
              </w:rPr>
            </w:pPr>
            <w:r>
              <w:rPr>
                <w:rFonts w:cs="Arial"/>
                <w:sz w:val="16"/>
                <w:szCs w:val="16"/>
              </w:rPr>
              <w:t>3.7</w:t>
            </w:r>
          </w:p>
        </w:tc>
        <w:tc>
          <w:tcPr>
            <w:tcW w:w="3520" w:type="dxa"/>
            <w:shd w:val="clear" w:color="auto" w:fill="auto"/>
          </w:tcPr>
          <w:p w14:paraId="16DE7E77" w14:textId="77777777" w:rsidR="00B5577E" w:rsidRPr="00AB3F4B" w:rsidRDefault="00B5577E" w:rsidP="00D95ADB">
            <w:pPr>
              <w:spacing w:beforeLines="20" w:before="48" w:afterLines="20" w:after="48"/>
              <w:rPr>
                <w:rFonts w:cs="Arial"/>
                <w:sz w:val="16"/>
                <w:szCs w:val="16"/>
              </w:rPr>
            </w:pPr>
            <w:r w:rsidRPr="00A6323E">
              <w:rPr>
                <w:rFonts w:cs="Arial"/>
                <w:sz w:val="16"/>
                <w:szCs w:val="16"/>
              </w:rPr>
              <w:t>Short-Circuit Interrupting Capacity Icu/Ics</w:t>
            </w:r>
          </w:p>
        </w:tc>
        <w:tc>
          <w:tcPr>
            <w:tcW w:w="665" w:type="dxa"/>
            <w:shd w:val="clear" w:color="auto" w:fill="auto"/>
            <w:vAlign w:val="center"/>
          </w:tcPr>
          <w:p w14:paraId="70A65BBE" w14:textId="77777777" w:rsidR="00B5577E" w:rsidRPr="00174583" w:rsidRDefault="00B5577E" w:rsidP="00D95ADB">
            <w:pPr>
              <w:spacing w:beforeLines="20" w:before="48" w:afterLines="20" w:after="48"/>
              <w:jc w:val="center"/>
              <w:rPr>
                <w:rFonts w:cs="Arial"/>
                <w:sz w:val="16"/>
                <w:szCs w:val="16"/>
              </w:rPr>
            </w:pPr>
            <w:r>
              <w:rPr>
                <w:rFonts w:cs="Arial"/>
                <w:sz w:val="16"/>
                <w:szCs w:val="16"/>
              </w:rPr>
              <w:t>kA</w:t>
            </w:r>
          </w:p>
        </w:tc>
        <w:tc>
          <w:tcPr>
            <w:tcW w:w="2260" w:type="dxa"/>
            <w:shd w:val="clear" w:color="auto" w:fill="auto"/>
            <w:vAlign w:val="center"/>
          </w:tcPr>
          <w:p w14:paraId="391A70EC" w14:textId="77777777" w:rsidR="00B5577E" w:rsidRPr="00174583" w:rsidRDefault="00B5577E" w:rsidP="00D95ADB">
            <w:pPr>
              <w:spacing w:beforeLines="20" w:before="48" w:afterLines="20" w:after="48"/>
              <w:jc w:val="center"/>
              <w:rPr>
                <w:rFonts w:cs="Arial"/>
                <w:sz w:val="16"/>
                <w:szCs w:val="16"/>
              </w:rPr>
            </w:pPr>
          </w:p>
        </w:tc>
        <w:tc>
          <w:tcPr>
            <w:tcW w:w="1238" w:type="dxa"/>
            <w:shd w:val="clear" w:color="auto" w:fill="auto"/>
            <w:vAlign w:val="center"/>
          </w:tcPr>
          <w:p w14:paraId="466AF2F6"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auto"/>
            <w:vAlign w:val="center"/>
          </w:tcPr>
          <w:p w14:paraId="0FF7B06B" w14:textId="77777777" w:rsidR="00B5577E" w:rsidRPr="00174583" w:rsidRDefault="00B5577E" w:rsidP="00D95ADB">
            <w:pPr>
              <w:spacing w:beforeLines="20" w:before="48" w:afterLines="20" w:after="48"/>
              <w:jc w:val="center"/>
              <w:rPr>
                <w:rFonts w:cs="Arial"/>
                <w:sz w:val="16"/>
                <w:szCs w:val="16"/>
              </w:rPr>
            </w:pPr>
          </w:p>
        </w:tc>
      </w:tr>
      <w:tr w:rsidR="00B5577E" w:rsidRPr="0044409E" w14:paraId="3786CF08" w14:textId="77777777" w:rsidTr="00D95ADB">
        <w:trPr>
          <w:trHeight w:val="282"/>
          <w:jc w:val="center"/>
        </w:trPr>
        <w:tc>
          <w:tcPr>
            <w:tcW w:w="617" w:type="dxa"/>
            <w:shd w:val="clear" w:color="auto" w:fill="auto"/>
            <w:vAlign w:val="center"/>
          </w:tcPr>
          <w:p w14:paraId="72A7384A" w14:textId="77777777" w:rsidR="00B5577E" w:rsidRPr="00174583" w:rsidRDefault="00B5577E" w:rsidP="00D95ADB">
            <w:pPr>
              <w:spacing w:beforeLines="20" w:before="48" w:afterLines="20" w:after="48"/>
              <w:jc w:val="center"/>
              <w:rPr>
                <w:rFonts w:cs="Arial"/>
                <w:sz w:val="16"/>
                <w:szCs w:val="16"/>
              </w:rPr>
            </w:pPr>
            <w:r>
              <w:rPr>
                <w:rFonts w:cs="Arial"/>
                <w:sz w:val="16"/>
                <w:szCs w:val="16"/>
              </w:rPr>
              <w:t>3.8</w:t>
            </w:r>
          </w:p>
        </w:tc>
        <w:tc>
          <w:tcPr>
            <w:tcW w:w="3520" w:type="dxa"/>
            <w:shd w:val="clear" w:color="auto" w:fill="auto"/>
          </w:tcPr>
          <w:p w14:paraId="142762CD" w14:textId="77777777" w:rsidR="00B5577E" w:rsidRPr="00AB3F4B" w:rsidRDefault="00B5577E" w:rsidP="00D95ADB">
            <w:pPr>
              <w:spacing w:beforeLines="20" w:before="48" w:afterLines="20" w:after="48"/>
              <w:rPr>
                <w:rFonts w:cs="Arial"/>
                <w:sz w:val="16"/>
                <w:szCs w:val="16"/>
              </w:rPr>
            </w:pPr>
            <w:r w:rsidRPr="00A6323E">
              <w:rPr>
                <w:rFonts w:cs="Arial"/>
                <w:sz w:val="16"/>
                <w:szCs w:val="16"/>
              </w:rPr>
              <w:t>Rated Impulse With</w:t>
            </w:r>
            <w:r>
              <w:rPr>
                <w:rFonts w:cs="Arial"/>
                <w:sz w:val="16"/>
                <w:szCs w:val="16"/>
              </w:rPr>
              <w:t>s</w:t>
            </w:r>
            <w:r w:rsidRPr="00A6323E">
              <w:rPr>
                <w:rFonts w:cs="Arial"/>
                <w:sz w:val="16"/>
                <w:szCs w:val="16"/>
              </w:rPr>
              <w:t>tand U Imp</w:t>
            </w:r>
          </w:p>
        </w:tc>
        <w:tc>
          <w:tcPr>
            <w:tcW w:w="665" w:type="dxa"/>
            <w:shd w:val="clear" w:color="auto" w:fill="auto"/>
            <w:vAlign w:val="center"/>
          </w:tcPr>
          <w:p w14:paraId="460605F3" w14:textId="77777777" w:rsidR="00B5577E" w:rsidRPr="00174583" w:rsidRDefault="00B5577E" w:rsidP="00D95ADB">
            <w:pPr>
              <w:spacing w:beforeLines="20" w:before="48" w:afterLines="20" w:after="48"/>
              <w:jc w:val="center"/>
              <w:rPr>
                <w:rFonts w:cs="Arial"/>
                <w:sz w:val="16"/>
                <w:szCs w:val="16"/>
              </w:rPr>
            </w:pPr>
            <w:r>
              <w:rPr>
                <w:rFonts w:cs="Arial"/>
                <w:sz w:val="16"/>
                <w:szCs w:val="16"/>
              </w:rPr>
              <w:t>kV</w:t>
            </w:r>
          </w:p>
        </w:tc>
        <w:tc>
          <w:tcPr>
            <w:tcW w:w="2260" w:type="dxa"/>
            <w:shd w:val="clear" w:color="auto" w:fill="auto"/>
            <w:vAlign w:val="center"/>
          </w:tcPr>
          <w:p w14:paraId="701F0CF2" w14:textId="77777777" w:rsidR="00B5577E" w:rsidRPr="00174583" w:rsidRDefault="00B5577E" w:rsidP="00D95ADB">
            <w:pPr>
              <w:spacing w:beforeLines="20" w:before="48" w:afterLines="20" w:after="48"/>
              <w:jc w:val="center"/>
              <w:rPr>
                <w:rFonts w:cs="Arial"/>
                <w:sz w:val="16"/>
                <w:szCs w:val="16"/>
              </w:rPr>
            </w:pPr>
          </w:p>
        </w:tc>
        <w:tc>
          <w:tcPr>
            <w:tcW w:w="1238" w:type="dxa"/>
            <w:shd w:val="clear" w:color="auto" w:fill="auto"/>
            <w:vAlign w:val="center"/>
          </w:tcPr>
          <w:p w14:paraId="72409FAA"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auto"/>
            <w:vAlign w:val="center"/>
          </w:tcPr>
          <w:p w14:paraId="343A316C" w14:textId="77777777" w:rsidR="00B5577E" w:rsidRPr="00174583" w:rsidRDefault="00B5577E" w:rsidP="00D95ADB">
            <w:pPr>
              <w:spacing w:beforeLines="20" w:before="48" w:afterLines="20" w:after="48"/>
              <w:jc w:val="center"/>
              <w:rPr>
                <w:rFonts w:cs="Arial"/>
                <w:sz w:val="16"/>
                <w:szCs w:val="16"/>
              </w:rPr>
            </w:pPr>
          </w:p>
        </w:tc>
      </w:tr>
      <w:tr w:rsidR="00B5577E" w:rsidRPr="0044409E" w14:paraId="08CE1B32" w14:textId="77777777" w:rsidTr="00D95ADB">
        <w:trPr>
          <w:trHeight w:val="282"/>
          <w:jc w:val="center"/>
        </w:trPr>
        <w:tc>
          <w:tcPr>
            <w:tcW w:w="617" w:type="dxa"/>
            <w:shd w:val="clear" w:color="auto" w:fill="auto"/>
            <w:vAlign w:val="center"/>
          </w:tcPr>
          <w:p w14:paraId="49C134BB" w14:textId="77777777" w:rsidR="00B5577E" w:rsidRPr="00174583" w:rsidRDefault="00B5577E" w:rsidP="00D95ADB">
            <w:pPr>
              <w:spacing w:beforeLines="20" w:before="48" w:afterLines="20" w:after="48"/>
              <w:jc w:val="center"/>
              <w:rPr>
                <w:rFonts w:cs="Arial"/>
                <w:sz w:val="16"/>
                <w:szCs w:val="16"/>
              </w:rPr>
            </w:pPr>
            <w:r>
              <w:rPr>
                <w:rFonts w:cs="Arial"/>
                <w:sz w:val="16"/>
                <w:szCs w:val="16"/>
              </w:rPr>
              <w:t>3.9</w:t>
            </w:r>
          </w:p>
        </w:tc>
        <w:tc>
          <w:tcPr>
            <w:tcW w:w="3520" w:type="dxa"/>
            <w:shd w:val="clear" w:color="auto" w:fill="auto"/>
          </w:tcPr>
          <w:p w14:paraId="1410C713" w14:textId="77777777" w:rsidR="00B5577E" w:rsidRPr="00AB3F4B" w:rsidRDefault="00B5577E" w:rsidP="00D95ADB">
            <w:pPr>
              <w:spacing w:beforeLines="20" w:before="48" w:afterLines="20" w:after="48"/>
              <w:rPr>
                <w:rFonts w:cs="Arial"/>
                <w:sz w:val="16"/>
                <w:szCs w:val="16"/>
              </w:rPr>
            </w:pPr>
            <w:r w:rsidRPr="00A6323E">
              <w:rPr>
                <w:rFonts w:cs="Arial"/>
                <w:sz w:val="16"/>
                <w:szCs w:val="16"/>
              </w:rPr>
              <w:t>Shunt Tripping Mode</w:t>
            </w:r>
          </w:p>
        </w:tc>
        <w:tc>
          <w:tcPr>
            <w:tcW w:w="665" w:type="dxa"/>
            <w:shd w:val="clear" w:color="auto" w:fill="auto"/>
            <w:vAlign w:val="center"/>
          </w:tcPr>
          <w:p w14:paraId="62B1CEE9" w14:textId="77777777" w:rsidR="00B5577E" w:rsidRPr="00174583" w:rsidRDefault="00B5577E" w:rsidP="00D95ADB">
            <w:pPr>
              <w:spacing w:beforeLines="20" w:before="48" w:afterLines="20" w:after="48"/>
              <w:jc w:val="center"/>
              <w:rPr>
                <w:rFonts w:cs="Arial"/>
                <w:sz w:val="16"/>
                <w:szCs w:val="16"/>
              </w:rPr>
            </w:pPr>
          </w:p>
        </w:tc>
        <w:tc>
          <w:tcPr>
            <w:tcW w:w="2260" w:type="dxa"/>
            <w:shd w:val="clear" w:color="auto" w:fill="auto"/>
            <w:vAlign w:val="center"/>
          </w:tcPr>
          <w:p w14:paraId="5A5BA486" w14:textId="77777777" w:rsidR="00B5577E" w:rsidRPr="00174583" w:rsidRDefault="00B5577E" w:rsidP="00D95ADB">
            <w:pPr>
              <w:spacing w:beforeLines="20" w:before="48" w:afterLines="20" w:after="48"/>
              <w:jc w:val="center"/>
              <w:rPr>
                <w:rFonts w:cs="Arial"/>
                <w:sz w:val="16"/>
                <w:szCs w:val="16"/>
              </w:rPr>
            </w:pPr>
            <w:r>
              <w:rPr>
                <w:rFonts w:cs="Arial"/>
                <w:sz w:val="16"/>
                <w:szCs w:val="16"/>
              </w:rPr>
              <w:t>Yes</w:t>
            </w:r>
          </w:p>
        </w:tc>
        <w:tc>
          <w:tcPr>
            <w:tcW w:w="1238" w:type="dxa"/>
            <w:shd w:val="clear" w:color="auto" w:fill="auto"/>
            <w:vAlign w:val="center"/>
          </w:tcPr>
          <w:p w14:paraId="08C38765"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auto"/>
            <w:vAlign w:val="center"/>
          </w:tcPr>
          <w:p w14:paraId="502DD195" w14:textId="77777777" w:rsidR="00B5577E" w:rsidRPr="00174583" w:rsidRDefault="00B5577E" w:rsidP="00D95ADB">
            <w:pPr>
              <w:spacing w:beforeLines="20" w:before="48" w:afterLines="20" w:after="48"/>
              <w:jc w:val="center"/>
              <w:rPr>
                <w:rFonts w:cs="Arial"/>
                <w:sz w:val="16"/>
                <w:szCs w:val="16"/>
              </w:rPr>
            </w:pPr>
          </w:p>
        </w:tc>
      </w:tr>
      <w:tr w:rsidR="00B5577E" w:rsidRPr="0044409E" w14:paraId="425CD264" w14:textId="77777777" w:rsidTr="00D95ADB">
        <w:trPr>
          <w:trHeight w:val="282"/>
          <w:jc w:val="center"/>
        </w:trPr>
        <w:tc>
          <w:tcPr>
            <w:tcW w:w="617" w:type="dxa"/>
            <w:shd w:val="clear" w:color="auto" w:fill="C2D69B"/>
            <w:vAlign w:val="center"/>
            <w:hideMark/>
          </w:tcPr>
          <w:p w14:paraId="65F60D60" w14:textId="77777777" w:rsidR="00B5577E" w:rsidRDefault="00B5577E" w:rsidP="00D95ADB">
            <w:pPr>
              <w:spacing w:beforeLines="20" w:before="48" w:afterLines="20" w:after="48"/>
              <w:jc w:val="center"/>
              <w:rPr>
                <w:rFonts w:cs="Arial"/>
                <w:sz w:val="16"/>
                <w:szCs w:val="16"/>
              </w:rPr>
            </w:pPr>
            <w:r>
              <w:rPr>
                <w:rFonts w:cs="Arial"/>
                <w:b/>
                <w:bCs/>
                <w:sz w:val="16"/>
                <w:szCs w:val="16"/>
              </w:rPr>
              <w:t>4</w:t>
            </w:r>
          </w:p>
        </w:tc>
        <w:tc>
          <w:tcPr>
            <w:tcW w:w="3520" w:type="dxa"/>
            <w:shd w:val="clear" w:color="auto" w:fill="C2D69B"/>
            <w:vAlign w:val="center"/>
          </w:tcPr>
          <w:p w14:paraId="2B6C0F44" w14:textId="77777777" w:rsidR="00B5577E" w:rsidRDefault="00B5577E" w:rsidP="00D95ADB">
            <w:pPr>
              <w:spacing w:beforeLines="20" w:before="48" w:afterLines="20" w:after="48"/>
              <w:rPr>
                <w:rFonts w:cs="Arial"/>
                <w:sz w:val="16"/>
                <w:szCs w:val="16"/>
              </w:rPr>
            </w:pPr>
            <w:r>
              <w:rPr>
                <w:rFonts w:cs="Arial"/>
                <w:b/>
                <w:bCs/>
                <w:sz w:val="16"/>
                <w:szCs w:val="16"/>
              </w:rPr>
              <w:t>Supporting Documents</w:t>
            </w:r>
          </w:p>
        </w:tc>
        <w:tc>
          <w:tcPr>
            <w:tcW w:w="665" w:type="dxa"/>
            <w:shd w:val="clear" w:color="auto" w:fill="C2D69B"/>
            <w:vAlign w:val="center"/>
          </w:tcPr>
          <w:p w14:paraId="6B92730D" w14:textId="77777777" w:rsidR="00B5577E" w:rsidRPr="00174583" w:rsidRDefault="00B5577E" w:rsidP="00D95ADB">
            <w:pPr>
              <w:spacing w:beforeLines="20" w:before="48" w:afterLines="20" w:after="48"/>
              <w:jc w:val="center"/>
              <w:rPr>
                <w:rFonts w:cs="Arial"/>
                <w:sz w:val="16"/>
                <w:szCs w:val="16"/>
              </w:rPr>
            </w:pPr>
          </w:p>
        </w:tc>
        <w:tc>
          <w:tcPr>
            <w:tcW w:w="2260" w:type="dxa"/>
            <w:shd w:val="clear" w:color="auto" w:fill="C2D69B"/>
            <w:vAlign w:val="center"/>
          </w:tcPr>
          <w:p w14:paraId="6C54A145" w14:textId="77777777" w:rsidR="00B5577E" w:rsidRPr="005D503B" w:rsidRDefault="00B5577E" w:rsidP="00D95ADB">
            <w:pPr>
              <w:spacing w:beforeLines="20" w:before="48" w:afterLines="20" w:after="48"/>
              <w:jc w:val="center"/>
              <w:rPr>
                <w:rFonts w:cs="Arial"/>
                <w:sz w:val="16"/>
                <w:szCs w:val="16"/>
                <w:highlight w:val="yellow"/>
              </w:rPr>
            </w:pPr>
          </w:p>
        </w:tc>
        <w:tc>
          <w:tcPr>
            <w:tcW w:w="1238" w:type="dxa"/>
            <w:shd w:val="clear" w:color="auto" w:fill="C2D69B"/>
            <w:vAlign w:val="center"/>
          </w:tcPr>
          <w:p w14:paraId="05BBD552" w14:textId="77777777" w:rsidR="00B5577E" w:rsidRPr="00174583" w:rsidRDefault="00B5577E" w:rsidP="00D95ADB">
            <w:pPr>
              <w:spacing w:beforeLines="20" w:before="48" w:afterLines="20" w:after="48"/>
              <w:jc w:val="center"/>
              <w:rPr>
                <w:rFonts w:cs="Arial"/>
                <w:sz w:val="16"/>
                <w:szCs w:val="16"/>
              </w:rPr>
            </w:pPr>
          </w:p>
        </w:tc>
        <w:tc>
          <w:tcPr>
            <w:tcW w:w="1380" w:type="dxa"/>
            <w:shd w:val="clear" w:color="auto" w:fill="C2D69B"/>
            <w:vAlign w:val="center"/>
          </w:tcPr>
          <w:p w14:paraId="11F36B01" w14:textId="77777777" w:rsidR="00B5577E" w:rsidRPr="00174583" w:rsidRDefault="00B5577E" w:rsidP="00D95ADB">
            <w:pPr>
              <w:spacing w:beforeLines="20" w:before="48" w:afterLines="20" w:after="48"/>
              <w:jc w:val="center"/>
              <w:rPr>
                <w:rFonts w:cs="Arial"/>
                <w:sz w:val="16"/>
                <w:szCs w:val="16"/>
              </w:rPr>
            </w:pPr>
          </w:p>
        </w:tc>
      </w:tr>
      <w:tr w:rsidR="00B5577E" w:rsidRPr="004E6459" w14:paraId="3EF706D2" w14:textId="77777777" w:rsidTr="00D95ADB">
        <w:trPr>
          <w:trHeight w:val="282"/>
          <w:jc w:val="center"/>
        </w:trPr>
        <w:tc>
          <w:tcPr>
            <w:tcW w:w="617" w:type="dxa"/>
            <w:shd w:val="clear" w:color="auto" w:fill="auto"/>
            <w:vAlign w:val="center"/>
          </w:tcPr>
          <w:p w14:paraId="7E0015AC" w14:textId="77777777" w:rsidR="00B5577E" w:rsidRPr="004E6459" w:rsidRDefault="00B5577E" w:rsidP="00D95ADB">
            <w:pPr>
              <w:spacing w:beforeLines="20" w:before="48" w:afterLines="20" w:after="48"/>
              <w:jc w:val="center"/>
              <w:rPr>
                <w:rFonts w:cs="Arial"/>
                <w:bCs/>
                <w:sz w:val="16"/>
                <w:szCs w:val="16"/>
              </w:rPr>
            </w:pPr>
            <w:r>
              <w:rPr>
                <w:rFonts w:cs="Arial"/>
                <w:bCs/>
                <w:sz w:val="16"/>
                <w:szCs w:val="16"/>
              </w:rPr>
              <w:t>4</w:t>
            </w:r>
            <w:r w:rsidRPr="004E6459">
              <w:rPr>
                <w:rFonts w:cs="Arial"/>
                <w:bCs/>
                <w:sz w:val="16"/>
                <w:szCs w:val="16"/>
              </w:rPr>
              <w:t>.1</w:t>
            </w:r>
          </w:p>
        </w:tc>
        <w:tc>
          <w:tcPr>
            <w:tcW w:w="3520" w:type="dxa"/>
            <w:shd w:val="clear" w:color="auto" w:fill="auto"/>
            <w:vAlign w:val="center"/>
          </w:tcPr>
          <w:p w14:paraId="644C7566" w14:textId="77777777" w:rsidR="00B5577E" w:rsidRPr="004E6459" w:rsidRDefault="00B5577E" w:rsidP="00D95ADB">
            <w:pPr>
              <w:spacing w:beforeLines="20" w:before="48" w:afterLines="20" w:after="48"/>
              <w:rPr>
                <w:rFonts w:cs="Arial"/>
                <w:bCs/>
                <w:sz w:val="16"/>
                <w:szCs w:val="16"/>
              </w:rPr>
            </w:pPr>
            <w:r w:rsidRPr="004E6459">
              <w:rPr>
                <w:rFonts w:cs="Arial"/>
                <w:bCs/>
                <w:sz w:val="16"/>
                <w:szCs w:val="16"/>
              </w:rPr>
              <w:t>All the drawings enclosed</w:t>
            </w:r>
          </w:p>
        </w:tc>
        <w:tc>
          <w:tcPr>
            <w:tcW w:w="665" w:type="dxa"/>
            <w:shd w:val="clear" w:color="auto" w:fill="auto"/>
            <w:vAlign w:val="center"/>
          </w:tcPr>
          <w:p w14:paraId="6440A4F1" w14:textId="77777777" w:rsidR="00B5577E" w:rsidRPr="004E6459" w:rsidRDefault="00B5577E" w:rsidP="00D95ADB">
            <w:pPr>
              <w:spacing w:beforeLines="20" w:before="48" w:afterLines="20" w:after="48"/>
              <w:jc w:val="center"/>
              <w:rPr>
                <w:rFonts w:cs="Arial"/>
                <w:bCs/>
                <w:sz w:val="16"/>
                <w:szCs w:val="16"/>
              </w:rPr>
            </w:pPr>
          </w:p>
        </w:tc>
        <w:tc>
          <w:tcPr>
            <w:tcW w:w="2260" w:type="dxa"/>
            <w:shd w:val="clear" w:color="auto" w:fill="auto"/>
            <w:vAlign w:val="center"/>
          </w:tcPr>
          <w:p w14:paraId="1F04980E" w14:textId="77777777" w:rsidR="00B5577E" w:rsidRPr="004E6459" w:rsidRDefault="00B5577E" w:rsidP="00D95ADB">
            <w:pPr>
              <w:spacing w:beforeLines="20" w:before="48" w:afterLines="20" w:after="48"/>
              <w:jc w:val="center"/>
              <w:rPr>
                <w:rFonts w:cs="Arial"/>
                <w:bCs/>
                <w:sz w:val="16"/>
                <w:szCs w:val="16"/>
              </w:rPr>
            </w:pPr>
            <w:r>
              <w:rPr>
                <w:rFonts w:cs="Arial"/>
                <w:bCs/>
                <w:sz w:val="16"/>
                <w:szCs w:val="16"/>
              </w:rPr>
              <w:t>Yes</w:t>
            </w:r>
          </w:p>
        </w:tc>
        <w:tc>
          <w:tcPr>
            <w:tcW w:w="1238" w:type="dxa"/>
            <w:shd w:val="clear" w:color="auto" w:fill="auto"/>
            <w:vAlign w:val="center"/>
          </w:tcPr>
          <w:p w14:paraId="0E4A1726" w14:textId="77777777" w:rsidR="00B5577E" w:rsidRPr="004E6459" w:rsidRDefault="00B5577E" w:rsidP="00D95ADB">
            <w:pPr>
              <w:spacing w:beforeLines="20" w:before="48" w:afterLines="20" w:after="48"/>
              <w:jc w:val="center"/>
              <w:rPr>
                <w:rFonts w:cs="Arial"/>
                <w:bCs/>
                <w:sz w:val="16"/>
                <w:szCs w:val="16"/>
              </w:rPr>
            </w:pPr>
          </w:p>
        </w:tc>
        <w:tc>
          <w:tcPr>
            <w:tcW w:w="1380" w:type="dxa"/>
            <w:shd w:val="clear" w:color="auto" w:fill="auto"/>
            <w:vAlign w:val="center"/>
          </w:tcPr>
          <w:p w14:paraId="4B66B9E9" w14:textId="77777777" w:rsidR="00B5577E" w:rsidRPr="004E6459" w:rsidRDefault="00B5577E" w:rsidP="00D95ADB">
            <w:pPr>
              <w:spacing w:beforeLines="20" w:before="48" w:afterLines="20" w:after="48"/>
              <w:jc w:val="center"/>
              <w:rPr>
                <w:rFonts w:cs="Arial"/>
                <w:bCs/>
                <w:sz w:val="16"/>
                <w:szCs w:val="16"/>
              </w:rPr>
            </w:pPr>
          </w:p>
        </w:tc>
      </w:tr>
      <w:tr w:rsidR="00B5577E" w:rsidRPr="00F062BF" w14:paraId="061624F8" w14:textId="77777777" w:rsidTr="00D95ADB">
        <w:trPr>
          <w:trHeight w:val="282"/>
          <w:jc w:val="center"/>
        </w:trPr>
        <w:tc>
          <w:tcPr>
            <w:tcW w:w="617" w:type="dxa"/>
            <w:shd w:val="clear" w:color="auto" w:fill="auto"/>
            <w:vAlign w:val="center"/>
          </w:tcPr>
          <w:p w14:paraId="25CD84B3" w14:textId="77777777" w:rsidR="00B5577E" w:rsidRPr="00231DCB" w:rsidRDefault="00B5577E" w:rsidP="00D95ADB">
            <w:pPr>
              <w:spacing w:beforeLines="20" w:before="48" w:afterLines="20" w:after="48"/>
              <w:jc w:val="center"/>
              <w:rPr>
                <w:rFonts w:cs="Arial"/>
                <w:bCs/>
                <w:sz w:val="16"/>
                <w:szCs w:val="16"/>
              </w:rPr>
            </w:pPr>
            <w:r>
              <w:rPr>
                <w:rFonts w:cs="Arial"/>
                <w:bCs/>
                <w:sz w:val="16"/>
                <w:szCs w:val="16"/>
              </w:rPr>
              <w:t>4.2</w:t>
            </w:r>
          </w:p>
        </w:tc>
        <w:tc>
          <w:tcPr>
            <w:tcW w:w="3520" w:type="dxa"/>
            <w:shd w:val="clear" w:color="auto" w:fill="auto"/>
            <w:vAlign w:val="center"/>
          </w:tcPr>
          <w:p w14:paraId="58689BC5" w14:textId="77777777" w:rsidR="00B5577E" w:rsidRPr="00231DCB" w:rsidRDefault="00B5577E" w:rsidP="00D95ADB">
            <w:pPr>
              <w:spacing w:beforeLines="20" w:before="48" w:afterLines="20" w:after="48"/>
              <w:rPr>
                <w:rFonts w:cs="Arial"/>
                <w:bCs/>
                <w:sz w:val="16"/>
                <w:szCs w:val="16"/>
              </w:rPr>
            </w:pPr>
            <w:r w:rsidRPr="004E6459">
              <w:rPr>
                <w:rFonts w:cs="Arial"/>
                <w:bCs/>
                <w:sz w:val="16"/>
                <w:szCs w:val="16"/>
              </w:rPr>
              <w:t>All type test reports enclosed</w:t>
            </w:r>
          </w:p>
        </w:tc>
        <w:tc>
          <w:tcPr>
            <w:tcW w:w="665" w:type="dxa"/>
            <w:shd w:val="clear" w:color="auto" w:fill="auto"/>
            <w:vAlign w:val="center"/>
          </w:tcPr>
          <w:p w14:paraId="402CBF1D" w14:textId="77777777" w:rsidR="00B5577E" w:rsidRPr="00231DCB" w:rsidRDefault="00B5577E" w:rsidP="00D95ADB">
            <w:pPr>
              <w:spacing w:beforeLines="20" w:before="48" w:afterLines="20" w:after="48"/>
              <w:jc w:val="center"/>
              <w:rPr>
                <w:rFonts w:cs="Arial"/>
                <w:bCs/>
                <w:sz w:val="16"/>
                <w:szCs w:val="16"/>
              </w:rPr>
            </w:pPr>
          </w:p>
        </w:tc>
        <w:tc>
          <w:tcPr>
            <w:tcW w:w="2260" w:type="dxa"/>
            <w:shd w:val="clear" w:color="auto" w:fill="auto"/>
            <w:vAlign w:val="center"/>
          </w:tcPr>
          <w:p w14:paraId="0FACA09E" w14:textId="77777777" w:rsidR="00B5577E" w:rsidRPr="00231DCB" w:rsidRDefault="00B5577E" w:rsidP="00D95ADB">
            <w:pPr>
              <w:spacing w:beforeLines="20" w:before="48" w:afterLines="20" w:after="48"/>
              <w:jc w:val="center"/>
              <w:rPr>
                <w:rFonts w:cs="Arial"/>
                <w:bCs/>
                <w:sz w:val="16"/>
                <w:szCs w:val="16"/>
              </w:rPr>
            </w:pPr>
            <w:r>
              <w:rPr>
                <w:rFonts w:cs="Arial"/>
                <w:bCs/>
                <w:sz w:val="16"/>
                <w:szCs w:val="16"/>
              </w:rPr>
              <w:t>Yes</w:t>
            </w:r>
          </w:p>
        </w:tc>
        <w:tc>
          <w:tcPr>
            <w:tcW w:w="1238" w:type="dxa"/>
            <w:shd w:val="clear" w:color="auto" w:fill="auto"/>
            <w:vAlign w:val="center"/>
          </w:tcPr>
          <w:p w14:paraId="6C9A8225" w14:textId="77777777" w:rsidR="00B5577E" w:rsidRPr="00231DCB" w:rsidRDefault="00B5577E" w:rsidP="00D95ADB">
            <w:pPr>
              <w:spacing w:beforeLines="20" w:before="48" w:afterLines="20" w:after="48"/>
              <w:jc w:val="center"/>
              <w:rPr>
                <w:rFonts w:cs="Arial"/>
                <w:bCs/>
                <w:sz w:val="16"/>
                <w:szCs w:val="16"/>
              </w:rPr>
            </w:pPr>
          </w:p>
        </w:tc>
        <w:tc>
          <w:tcPr>
            <w:tcW w:w="1380" w:type="dxa"/>
            <w:shd w:val="clear" w:color="auto" w:fill="auto"/>
            <w:vAlign w:val="center"/>
          </w:tcPr>
          <w:p w14:paraId="7E7FC0D8" w14:textId="77777777" w:rsidR="00B5577E" w:rsidRPr="00231DCB" w:rsidRDefault="00B5577E" w:rsidP="00D95ADB">
            <w:pPr>
              <w:spacing w:beforeLines="20" w:before="48" w:afterLines="20" w:after="48"/>
              <w:jc w:val="center"/>
              <w:rPr>
                <w:rFonts w:cs="Arial"/>
                <w:bCs/>
                <w:sz w:val="16"/>
                <w:szCs w:val="16"/>
              </w:rPr>
            </w:pPr>
          </w:p>
        </w:tc>
      </w:tr>
    </w:tbl>
    <w:p w14:paraId="7FDC4630" w14:textId="77777777" w:rsidR="00B5577E" w:rsidRDefault="00B5577E"/>
    <w:p w14:paraId="7C10F2B9" w14:textId="1DE5E2FC" w:rsidR="00F1162E" w:rsidRDefault="00F1162E" w:rsidP="0088069F">
      <w:pPr>
        <w:pStyle w:val="E1"/>
        <w:sectPr w:rsidR="00F1162E" w:rsidSect="00415FDA">
          <w:pgSz w:w="11907" w:h="16840" w:code="9"/>
          <w:pgMar w:top="1588" w:right="1077" w:bottom="1418" w:left="1304" w:header="822" w:footer="488" w:gutter="0"/>
          <w:paperSrc w:first="11" w:other="11"/>
          <w:cols w:space="720"/>
        </w:sectPr>
      </w:pPr>
    </w:p>
    <w:p w14:paraId="144AB10F" w14:textId="45E65E47" w:rsidR="00F1162E" w:rsidRDefault="00F1162E" w:rsidP="00F1162E">
      <w:pPr>
        <w:pStyle w:val="Heading3"/>
      </w:pPr>
      <w:bookmarkStart w:id="110" w:name="_Toc449707365"/>
      <w:bookmarkStart w:id="111" w:name="_Toc454276970"/>
      <w:r w:rsidRPr="006922EB">
        <w:t xml:space="preserve">Form </w:t>
      </w:r>
      <w:r>
        <w:t xml:space="preserve">List of </w:t>
      </w:r>
      <w:bookmarkEnd w:id="110"/>
      <w:r w:rsidR="005C6300">
        <w:t>non-compliance</w:t>
      </w:r>
      <w:bookmarkEnd w:id="111"/>
    </w:p>
    <w:p w14:paraId="714B83A7" w14:textId="384C53A0" w:rsidR="00F1162E" w:rsidRDefault="002221A3" w:rsidP="00F1162E">
      <w:pPr>
        <w:pStyle w:val="E1"/>
        <w:rPr>
          <w:lang w:val="en-US"/>
        </w:rPr>
      </w:pPr>
      <w:r>
        <w:rPr>
          <w:lang w:val="en-US"/>
        </w:rPr>
        <w:t xml:space="preserve">To be filled by the Bidder´s for each </w:t>
      </w:r>
      <w:r w:rsidR="00DF3092">
        <w:rPr>
          <w:lang w:val="en-US"/>
        </w:rPr>
        <w:t xml:space="preserve">declared </w:t>
      </w:r>
      <w:r w:rsidR="005C6300">
        <w:rPr>
          <w:lang w:val="en-US"/>
        </w:rPr>
        <w:t xml:space="preserve">non-compliance </w:t>
      </w:r>
      <w:r w:rsidR="00DF3092">
        <w:rPr>
          <w:lang w:val="en-US"/>
        </w:rPr>
        <w:t>to the Employer´s requirements</w:t>
      </w:r>
    </w:p>
    <w:tbl>
      <w:tblPr>
        <w:tblW w:w="1387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554"/>
        <w:gridCol w:w="993"/>
        <w:gridCol w:w="992"/>
        <w:gridCol w:w="992"/>
        <w:gridCol w:w="1418"/>
        <w:gridCol w:w="3685"/>
        <w:gridCol w:w="5245"/>
      </w:tblGrid>
      <w:tr w:rsidR="00F1162E" w:rsidRPr="003F7322" w14:paraId="56EABEEE" w14:textId="77777777" w:rsidTr="004D77EF">
        <w:trPr>
          <w:trHeight w:val="170"/>
          <w:tblHeader/>
        </w:trPr>
        <w:tc>
          <w:tcPr>
            <w:tcW w:w="3531" w:type="dxa"/>
            <w:gridSpan w:val="4"/>
            <w:tcBorders>
              <w:top w:val="single" w:sz="12" w:space="0" w:color="auto"/>
              <w:left w:val="single" w:sz="12" w:space="0" w:color="auto"/>
              <w:bottom w:val="single" w:sz="12" w:space="0" w:color="auto"/>
              <w:right w:val="single" w:sz="12" w:space="0" w:color="auto"/>
            </w:tcBorders>
          </w:tcPr>
          <w:p w14:paraId="7F6CC60F" w14:textId="464A7B6A" w:rsidR="00F1162E" w:rsidRPr="003F7322" w:rsidRDefault="00F1162E" w:rsidP="001B71FE">
            <w:pPr>
              <w:pStyle w:val="BodyText"/>
              <w:rPr>
                <w:b/>
              </w:rPr>
            </w:pPr>
            <w:r>
              <w:rPr>
                <w:b/>
              </w:rPr>
              <w:t xml:space="preserve">List of </w:t>
            </w:r>
            <w:r w:rsidR="00F40B75">
              <w:rPr>
                <w:b/>
              </w:rPr>
              <w:t>non</w:t>
            </w:r>
            <w:r w:rsidR="005C6300">
              <w:rPr>
                <w:b/>
              </w:rPr>
              <w:t>-compliance</w:t>
            </w:r>
          </w:p>
        </w:tc>
        <w:tc>
          <w:tcPr>
            <w:tcW w:w="1418" w:type="dxa"/>
            <w:tcBorders>
              <w:top w:val="single" w:sz="12" w:space="0" w:color="auto"/>
              <w:left w:val="single" w:sz="12" w:space="0" w:color="auto"/>
              <w:bottom w:val="single" w:sz="4" w:space="0" w:color="auto"/>
              <w:right w:val="nil"/>
            </w:tcBorders>
          </w:tcPr>
          <w:p w14:paraId="0AF72F61" w14:textId="5849A101" w:rsidR="00F1162E" w:rsidRPr="003F7322" w:rsidRDefault="004D77EF" w:rsidP="001B71FE">
            <w:pPr>
              <w:pStyle w:val="BodyText"/>
              <w:rPr>
                <w:b/>
              </w:rPr>
            </w:pPr>
            <w:r>
              <w:rPr>
                <w:b/>
              </w:rPr>
              <w:t>Bidder</w:t>
            </w:r>
            <w:r w:rsidR="00F40B75">
              <w:rPr>
                <w:b/>
              </w:rPr>
              <w:t>:</w:t>
            </w:r>
          </w:p>
        </w:tc>
        <w:tc>
          <w:tcPr>
            <w:tcW w:w="8930" w:type="dxa"/>
            <w:gridSpan w:val="2"/>
            <w:tcBorders>
              <w:top w:val="single" w:sz="12" w:space="0" w:color="auto"/>
              <w:left w:val="nil"/>
              <w:bottom w:val="single" w:sz="4" w:space="0" w:color="auto"/>
              <w:right w:val="single" w:sz="4" w:space="0" w:color="auto"/>
            </w:tcBorders>
          </w:tcPr>
          <w:p w14:paraId="28CF57E4" w14:textId="00D8F0C7" w:rsidR="00F40B75" w:rsidRPr="000D089E" w:rsidRDefault="00F40B75" w:rsidP="004D77EF">
            <w:pPr>
              <w:pStyle w:val="BodyText"/>
              <w:rPr>
                <w:b/>
                <w:i/>
              </w:rPr>
            </w:pPr>
            <w:r w:rsidRPr="000D089E">
              <w:rPr>
                <w:b/>
                <w:i/>
              </w:rPr>
              <w:t xml:space="preserve">[Name of </w:t>
            </w:r>
            <w:r w:rsidR="004D77EF">
              <w:rPr>
                <w:b/>
                <w:i/>
              </w:rPr>
              <w:t>Bidder</w:t>
            </w:r>
            <w:r w:rsidRPr="000D089E">
              <w:rPr>
                <w:b/>
                <w:i/>
              </w:rPr>
              <w:t>]</w:t>
            </w:r>
          </w:p>
        </w:tc>
      </w:tr>
      <w:tr w:rsidR="00F1162E" w:rsidRPr="003F7322" w14:paraId="17D3D19F" w14:textId="77777777" w:rsidTr="004D77EF">
        <w:trPr>
          <w:trHeight w:val="170"/>
          <w:tblHeader/>
        </w:trPr>
        <w:tc>
          <w:tcPr>
            <w:tcW w:w="554" w:type="dxa"/>
            <w:vMerge w:val="restart"/>
            <w:tcBorders>
              <w:top w:val="single" w:sz="12" w:space="0" w:color="auto"/>
              <w:left w:val="single" w:sz="12" w:space="0" w:color="auto"/>
              <w:bottom w:val="single" w:sz="4" w:space="0" w:color="auto"/>
              <w:right w:val="single" w:sz="4" w:space="0" w:color="auto"/>
            </w:tcBorders>
          </w:tcPr>
          <w:p w14:paraId="06AB8E33" w14:textId="5DB7C68E" w:rsidR="00F1162E" w:rsidRPr="003F7322" w:rsidRDefault="00F1162E" w:rsidP="00CA3246">
            <w:pPr>
              <w:pStyle w:val="BodyText"/>
              <w:rPr>
                <w:b/>
              </w:rPr>
            </w:pPr>
            <w:r w:rsidRPr="003F7322">
              <w:rPr>
                <w:b/>
              </w:rPr>
              <w:t xml:space="preserve"> No.</w:t>
            </w:r>
          </w:p>
        </w:tc>
        <w:tc>
          <w:tcPr>
            <w:tcW w:w="2977" w:type="dxa"/>
            <w:gridSpan w:val="3"/>
            <w:tcBorders>
              <w:top w:val="single" w:sz="12" w:space="0" w:color="auto"/>
              <w:left w:val="single" w:sz="4" w:space="0" w:color="auto"/>
              <w:bottom w:val="single" w:sz="4" w:space="0" w:color="auto"/>
              <w:right w:val="single" w:sz="12" w:space="0" w:color="auto"/>
            </w:tcBorders>
          </w:tcPr>
          <w:p w14:paraId="7E7AF6EB" w14:textId="77777777" w:rsidR="00F1162E" w:rsidRPr="003F7322" w:rsidRDefault="00F1162E" w:rsidP="001B71FE">
            <w:pPr>
              <w:pStyle w:val="BodyText"/>
              <w:rPr>
                <w:b/>
              </w:rPr>
            </w:pPr>
            <w:r>
              <w:rPr>
                <w:b/>
              </w:rPr>
              <w:t>Tender Spec Refer</w:t>
            </w:r>
          </w:p>
        </w:tc>
        <w:tc>
          <w:tcPr>
            <w:tcW w:w="1418" w:type="dxa"/>
            <w:tcBorders>
              <w:top w:val="single" w:sz="4" w:space="0" w:color="auto"/>
              <w:left w:val="single" w:sz="4" w:space="0" w:color="auto"/>
              <w:bottom w:val="single" w:sz="12" w:space="0" w:color="auto"/>
              <w:right w:val="nil"/>
            </w:tcBorders>
          </w:tcPr>
          <w:p w14:paraId="4E5F7EA5" w14:textId="333CF51F" w:rsidR="00F1162E" w:rsidRDefault="00F1162E" w:rsidP="001B71FE">
            <w:pPr>
              <w:pStyle w:val="BodyText"/>
              <w:jc w:val="left"/>
              <w:rPr>
                <w:b/>
              </w:rPr>
            </w:pPr>
          </w:p>
        </w:tc>
        <w:tc>
          <w:tcPr>
            <w:tcW w:w="8930" w:type="dxa"/>
            <w:gridSpan w:val="2"/>
            <w:tcBorders>
              <w:top w:val="single" w:sz="4" w:space="0" w:color="auto"/>
              <w:left w:val="nil"/>
              <w:bottom w:val="single" w:sz="12" w:space="0" w:color="auto"/>
              <w:right w:val="single" w:sz="12" w:space="0" w:color="auto"/>
            </w:tcBorders>
          </w:tcPr>
          <w:p w14:paraId="5C206A4B" w14:textId="77777777" w:rsidR="00F40B75" w:rsidRPr="00401080" w:rsidRDefault="00F40B75" w:rsidP="001B71FE">
            <w:pPr>
              <w:pStyle w:val="BodyText"/>
              <w:rPr>
                <w:b/>
              </w:rPr>
            </w:pPr>
          </w:p>
        </w:tc>
      </w:tr>
      <w:tr w:rsidR="00443C49" w:rsidRPr="003F7322" w14:paraId="461CA1BF" w14:textId="77777777" w:rsidTr="00F40B75">
        <w:trPr>
          <w:cantSplit/>
          <w:trHeight w:val="170"/>
          <w:tblHeader/>
        </w:trPr>
        <w:tc>
          <w:tcPr>
            <w:tcW w:w="554" w:type="dxa"/>
            <w:vMerge/>
            <w:tcBorders>
              <w:top w:val="single" w:sz="4" w:space="0" w:color="auto"/>
              <w:left w:val="single" w:sz="12" w:space="0" w:color="auto"/>
              <w:bottom w:val="single" w:sz="12" w:space="0" w:color="auto"/>
              <w:right w:val="single" w:sz="4" w:space="0" w:color="auto"/>
            </w:tcBorders>
          </w:tcPr>
          <w:p w14:paraId="341D8B51" w14:textId="77777777" w:rsidR="00443C49" w:rsidRPr="003F7322" w:rsidRDefault="00443C49" w:rsidP="001B71FE">
            <w:pPr>
              <w:pStyle w:val="BodyText"/>
              <w:rPr>
                <w:b/>
              </w:rPr>
            </w:pPr>
          </w:p>
        </w:tc>
        <w:tc>
          <w:tcPr>
            <w:tcW w:w="993" w:type="dxa"/>
            <w:tcBorders>
              <w:top w:val="single" w:sz="4" w:space="0" w:color="auto"/>
              <w:left w:val="single" w:sz="4" w:space="0" w:color="auto"/>
              <w:bottom w:val="single" w:sz="12" w:space="0" w:color="auto"/>
              <w:right w:val="single" w:sz="4" w:space="0" w:color="auto"/>
            </w:tcBorders>
          </w:tcPr>
          <w:p w14:paraId="6C7671FF" w14:textId="580F226F" w:rsidR="00443C49" w:rsidRPr="003F7322" w:rsidRDefault="00443C49" w:rsidP="001B71FE">
            <w:pPr>
              <w:pStyle w:val="BodyText"/>
              <w:rPr>
                <w:b/>
              </w:rPr>
            </w:pPr>
            <w:r>
              <w:rPr>
                <w:b/>
              </w:rPr>
              <w:t>Section</w:t>
            </w:r>
          </w:p>
        </w:tc>
        <w:tc>
          <w:tcPr>
            <w:tcW w:w="992" w:type="dxa"/>
            <w:tcBorders>
              <w:top w:val="single" w:sz="4" w:space="0" w:color="auto"/>
              <w:left w:val="single" w:sz="4" w:space="0" w:color="auto"/>
              <w:bottom w:val="single" w:sz="12" w:space="0" w:color="auto"/>
              <w:right w:val="single" w:sz="4" w:space="0" w:color="auto"/>
            </w:tcBorders>
          </w:tcPr>
          <w:p w14:paraId="17004018" w14:textId="69ACF102" w:rsidR="00443C49" w:rsidRPr="003F7322" w:rsidRDefault="00443C49" w:rsidP="001B71FE">
            <w:pPr>
              <w:pStyle w:val="BodyText"/>
              <w:rPr>
                <w:b/>
              </w:rPr>
            </w:pPr>
            <w:r>
              <w:rPr>
                <w:b/>
              </w:rPr>
              <w:t>Chapter</w:t>
            </w:r>
          </w:p>
        </w:tc>
        <w:tc>
          <w:tcPr>
            <w:tcW w:w="992" w:type="dxa"/>
            <w:tcBorders>
              <w:top w:val="single" w:sz="4" w:space="0" w:color="auto"/>
              <w:left w:val="single" w:sz="4" w:space="0" w:color="auto"/>
              <w:bottom w:val="single" w:sz="12" w:space="0" w:color="auto"/>
              <w:right w:val="single" w:sz="12" w:space="0" w:color="auto"/>
            </w:tcBorders>
          </w:tcPr>
          <w:p w14:paraId="5DCABD05" w14:textId="4131FCD5" w:rsidR="00443C49" w:rsidRPr="003F7322" w:rsidRDefault="00443C49" w:rsidP="001B71FE">
            <w:pPr>
              <w:pStyle w:val="BodyText"/>
              <w:rPr>
                <w:b/>
              </w:rPr>
            </w:pPr>
            <w:r>
              <w:rPr>
                <w:b/>
              </w:rPr>
              <w:t>Page</w:t>
            </w:r>
          </w:p>
        </w:tc>
        <w:tc>
          <w:tcPr>
            <w:tcW w:w="5103" w:type="dxa"/>
            <w:gridSpan w:val="2"/>
            <w:tcBorders>
              <w:left w:val="single" w:sz="4" w:space="0" w:color="auto"/>
              <w:bottom w:val="single" w:sz="12" w:space="0" w:color="auto"/>
              <w:right w:val="single" w:sz="4" w:space="0" w:color="auto"/>
            </w:tcBorders>
            <w:shd w:val="clear" w:color="auto" w:fill="auto"/>
          </w:tcPr>
          <w:p w14:paraId="45C2468D" w14:textId="557A5554" w:rsidR="00443C49" w:rsidRPr="003F7322" w:rsidRDefault="00443C49" w:rsidP="001B71FE">
            <w:pPr>
              <w:pStyle w:val="BodyText"/>
              <w:rPr>
                <w:b/>
              </w:rPr>
            </w:pPr>
            <w:r>
              <w:rPr>
                <w:b/>
              </w:rPr>
              <w:t>Tender </w:t>
            </w:r>
            <w:r w:rsidR="00F40B75">
              <w:rPr>
                <w:b/>
              </w:rPr>
              <w:t>Spec</w:t>
            </w:r>
            <w:r w:rsidR="004D77EF">
              <w:rPr>
                <w:b/>
              </w:rPr>
              <w:t xml:space="preserve">ification </w:t>
            </w:r>
            <w:r w:rsidRPr="003F7322">
              <w:rPr>
                <w:b/>
              </w:rPr>
              <w:t>Requirement</w:t>
            </w:r>
          </w:p>
        </w:tc>
        <w:tc>
          <w:tcPr>
            <w:tcW w:w="5245" w:type="dxa"/>
            <w:tcBorders>
              <w:top w:val="single" w:sz="4" w:space="0" w:color="auto"/>
              <w:left w:val="single" w:sz="4" w:space="0" w:color="auto"/>
              <w:bottom w:val="single" w:sz="12" w:space="0" w:color="auto"/>
              <w:right w:val="single" w:sz="4" w:space="0" w:color="auto"/>
            </w:tcBorders>
          </w:tcPr>
          <w:p w14:paraId="491971FA" w14:textId="002867CC" w:rsidR="00443C49" w:rsidRPr="003F7322" w:rsidRDefault="00443C49" w:rsidP="001B71FE">
            <w:pPr>
              <w:pStyle w:val="BodyText"/>
              <w:rPr>
                <w:b/>
              </w:rPr>
            </w:pPr>
            <w:r>
              <w:rPr>
                <w:b/>
              </w:rPr>
              <w:t xml:space="preserve">Bidder´s </w:t>
            </w:r>
            <w:r w:rsidR="005C6300">
              <w:rPr>
                <w:b/>
              </w:rPr>
              <w:t xml:space="preserve">Proposal </w:t>
            </w:r>
          </w:p>
        </w:tc>
      </w:tr>
      <w:tr w:rsidR="00443C49" w:rsidRPr="00B139BC" w14:paraId="2A9D5341" w14:textId="77777777" w:rsidTr="00F40B75">
        <w:trPr>
          <w:trHeight w:val="170"/>
          <w:tblHeader/>
        </w:trPr>
        <w:tc>
          <w:tcPr>
            <w:tcW w:w="554" w:type="dxa"/>
            <w:tcBorders>
              <w:top w:val="single" w:sz="12" w:space="0" w:color="auto"/>
            </w:tcBorders>
          </w:tcPr>
          <w:p w14:paraId="5375F2A1" w14:textId="77777777" w:rsidR="00443C49" w:rsidRPr="003E5A61" w:rsidRDefault="00443C49" w:rsidP="00F1162E">
            <w:pPr>
              <w:pStyle w:val="BodyText"/>
              <w:numPr>
                <w:ilvl w:val="0"/>
                <w:numId w:val="26"/>
              </w:numPr>
              <w:spacing w:before="60" w:line="240" w:lineRule="auto"/>
            </w:pPr>
          </w:p>
        </w:tc>
        <w:tc>
          <w:tcPr>
            <w:tcW w:w="993" w:type="dxa"/>
            <w:tcBorders>
              <w:top w:val="single" w:sz="12" w:space="0" w:color="auto"/>
            </w:tcBorders>
            <w:shd w:val="clear" w:color="auto" w:fill="auto"/>
          </w:tcPr>
          <w:p w14:paraId="6EE9E6F2" w14:textId="449603E8" w:rsidR="00443C49" w:rsidRPr="0088043C" w:rsidRDefault="00443C49" w:rsidP="001B71FE">
            <w:pPr>
              <w:pStyle w:val="BodyText"/>
              <w:rPr>
                <w:i/>
                <w:color w:val="000000" w:themeColor="text1"/>
              </w:rPr>
            </w:pPr>
            <w:r w:rsidRPr="0088043C">
              <w:rPr>
                <w:i/>
                <w:color w:val="000000" w:themeColor="text1"/>
              </w:rPr>
              <w:t>6</w:t>
            </w:r>
          </w:p>
        </w:tc>
        <w:tc>
          <w:tcPr>
            <w:tcW w:w="992" w:type="dxa"/>
            <w:tcBorders>
              <w:top w:val="single" w:sz="12" w:space="0" w:color="auto"/>
            </w:tcBorders>
            <w:shd w:val="clear" w:color="auto" w:fill="auto"/>
          </w:tcPr>
          <w:p w14:paraId="1E4DD7AA" w14:textId="5D3FD9ED" w:rsidR="00443C49" w:rsidRPr="0088043C" w:rsidRDefault="00443C49" w:rsidP="001B71FE">
            <w:pPr>
              <w:pStyle w:val="BodyText"/>
              <w:rPr>
                <w:i/>
                <w:color w:val="000000" w:themeColor="text1"/>
              </w:rPr>
            </w:pPr>
            <w:r w:rsidRPr="0088043C">
              <w:rPr>
                <w:i/>
                <w:color w:val="000000" w:themeColor="text1"/>
              </w:rPr>
              <w:t>4</w:t>
            </w:r>
          </w:p>
        </w:tc>
        <w:tc>
          <w:tcPr>
            <w:tcW w:w="992" w:type="dxa"/>
            <w:tcBorders>
              <w:top w:val="single" w:sz="12" w:space="0" w:color="auto"/>
              <w:right w:val="single" w:sz="4" w:space="0" w:color="auto"/>
            </w:tcBorders>
            <w:shd w:val="clear" w:color="auto" w:fill="auto"/>
          </w:tcPr>
          <w:p w14:paraId="4FCE2835" w14:textId="5149257E" w:rsidR="00443C49" w:rsidRPr="0088043C" w:rsidRDefault="00CA3246" w:rsidP="00CA3246">
            <w:pPr>
              <w:pStyle w:val="BodyText"/>
              <w:rPr>
                <w:i/>
                <w:color w:val="000000" w:themeColor="text1"/>
              </w:rPr>
            </w:pPr>
            <w:r w:rsidRPr="0088043C">
              <w:rPr>
                <w:i/>
                <w:color w:val="000000" w:themeColor="text1"/>
              </w:rPr>
              <w:t>XX</w:t>
            </w:r>
          </w:p>
        </w:tc>
        <w:tc>
          <w:tcPr>
            <w:tcW w:w="5103" w:type="dxa"/>
            <w:gridSpan w:val="2"/>
            <w:tcBorders>
              <w:top w:val="single" w:sz="12" w:space="0" w:color="auto"/>
              <w:left w:val="single" w:sz="4" w:space="0" w:color="auto"/>
              <w:right w:val="single" w:sz="4" w:space="0" w:color="auto"/>
            </w:tcBorders>
            <w:shd w:val="clear" w:color="auto" w:fill="auto"/>
          </w:tcPr>
          <w:p w14:paraId="32E95F15" w14:textId="27BB17BF" w:rsidR="00443C49" w:rsidRPr="0088043C" w:rsidRDefault="0088043C" w:rsidP="001B71FE">
            <w:pPr>
              <w:pStyle w:val="BodyText"/>
              <w:rPr>
                <w:i/>
                <w:color w:val="000000" w:themeColor="text1"/>
              </w:rPr>
            </w:pPr>
            <w:r>
              <w:rPr>
                <w:i/>
                <w:color w:val="000000" w:themeColor="text1"/>
              </w:rPr>
              <w:t>XXX</w:t>
            </w:r>
          </w:p>
        </w:tc>
        <w:tc>
          <w:tcPr>
            <w:tcW w:w="5245" w:type="dxa"/>
            <w:tcBorders>
              <w:top w:val="single" w:sz="12" w:space="0" w:color="auto"/>
              <w:left w:val="single" w:sz="4" w:space="0" w:color="auto"/>
            </w:tcBorders>
          </w:tcPr>
          <w:p w14:paraId="3DF17CB3" w14:textId="05EA3399" w:rsidR="00443C49" w:rsidRPr="0088043C" w:rsidRDefault="0088043C" w:rsidP="0088043C">
            <w:pPr>
              <w:pStyle w:val="BodyText"/>
              <w:rPr>
                <w:i/>
                <w:color w:val="000000" w:themeColor="text1"/>
              </w:rPr>
            </w:pPr>
            <w:r>
              <w:rPr>
                <w:i/>
                <w:color w:val="000000" w:themeColor="text1"/>
              </w:rPr>
              <w:t>XXX</w:t>
            </w:r>
          </w:p>
        </w:tc>
      </w:tr>
      <w:tr w:rsidR="00443C49" w:rsidRPr="00B139BC" w14:paraId="2F26229B" w14:textId="77777777" w:rsidTr="00F40B75">
        <w:trPr>
          <w:trHeight w:val="170"/>
          <w:tblHeader/>
        </w:trPr>
        <w:tc>
          <w:tcPr>
            <w:tcW w:w="554" w:type="dxa"/>
          </w:tcPr>
          <w:p w14:paraId="708FBE4D"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55847A12" w14:textId="77777777" w:rsidR="00443C49" w:rsidRPr="003E5A61" w:rsidRDefault="00443C49" w:rsidP="001B71FE">
            <w:pPr>
              <w:pStyle w:val="BodyText"/>
            </w:pPr>
          </w:p>
        </w:tc>
        <w:tc>
          <w:tcPr>
            <w:tcW w:w="992" w:type="dxa"/>
            <w:shd w:val="clear" w:color="auto" w:fill="auto"/>
          </w:tcPr>
          <w:p w14:paraId="564BE62B" w14:textId="77777777" w:rsidR="00443C49" w:rsidRPr="003E5A61" w:rsidRDefault="00443C49" w:rsidP="001B71FE">
            <w:pPr>
              <w:pStyle w:val="BodyText"/>
            </w:pPr>
          </w:p>
        </w:tc>
        <w:tc>
          <w:tcPr>
            <w:tcW w:w="992" w:type="dxa"/>
            <w:tcBorders>
              <w:right w:val="single" w:sz="4" w:space="0" w:color="auto"/>
            </w:tcBorders>
            <w:shd w:val="clear" w:color="auto" w:fill="auto"/>
          </w:tcPr>
          <w:p w14:paraId="368DC8AA"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857F094" w14:textId="77777777" w:rsidR="00443C49" w:rsidRPr="003E5A61" w:rsidRDefault="00443C49" w:rsidP="001B71FE">
            <w:pPr>
              <w:pStyle w:val="BodyText"/>
            </w:pPr>
          </w:p>
        </w:tc>
        <w:tc>
          <w:tcPr>
            <w:tcW w:w="5245" w:type="dxa"/>
            <w:tcBorders>
              <w:left w:val="single" w:sz="4" w:space="0" w:color="auto"/>
            </w:tcBorders>
          </w:tcPr>
          <w:p w14:paraId="60B56143" w14:textId="77777777" w:rsidR="00443C49" w:rsidRPr="003E5A61" w:rsidRDefault="00443C49" w:rsidP="001B71FE">
            <w:pPr>
              <w:pStyle w:val="BodyText"/>
            </w:pPr>
          </w:p>
        </w:tc>
      </w:tr>
      <w:tr w:rsidR="00443C49" w:rsidRPr="00B139BC" w14:paraId="509B8122" w14:textId="77777777" w:rsidTr="00F40B75">
        <w:trPr>
          <w:trHeight w:val="170"/>
          <w:tblHeader/>
        </w:trPr>
        <w:tc>
          <w:tcPr>
            <w:tcW w:w="554" w:type="dxa"/>
          </w:tcPr>
          <w:p w14:paraId="650A6AD9"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5BB1FF2A" w14:textId="77777777" w:rsidR="00443C49" w:rsidRPr="003E5A61" w:rsidRDefault="00443C49" w:rsidP="001B71FE">
            <w:pPr>
              <w:pStyle w:val="BodyText"/>
            </w:pPr>
          </w:p>
        </w:tc>
        <w:tc>
          <w:tcPr>
            <w:tcW w:w="992" w:type="dxa"/>
            <w:shd w:val="clear" w:color="auto" w:fill="auto"/>
          </w:tcPr>
          <w:p w14:paraId="5696E385" w14:textId="77777777" w:rsidR="00443C49" w:rsidRPr="003E5A61" w:rsidRDefault="00443C49" w:rsidP="001B71FE">
            <w:pPr>
              <w:pStyle w:val="BodyText"/>
            </w:pPr>
          </w:p>
        </w:tc>
        <w:tc>
          <w:tcPr>
            <w:tcW w:w="992" w:type="dxa"/>
            <w:tcBorders>
              <w:right w:val="single" w:sz="4" w:space="0" w:color="auto"/>
            </w:tcBorders>
            <w:shd w:val="clear" w:color="auto" w:fill="auto"/>
          </w:tcPr>
          <w:p w14:paraId="1444817D"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23285661" w14:textId="77777777" w:rsidR="00443C49" w:rsidRPr="003E5A61" w:rsidRDefault="00443C49" w:rsidP="001B71FE">
            <w:pPr>
              <w:pStyle w:val="BodyText"/>
            </w:pPr>
          </w:p>
        </w:tc>
        <w:tc>
          <w:tcPr>
            <w:tcW w:w="5245" w:type="dxa"/>
            <w:tcBorders>
              <w:left w:val="single" w:sz="4" w:space="0" w:color="auto"/>
            </w:tcBorders>
          </w:tcPr>
          <w:p w14:paraId="5D868308" w14:textId="77777777" w:rsidR="00443C49" w:rsidRPr="003E5A61" w:rsidRDefault="00443C49" w:rsidP="001B71FE">
            <w:pPr>
              <w:pStyle w:val="BodyText"/>
            </w:pPr>
          </w:p>
        </w:tc>
      </w:tr>
      <w:tr w:rsidR="00443C49" w:rsidRPr="00B139BC" w14:paraId="0E2513A2" w14:textId="77777777" w:rsidTr="00F40B75">
        <w:trPr>
          <w:trHeight w:val="170"/>
          <w:tblHeader/>
        </w:trPr>
        <w:tc>
          <w:tcPr>
            <w:tcW w:w="554" w:type="dxa"/>
            <w:tcBorders>
              <w:bottom w:val="single" w:sz="4" w:space="0" w:color="auto"/>
            </w:tcBorders>
          </w:tcPr>
          <w:p w14:paraId="78B5D6E8"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73026F26" w14:textId="77777777" w:rsidR="00443C49" w:rsidRPr="003E5A61" w:rsidRDefault="00443C49" w:rsidP="001B71FE">
            <w:pPr>
              <w:pStyle w:val="BodyText"/>
            </w:pPr>
          </w:p>
        </w:tc>
        <w:tc>
          <w:tcPr>
            <w:tcW w:w="992" w:type="dxa"/>
            <w:shd w:val="clear" w:color="auto" w:fill="auto"/>
          </w:tcPr>
          <w:p w14:paraId="3F6F0229" w14:textId="77777777" w:rsidR="00443C49" w:rsidRPr="003E5A61" w:rsidRDefault="00443C49" w:rsidP="001B71FE">
            <w:pPr>
              <w:pStyle w:val="BodyText"/>
            </w:pPr>
          </w:p>
        </w:tc>
        <w:tc>
          <w:tcPr>
            <w:tcW w:w="992" w:type="dxa"/>
            <w:tcBorders>
              <w:right w:val="single" w:sz="4" w:space="0" w:color="auto"/>
            </w:tcBorders>
            <w:shd w:val="clear" w:color="auto" w:fill="auto"/>
          </w:tcPr>
          <w:p w14:paraId="02BF1D79"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8DA66D2" w14:textId="77777777" w:rsidR="00443C49" w:rsidRPr="003E5A61" w:rsidRDefault="00443C49" w:rsidP="001B71FE">
            <w:pPr>
              <w:pStyle w:val="BodyText"/>
            </w:pPr>
          </w:p>
        </w:tc>
        <w:tc>
          <w:tcPr>
            <w:tcW w:w="5245" w:type="dxa"/>
            <w:tcBorders>
              <w:left w:val="single" w:sz="4" w:space="0" w:color="auto"/>
              <w:bottom w:val="single" w:sz="4" w:space="0" w:color="auto"/>
            </w:tcBorders>
          </w:tcPr>
          <w:p w14:paraId="6DA78B83" w14:textId="77777777" w:rsidR="00443C49" w:rsidRPr="003E5A61" w:rsidRDefault="00443C49" w:rsidP="001B71FE">
            <w:pPr>
              <w:pStyle w:val="BodyText"/>
            </w:pPr>
          </w:p>
        </w:tc>
      </w:tr>
      <w:tr w:rsidR="00443C49" w:rsidRPr="00B139BC" w14:paraId="3345A593" w14:textId="77777777" w:rsidTr="00F40B75">
        <w:trPr>
          <w:trHeight w:val="170"/>
          <w:tblHeader/>
        </w:trPr>
        <w:tc>
          <w:tcPr>
            <w:tcW w:w="554" w:type="dxa"/>
          </w:tcPr>
          <w:p w14:paraId="3F6EF03D"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1E032B74" w14:textId="77777777" w:rsidR="00443C49" w:rsidRPr="003E5A61" w:rsidRDefault="00443C49" w:rsidP="001B71FE">
            <w:pPr>
              <w:pStyle w:val="BodyText"/>
            </w:pPr>
          </w:p>
        </w:tc>
        <w:tc>
          <w:tcPr>
            <w:tcW w:w="992" w:type="dxa"/>
            <w:shd w:val="clear" w:color="auto" w:fill="auto"/>
          </w:tcPr>
          <w:p w14:paraId="7AA6CC11" w14:textId="77777777" w:rsidR="00443C49" w:rsidRPr="003E5A61" w:rsidRDefault="00443C49" w:rsidP="001B71FE">
            <w:pPr>
              <w:pStyle w:val="BodyText"/>
            </w:pPr>
          </w:p>
        </w:tc>
        <w:tc>
          <w:tcPr>
            <w:tcW w:w="992" w:type="dxa"/>
            <w:tcBorders>
              <w:right w:val="single" w:sz="4" w:space="0" w:color="auto"/>
            </w:tcBorders>
            <w:shd w:val="clear" w:color="auto" w:fill="auto"/>
          </w:tcPr>
          <w:p w14:paraId="620A7AC7"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47152219" w14:textId="77777777" w:rsidR="00443C49" w:rsidRPr="003E5A61" w:rsidRDefault="00443C49" w:rsidP="001B71FE">
            <w:pPr>
              <w:pStyle w:val="BodyText"/>
            </w:pPr>
          </w:p>
        </w:tc>
        <w:tc>
          <w:tcPr>
            <w:tcW w:w="5245" w:type="dxa"/>
            <w:tcBorders>
              <w:left w:val="single" w:sz="4" w:space="0" w:color="auto"/>
            </w:tcBorders>
          </w:tcPr>
          <w:p w14:paraId="10C9F1F3" w14:textId="77777777" w:rsidR="00443C49" w:rsidRPr="003E5A61" w:rsidRDefault="00443C49" w:rsidP="001B71FE">
            <w:pPr>
              <w:pStyle w:val="BodyText"/>
            </w:pPr>
          </w:p>
        </w:tc>
      </w:tr>
      <w:tr w:rsidR="00443C49" w:rsidRPr="00B139BC" w14:paraId="5DCF6D62" w14:textId="77777777" w:rsidTr="00F40B75">
        <w:trPr>
          <w:trHeight w:val="170"/>
          <w:tblHeader/>
        </w:trPr>
        <w:tc>
          <w:tcPr>
            <w:tcW w:w="554" w:type="dxa"/>
          </w:tcPr>
          <w:p w14:paraId="11EDC3B5"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6979BF48" w14:textId="77777777" w:rsidR="00443C49" w:rsidRPr="003E5A61" w:rsidRDefault="00443C49" w:rsidP="001B71FE">
            <w:pPr>
              <w:pStyle w:val="BodyText"/>
            </w:pPr>
          </w:p>
        </w:tc>
        <w:tc>
          <w:tcPr>
            <w:tcW w:w="992" w:type="dxa"/>
            <w:shd w:val="clear" w:color="auto" w:fill="auto"/>
          </w:tcPr>
          <w:p w14:paraId="7EAC26C3" w14:textId="77777777" w:rsidR="00443C49" w:rsidRPr="003E5A61" w:rsidRDefault="00443C49" w:rsidP="001B71FE">
            <w:pPr>
              <w:pStyle w:val="BodyText"/>
            </w:pPr>
          </w:p>
        </w:tc>
        <w:tc>
          <w:tcPr>
            <w:tcW w:w="992" w:type="dxa"/>
            <w:tcBorders>
              <w:right w:val="single" w:sz="4" w:space="0" w:color="auto"/>
            </w:tcBorders>
            <w:shd w:val="clear" w:color="auto" w:fill="auto"/>
          </w:tcPr>
          <w:p w14:paraId="23F0AFE2"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63982C4B" w14:textId="77777777" w:rsidR="00443C49" w:rsidRPr="003E5A61" w:rsidRDefault="00443C49" w:rsidP="001B71FE">
            <w:pPr>
              <w:pStyle w:val="BodyText"/>
            </w:pPr>
          </w:p>
        </w:tc>
        <w:tc>
          <w:tcPr>
            <w:tcW w:w="5245" w:type="dxa"/>
            <w:tcBorders>
              <w:left w:val="single" w:sz="4" w:space="0" w:color="auto"/>
            </w:tcBorders>
          </w:tcPr>
          <w:p w14:paraId="5FE8261E" w14:textId="77777777" w:rsidR="00443C49" w:rsidRPr="003E5A61" w:rsidRDefault="00443C49" w:rsidP="001B71FE">
            <w:pPr>
              <w:pStyle w:val="BodyText"/>
            </w:pPr>
          </w:p>
        </w:tc>
      </w:tr>
      <w:tr w:rsidR="00443C49" w:rsidRPr="00B139BC" w14:paraId="1444C9EF" w14:textId="77777777" w:rsidTr="00F40B75">
        <w:trPr>
          <w:trHeight w:val="170"/>
          <w:tblHeader/>
        </w:trPr>
        <w:tc>
          <w:tcPr>
            <w:tcW w:w="554" w:type="dxa"/>
          </w:tcPr>
          <w:p w14:paraId="79A42A9B"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2A036CA1" w14:textId="77777777" w:rsidR="00443C49" w:rsidRPr="003E5A61" w:rsidRDefault="00443C49" w:rsidP="001B71FE">
            <w:pPr>
              <w:pStyle w:val="BodyText"/>
            </w:pPr>
          </w:p>
        </w:tc>
        <w:tc>
          <w:tcPr>
            <w:tcW w:w="992" w:type="dxa"/>
            <w:shd w:val="clear" w:color="auto" w:fill="auto"/>
          </w:tcPr>
          <w:p w14:paraId="606B1AC1" w14:textId="77777777" w:rsidR="00443C49" w:rsidRPr="003E5A61" w:rsidRDefault="00443C49" w:rsidP="001B71FE">
            <w:pPr>
              <w:pStyle w:val="BodyText"/>
            </w:pPr>
          </w:p>
        </w:tc>
        <w:tc>
          <w:tcPr>
            <w:tcW w:w="992" w:type="dxa"/>
            <w:tcBorders>
              <w:right w:val="single" w:sz="4" w:space="0" w:color="auto"/>
            </w:tcBorders>
            <w:shd w:val="clear" w:color="auto" w:fill="auto"/>
          </w:tcPr>
          <w:p w14:paraId="58920110"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43FA09F" w14:textId="77777777" w:rsidR="00443C49" w:rsidRPr="003E5A61" w:rsidRDefault="00443C49" w:rsidP="001B71FE">
            <w:pPr>
              <w:pStyle w:val="BodyText"/>
            </w:pPr>
          </w:p>
        </w:tc>
        <w:tc>
          <w:tcPr>
            <w:tcW w:w="5245" w:type="dxa"/>
            <w:tcBorders>
              <w:left w:val="single" w:sz="4" w:space="0" w:color="auto"/>
            </w:tcBorders>
          </w:tcPr>
          <w:p w14:paraId="4801DD7C" w14:textId="77777777" w:rsidR="00443C49" w:rsidRPr="003E5A61" w:rsidRDefault="00443C49" w:rsidP="001B71FE">
            <w:pPr>
              <w:pStyle w:val="BodyText"/>
            </w:pPr>
          </w:p>
        </w:tc>
      </w:tr>
      <w:tr w:rsidR="00443C49" w:rsidRPr="00B139BC" w14:paraId="70185BFC" w14:textId="77777777" w:rsidTr="00F40B75">
        <w:trPr>
          <w:trHeight w:val="170"/>
          <w:tblHeader/>
        </w:trPr>
        <w:tc>
          <w:tcPr>
            <w:tcW w:w="554" w:type="dxa"/>
          </w:tcPr>
          <w:p w14:paraId="2E03840E"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57EDE9B2" w14:textId="77777777" w:rsidR="00443C49" w:rsidRPr="003E5A61" w:rsidRDefault="00443C49" w:rsidP="001B71FE">
            <w:pPr>
              <w:pStyle w:val="BodyText"/>
            </w:pPr>
          </w:p>
        </w:tc>
        <w:tc>
          <w:tcPr>
            <w:tcW w:w="992" w:type="dxa"/>
            <w:shd w:val="clear" w:color="auto" w:fill="auto"/>
          </w:tcPr>
          <w:p w14:paraId="5D2B3EFC" w14:textId="77777777" w:rsidR="00443C49" w:rsidRPr="003E5A61" w:rsidRDefault="00443C49" w:rsidP="001B71FE">
            <w:pPr>
              <w:pStyle w:val="BodyText"/>
            </w:pPr>
          </w:p>
        </w:tc>
        <w:tc>
          <w:tcPr>
            <w:tcW w:w="992" w:type="dxa"/>
            <w:tcBorders>
              <w:right w:val="single" w:sz="4" w:space="0" w:color="auto"/>
            </w:tcBorders>
            <w:shd w:val="clear" w:color="auto" w:fill="auto"/>
          </w:tcPr>
          <w:p w14:paraId="559A7DBB"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22D651D7" w14:textId="77777777" w:rsidR="00443C49" w:rsidRPr="003E5A61" w:rsidRDefault="00443C49" w:rsidP="001B71FE">
            <w:pPr>
              <w:pStyle w:val="BodyText"/>
            </w:pPr>
          </w:p>
        </w:tc>
        <w:tc>
          <w:tcPr>
            <w:tcW w:w="5245" w:type="dxa"/>
            <w:tcBorders>
              <w:left w:val="single" w:sz="4" w:space="0" w:color="auto"/>
            </w:tcBorders>
          </w:tcPr>
          <w:p w14:paraId="130E75F5" w14:textId="77777777" w:rsidR="00443C49" w:rsidRPr="003E5A61" w:rsidRDefault="00443C49" w:rsidP="001B71FE">
            <w:pPr>
              <w:pStyle w:val="BodyText"/>
            </w:pPr>
          </w:p>
        </w:tc>
      </w:tr>
      <w:tr w:rsidR="00443C49" w:rsidRPr="00B139BC" w14:paraId="06B45E29" w14:textId="77777777" w:rsidTr="00F40B75">
        <w:trPr>
          <w:trHeight w:val="170"/>
          <w:tblHeader/>
        </w:trPr>
        <w:tc>
          <w:tcPr>
            <w:tcW w:w="554" w:type="dxa"/>
          </w:tcPr>
          <w:p w14:paraId="718DD658"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6964DB49" w14:textId="77777777" w:rsidR="00443C49" w:rsidRPr="003E5A61" w:rsidRDefault="00443C49" w:rsidP="001B71FE">
            <w:pPr>
              <w:pStyle w:val="BodyText"/>
            </w:pPr>
          </w:p>
        </w:tc>
        <w:tc>
          <w:tcPr>
            <w:tcW w:w="992" w:type="dxa"/>
            <w:shd w:val="clear" w:color="auto" w:fill="auto"/>
          </w:tcPr>
          <w:p w14:paraId="5D3D8052" w14:textId="77777777" w:rsidR="00443C49" w:rsidRPr="003E5A61" w:rsidRDefault="00443C49" w:rsidP="001B71FE">
            <w:pPr>
              <w:pStyle w:val="BodyText"/>
            </w:pPr>
          </w:p>
        </w:tc>
        <w:tc>
          <w:tcPr>
            <w:tcW w:w="992" w:type="dxa"/>
            <w:tcBorders>
              <w:right w:val="single" w:sz="4" w:space="0" w:color="auto"/>
            </w:tcBorders>
            <w:shd w:val="clear" w:color="auto" w:fill="auto"/>
          </w:tcPr>
          <w:p w14:paraId="4CA3B941"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4006C3D6" w14:textId="77777777" w:rsidR="00443C49" w:rsidRPr="003E5A61" w:rsidRDefault="00443C49" w:rsidP="001B71FE">
            <w:pPr>
              <w:pStyle w:val="BodyText"/>
            </w:pPr>
          </w:p>
        </w:tc>
        <w:tc>
          <w:tcPr>
            <w:tcW w:w="5245" w:type="dxa"/>
            <w:tcBorders>
              <w:left w:val="single" w:sz="4" w:space="0" w:color="auto"/>
            </w:tcBorders>
          </w:tcPr>
          <w:p w14:paraId="5E93BEAF" w14:textId="77777777" w:rsidR="00443C49" w:rsidRPr="003E5A61" w:rsidRDefault="00443C49" w:rsidP="001B71FE">
            <w:pPr>
              <w:pStyle w:val="BodyText"/>
            </w:pPr>
          </w:p>
        </w:tc>
      </w:tr>
      <w:tr w:rsidR="00443C49" w:rsidRPr="00B139BC" w14:paraId="55FFF685" w14:textId="77777777" w:rsidTr="00F40B75">
        <w:trPr>
          <w:trHeight w:val="170"/>
          <w:tblHeader/>
        </w:trPr>
        <w:tc>
          <w:tcPr>
            <w:tcW w:w="554" w:type="dxa"/>
          </w:tcPr>
          <w:p w14:paraId="508CEDCF"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498C10C4" w14:textId="77777777" w:rsidR="00443C49" w:rsidRPr="003E5A61" w:rsidRDefault="00443C49" w:rsidP="001B71FE">
            <w:pPr>
              <w:pStyle w:val="BodyText"/>
            </w:pPr>
          </w:p>
        </w:tc>
        <w:tc>
          <w:tcPr>
            <w:tcW w:w="992" w:type="dxa"/>
            <w:shd w:val="clear" w:color="auto" w:fill="auto"/>
          </w:tcPr>
          <w:p w14:paraId="1D6BFEA1" w14:textId="77777777" w:rsidR="00443C49" w:rsidRPr="003E5A61" w:rsidRDefault="00443C49" w:rsidP="001B71FE">
            <w:pPr>
              <w:pStyle w:val="BodyText"/>
            </w:pPr>
          </w:p>
        </w:tc>
        <w:tc>
          <w:tcPr>
            <w:tcW w:w="992" w:type="dxa"/>
            <w:tcBorders>
              <w:right w:val="single" w:sz="4" w:space="0" w:color="auto"/>
            </w:tcBorders>
            <w:shd w:val="clear" w:color="auto" w:fill="auto"/>
          </w:tcPr>
          <w:p w14:paraId="484E46B5"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DFB74A1" w14:textId="77777777" w:rsidR="00443C49" w:rsidRPr="003E5A61" w:rsidRDefault="00443C49" w:rsidP="001B71FE">
            <w:pPr>
              <w:pStyle w:val="BodyText"/>
            </w:pPr>
          </w:p>
        </w:tc>
        <w:tc>
          <w:tcPr>
            <w:tcW w:w="5245" w:type="dxa"/>
            <w:tcBorders>
              <w:left w:val="single" w:sz="4" w:space="0" w:color="auto"/>
            </w:tcBorders>
          </w:tcPr>
          <w:p w14:paraId="32B62D64" w14:textId="77777777" w:rsidR="00443C49" w:rsidRPr="003E5A61" w:rsidRDefault="00443C49" w:rsidP="001B71FE">
            <w:pPr>
              <w:pStyle w:val="BodyText"/>
            </w:pPr>
          </w:p>
        </w:tc>
      </w:tr>
    </w:tbl>
    <w:p w14:paraId="197382C7" w14:textId="77777777" w:rsidR="00F1162E" w:rsidRDefault="00F1162E" w:rsidP="00F1162E">
      <w:pPr>
        <w:pStyle w:val="E1"/>
        <w:rPr>
          <w:lang w:val="en-US"/>
        </w:rPr>
      </w:pPr>
    </w:p>
    <w:p w14:paraId="0820F84B" w14:textId="77777777" w:rsidR="00F1162E" w:rsidRDefault="00F1162E" w:rsidP="00F1162E">
      <w:pPr>
        <w:pStyle w:val="E1"/>
        <w:rPr>
          <w:lang w:val="en-US"/>
        </w:rPr>
        <w:sectPr w:rsidR="00F1162E" w:rsidSect="00F1162E">
          <w:headerReference w:type="default" r:id="rId13"/>
          <w:footerReference w:type="default" r:id="rId14"/>
          <w:pgSz w:w="16840" w:h="11907" w:orient="landscape" w:code="9"/>
          <w:pgMar w:top="1304" w:right="1588" w:bottom="1077" w:left="1418" w:header="822" w:footer="488" w:gutter="0"/>
          <w:paperSrc w:first="11" w:other="11"/>
          <w:cols w:space="720"/>
          <w:docGrid w:linePitch="299"/>
        </w:sectPr>
      </w:pPr>
    </w:p>
    <w:p w14:paraId="51A45660" w14:textId="413FD314" w:rsidR="00557BFF" w:rsidRPr="00A82866" w:rsidRDefault="00557BFF" w:rsidP="00557BFF">
      <w:pPr>
        <w:pStyle w:val="Heading1"/>
        <w:rPr>
          <w:lang w:val="en-US"/>
        </w:rPr>
      </w:pPr>
      <w:bookmarkStart w:id="112" w:name="_Toc106000152"/>
      <w:bookmarkStart w:id="113" w:name="_Toc449707366"/>
      <w:bookmarkStart w:id="114" w:name="_Toc454276971"/>
      <w:r w:rsidRPr="00833B3C">
        <w:rPr>
          <w:lang w:val="en-US"/>
        </w:rPr>
        <w:t>Bidder</w:t>
      </w:r>
      <w:r>
        <w:rPr>
          <w:lang w:val="en-US"/>
        </w:rPr>
        <w:t>’</w:t>
      </w:r>
      <w:r w:rsidRPr="00833B3C">
        <w:rPr>
          <w:lang w:val="en-US"/>
        </w:rPr>
        <w:t>s Qualification</w:t>
      </w:r>
      <w:bookmarkEnd w:id="112"/>
      <w:bookmarkEnd w:id="113"/>
      <w:bookmarkEnd w:id="114"/>
    </w:p>
    <w:p w14:paraId="2892734C" w14:textId="77777777" w:rsidR="00557BFF" w:rsidRDefault="00557BFF" w:rsidP="00557BFF">
      <w:pPr>
        <w:pStyle w:val="E0"/>
        <w:rPr>
          <w:b/>
        </w:rPr>
      </w:pPr>
      <w:r>
        <w:t xml:space="preserve">To establish its qualifications to perform the contract in accordance with Section 3 (Evaluation and Qualification Criteria) the Bidder shall provide the information requested in the corresponding Information Sheets included hereunder. </w:t>
      </w:r>
    </w:p>
    <w:p w14:paraId="31BB7974" w14:textId="77777777" w:rsidR="00557BFF" w:rsidRPr="00E02D76" w:rsidRDefault="00557BFF" w:rsidP="007C0998">
      <w:pPr>
        <w:pStyle w:val="Heading3"/>
      </w:pPr>
      <w:r>
        <w:rPr>
          <w:i/>
          <w:iCs/>
        </w:rPr>
        <w:br w:type="page"/>
      </w:r>
      <w:bookmarkStart w:id="115" w:name="_Toc106000153"/>
      <w:bookmarkStart w:id="116" w:name="_Toc449707367"/>
      <w:bookmarkStart w:id="117" w:name="_Toc454276972"/>
      <w:r w:rsidRPr="00E02D76">
        <w:t>Form ELI - 1: Bidder’s Information Sheet</w:t>
      </w:r>
      <w:bookmarkEnd w:id="115"/>
      <w:bookmarkEnd w:id="116"/>
      <w:bookmarkEnd w:id="117"/>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557BFF" w14:paraId="73C86715" w14:textId="77777777" w:rsidTr="00557BFF">
        <w:trPr>
          <w:cantSplit/>
          <w:trHeight w:val="240"/>
          <w:jc w:val="center"/>
        </w:trPr>
        <w:tc>
          <w:tcPr>
            <w:tcW w:w="9360" w:type="dxa"/>
            <w:gridSpan w:val="3"/>
            <w:tcBorders>
              <w:top w:val="nil"/>
              <w:left w:val="nil"/>
              <w:bottom w:val="nil"/>
              <w:right w:val="nil"/>
            </w:tcBorders>
            <w:shd w:val="clear" w:color="auto" w:fill="000000"/>
          </w:tcPr>
          <w:p w14:paraId="2C37CD36" w14:textId="77777777" w:rsidR="00557BFF" w:rsidRPr="00E02D76" w:rsidRDefault="00557BFF" w:rsidP="00E02D76">
            <w:pPr>
              <w:pStyle w:val="E4"/>
              <w:ind w:firstLine="227"/>
              <w:rPr>
                <w:b/>
                <w:bCs/>
              </w:rPr>
            </w:pPr>
            <w:r w:rsidRPr="00E02D76">
              <w:rPr>
                <w:b/>
                <w:bCs/>
              </w:rPr>
              <w:t>Bidder’s Information</w:t>
            </w:r>
          </w:p>
        </w:tc>
      </w:tr>
      <w:tr w:rsidR="00557BFF" w14:paraId="0719E9A5" w14:textId="77777777" w:rsidTr="00557BFF">
        <w:trPr>
          <w:gridBefore w:val="1"/>
          <w:wBefore w:w="13" w:type="dxa"/>
          <w:cantSplit/>
          <w:trHeight w:val="1152"/>
          <w:jc w:val="center"/>
        </w:trPr>
        <w:tc>
          <w:tcPr>
            <w:tcW w:w="2340" w:type="dxa"/>
            <w:tcBorders>
              <w:bottom w:val="single" w:sz="4" w:space="0" w:color="auto"/>
              <w:right w:val="double" w:sz="4" w:space="0" w:color="auto"/>
            </w:tcBorders>
            <w:vAlign w:val="center"/>
          </w:tcPr>
          <w:p w14:paraId="6A279061" w14:textId="77777777" w:rsidR="00557BFF" w:rsidRDefault="00557BFF" w:rsidP="00557BFF">
            <w:pPr>
              <w:suppressAutoHyphens/>
              <w:spacing w:before="60" w:after="60"/>
              <w:rPr>
                <w:rFonts w:cs="Arial"/>
                <w:b/>
                <w:bCs/>
                <w:sz w:val="16"/>
              </w:rPr>
            </w:pPr>
            <w:r>
              <w:rPr>
                <w:rFonts w:cs="Arial"/>
                <w:b/>
                <w:bCs/>
                <w:spacing w:val="-2"/>
                <w:sz w:val="16"/>
              </w:rPr>
              <w:t>Bidder’s</w:t>
            </w:r>
            <w:r>
              <w:rPr>
                <w:rFonts w:cs="Arial"/>
                <w:b/>
                <w:bCs/>
                <w:sz w:val="16"/>
              </w:rPr>
              <w:t xml:space="preserve"> legal name </w:t>
            </w:r>
          </w:p>
        </w:tc>
        <w:tc>
          <w:tcPr>
            <w:tcW w:w="7007" w:type="dxa"/>
            <w:tcBorders>
              <w:left w:val="double" w:sz="4" w:space="0" w:color="auto"/>
              <w:bottom w:val="single" w:sz="4" w:space="0" w:color="auto"/>
            </w:tcBorders>
          </w:tcPr>
          <w:p w14:paraId="0ADACDE8" w14:textId="77777777" w:rsidR="00557BFF" w:rsidRDefault="00557BFF" w:rsidP="00557BFF">
            <w:pPr>
              <w:spacing w:before="60" w:after="60"/>
              <w:rPr>
                <w:rFonts w:cs="Arial"/>
                <w:sz w:val="16"/>
              </w:rPr>
            </w:pPr>
          </w:p>
        </w:tc>
      </w:tr>
      <w:tr w:rsidR="00557BFF" w14:paraId="0C5ABC21"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08250070" w14:textId="77777777" w:rsidR="00557BFF" w:rsidRDefault="00557BFF" w:rsidP="00557BFF">
            <w:pPr>
              <w:pStyle w:val="BankNormal"/>
              <w:suppressAutoHyphens/>
              <w:spacing w:before="60" w:after="60"/>
              <w:rPr>
                <w:rFonts w:cs="Arial"/>
                <w:b/>
                <w:bCs/>
                <w:spacing w:val="-2"/>
                <w:sz w:val="16"/>
              </w:rPr>
            </w:pPr>
            <w:r>
              <w:rPr>
                <w:rFonts w:cs="Arial"/>
                <w:b/>
                <w:bCs/>
                <w:spacing w:val="-2"/>
                <w:sz w:val="16"/>
              </w:rPr>
              <w:t>In case of Joint Venture, legal name of each partner</w:t>
            </w:r>
          </w:p>
        </w:tc>
        <w:tc>
          <w:tcPr>
            <w:tcW w:w="7007" w:type="dxa"/>
            <w:tcBorders>
              <w:left w:val="double" w:sz="4" w:space="0" w:color="auto"/>
            </w:tcBorders>
          </w:tcPr>
          <w:p w14:paraId="0E8E8396" w14:textId="77777777" w:rsidR="00557BFF" w:rsidRDefault="00557BFF" w:rsidP="00557BFF">
            <w:pPr>
              <w:suppressAutoHyphens/>
              <w:spacing w:before="60" w:after="60"/>
              <w:rPr>
                <w:rFonts w:cs="Arial"/>
                <w:spacing w:val="-2"/>
                <w:sz w:val="16"/>
              </w:rPr>
            </w:pPr>
          </w:p>
        </w:tc>
      </w:tr>
      <w:tr w:rsidR="00557BFF" w14:paraId="710FDC84"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0FEFFF08" w14:textId="77777777" w:rsidR="00557BFF" w:rsidRDefault="00557BFF" w:rsidP="00557BFF">
            <w:pPr>
              <w:suppressAutoHyphens/>
              <w:spacing w:before="60" w:after="60"/>
              <w:rPr>
                <w:rFonts w:cs="Arial"/>
                <w:b/>
                <w:bCs/>
                <w:spacing w:val="-2"/>
                <w:sz w:val="16"/>
              </w:rPr>
            </w:pPr>
            <w:r>
              <w:rPr>
                <w:rFonts w:cs="Arial"/>
                <w:b/>
                <w:bCs/>
                <w:color w:val="000000"/>
                <w:sz w:val="16"/>
              </w:rPr>
              <w:t>Bidder’s</w:t>
            </w:r>
            <w:r>
              <w:rPr>
                <w:rFonts w:cs="Arial"/>
                <w:b/>
                <w:bCs/>
                <w:color w:val="000000"/>
                <w:spacing w:val="-2"/>
                <w:sz w:val="16"/>
              </w:rPr>
              <w:t xml:space="preserve"> country of constitution</w:t>
            </w:r>
          </w:p>
        </w:tc>
        <w:tc>
          <w:tcPr>
            <w:tcW w:w="7007" w:type="dxa"/>
            <w:tcBorders>
              <w:left w:val="double" w:sz="4" w:space="0" w:color="auto"/>
            </w:tcBorders>
          </w:tcPr>
          <w:p w14:paraId="05177C80" w14:textId="77777777" w:rsidR="00557BFF" w:rsidRDefault="00557BFF" w:rsidP="00557BFF">
            <w:pPr>
              <w:suppressAutoHyphens/>
              <w:spacing w:before="60" w:after="60"/>
              <w:rPr>
                <w:rFonts w:cs="Arial"/>
                <w:sz w:val="16"/>
              </w:rPr>
            </w:pPr>
          </w:p>
        </w:tc>
      </w:tr>
      <w:tr w:rsidR="00557BFF" w14:paraId="5A04121C"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088B9FA1" w14:textId="77777777" w:rsidR="00557BFF" w:rsidRDefault="00557BFF" w:rsidP="00557BFF">
            <w:pPr>
              <w:suppressAutoHyphens/>
              <w:spacing w:before="60" w:after="60"/>
              <w:rPr>
                <w:rFonts w:cs="Arial"/>
                <w:b/>
                <w:bCs/>
                <w:spacing w:val="-2"/>
                <w:sz w:val="16"/>
              </w:rPr>
            </w:pPr>
            <w:r>
              <w:rPr>
                <w:rFonts w:cs="Arial"/>
                <w:b/>
                <w:bCs/>
                <w:color w:val="000000"/>
                <w:spacing w:val="-2"/>
                <w:sz w:val="16"/>
              </w:rPr>
              <w:t>Bidder’s year of constitution</w:t>
            </w:r>
          </w:p>
        </w:tc>
        <w:tc>
          <w:tcPr>
            <w:tcW w:w="7007" w:type="dxa"/>
            <w:tcBorders>
              <w:left w:val="double" w:sz="4" w:space="0" w:color="auto"/>
            </w:tcBorders>
          </w:tcPr>
          <w:p w14:paraId="6F7797B6" w14:textId="77777777" w:rsidR="00557BFF" w:rsidRDefault="00557BFF" w:rsidP="00557BFF">
            <w:pPr>
              <w:spacing w:before="60" w:after="60"/>
              <w:rPr>
                <w:rFonts w:cs="Arial"/>
                <w:sz w:val="16"/>
              </w:rPr>
            </w:pPr>
          </w:p>
        </w:tc>
      </w:tr>
      <w:tr w:rsidR="00557BFF" w14:paraId="035C590B"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693792B6" w14:textId="77777777" w:rsidR="00557BFF" w:rsidRDefault="00557BFF" w:rsidP="00557BFF">
            <w:pPr>
              <w:pStyle w:val="Outline"/>
              <w:suppressAutoHyphens/>
              <w:spacing w:before="60" w:after="60"/>
              <w:rPr>
                <w:rFonts w:cs="Arial"/>
                <w:b/>
                <w:bCs/>
                <w:spacing w:val="-2"/>
                <w:kern w:val="0"/>
                <w:sz w:val="16"/>
              </w:rPr>
            </w:pPr>
            <w:r>
              <w:rPr>
                <w:rFonts w:cs="Arial"/>
                <w:b/>
                <w:bCs/>
                <w:spacing w:val="-2"/>
                <w:kern w:val="0"/>
                <w:sz w:val="16"/>
              </w:rPr>
              <w:t>Bidder’s legal address in country of constitution</w:t>
            </w:r>
          </w:p>
        </w:tc>
        <w:tc>
          <w:tcPr>
            <w:tcW w:w="7007" w:type="dxa"/>
            <w:tcBorders>
              <w:left w:val="double" w:sz="4" w:space="0" w:color="auto"/>
            </w:tcBorders>
          </w:tcPr>
          <w:p w14:paraId="14044874" w14:textId="77777777" w:rsidR="00557BFF" w:rsidRDefault="00557BFF" w:rsidP="00557BFF">
            <w:pPr>
              <w:suppressAutoHyphens/>
              <w:spacing w:before="60" w:after="60"/>
              <w:rPr>
                <w:rFonts w:cs="Arial"/>
                <w:spacing w:val="-2"/>
                <w:sz w:val="16"/>
              </w:rPr>
            </w:pPr>
          </w:p>
        </w:tc>
      </w:tr>
      <w:tr w:rsidR="00557BFF" w14:paraId="482117BE" w14:textId="77777777" w:rsidTr="00557BFF">
        <w:trPr>
          <w:gridBefore w:val="1"/>
          <w:wBefore w:w="13" w:type="dxa"/>
          <w:cantSplit/>
          <w:trHeight w:val="1152"/>
          <w:jc w:val="center"/>
        </w:trPr>
        <w:tc>
          <w:tcPr>
            <w:tcW w:w="2340" w:type="dxa"/>
            <w:tcBorders>
              <w:right w:val="double" w:sz="4" w:space="0" w:color="auto"/>
            </w:tcBorders>
            <w:vAlign w:val="center"/>
          </w:tcPr>
          <w:p w14:paraId="08D0B8BE" w14:textId="77777777" w:rsidR="00557BFF" w:rsidRDefault="00557BFF" w:rsidP="00557BFF">
            <w:pPr>
              <w:pStyle w:val="Outline"/>
              <w:suppressAutoHyphens/>
              <w:spacing w:before="60"/>
              <w:rPr>
                <w:rFonts w:cs="Arial"/>
                <w:b/>
                <w:bCs/>
                <w:spacing w:val="-2"/>
                <w:kern w:val="0"/>
                <w:sz w:val="16"/>
              </w:rPr>
            </w:pPr>
            <w:r>
              <w:rPr>
                <w:rFonts w:cs="Arial"/>
                <w:b/>
                <w:bCs/>
                <w:spacing w:val="-2"/>
                <w:kern w:val="0"/>
                <w:sz w:val="16"/>
              </w:rPr>
              <w:t>Bidder’s authorized representative</w:t>
            </w:r>
          </w:p>
          <w:p w14:paraId="4A4BF7E9" w14:textId="77777777" w:rsidR="00557BFF" w:rsidRDefault="00557BFF" w:rsidP="00557BFF">
            <w:pPr>
              <w:suppressAutoHyphens/>
              <w:spacing w:before="60" w:after="60"/>
              <w:rPr>
                <w:rFonts w:cs="Arial"/>
                <w:spacing w:val="-2"/>
                <w:sz w:val="16"/>
              </w:rPr>
            </w:pPr>
            <w:r>
              <w:rPr>
                <w:rFonts w:cs="Arial"/>
                <w:spacing w:val="-2"/>
                <w:sz w:val="16"/>
              </w:rPr>
              <w:t xml:space="preserve">(name, address, telephone numbers, fax numbers, </w:t>
            </w:r>
            <w:r>
              <w:rPr>
                <w:rFonts w:cs="Arial"/>
                <w:sz w:val="16"/>
              </w:rPr>
              <w:t>e-mail address)</w:t>
            </w:r>
          </w:p>
        </w:tc>
        <w:tc>
          <w:tcPr>
            <w:tcW w:w="7007" w:type="dxa"/>
            <w:tcBorders>
              <w:left w:val="double" w:sz="4" w:space="0" w:color="auto"/>
            </w:tcBorders>
          </w:tcPr>
          <w:p w14:paraId="5F7289E6" w14:textId="77777777" w:rsidR="00557BFF" w:rsidRDefault="00557BFF" w:rsidP="00557BFF">
            <w:pPr>
              <w:suppressAutoHyphens/>
              <w:spacing w:before="60" w:after="60"/>
              <w:rPr>
                <w:rFonts w:cs="Arial"/>
                <w:sz w:val="16"/>
              </w:rPr>
            </w:pPr>
          </w:p>
        </w:tc>
      </w:tr>
      <w:tr w:rsidR="00557BFF" w14:paraId="5F2ECAE3" w14:textId="77777777" w:rsidTr="00557BFF">
        <w:trPr>
          <w:gridBefore w:val="1"/>
          <w:wBefore w:w="13" w:type="dxa"/>
          <w:cantSplit/>
          <w:jc w:val="center"/>
        </w:trPr>
        <w:tc>
          <w:tcPr>
            <w:tcW w:w="9347" w:type="dxa"/>
            <w:gridSpan w:val="2"/>
          </w:tcPr>
          <w:p w14:paraId="3898B009" w14:textId="77777777" w:rsidR="00557BFF" w:rsidRDefault="00557BFF" w:rsidP="00557BFF">
            <w:pPr>
              <w:pStyle w:val="Outline"/>
              <w:suppressAutoHyphens/>
              <w:spacing w:before="60" w:after="120"/>
              <w:rPr>
                <w:rFonts w:cs="Arial"/>
                <w:b/>
                <w:bCs/>
                <w:spacing w:val="-2"/>
                <w:kern w:val="0"/>
                <w:sz w:val="16"/>
              </w:rPr>
            </w:pPr>
            <w:r>
              <w:rPr>
                <w:rFonts w:cs="Arial"/>
                <w:b/>
                <w:bCs/>
                <w:spacing w:val="-2"/>
                <w:kern w:val="0"/>
                <w:sz w:val="16"/>
              </w:rPr>
              <w:t>Attached are copies of the following documents:.</w:t>
            </w:r>
          </w:p>
          <w:p w14:paraId="54A62535" w14:textId="77777777" w:rsidR="00557BFF" w:rsidRDefault="00557BFF" w:rsidP="00557BFF">
            <w:pPr>
              <w:numPr>
                <w:ilvl w:val="0"/>
                <w:numId w:val="20"/>
              </w:numPr>
              <w:tabs>
                <w:tab w:val="left" w:pos="692"/>
              </w:tabs>
              <w:suppressAutoHyphens/>
              <w:spacing w:after="120"/>
              <w:rPr>
                <w:rFonts w:cs="Arial"/>
                <w:iCs/>
                <w:spacing w:val="-2"/>
                <w:sz w:val="16"/>
              </w:rPr>
            </w:pPr>
            <w:r>
              <w:rPr>
                <w:rFonts w:cs="Arial"/>
                <w:iCs/>
                <w:spacing w:val="-2"/>
                <w:sz w:val="16"/>
              </w:rPr>
              <w:t xml:space="preserve">1. </w:t>
            </w:r>
            <w:r>
              <w:rPr>
                <w:rFonts w:cs="Arial"/>
                <w:iCs/>
                <w:spacing w:val="-2"/>
                <w:sz w:val="16"/>
              </w:rPr>
              <w:tab/>
              <w:t xml:space="preserve">In case of single entity, articles of incorporation or constitution of the legal entity named above, in accordance with ITB </w:t>
            </w:r>
            <w:r>
              <w:rPr>
                <w:rFonts w:cs="Arial"/>
                <w:iCs/>
                <w:spacing w:val="-2"/>
                <w:sz w:val="16"/>
              </w:rPr>
              <w:tab/>
              <w:t>4.1 and ITB 4.2</w:t>
            </w:r>
          </w:p>
          <w:p w14:paraId="04EE373A" w14:textId="77777777" w:rsidR="00557BFF" w:rsidRDefault="00557BFF" w:rsidP="00557BFF">
            <w:pPr>
              <w:numPr>
                <w:ilvl w:val="0"/>
                <w:numId w:val="20"/>
              </w:numPr>
              <w:tabs>
                <w:tab w:val="left" w:pos="692"/>
              </w:tabs>
              <w:suppressAutoHyphens/>
              <w:spacing w:after="120"/>
              <w:rPr>
                <w:rFonts w:cs="Arial"/>
                <w:iCs/>
                <w:spacing w:val="-2"/>
                <w:sz w:val="16"/>
              </w:rPr>
            </w:pPr>
            <w:r>
              <w:rPr>
                <w:rFonts w:cs="Arial"/>
                <w:iCs/>
                <w:spacing w:val="-2"/>
                <w:sz w:val="16"/>
              </w:rPr>
              <w:t xml:space="preserve">2. </w:t>
            </w:r>
            <w:r>
              <w:rPr>
                <w:rFonts w:cs="Arial"/>
                <w:iCs/>
                <w:spacing w:val="-2"/>
                <w:sz w:val="16"/>
              </w:rPr>
              <w:tab/>
              <w:t xml:space="preserve">Authorization to represent the firm or </w:t>
            </w:r>
            <w:r w:rsidRPr="00487B4E">
              <w:rPr>
                <w:rFonts w:cs="Arial"/>
                <w:iCs/>
                <w:spacing w:val="-2"/>
                <w:sz w:val="16"/>
              </w:rPr>
              <w:t>Joint Venture</w:t>
            </w:r>
            <w:r>
              <w:rPr>
                <w:rFonts w:cs="Arial"/>
                <w:iCs/>
                <w:spacing w:val="-2"/>
                <w:sz w:val="16"/>
              </w:rPr>
              <w:t xml:space="preserve"> named above, in accordance with ITB 22.2</w:t>
            </w:r>
          </w:p>
          <w:p w14:paraId="41C95ECC" w14:textId="77777777" w:rsidR="00557BFF" w:rsidRDefault="00557BFF" w:rsidP="00557BFF">
            <w:pPr>
              <w:numPr>
                <w:ilvl w:val="0"/>
                <w:numId w:val="20"/>
              </w:numPr>
              <w:tabs>
                <w:tab w:val="left" w:pos="692"/>
              </w:tabs>
              <w:suppressAutoHyphens/>
              <w:spacing w:after="120"/>
              <w:rPr>
                <w:rFonts w:cs="Arial"/>
                <w:iCs/>
                <w:spacing w:val="-2"/>
                <w:sz w:val="16"/>
              </w:rPr>
            </w:pPr>
            <w:r>
              <w:rPr>
                <w:rFonts w:cs="Arial"/>
                <w:iCs/>
                <w:spacing w:val="-2"/>
                <w:sz w:val="16"/>
              </w:rPr>
              <w:t>3.</w:t>
            </w:r>
            <w:r>
              <w:rPr>
                <w:rFonts w:cs="Arial"/>
                <w:iCs/>
                <w:spacing w:val="-2"/>
                <w:sz w:val="16"/>
              </w:rPr>
              <w:tab/>
              <w:t xml:space="preserve">In case of </w:t>
            </w:r>
            <w:r w:rsidRPr="00487B4E">
              <w:rPr>
                <w:rFonts w:cs="Arial"/>
                <w:iCs/>
                <w:spacing w:val="-2"/>
                <w:sz w:val="16"/>
              </w:rPr>
              <w:t>Joint Venture</w:t>
            </w:r>
            <w:r>
              <w:rPr>
                <w:rFonts w:cs="Arial"/>
                <w:iCs/>
                <w:spacing w:val="-2"/>
                <w:sz w:val="16"/>
              </w:rPr>
              <w:t xml:space="preserve">, letter of intent to form </w:t>
            </w:r>
            <w:r w:rsidRPr="00487B4E">
              <w:rPr>
                <w:rFonts w:cs="Arial"/>
                <w:iCs/>
                <w:spacing w:val="-2"/>
                <w:sz w:val="16"/>
              </w:rPr>
              <w:t>Joint Venture</w:t>
            </w:r>
            <w:r>
              <w:rPr>
                <w:rFonts w:cs="Arial"/>
                <w:iCs/>
                <w:spacing w:val="-2"/>
                <w:sz w:val="16"/>
              </w:rPr>
              <w:t xml:space="preserve"> or </w:t>
            </w:r>
            <w:r w:rsidRPr="00487B4E">
              <w:rPr>
                <w:rFonts w:cs="Arial"/>
                <w:iCs/>
                <w:spacing w:val="-2"/>
                <w:sz w:val="16"/>
              </w:rPr>
              <w:t>Joint Venture</w:t>
            </w:r>
            <w:r>
              <w:rPr>
                <w:rFonts w:cs="Arial"/>
                <w:iCs/>
                <w:spacing w:val="-2"/>
                <w:sz w:val="16"/>
              </w:rPr>
              <w:t xml:space="preserve"> agreement, in accordance with ITB 4.1</w:t>
            </w:r>
          </w:p>
          <w:p w14:paraId="654690D3" w14:textId="77777777" w:rsidR="00557BFF" w:rsidRDefault="00557BFF" w:rsidP="00557BFF">
            <w:pPr>
              <w:numPr>
                <w:ilvl w:val="0"/>
                <w:numId w:val="20"/>
              </w:numPr>
              <w:tabs>
                <w:tab w:val="left" w:pos="692"/>
              </w:tabs>
              <w:suppressAutoHyphens/>
              <w:spacing w:after="120"/>
              <w:rPr>
                <w:rFonts w:cs="Arial"/>
                <w:i/>
                <w:spacing w:val="-2"/>
                <w:sz w:val="16"/>
              </w:rPr>
            </w:pPr>
            <w:r>
              <w:rPr>
                <w:rFonts w:cs="Arial"/>
                <w:iCs/>
                <w:spacing w:val="-2"/>
                <w:sz w:val="16"/>
              </w:rPr>
              <w:t>4.</w:t>
            </w:r>
            <w:r>
              <w:rPr>
                <w:rFonts w:cs="Arial"/>
                <w:iCs/>
                <w:spacing w:val="-2"/>
                <w:sz w:val="16"/>
              </w:rPr>
              <w:tab/>
              <w:t>In case of a government-owned enterprise, any additional documents not covered under 1 above required to comply with ITB 4.5</w:t>
            </w:r>
          </w:p>
        </w:tc>
      </w:tr>
    </w:tbl>
    <w:p w14:paraId="57106FE8" w14:textId="77777777" w:rsidR="00557BFF" w:rsidRPr="00E02D76" w:rsidRDefault="00557BFF" w:rsidP="007C0998">
      <w:pPr>
        <w:pStyle w:val="Heading3"/>
      </w:pPr>
      <w:r>
        <w:rPr>
          <w:rFonts w:cs="Arial"/>
        </w:rPr>
        <w:br w:type="page"/>
      </w:r>
      <w:bookmarkStart w:id="118" w:name="_Toc106000154"/>
      <w:bookmarkStart w:id="119" w:name="_Toc449707368"/>
      <w:bookmarkStart w:id="120" w:name="_Toc454276973"/>
      <w:r w:rsidRPr="00E02D76">
        <w:t>Form ELI - 2: Joint Venture Information Sheet</w:t>
      </w:r>
      <w:bookmarkEnd w:id="118"/>
      <w:bookmarkEnd w:id="119"/>
      <w:bookmarkEnd w:id="120"/>
    </w:p>
    <w:p w14:paraId="2CA20308" w14:textId="77777777" w:rsidR="00557BFF" w:rsidRDefault="00557BFF" w:rsidP="00F0075D">
      <w:pPr>
        <w:pStyle w:val="E0"/>
      </w:pPr>
      <w:r>
        <w:t xml:space="preserve">Each member of the </w:t>
      </w:r>
      <w:r w:rsidRPr="00EC41DD">
        <w:t>Joint Venture</w:t>
      </w:r>
      <w:r>
        <w:t xml:space="preserve"> must fill out this form</w:t>
      </w:r>
      <w:r w:rsidRPr="00FC6202">
        <w:t xml:space="preserve"> </w:t>
      </w:r>
      <w:r w:rsidRPr="00F94F77">
        <w:t xml:space="preserve">separately. Subcontractor must fill </w:t>
      </w:r>
      <w:r>
        <w:t xml:space="preserve">out </w:t>
      </w:r>
      <w:r w:rsidRPr="00F94F77">
        <w:t>this form</w:t>
      </w:r>
      <w: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557BFF" w14:paraId="64DC9D15" w14:textId="77777777" w:rsidTr="00557BFF">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tcPr>
          <w:p w14:paraId="5E5B0506" w14:textId="77777777" w:rsidR="00557BFF" w:rsidRPr="00231EA5" w:rsidRDefault="00557BFF" w:rsidP="00231EA5">
            <w:pPr>
              <w:pStyle w:val="E4"/>
              <w:ind w:firstLine="227"/>
              <w:rPr>
                <w:b/>
                <w:bCs/>
              </w:rPr>
            </w:pPr>
            <w:r w:rsidRPr="00231EA5">
              <w:rPr>
                <w:b/>
                <w:bCs/>
              </w:rPr>
              <w:t>Joint Venture/Subcontractor Information</w:t>
            </w:r>
          </w:p>
        </w:tc>
      </w:tr>
      <w:tr w:rsidR="00557BFF" w14:paraId="75E56957" w14:textId="77777777" w:rsidTr="00557BFF">
        <w:trPr>
          <w:cantSplit/>
          <w:trHeight w:val="1440"/>
          <w:jc w:val="center"/>
        </w:trPr>
        <w:tc>
          <w:tcPr>
            <w:tcW w:w="2323" w:type="dxa"/>
            <w:tcBorders>
              <w:top w:val="single" w:sz="4" w:space="0" w:color="auto"/>
              <w:bottom w:val="single" w:sz="4" w:space="0" w:color="auto"/>
              <w:right w:val="double" w:sz="4" w:space="0" w:color="auto"/>
            </w:tcBorders>
            <w:vAlign w:val="center"/>
          </w:tcPr>
          <w:p w14:paraId="7E8309AA" w14:textId="77777777" w:rsidR="00557BFF" w:rsidRPr="00F0075D" w:rsidRDefault="00557BFF" w:rsidP="00557BFF">
            <w:pPr>
              <w:suppressAutoHyphens/>
              <w:spacing w:before="60" w:after="60"/>
              <w:rPr>
                <w:rFonts w:cs="Arial"/>
                <w:b/>
                <w:bCs/>
                <w:spacing w:val="-2"/>
                <w:sz w:val="16"/>
                <w:szCs w:val="16"/>
              </w:rPr>
            </w:pPr>
            <w:r w:rsidRPr="00F0075D">
              <w:rPr>
                <w:rFonts w:cs="Arial"/>
                <w:b/>
                <w:bCs/>
                <w:spacing w:val="-2"/>
                <w:sz w:val="16"/>
                <w:szCs w:val="16"/>
              </w:rPr>
              <w:t>Bidder’s legal name</w:t>
            </w:r>
          </w:p>
        </w:tc>
        <w:tc>
          <w:tcPr>
            <w:tcW w:w="7037" w:type="dxa"/>
            <w:tcBorders>
              <w:top w:val="single" w:sz="4" w:space="0" w:color="auto"/>
              <w:left w:val="double" w:sz="4" w:space="0" w:color="auto"/>
              <w:bottom w:val="single" w:sz="4" w:space="0" w:color="auto"/>
            </w:tcBorders>
          </w:tcPr>
          <w:p w14:paraId="0416B333" w14:textId="77777777" w:rsidR="00557BFF" w:rsidRDefault="00557BFF" w:rsidP="00557BFF">
            <w:pPr>
              <w:spacing w:before="60" w:after="60"/>
              <w:rPr>
                <w:rFonts w:cs="Arial"/>
                <w:sz w:val="16"/>
              </w:rPr>
            </w:pPr>
          </w:p>
        </w:tc>
      </w:tr>
      <w:tr w:rsidR="00557BFF" w14:paraId="76D71AAC" w14:textId="77777777" w:rsidTr="00557BFF">
        <w:trPr>
          <w:cantSplit/>
          <w:trHeight w:val="1440"/>
          <w:jc w:val="center"/>
        </w:trPr>
        <w:tc>
          <w:tcPr>
            <w:tcW w:w="2323" w:type="dxa"/>
            <w:tcBorders>
              <w:left w:val="single" w:sz="4" w:space="0" w:color="auto"/>
              <w:right w:val="double" w:sz="4" w:space="0" w:color="auto"/>
            </w:tcBorders>
            <w:vAlign w:val="center"/>
          </w:tcPr>
          <w:p w14:paraId="7D07292F"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legal name</w:t>
            </w:r>
          </w:p>
        </w:tc>
        <w:tc>
          <w:tcPr>
            <w:tcW w:w="7037" w:type="dxa"/>
            <w:tcBorders>
              <w:left w:val="double" w:sz="4" w:space="0" w:color="auto"/>
            </w:tcBorders>
          </w:tcPr>
          <w:p w14:paraId="16C3F693" w14:textId="77777777" w:rsidR="00557BFF" w:rsidRDefault="00557BFF" w:rsidP="00557BFF">
            <w:pPr>
              <w:spacing w:before="60" w:after="60"/>
              <w:rPr>
                <w:rFonts w:cs="Arial"/>
                <w:sz w:val="16"/>
              </w:rPr>
            </w:pPr>
          </w:p>
        </w:tc>
      </w:tr>
      <w:tr w:rsidR="00557BFF" w14:paraId="106B04DD" w14:textId="77777777" w:rsidTr="00557BFF">
        <w:trPr>
          <w:cantSplit/>
          <w:trHeight w:val="1440"/>
          <w:jc w:val="center"/>
        </w:trPr>
        <w:tc>
          <w:tcPr>
            <w:tcW w:w="2323" w:type="dxa"/>
            <w:tcBorders>
              <w:left w:val="single" w:sz="4" w:space="0" w:color="auto"/>
              <w:right w:val="double" w:sz="4" w:space="0" w:color="auto"/>
            </w:tcBorders>
            <w:vAlign w:val="center"/>
          </w:tcPr>
          <w:p w14:paraId="35273E4F"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country of constitution</w:t>
            </w:r>
          </w:p>
        </w:tc>
        <w:tc>
          <w:tcPr>
            <w:tcW w:w="7037" w:type="dxa"/>
            <w:tcBorders>
              <w:left w:val="double" w:sz="4" w:space="0" w:color="auto"/>
            </w:tcBorders>
          </w:tcPr>
          <w:p w14:paraId="3D8E1FE9" w14:textId="77777777" w:rsidR="00557BFF" w:rsidRDefault="00557BFF" w:rsidP="00557BFF">
            <w:pPr>
              <w:spacing w:before="60" w:after="60"/>
              <w:rPr>
                <w:rFonts w:cs="Arial"/>
                <w:sz w:val="16"/>
              </w:rPr>
            </w:pPr>
          </w:p>
        </w:tc>
      </w:tr>
      <w:tr w:rsidR="00557BFF" w14:paraId="4DE249ED" w14:textId="77777777" w:rsidTr="00557BFF">
        <w:trPr>
          <w:cantSplit/>
          <w:trHeight w:val="1440"/>
          <w:jc w:val="center"/>
        </w:trPr>
        <w:tc>
          <w:tcPr>
            <w:tcW w:w="2323" w:type="dxa"/>
            <w:tcBorders>
              <w:left w:val="single" w:sz="4" w:space="0" w:color="auto"/>
              <w:right w:val="double" w:sz="4" w:space="0" w:color="auto"/>
            </w:tcBorders>
            <w:vAlign w:val="center"/>
          </w:tcPr>
          <w:p w14:paraId="74A6563E"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year of constitution</w:t>
            </w:r>
          </w:p>
        </w:tc>
        <w:tc>
          <w:tcPr>
            <w:tcW w:w="7037" w:type="dxa"/>
            <w:tcBorders>
              <w:left w:val="double" w:sz="4" w:space="0" w:color="auto"/>
            </w:tcBorders>
          </w:tcPr>
          <w:p w14:paraId="2C477F10" w14:textId="77777777" w:rsidR="00557BFF" w:rsidRDefault="00557BFF" w:rsidP="00557BFF">
            <w:pPr>
              <w:spacing w:before="60" w:after="60"/>
              <w:rPr>
                <w:rFonts w:cs="Arial"/>
                <w:sz w:val="16"/>
              </w:rPr>
            </w:pPr>
          </w:p>
        </w:tc>
      </w:tr>
      <w:tr w:rsidR="00557BFF" w14:paraId="1BF13E07" w14:textId="77777777" w:rsidTr="00557BFF">
        <w:trPr>
          <w:cantSplit/>
          <w:trHeight w:val="1440"/>
          <w:jc w:val="center"/>
        </w:trPr>
        <w:tc>
          <w:tcPr>
            <w:tcW w:w="2323" w:type="dxa"/>
            <w:tcBorders>
              <w:left w:val="single" w:sz="4" w:space="0" w:color="auto"/>
              <w:right w:val="double" w:sz="4" w:space="0" w:color="auto"/>
            </w:tcBorders>
            <w:vAlign w:val="center"/>
          </w:tcPr>
          <w:p w14:paraId="7D3ADD04"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legal address in country of constitution</w:t>
            </w:r>
          </w:p>
        </w:tc>
        <w:tc>
          <w:tcPr>
            <w:tcW w:w="7037" w:type="dxa"/>
            <w:tcBorders>
              <w:left w:val="double" w:sz="4" w:space="0" w:color="auto"/>
            </w:tcBorders>
          </w:tcPr>
          <w:p w14:paraId="563DCD13" w14:textId="77777777" w:rsidR="00557BFF" w:rsidRDefault="00557BFF" w:rsidP="00557BFF">
            <w:pPr>
              <w:spacing w:before="60" w:after="60"/>
              <w:rPr>
                <w:rFonts w:cs="Arial"/>
                <w:sz w:val="16"/>
              </w:rPr>
            </w:pPr>
          </w:p>
        </w:tc>
      </w:tr>
      <w:tr w:rsidR="00557BFF" w14:paraId="70DFBCD9" w14:textId="77777777" w:rsidTr="00557BFF">
        <w:trPr>
          <w:cantSplit/>
          <w:trHeight w:val="1440"/>
          <w:jc w:val="center"/>
        </w:trPr>
        <w:tc>
          <w:tcPr>
            <w:tcW w:w="2323" w:type="dxa"/>
            <w:tcBorders>
              <w:right w:val="double" w:sz="4" w:space="0" w:color="auto"/>
            </w:tcBorders>
            <w:vAlign w:val="center"/>
          </w:tcPr>
          <w:p w14:paraId="10E54A25" w14:textId="77777777" w:rsidR="00557BFF" w:rsidRPr="00F0075D" w:rsidRDefault="00557BFF" w:rsidP="00557BFF">
            <w:pPr>
              <w:pStyle w:val="BodyText"/>
              <w:spacing w:before="60"/>
              <w:rPr>
                <w:b/>
                <w:bCs/>
                <w:sz w:val="16"/>
                <w:szCs w:val="16"/>
              </w:rPr>
            </w:pPr>
            <w:r w:rsidRPr="00F0075D">
              <w:rPr>
                <w:b/>
                <w:bCs/>
                <w:sz w:val="16"/>
                <w:szCs w:val="16"/>
              </w:rPr>
              <w:t>Joint Venture Partner’s or Subcontractor’s authorized representative information</w:t>
            </w:r>
          </w:p>
          <w:p w14:paraId="475A1860" w14:textId="77777777" w:rsidR="00557BFF" w:rsidRPr="00F0075D" w:rsidRDefault="00557BFF" w:rsidP="00557BFF">
            <w:pPr>
              <w:pStyle w:val="BodyText"/>
              <w:spacing w:before="60" w:after="60"/>
              <w:rPr>
                <w:sz w:val="16"/>
                <w:szCs w:val="16"/>
              </w:rPr>
            </w:pPr>
            <w:r w:rsidRPr="00F0075D">
              <w:rPr>
                <w:spacing w:val="-2"/>
                <w:sz w:val="16"/>
                <w:szCs w:val="16"/>
              </w:rPr>
              <w:t xml:space="preserve">(name, address, telephone numbers, fax numbers, </w:t>
            </w:r>
            <w:r w:rsidRPr="00F0075D">
              <w:rPr>
                <w:sz w:val="16"/>
                <w:szCs w:val="16"/>
              </w:rPr>
              <w:t>e-mail address)</w:t>
            </w:r>
          </w:p>
        </w:tc>
        <w:tc>
          <w:tcPr>
            <w:tcW w:w="7037" w:type="dxa"/>
            <w:tcBorders>
              <w:left w:val="double" w:sz="4" w:space="0" w:color="auto"/>
            </w:tcBorders>
          </w:tcPr>
          <w:p w14:paraId="6665F7C9" w14:textId="77777777" w:rsidR="00557BFF" w:rsidRDefault="00557BFF" w:rsidP="00557BFF">
            <w:pPr>
              <w:spacing w:before="60" w:after="60"/>
              <w:rPr>
                <w:rFonts w:cs="Arial"/>
                <w:sz w:val="16"/>
              </w:rPr>
            </w:pPr>
          </w:p>
        </w:tc>
      </w:tr>
      <w:tr w:rsidR="00557BFF" w14:paraId="30026473" w14:textId="77777777" w:rsidTr="00557BFF">
        <w:trPr>
          <w:cantSplit/>
          <w:jc w:val="center"/>
        </w:trPr>
        <w:tc>
          <w:tcPr>
            <w:tcW w:w="9360" w:type="dxa"/>
            <w:gridSpan w:val="2"/>
          </w:tcPr>
          <w:p w14:paraId="525CC113" w14:textId="77777777" w:rsidR="00557BFF" w:rsidRDefault="00557BFF" w:rsidP="00557BFF">
            <w:pPr>
              <w:pStyle w:val="Outline"/>
              <w:suppressAutoHyphens/>
              <w:spacing w:before="60" w:after="60"/>
              <w:rPr>
                <w:rFonts w:cs="Arial"/>
                <w:b/>
                <w:bCs/>
                <w:spacing w:val="-2"/>
                <w:kern w:val="0"/>
                <w:sz w:val="16"/>
              </w:rPr>
            </w:pPr>
            <w:r>
              <w:rPr>
                <w:rFonts w:cs="Arial"/>
                <w:b/>
                <w:bCs/>
                <w:spacing w:val="-2"/>
                <w:kern w:val="0"/>
                <w:sz w:val="16"/>
              </w:rPr>
              <w:t>Attached are copies of the following documents:</w:t>
            </w:r>
            <w:r>
              <w:rPr>
                <w:rFonts w:cs="Arial"/>
                <w:b/>
                <w:bCs/>
                <w:spacing w:val="-2"/>
                <w:kern w:val="0"/>
                <w:sz w:val="16"/>
                <w:shd w:val="clear" w:color="auto" w:fill="000000"/>
              </w:rPr>
              <w:t xml:space="preserve">     </w:t>
            </w:r>
          </w:p>
          <w:p w14:paraId="4B67D37D" w14:textId="77777777" w:rsidR="00557BFF" w:rsidRDefault="00557BFF" w:rsidP="00557BFF">
            <w:pPr>
              <w:numPr>
                <w:ilvl w:val="0"/>
                <w:numId w:val="21"/>
              </w:numPr>
              <w:tabs>
                <w:tab w:val="left" w:pos="445"/>
              </w:tabs>
              <w:suppressAutoHyphens/>
              <w:spacing w:before="60" w:after="60"/>
              <w:rPr>
                <w:rFonts w:cs="Arial"/>
                <w:iCs/>
                <w:spacing w:val="-2"/>
                <w:sz w:val="16"/>
              </w:rPr>
            </w:pPr>
            <w:r>
              <w:rPr>
                <w:rFonts w:cs="Arial"/>
                <w:iCs/>
                <w:spacing w:val="-2"/>
                <w:sz w:val="16"/>
              </w:rPr>
              <w:t>1.</w:t>
            </w:r>
            <w:r>
              <w:rPr>
                <w:rFonts w:cs="Arial"/>
                <w:iCs/>
                <w:spacing w:val="-2"/>
                <w:sz w:val="16"/>
              </w:rPr>
              <w:tab/>
              <w:t>Articles of incorporation or constitution of the legal entity named above, in accordance with ITB 4.1 and ITB 4.2</w:t>
            </w:r>
          </w:p>
          <w:p w14:paraId="6929373A" w14:textId="77777777" w:rsidR="00557BFF" w:rsidRDefault="00557BFF" w:rsidP="00557BFF">
            <w:pPr>
              <w:numPr>
                <w:ilvl w:val="0"/>
                <w:numId w:val="21"/>
              </w:numPr>
              <w:tabs>
                <w:tab w:val="left" w:pos="445"/>
              </w:tabs>
              <w:suppressAutoHyphens/>
              <w:spacing w:before="60" w:after="60"/>
              <w:rPr>
                <w:rFonts w:cs="Arial"/>
                <w:spacing w:val="-2"/>
                <w:sz w:val="16"/>
              </w:rPr>
            </w:pPr>
            <w:r>
              <w:rPr>
                <w:rFonts w:cs="Arial"/>
                <w:iCs/>
                <w:spacing w:val="-2"/>
                <w:sz w:val="16"/>
              </w:rPr>
              <w:t>2.</w:t>
            </w:r>
            <w:r>
              <w:rPr>
                <w:rFonts w:cs="Arial"/>
                <w:iCs/>
                <w:spacing w:val="-2"/>
                <w:sz w:val="16"/>
              </w:rPr>
              <w:tab/>
              <w:t>Authorization to represent the firm named above, in accordance with ITB 22.2</w:t>
            </w:r>
          </w:p>
          <w:p w14:paraId="6D389D96" w14:textId="77777777" w:rsidR="00557BFF" w:rsidRDefault="00557BFF" w:rsidP="00557BFF">
            <w:pPr>
              <w:numPr>
                <w:ilvl w:val="0"/>
                <w:numId w:val="21"/>
              </w:numPr>
              <w:tabs>
                <w:tab w:val="left" w:pos="445"/>
              </w:tabs>
              <w:suppressAutoHyphens/>
              <w:spacing w:before="60" w:after="60"/>
              <w:rPr>
                <w:rFonts w:cs="Arial"/>
                <w:i/>
                <w:spacing w:val="-2"/>
                <w:sz w:val="16"/>
              </w:rPr>
            </w:pPr>
            <w:r>
              <w:rPr>
                <w:rFonts w:cs="Arial"/>
                <w:iCs/>
                <w:spacing w:val="-2"/>
                <w:sz w:val="16"/>
              </w:rPr>
              <w:t>3.</w:t>
            </w:r>
            <w:r>
              <w:rPr>
                <w:rFonts w:cs="Arial"/>
                <w:iCs/>
                <w:spacing w:val="-2"/>
                <w:sz w:val="16"/>
              </w:rPr>
              <w:tab/>
              <w:t>In the case of government-owned enterprise, documents establishing legal and financial autonomy and compliance with commercial law, in accordance with ITB 4.5</w:t>
            </w:r>
          </w:p>
        </w:tc>
      </w:tr>
    </w:tbl>
    <w:p w14:paraId="66D46B43" w14:textId="77777777" w:rsidR="00557BFF" w:rsidRDefault="00557BFF" w:rsidP="00F0075D">
      <w:pPr>
        <w:pStyle w:val="E0"/>
        <w:rPr>
          <w:lang w:val="en-US"/>
        </w:rPr>
      </w:pPr>
      <w:r w:rsidRPr="00955630">
        <w:rPr>
          <w:lang w:val="en-US"/>
        </w:rPr>
        <w:t>Subcontractors are those listed in Technical Proposal – Proposed Subcontractors</w:t>
      </w:r>
      <w:r>
        <w:rPr>
          <w:lang w:val="en-US"/>
        </w:rPr>
        <w:t xml:space="preserve"> and</w:t>
      </w:r>
      <w:r w:rsidRPr="00955630">
        <w:rPr>
          <w:lang w:val="en-US"/>
        </w:rPr>
        <w:t>/</w:t>
      </w:r>
      <w:r>
        <w:rPr>
          <w:lang w:val="en-US"/>
        </w:rPr>
        <w:t xml:space="preserve">or </w:t>
      </w:r>
      <w:r w:rsidRPr="00955630">
        <w:rPr>
          <w:lang w:val="en-US"/>
        </w:rPr>
        <w:t>Manufacturers for Major Items of Plant and Services</w:t>
      </w:r>
      <w:r>
        <w:rPr>
          <w:lang w:val="en-US"/>
        </w:rPr>
        <w:t>.</w:t>
      </w:r>
    </w:p>
    <w:p w14:paraId="7276479D" w14:textId="77777777" w:rsidR="00F0075D" w:rsidRDefault="00557BFF" w:rsidP="007C0998">
      <w:pPr>
        <w:pStyle w:val="Heading3"/>
        <w:rPr>
          <w:rFonts w:cs="Arial"/>
        </w:rPr>
      </w:pPr>
      <w:r>
        <w:br w:type="page"/>
      </w:r>
      <w:bookmarkStart w:id="121" w:name="_Toc106000155"/>
      <w:bookmarkStart w:id="122" w:name="_Toc449707369"/>
      <w:bookmarkStart w:id="123" w:name="_Toc454276974"/>
      <w:r w:rsidR="00F0075D">
        <w:rPr>
          <w:rFonts w:cs="Arial"/>
        </w:rPr>
        <w:t xml:space="preserve">Form LIT – 1: </w:t>
      </w:r>
      <w:r w:rsidR="00F0075D">
        <w:t>Pending Litigation</w:t>
      </w:r>
      <w:bookmarkEnd w:id="121"/>
      <w:r w:rsidR="00F0075D">
        <w:t xml:space="preserve"> and Arbitration</w:t>
      </w:r>
      <w:bookmarkEnd w:id="122"/>
      <w:bookmarkEnd w:id="123"/>
    </w:p>
    <w:p w14:paraId="3EA63970" w14:textId="77777777" w:rsidR="00F0075D" w:rsidRDefault="00F0075D" w:rsidP="00F0075D">
      <w:pPr>
        <w:pStyle w:val="E0"/>
      </w:pPr>
      <w:r w:rsidRPr="001B0E26">
        <w:t xml:space="preserve">Each Bidder must fill </w:t>
      </w:r>
      <w:r>
        <w:t>out</w:t>
      </w:r>
      <w:r w:rsidRPr="001B0E26">
        <w:t xml:space="preserve"> this form</w:t>
      </w:r>
      <w:r>
        <w:t xml:space="preserve"> if so required under Criterion 2.2 of Section 3 (Evaluation and Qualification Criteria) to describe any pending litigation or arbitration formally commenced against it. </w:t>
      </w:r>
    </w:p>
    <w:p w14:paraId="09F64AA4" w14:textId="77777777" w:rsidR="00F0075D" w:rsidRDefault="00F0075D" w:rsidP="00F0075D">
      <w:pPr>
        <w:pStyle w:val="E0"/>
        <w:rPr>
          <w:bCs/>
          <w:spacing w:val="-2"/>
        </w:rPr>
      </w:pPr>
      <w:r>
        <w:t xml:space="preserve">In case of joint ventures, each Joint Venture Partner must fill out this form separately, </w:t>
      </w:r>
      <w:r w:rsidRPr="005D2BF0">
        <w:rPr>
          <w:bCs/>
          <w:spacing w:val="-2"/>
        </w:rPr>
        <w:t>and provide the J</w:t>
      </w:r>
      <w:r>
        <w:rPr>
          <w:bCs/>
          <w:spacing w:val="-2"/>
        </w:rPr>
        <w:t xml:space="preserve">oint </w:t>
      </w:r>
      <w:r w:rsidRPr="005D2BF0">
        <w:rPr>
          <w:bCs/>
          <w:spacing w:val="-2"/>
        </w:rPr>
        <w:t>V</w:t>
      </w:r>
      <w:r>
        <w:rPr>
          <w:bCs/>
          <w:spacing w:val="-2"/>
        </w:rPr>
        <w:t>enture</w:t>
      </w:r>
      <w:r w:rsidRPr="005D2BF0">
        <w:rPr>
          <w:bCs/>
          <w:spacing w:val="-2"/>
        </w:rPr>
        <w:t xml:space="preserve"> Partner name below:</w:t>
      </w:r>
    </w:p>
    <w:p w14:paraId="489A3DF5" w14:textId="77777777" w:rsidR="00F0075D" w:rsidRPr="00F94F77" w:rsidRDefault="00F0075D" w:rsidP="00F0075D">
      <w:pPr>
        <w:pStyle w:val="E0"/>
      </w:pPr>
      <w:r>
        <w:t>Joint Venture</w:t>
      </w:r>
      <w:r w:rsidRPr="005D2BF0">
        <w:rPr>
          <w:bCs/>
          <w:spacing w:val="-2"/>
        </w:rPr>
        <w:t xml:space="preserve"> Partner:</w:t>
      </w:r>
      <w:r>
        <w:rPr>
          <w:bCs/>
          <w:spacing w:val="-2"/>
        </w:rPr>
        <w:t xml:space="preserve"> </w:t>
      </w:r>
      <w:r w:rsidRPr="00DD31CD">
        <w:rPr>
          <w:bCs/>
          <w:spacing w:val="-2"/>
        </w:rPr>
        <w:t>_________</w:t>
      </w:r>
      <w:r w:rsidRPr="009310FC">
        <w:rPr>
          <w:bCs/>
          <w:spacing w:val="-2"/>
        </w:rPr>
        <w:t>___</w:t>
      </w:r>
      <w:r w:rsidRPr="00DD31CD">
        <w:rPr>
          <w:bCs/>
          <w:spacing w:val="-2"/>
        </w:rPr>
        <w:t>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06"/>
        <w:gridCol w:w="5786"/>
        <w:gridCol w:w="1284"/>
        <w:gridCol w:w="1284"/>
      </w:tblGrid>
      <w:tr w:rsidR="00F0075D" w14:paraId="47F86172" w14:textId="77777777" w:rsidTr="00F0075D">
        <w:trPr>
          <w:cantSplit/>
          <w:jc w:val="center"/>
        </w:trPr>
        <w:tc>
          <w:tcPr>
            <w:tcW w:w="9360" w:type="dxa"/>
            <w:gridSpan w:val="4"/>
            <w:shd w:val="clear" w:color="auto" w:fill="000000"/>
          </w:tcPr>
          <w:p w14:paraId="3D5D865D" w14:textId="77777777" w:rsidR="00F0075D" w:rsidRPr="00231EA5" w:rsidRDefault="00F0075D" w:rsidP="00231EA5">
            <w:pPr>
              <w:pStyle w:val="E4"/>
              <w:ind w:firstLine="227"/>
              <w:rPr>
                <w:b/>
                <w:bCs/>
              </w:rPr>
            </w:pPr>
            <w:bookmarkStart w:id="124" w:name="_Toc26089092"/>
            <w:r w:rsidRPr="00231EA5">
              <w:rPr>
                <w:b/>
                <w:bCs/>
              </w:rPr>
              <w:t>Pending Litigation</w:t>
            </w:r>
            <w:bookmarkEnd w:id="124"/>
            <w:r w:rsidRPr="00231EA5">
              <w:rPr>
                <w:b/>
                <w:bCs/>
              </w:rPr>
              <w:t xml:space="preserve"> and Arbitration</w:t>
            </w:r>
          </w:p>
        </w:tc>
      </w:tr>
      <w:tr w:rsidR="00F0075D" w14:paraId="74565319" w14:textId="77777777" w:rsidTr="00F0075D">
        <w:trPr>
          <w:cantSplit/>
          <w:jc w:val="center"/>
        </w:trPr>
        <w:tc>
          <w:tcPr>
            <w:tcW w:w="9360" w:type="dxa"/>
            <w:gridSpan w:val="4"/>
            <w:tcBorders>
              <w:bottom w:val="single" w:sz="4" w:space="0" w:color="auto"/>
            </w:tcBorders>
          </w:tcPr>
          <w:p w14:paraId="1EBF2D14" w14:textId="77777777" w:rsidR="00F0075D" w:rsidRPr="00F94F77" w:rsidRDefault="00F0075D" w:rsidP="009C712C">
            <w:pPr>
              <w:suppressAutoHyphens/>
              <w:spacing w:before="240"/>
              <w:ind w:left="360"/>
              <w:rPr>
                <w:rFonts w:cs="Arial"/>
                <w:b/>
                <w:bCs/>
                <w:color w:val="000000"/>
                <w:spacing w:val="-2"/>
                <w:sz w:val="16"/>
              </w:rPr>
            </w:pPr>
            <w:r w:rsidRPr="00F94F77">
              <w:rPr>
                <w:rFonts w:cs="Arial"/>
                <w:b/>
                <w:bCs/>
                <w:color w:val="000000"/>
                <w:spacing w:val="-2"/>
                <w:sz w:val="16"/>
              </w:rPr>
              <w:t>Choose one of the following:</w:t>
            </w:r>
          </w:p>
          <w:p w14:paraId="273129DD" w14:textId="77777777" w:rsidR="00F0075D" w:rsidRDefault="00F0075D" w:rsidP="00F0075D">
            <w:pPr>
              <w:numPr>
                <w:ilvl w:val="0"/>
                <w:numId w:val="22"/>
              </w:numPr>
              <w:suppressAutoHyphens/>
              <w:spacing w:before="240"/>
              <w:rPr>
                <w:rFonts w:cs="Arial"/>
                <w:b/>
                <w:bCs/>
                <w:color w:val="000000"/>
                <w:spacing w:val="-2"/>
                <w:sz w:val="16"/>
              </w:rPr>
            </w:pPr>
            <w:r w:rsidRPr="004F334E">
              <w:rPr>
                <w:rFonts w:cs="Arial"/>
                <w:bCs/>
                <w:color w:val="000000"/>
                <w:spacing w:val="-2"/>
                <w:sz w:val="16"/>
              </w:rPr>
              <w:t>No pending litigation and arbitration</w:t>
            </w:r>
            <w:r>
              <w:rPr>
                <w:rFonts w:cs="Arial"/>
                <w:bCs/>
                <w:color w:val="000000"/>
                <w:spacing w:val="-2"/>
                <w:sz w:val="16"/>
              </w:rPr>
              <w:t>.</w:t>
            </w:r>
          </w:p>
          <w:p w14:paraId="241FD5B5" w14:textId="77777777" w:rsidR="00F0075D" w:rsidRDefault="00F0075D" w:rsidP="00F0075D">
            <w:pPr>
              <w:numPr>
                <w:ilvl w:val="0"/>
                <w:numId w:val="22"/>
              </w:numPr>
              <w:suppressAutoHyphens/>
              <w:spacing w:before="240" w:after="240"/>
              <w:rPr>
                <w:rFonts w:cs="Arial"/>
                <w:i/>
                <w:iCs/>
                <w:color w:val="000000"/>
                <w:spacing w:val="-2"/>
                <w:sz w:val="16"/>
              </w:rPr>
            </w:pPr>
            <w:r w:rsidRPr="00F94F77">
              <w:rPr>
                <w:rFonts w:cs="Arial"/>
                <w:bCs/>
                <w:color w:val="000000"/>
                <w:spacing w:val="-2"/>
                <w:sz w:val="16"/>
              </w:rPr>
              <w:t>Below is a description of all pending litigation and arbitration against the Bidder (or each J</w:t>
            </w:r>
            <w:r>
              <w:rPr>
                <w:rFonts w:cs="Arial"/>
                <w:bCs/>
                <w:color w:val="000000"/>
                <w:spacing w:val="-2"/>
                <w:sz w:val="16"/>
              </w:rPr>
              <w:t xml:space="preserve">oint </w:t>
            </w:r>
            <w:r w:rsidRPr="00F94F77">
              <w:rPr>
                <w:rFonts w:cs="Arial"/>
                <w:bCs/>
                <w:color w:val="000000"/>
                <w:spacing w:val="-2"/>
                <w:sz w:val="16"/>
              </w:rPr>
              <w:t>V</w:t>
            </w:r>
            <w:r>
              <w:rPr>
                <w:rFonts w:cs="Arial"/>
                <w:bCs/>
                <w:color w:val="000000"/>
                <w:spacing w:val="-2"/>
                <w:sz w:val="16"/>
              </w:rPr>
              <w:t>enture</w:t>
            </w:r>
            <w:r w:rsidRPr="00F94F77">
              <w:rPr>
                <w:rFonts w:cs="Arial"/>
                <w:bCs/>
                <w:color w:val="000000"/>
                <w:spacing w:val="-2"/>
                <w:sz w:val="16"/>
              </w:rPr>
              <w:t xml:space="preserve"> member if Bidder is a Joint Venture)</w:t>
            </w:r>
            <w:r>
              <w:rPr>
                <w:rFonts w:cs="Arial"/>
                <w:bCs/>
                <w:color w:val="000000"/>
                <w:spacing w:val="-2"/>
                <w:sz w:val="16"/>
              </w:rPr>
              <w:t>.</w:t>
            </w:r>
          </w:p>
        </w:tc>
      </w:tr>
      <w:tr w:rsidR="00F0075D" w14:paraId="5F335114" w14:textId="77777777" w:rsidTr="00F0075D">
        <w:trPr>
          <w:cantSplit/>
          <w:jc w:val="center"/>
        </w:trPr>
        <w:tc>
          <w:tcPr>
            <w:tcW w:w="1006" w:type="dxa"/>
            <w:tcBorders>
              <w:bottom w:val="double" w:sz="4" w:space="0" w:color="auto"/>
            </w:tcBorders>
            <w:vAlign w:val="center"/>
          </w:tcPr>
          <w:p w14:paraId="2EBED7D3" w14:textId="77777777" w:rsidR="00F0075D" w:rsidRDefault="00F0075D" w:rsidP="009C712C">
            <w:pPr>
              <w:suppressAutoHyphens/>
              <w:spacing w:before="40" w:after="40"/>
              <w:jc w:val="center"/>
              <w:rPr>
                <w:rFonts w:cs="Arial"/>
                <w:b/>
                <w:bCs/>
                <w:color w:val="000000"/>
                <w:spacing w:val="-2"/>
                <w:sz w:val="16"/>
              </w:rPr>
            </w:pPr>
            <w:r>
              <w:rPr>
                <w:rFonts w:cs="Arial"/>
                <w:b/>
                <w:bCs/>
                <w:color w:val="000000"/>
                <w:spacing w:val="-2"/>
                <w:sz w:val="16"/>
              </w:rPr>
              <w:t>Year</w:t>
            </w:r>
          </w:p>
        </w:tc>
        <w:tc>
          <w:tcPr>
            <w:tcW w:w="5786" w:type="dxa"/>
            <w:tcBorders>
              <w:bottom w:val="double" w:sz="4" w:space="0" w:color="auto"/>
            </w:tcBorders>
            <w:vAlign w:val="center"/>
          </w:tcPr>
          <w:p w14:paraId="6A6A8926" w14:textId="77777777" w:rsidR="00F0075D" w:rsidRDefault="00F0075D" w:rsidP="009C712C">
            <w:pPr>
              <w:suppressAutoHyphens/>
              <w:spacing w:before="40" w:after="40"/>
              <w:jc w:val="center"/>
              <w:rPr>
                <w:rFonts w:cs="Arial"/>
                <w:b/>
                <w:bCs/>
                <w:color w:val="000000"/>
                <w:spacing w:val="-2"/>
                <w:sz w:val="16"/>
              </w:rPr>
            </w:pPr>
            <w:r>
              <w:rPr>
                <w:rFonts w:cs="Arial"/>
                <w:b/>
                <w:bCs/>
                <w:color w:val="000000"/>
                <w:spacing w:val="-2"/>
                <w:sz w:val="16"/>
              </w:rPr>
              <w:t xml:space="preserve">Matter in Dispute </w:t>
            </w:r>
          </w:p>
        </w:tc>
        <w:tc>
          <w:tcPr>
            <w:tcW w:w="1284" w:type="dxa"/>
            <w:tcBorders>
              <w:bottom w:val="double" w:sz="4" w:space="0" w:color="auto"/>
            </w:tcBorders>
            <w:vAlign w:val="center"/>
          </w:tcPr>
          <w:p w14:paraId="141C6C4C" w14:textId="77777777" w:rsidR="00F0075D" w:rsidRDefault="00F0075D" w:rsidP="009C712C">
            <w:pPr>
              <w:suppressAutoHyphens/>
              <w:spacing w:before="40" w:after="40"/>
              <w:jc w:val="center"/>
              <w:rPr>
                <w:rFonts w:cs="Arial"/>
                <w:b/>
                <w:bCs/>
                <w:color w:val="000000"/>
                <w:spacing w:val="-2"/>
                <w:sz w:val="16"/>
              </w:rPr>
            </w:pPr>
            <w:r>
              <w:rPr>
                <w:rFonts w:cs="Arial"/>
                <w:b/>
                <w:bCs/>
                <w:color w:val="000000"/>
                <w:spacing w:val="-2"/>
                <w:sz w:val="16"/>
              </w:rPr>
              <w:t>Value of Pending Claim in US$ Equivalent</w:t>
            </w:r>
          </w:p>
        </w:tc>
        <w:tc>
          <w:tcPr>
            <w:tcW w:w="1284" w:type="dxa"/>
            <w:tcBorders>
              <w:bottom w:val="double" w:sz="4" w:space="0" w:color="auto"/>
            </w:tcBorders>
            <w:vAlign w:val="center"/>
          </w:tcPr>
          <w:p w14:paraId="21734BE5" w14:textId="77777777" w:rsidR="00F0075D" w:rsidRDefault="00F0075D" w:rsidP="009C712C">
            <w:pPr>
              <w:suppressAutoHyphens/>
              <w:spacing w:before="40" w:after="40"/>
              <w:jc w:val="center"/>
              <w:rPr>
                <w:rFonts w:cs="Arial"/>
                <w:b/>
                <w:bCs/>
                <w:color w:val="000000"/>
                <w:spacing w:val="-2"/>
                <w:sz w:val="16"/>
              </w:rPr>
            </w:pPr>
            <w:r>
              <w:rPr>
                <w:rFonts w:cs="Arial"/>
                <w:b/>
                <w:bCs/>
                <w:color w:val="000000"/>
                <w:spacing w:val="-2"/>
                <w:sz w:val="16"/>
              </w:rPr>
              <w:t>Value of Pending Claim as a Percentage of Net Worth</w:t>
            </w:r>
          </w:p>
        </w:tc>
      </w:tr>
      <w:tr w:rsidR="00F0075D" w14:paraId="2E3DF691" w14:textId="77777777" w:rsidTr="00F0075D">
        <w:trPr>
          <w:cantSplit/>
          <w:trHeight w:val="1482"/>
          <w:jc w:val="center"/>
        </w:trPr>
        <w:tc>
          <w:tcPr>
            <w:tcW w:w="1006" w:type="dxa"/>
            <w:tcBorders>
              <w:top w:val="double" w:sz="4" w:space="0" w:color="auto"/>
            </w:tcBorders>
          </w:tcPr>
          <w:p w14:paraId="4EBA51A5" w14:textId="77777777" w:rsidR="00F0075D" w:rsidRDefault="00F0075D" w:rsidP="009C712C">
            <w:pPr>
              <w:suppressAutoHyphens/>
              <w:spacing w:before="140" w:after="140"/>
              <w:jc w:val="center"/>
              <w:rPr>
                <w:rFonts w:cs="Arial"/>
                <w:color w:val="000000"/>
                <w:spacing w:val="-2"/>
                <w:sz w:val="16"/>
              </w:rPr>
            </w:pPr>
          </w:p>
        </w:tc>
        <w:tc>
          <w:tcPr>
            <w:tcW w:w="5786" w:type="dxa"/>
            <w:tcBorders>
              <w:top w:val="double" w:sz="4" w:space="0" w:color="auto"/>
            </w:tcBorders>
          </w:tcPr>
          <w:p w14:paraId="5CDAF790" w14:textId="77777777" w:rsidR="00F0075D" w:rsidRDefault="00F0075D" w:rsidP="009C712C">
            <w:pPr>
              <w:suppressAutoHyphens/>
              <w:spacing w:before="140" w:after="140"/>
              <w:jc w:val="center"/>
              <w:rPr>
                <w:rFonts w:cs="Arial"/>
                <w:color w:val="000000"/>
                <w:spacing w:val="-2"/>
                <w:sz w:val="16"/>
              </w:rPr>
            </w:pPr>
          </w:p>
        </w:tc>
        <w:tc>
          <w:tcPr>
            <w:tcW w:w="1284" w:type="dxa"/>
            <w:tcBorders>
              <w:top w:val="double" w:sz="4" w:space="0" w:color="auto"/>
            </w:tcBorders>
          </w:tcPr>
          <w:p w14:paraId="57583A3C" w14:textId="77777777" w:rsidR="00F0075D" w:rsidRDefault="00F0075D" w:rsidP="009C712C">
            <w:pPr>
              <w:suppressAutoHyphens/>
              <w:spacing w:before="140" w:after="140"/>
              <w:jc w:val="center"/>
              <w:rPr>
                <w:rFonts w:cs="Arial"/>
                <w:color w:val="000000"/>
                <w:spacing w:val="-2"/>
                <w:sz w:val="16"/>
              </w:rPr>
            </w:pPr>
          </w:p>
        </w:tc>
        <w:tc>
          <w:tcPr>
            <w:tcW w:w="1284" w:type="dxa"/>
            <w:tcBorders>
              <w:top w:val="double" w:sz="4" w:space="0" w:color="auto"/>
            </w:tcBorders>
          </w:tcPr>
          <w:p w14:paraId="6EBEF15A" w14:textId="77777777" w:rsidR="00F0075D" w:rsidRDefault="00F0075D" w:rsidP="009C712C">
            <w:pPr>
              <w:suppressAutoHyphens/>
              <w:spacing w:before="140" w:after="140"/>
              <w:jc w:val="center"/>
              <w:rPr>
                <w:rFonts w:cs="Arial"/>
                <w:color w:val="000000"/>
                <w:spacing w:val="-2"/>
                <w:sz w:val="16"/>
              </w:rPr>
            </w:pPr>
          </w:p>
        </w:tc>
      </w:tr>
      <w:tr w:rsidR="00F0075D" w14:paraId="6BF57070" w14:textId="77777777" w:rsidTr="00F0075D">
        <w:trPr>
          <w:cantSplit/>
          <w:trHeight w:val="1511"/>
          <w:jc w:val="center"/>
        </w:trPr>
        <w:tc>
          <w:tcPr>
            <w:tcW w:w="1006" w:type="dxa"/>
          </w:tcPr>
          <w:p w14:paraId="1A28EFAC" w14:textId="77777777" w:rsidR="00F0075D" w:rsidRDefault="00F0075D" w:rsidP="009C712C">
            <w:pPr>
              <w:suppressAutoHyphens/>
              <w:spacing w:before="140" w:after="140"/>
              <w:jc w:val="center"/>
              <w:rPr>
                <w:rFonts w:cs="Arial"/>
                <w:color w:val="000000"/>
                <w:spacing w:val="-2"/>
                <w:sz w:val="16"/>
              </w:rPr>
            </w:pPr>
          </w:p>
        </w:tc>
        <w:tc>
          <w:tcPr>
            <w:tcW w:w="5786" w:type="dxa"/>
          </w:tcPr>
          <w:p w14:paraId="2F7F488A" w14:textId="77777777" w:rsidR="00F0075D" w:rsidRDefault="00F0075D" w:rsidP="009C712C">
            <w:pPr>
              <w:suppressAutoHyphens/>
              <w:spacing w:before="140" w:after="140"/>
              <w:jc w:val="center"/>
              <w:rPr>
                <w:rFonts w:cs="Arial"/>
                <w:color w:val="000000"/>
                <w:spacing w:val="-2"/>
                <w:sz w:val="16"/>
              </w:rPr>
            </w:pPr>
          </w:p>
        </w:tc>
        <w:tc>
          <w:tcPr>
            <w:tcW w:w="1284" w:type="dxa"/>
          </w:tcPr>
          <w:p w14:paraId="410EB2AB" w14:textId="77777777" w:rsidR="00F0075D" w:rsidRDefault="00F0075D" w:rsidP="009C712C">
            <w:pPr>
              <w:suppressAutoHyphens/>
              <w:spacing w:before="140" w:after="140"/>
              <w:jc w:val="center"/>
              <w:rPr>
                <w:rFonts w:cs="Arial"/>
                <w:color w:val="000000"/>
                <w:spacing w:val="-2"/>
                <w:sz w:val="16"/>
              </w:rPr>
            </w:pPr>
          </w:p>
        </w:tc>
        <w:tc>
          <w:tcPr>
            <w:tcW w:w="1284" w:type="dxa"/>
          </w:tcPr>
          <w:p w14:paraId="6BE93079" w14:textId="77777777" w:rsidR="00F0075D" w:rsidRDefault="00F0075D" w:rsidP="009C712C">
            <w:pPr>
              <w:suppressAutoHyphens/>
              <w:spacing w:before="140" w:after="140"/>
              <w:jc w:val="center"/>
              <w:rPr>
                <w:rFonts w:cs="Arial"/>
                <w:color w:val="000000"/>
                <w:spacing w:val="-2"/>
                <w:sz w:val="16"/>
              </w:rPr>
            </w:pPr>
          </w:p>
        </w:tc>
      </w:tr>
      <w:tr w:rsidR="00F0075D" w14:paraId="2E13ECA3" w14:textId="77777777" w:rsidTr="00F0075D">
        <w:trPr>
          <w:cantSplit/>
          <w:trHeight w:val="1430"/>
          <w:jc w:val="center"/>
        </w:trPr>
        <w:tc>
          <w:tcPr>
            <w:tcW w:w="1006" w:type="dxa"/>
          </w:tcPr>
          <w:p w14:paraId="41E77AD7" w14:textId="77777777" w:rsidR="00F0075D" w:rsidRDefault="00F0075D" w:rsidP="009C712C">
            <w:pPr>
              <w:suppressAutoHyphens/>
              <w:spacing w:before="140" w:after="140"/>
              <w:jc w:val="center"/>
              <w:rPr>
                <w:rFonts w:cs="Arial"/>
                <w:color w:val="000000"/>
                <w:spacing w:val="-2"/>
              </w:rPr>
            </w:pPr>
          </w:p>
        </w:tc>
        <w:tc>
          <w:tcPr>
            <w:tcW w:w="5786" w:type="dxa"/>
          </w:tcPr>
          <w:p w14:paraId="68605136" w14:textId="77777777" w:rsidR="00F0075D" w:rsidRDefault="00F0075D" w:rsidP="009C712C">
            <w:pPr>
              <w:suppressAutoHyphens/>
              <w:spacing w:before="140" w:after="140"/>
              <w:jc w:val="center"/>
              <w:rPr>
                <w:rFonts w:cs="Arial"/>
                <w:color w:val="000000"/>
                <w:spacing w:val="-2"/>
              </w:rPr>
            </w:pPr>
          </w:p>
        </w:tc>
        <w:tc>
          <w:tcPr>
            <w:tcW w:w="1284" w:type="dxa"/>
          </w:tcPr>
          <w:p w14:paraId="52186CEB" w14:textId="77777777" w:rsidR="00F0075D" w:rsidRDefault="00F0075D" w:rsidP="009C712C">
            <w:pPr>
              <w:suppressAutoHyphens/>
              <w:spacing w:before="140" w:after="140"/>
              <w:jc w:val="center"/>
              <w:rPr>
                <w:rFonts w:cs="Arial"/>
                <w:color w:val="000000"/>
                <w:spacing w:val="-2"/>
              </w:rPr>
            </w:pPr>
          </w:p>
        </w:tc>
        <w:tc>
          <w:tcPr>
            <w:tcW w:w="1284" w:type="dxa"/>
          </w:tcPr>
          <w:p w14:paraId="0E174738" w14:textId="77777777" w:rsidR="00F0075D" w:rsidRDefault="00F0075D" w:rsidP="009C712C">
            <w:pPr>
              <w:suppressAutoHyphens/>
              <w:spacing w:before="140" w:after="140"/>
              <w:jc w:val="center"/>
              <w:rPr>
                <w:rFonts w:cs="Arial"/>
                <w:color w:val="000000"/>
                <w:spacing w:val="-2"/>
              </w:rPr>
            </w:pPr>
          </w:p>
        </w:tc>
      </w:tr>
      <w:tr w:rsidR="00F0075D" w14:paraId="296A4609" w14:textId="77777777" w:rsidTr="00F0075D">
        <w:trPr>
          <w:cantSplit/>
          <w:trHeight w:val="1430"/>
          <w:jc w:val="center"/>
        </w:trPr>
        <w:tc>
          <w:tcPr>
            <w:tcW w:w="1006" w:type="dxa"/>
          </w:tcPr>
          <w:p w14:paraId="4D69F305" w14:textId="77777777" w:rsidR="00F0075D" w:rsidRDefault="00F0075D" w:rsidP="009C712C">
            <w:pPr>
              <w:suppressAutoHyphens/>
              <w:spacing w:before="140" w:after="140"/>
              <w:jc w:val="center"/>
              <w:rPr>
                <w:rFonts w:cs="Arial"/>
                <w:color w:val="000000"/>
                <w:spacing w:val="-2"/>
              </w:rPr>
            </w:pPr>
          </w:p>
        </w:tc>
        <w:tc>
          <w:tcPr>
            <w:tcW w:w="5786" w:type="dxa"/>
          </w:tcPr>
          <w:p w14:paraId="749CDD6E" w14:textId="77777777" w:rsidR="00F0075D" w:rsidRDefault="00F0075D" w:rsidP="009C712C">
            <w:pPr>
              <w:suppressAutoHyphens/>
              <w:spacing w:before="140" w:after="140"/>
              <w:jc w:val="center"/>
              <w:rPr>
                <w:rFonts w:cs="Arial"/>
                <w:color w:val="000000"/>
                <w:spacing w:val="-2"/>
              </w:rPr>
            </w:pPr>
          </w:p>
        </w:tc>
        <w:tc>
          <w:tcPr>
            <w:tcW w:w="1284" w:type="dxa"/>
          </w:tcPr>
          <w:p w14:paraId="40E7C444" w14:textId="77777777" w:rsidR="00F0075D" w:rsidRDefault="00F0075D" w:rsidP="009C712C">
            <w:pPr>
              <w:suppressAutoHyphens/>
              <w:spacing w:before="140" w:after="140"/>
              <w:jc w:val="center"/>
              <w:rPr>
                <w:rFonts w:cs="Arial"/>
                <w:color w:val="000000"/>
                <w:spacing w:val="-2"/>
              </w:rPr>
            </w:pPr>
          </w:p>
        </w:tc>
        <w:tc>
          <w:tcPr>
            <w:tcW w:w="1284" w:type="dxa"/>
          </w:tcPr>
          <w:p w14:paraId="16612F8F" w14:textId="77777777" w:rsidR="00F0075D" w:rsidRDefault="00F0075D" w:rsidP="009C712C">
            <w:pPr>
              <w:suppressAutoHyphens/>
              <w:spacing w:before="140" w:after="140"/>
              <w:jc w:val="center"/>
              <w:rPr>
                <w:rFonts w:cs="Arial"/>
                <w:color w:val="000000"/>
                <w:spacing w:val="-2"/>
              </w:rPr>
            </w:pPr>
          </w:p>
        </w:tc>
      </w:tr>
    </w:tbl>
    <w:p w14:paraId="7204092D" w14:textId="77777777" w:rsidR="00F0075D" w:rsidRDefault="00F0075D" w:rsidP="00F0075D">
      <w:pPr>
        <w:ind w:left="180" w:right="468"/>
        <w:jc w:val="both"/>
        <w:rPr>
          <w:rFonts w:ascii="Arial Black" w:hAnsi="Arial Black" w:cs="Arial"/>
          <w:bCs/>
          <w:iCs/>
          <w:sz w:val="16"/>
          <w:shd w:val="solid" w:color="auto" w:fill="auto"/>
        </w:rPr>
      </w:pPr>
    </w:p>
    <w:p w14:paraId="3BE263C3" w14:textId="77777777" w:rsidR="00F0075D" w:rsidRPr="001762A0" w:rsidRDefault="00F0075D" w:rsidP="00F0075D">
      <w:pPr>
        <w:ind w:left="180" w:right="468"/>
        <w:jc w:val="both"/>
        <w:rPr>
          <w:rFonts w:ascii="Arial Black" w:hAnsi="Arial Black" w:cs="Arial"/>
          <w:bCs/>
          <w:iCs/>
          <w:sz w:val="16"/>
        </w:rPr>
      </w:pPr>
      <w:r w:rsidRPr="001762A0">
        <w:rPr>
          <w:rFonts w:ascii="Arial Black" w:hAnsi="Arial Black" w:cs="Arial"/>
          <w:bCs/>
          <w:iCs/>
          <w:sz w:val="16"/>
          <w:shd w:val="solid" w:color="auto" w:fill="auto"/>
        </w:rPr>
        <w:t>- Note -</w:t>
      </w:r>
    </w:p>
    <w:p w14:paraId="771A0960" w14:textId="77777777" w:rsidR="00F0075D" w:rsidRDefault="00F0075D" w:rsidP="00F0075D">
      <w:pPr>
        <w:pBdr>
          <w:top w:val="single" w:sz="4" w:space="1" w:color="auto"/>
          <w:left w:val="single" w:sz="4" w:space="0" w:color="auto"/>
          <w:bottom w:val="single" w:sz="4" w:space="1" w:color="auto"/>
          <w:right w:val="single" w:sz="4" w:space="1" w:color="auto"/>
        </w:pBdr>
        <w:tabs>
          <w:tab w:val="left" w:pos="1188"/>
          <w:tab w:val="left" w:pos="2394"/>
          <w:tab w:val="left" w:pos="4209"/>
          <w:tab w:val="left" w:pos="5238"/>
          <w:tab w:val="left" w:pos="7632"/>
          <w:tab w:val="left" w:pos="7868"/>
          <w:tab w:val="left" w:pos="9468"/>
        </w:tabs>
        <w:ind w:left="180"/>
        <w:rPr>
          <w:rFonts w:ascii="Comic Sans MS" w:hAnsi="Comic Sans MS" w:cs="Arial"/>
          <w:bCs/>
          <w:i/>
          <w:iCs/>
          <w:sz w:val="16"/>
          <w:szCs w:val="16"/>
        </w:rPr>
      </w:pPr>
      <w:r w:rsidRPr="005806EE">
        <w:rPr>
          <w:rFonts w:ascii="Comic Sans MS" w:hAnsi="Comic Sans MS" w:cs="Arial"/>
          <w:bCs/>
          <w:i/>
          <w:iCs/>
          <w:sz w:val="16"/>
          <w:szCs w:val="16"/>
        </w:rPr>
        <w:t xml:space="preserve">This </w:t>
      </w:r>
      <w:r>
        <w:rPr>
          <w:rFonts w:ascii="Comic Sans MS" w:hAnsi="Comic Sans MS" w:cs="Arial"/>
          <w:bCs/>
          <w:i/>
          <w:iCs/>
          <w:sz w:val="16"/>
          <w:szCs w:val="16"/>
        </w:rPr>
        <w:t>f</w:t>
      </w:r>
      <w:r w:rsidRPr="005806EE">
        <w:rPr>
          <w:rFonts w:ascii="Comic Sans MS" w:hAnsi="Comic Sans MS" w:cs="Arial"/>
          <w:bCs/>
          <w:i/>
          <w:iCs/>
          <w:sz w:val="16"/>
          <w:szCs w:val="16"/>
        </w:rPr>
        <w:t>orm shall only be included if Criterion 2.</w:t>
      </w:r>
      <w:r>
        <w:rPr>
          <w:rFonts w:ascii="Comic Sans MS" w:hAnsi="Comic Sans MS" w:cs="Arial"/>
          <w:bCs/>
          <w:i/>
          <w:iCs/>
          <w:sz w:val="16"/>
          <w:szCs w:val="16"/>
        </w:rPr>
        <w:t>2</w:t>
      </w:r>
      <w:r w:rsidRPr="005806EE">
        <w:rPr>
          <w:rFonts w:ascii="Comic Sans MS" w:hAnsi="Comic Sans MS" w:cs="Arial"/>
          <w:bCs/>
          <w:i/>
          <w:iCs/>
          <w:sz w:val="16"/>
          <w:szCs w:val="16"/>
        </w:rPr>
        <w:t xml:space="preserve"> of Section 3 (Evaluation and Qualification Criteria) is applicable.</w:t>
      </w:r>
    </w:p>
    <w:p w14:paraId="4AD40EB1" w14:textId="77777777" w:rsidR="00F0075D" w:rsidRDefault="00F0075D" w:rsidP="007C0998">
      <w:pPr>
        <w:pStyle w:val="Heading3"/>
        <w:rPr>
          <w:rFonts w:cs="Arial"/>
        </w:rPr>
      </w:pPr>
      <w:r>
        <w:rPr>
          <w:rFonts w:cs="Arial"/>
        </w:rPr>
        <w:br w:type="page"/>
      </w:r>
      <w:bookmarkStart w:id="125" w:name="_Toc106000156"/>
      <w:bookmarkStart w:id="126" w:name="_Toc449707370"/>
      <w:bookmarkStart w:id="127" w:name="_Toc454276975"/>
      <w:r>
        <w:rPr>
          <w:rFonts w:cs="Arial"/>
        </w:rPr>
        <w:t xml:space="preserve">Form </w:t>
      </w:r>
      <w:r>
        <w:t>FIN - 1: Historical Financial Performance</w:t>
      </w:r>
      <w:bookmarkEnd w:id="125"/>
      <w:bookmarkEnd w:id="126"/>
      <w:bookmarkEnd w:id="127"/>
    </w:p>
    <w:p w14:paraId="44447E9B" w14:textId="77777777" w:rsidR="00F0075D" w:rsidRDefault="00F0075D" w:rsidP="00F0075D">
      <w:pPr>
        <w:pStyle w:val="E0"/>
      </w:pPr>
      <w:r>
        <w:t>Each Bidder must fill out this form.</w:t>
      </w:r>
    </w:p>
    <w:p w14:paraId="12B9E624" w14:textId="77777777" w:rsidR="00F0075D" w:rsidRDefault="00F0075D" w:rsidP="00F0075D">
      <w:pPr>
        <w:pStyle w:val="E0"/>
        <w:rPr>
          <w:bCs/>
          <w:spacing w:val="-2"/>
        </w:rPr>
      </w:pPr>
      <w:r>
        <w:t xml:space="preserve">In case of joint ventures, each Joint Venture Partner must fill out this form separately, </w:t>
      </w:r>
      <w:r w:rsidRPr="005D2BF0">
        <w:rPr>
          <w:bCs/>
          <w:spacing w:val="-2"/>
        </w:rPr>
        <w:t xml:space="preserve">and provide the </w:t>
      </w:r>
      <w:r>
        <w:t>Joint Venture</w:t>
      </w:r>
      <w:r w:rsidRPr="005D2BF0">
        <w:rPr>
          <w:bCs/>
          <w:spacing w:val="-2"/>
        </w:rPr>
        <w:t xml:space="preserve"> Partner name below</w:t>
      </w:r>
      <w:r>
        <w:rPr>
          <w:bCs/>
          <w:spacing w:val="-2"/>
        </w:rPr>
        <w:t>:</w:t>
      </w:r>
    </w:p>
    <w:p w14:paraId="00BEA0CA" w14:textId="77777777" w:rsidR="00F0075D" w:rsidRPr="00F94F77" w:rsidRDefault="00F0075D" w:rsidP="00F0075D">
      <w:pPr>
        <w:pStyle w:val="E0"/>
        <w:rPr>
          <w:bCs/>
          <w:spacing w:val="-2"/>
        </w:rPr>
      </w:pPr>
      <w:r>
        <w:t>Joint Venture</w:t>
      </w:r>
      <w:r w:rsidRPr="005D2BF0">
        <w:rPr>
          <w:bCs/>
          <w:spacing w:val="-2"/>
        </w:rPr>
        <w:t xml:space="preserve"> Partner: </w:t>
      </w:r>
      <w:r w:rsidRPr="008C35CC">
        <w:rPr>
          <w:bCs/>
          <w:spacing w:val="-2"/>
        </w:rPr>
        <w:t>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74"/>
        <w:gridCol w:w="2373"/>
        <w:gridCol w:w="2373"/>
        <w:gridCol w:w="2373"/>
      </w:tblGrid>
      <w:tr w:rsidR="00F0075D" w:rsidRPr="006A563E" w14:paraId="3D1B5843" w14:textId="77777777" w:rsidTr="009C712C">
        <w:trPr>
          <w:cantSplit/>
          <w:trHeight w:val="278"/>
          <w:jc w:val="center"/>
        </w:trPr>
        <w:tc>
          <w:tcPr>
            <w:tcW w:w="2304" w:type="dxa"/>
            <w:vMerge w:val="restart"/>
            <w:tcBorders>
              <w:top w:val="nil"/>
              <w:left w:val="nil"/>
            </w:tcBorders>
            <w:vAlign w:val="center"/>
          </w:tcPr>
          <w:p w14:paraId="2C2B1138" w14:textId="77777777" w:rsidR="00F0075D" w:rsidRPr="006A563E" w:rsidRDefault="00F0075D" w:rsidP="009C712C">
            <w:pPr>
              <w:tabs>
                <w:tab w:val="center" w:pos="5400"/>
                <w:tab w:val="right" w:pos="9000"/>
              </w:tabs>
              <w:ind w:left="-57"/>
              <w:rPr>
                <w:rFonts w:cs="Arial"/>
                <w:b/>
              </w:rPr>
            </w:pPr>
          </w:p>
        </w:tc>
        <w:tc>
          <w:tcPr>
            <w:tcW w:w="2304" w:type="dxa"/>
            <w:gridSpan w:val="3"/>
            <w:tcBorders>
              <w:bottom w:val="single" w:sz="4" w:space="0" w:color="auto"/>
              <w:right w:val="single" w:sz="4" w:space="0" w:color="auto"/>
            </w:tcBorders>
            <w:shd w:val="clear" w:color="auto" w:fill="000000"/>
            <w:vAlign w:val="center"/>
          </w:tcPr>
          <w:p w14:paraId="0B404ECA" w14:textId="77777777" w:rsidR="00F0075D" w:rsidRPr="00231EA5" w:rsidRDefault="00F0075D" w:rsidP="00231EA5">
            <w:pPr>
              <w:pStyle w:val="E4"/>
              <w:ind w:left="1039" w:hanging="283"/>
              <w:jc w:val="center"/>
              <w:rPr>
                <w:b/>
                <w:bCs/>
              </w:rPr>
            </w:pPr>
            <w:r w:rsidRPr="00231EA5">
              <w:rPr>
                <w:b/>
                <w:bCs/>
              </w:rPr>
              <w:t>Financial Data for Previous . . . . . Years [US$ Equivalent]</w:t>
            </w:r>
          </w:p>
        </w:tc>
      </w:tr>
      <w:tr w:rsidR="00F0075D" w:rsidRPr="006A563E" w14:paraId="32DD7B8A" w14:textId="77777777" w:rsidTr="009C712C">
        <w:trPr>
          <w:cantSplit/>
          <w:trHeight w:val="504"/>
          <w:jc w:val="center"/>
        </w:trPr>
        <w:tc>
          <w:tcPr>
            <w:tcW w:w="2304" w:type="dxa"/>
            <w:vMerge/>
            <w:tcBorders>
              <w:left w:val="nil"/>
              <w:bottom w:val="nil"/>
            </w:tcBorders>
            <w:vAlign w:val="center"/>
          </w:tcPr>
          <w:p w14:paraId="5D15DF5D" w14:textId="77777777" w:rsidR="00F0075D" w:rsidRPr="006A563E" w:rsidRDefault="00F0075D" w:rsidP="009C712C">
            <w:pPr>
              <w:tabs>
                <w:tab w:val="center" w:pos="5400"/>
                <w:tab w:val="right" w:pos="9000"/>
              </w:tabs>
              <w:ind w:left="-57"/>
              <w:rPr>
                <w:rFonts w:cs="Arial"/>
                <w:b/>
              </w:rPr>
            </w:pPr>
          </w:p>
        </w:tc>
        <w:tc>
          <w:tcPr>
            <w:tcW w:w="2304" w:type="dxa"/>
            <w:tcBorders>
              <w:bottom w:val="single" w:sz="4" w:space="0" w:color="auto"/>
            </w:tcBorders>
            <w:vAlign w:val="center"/>
          </w:tcPr>
          <w:p w14:paraId="2B26CCED" w14:textId="77777777" w:rsidR="00F0075D" w:rsidRPr="00F0075D" w:rsidRDefault="00F0075D" w:rsidP="009C712C">
            <w:pPr>
              <w:tabs>
                <w:tab w:val="center" w:pos="5400"/>
                <w:tab w:val="right" w:pos="9000"/>
              </w:tabs>
              <w:ind w:left="-57"/>
              <w:rPr>
                <w:rFonts w:cs="Arial"/>
                <w:b/>
                <w:sz w:val="20"/>
              </w:rPr>
            </w:pPr>
            <w:r w:rsidRPr="00F0075D">
              <w:rPr>
                <w:rFonts w:cs="Arial"/>
                <w:b/>
                <w:sz w:val="20"/>
              </w:rPr>
              <w:t>Year 1:</w:t>
            </w:r>
            <w:r w:rsidRPr="00F0075D">
              <w:rPr>
                <w:rFonts w:cs="Arial"/>
                <w:b/>
                <w:sz w:val="20"/>
              </w:rPr>
              <w:tab/>
            </w:r>
          </w:p>
        </w:tc>
        <w:tc>
          <w:tcPr>
            <w:tcW w:w="2304" w:type="dxa"/>
            <w:tcBorders>
              <w:bottom w:val="single" w:sz="4" w:space="0" w:color="auto"/>
            </w:tcBorders>
            <w:vAlign w:val="center"/>
          </w:tcPr>
          <w:p w14:paraId="0A906748" w14:textId="77777777" w:rsidR="00F0075D" w:rsidRPr="00F0075D" w:rsidRDefault="00F0075D" w:rsidP="009C712C">
            <w:pPr>
              <w:tabs>
                <w:tab w:val="center" w:pos="5400"/>
                <w:tab w:val="right" w:pos="9000"/>
              </w:tabs>
              <w:ind w:left="-57"/>
              <w:rPr>
                <w:rFonts w:cs="Arial"/>
                <w:b/>
                <w:sz w:val="20"/>
              </w:rPr>
            </w:pPr>
            <w:r w:rsidRPr="00F0075D">
              <w:rPr>
                <w:rFonts w:cs="Arial"/>
                <w:b/>
                <w:sz w:val="20"/>
              </w:rPr>
              <w:t>Year 2:</w:t>
            </w:r>
            <w:r w:rsidRPr="00F0075D">
              <w:rPr>
                <w:rFonts w:cs="Arial"/>
                <w:b/>
                <w:sz w:val="20"/>
              </w:rPr>
              <w:tab/>
            </w:r>
          </w:p>
        </w:tc>
        <w:tc>
          <w:tcPr>
            <w:tcW w:w="2304" w:type="dxa"/>
            <w:tcBorders>
              <w:bottom w:val="single" w:sz="4" w:space="0" w:color="auto"/>
              <w:right w:val="single" w:sz="4" w:space="0" w:color="auto"/>
            </w:tcBorders>
            <w:vAlign w:val="center"/>
          </w:tcPr>
          <w:p w14:paraId="60D6FE0F" w14:textId="77777777" w:rsidR="00F0075D" w:rsidRPr="00F0075D" w:rsidRDefault="00F0075D" w:rsidP="009C712C">
            <w:pPr>
              <w:tabs>
                <w:tab w:val="center" w:pos="5400"/>
                <w:tab w:val="right" w:pos="9000"/>
              </w:tabs>
              <w:ind w:left="-57"/>
              <w:rPr>
                <w:rFonts w:cs="Arial"/>
                <w:b/>
                <w:sz w:val="20"/>
              </w:rPr>
            </w:pPr>
            <w:r w:rsidRPr="00F0075D">
              <w:rPr>
                <w:rFonts w:cs="Arial"/>
                <w:b/>
                <w:sz w:val="20"/>
              </w:rPr>
              <w:t>Year __:</w:t>
            </w:r>
            <w:r w:rsidRPr="00F0075D">
              <w:rPr>
                <w:rFonts w:cs="Arial"/>
                <w:b/>
                <w:sz w:val="20"/>
              </w:rPr>
              <w:tab/>
            </w:r>
          </w:p>
        </w:tc>
      </w:tr>
    </w:tbl>
    <w:p w14:paraId="75D91ACC" w14:textId="77777777" w:rsidR="00F0075D" w:rsidRPr="006A563E" w:rsidRDefault="00F0075D" w:rsidP="00F0075D">
      <w:pPr>
        <w:tabs>
          <w:tab w:val="center" w:pos="5400"/>
          <w:tab w:val="right" w:pos="9000"/>
        </w:tabs>
        <w:ind w:left="-57"/>
        <w:jc w:val="center"/>
        <w:rPr>
          <w:rFonts w:cs="Arial"/>
          <w:b/>
        </w:rPr>
      </w:pPr>
    </w:p>
    <w:p w14:paraId="24E5F0C2" w14:textId="77777777" w:rsidR="00F0075D" w:rsidRPr="006A563E" w:rsidRDefault="00F0075D" w:rsidP="00F0075D">
      <w:pPr>
        <w:tabs>
          <w:tab w:val="center" w:pos="5400"/>
          <w:tab w:val="right" w:pos="9000"/>
        </w:tabs>
        <w:ind w:left="-57"/>
        <w:jc w:val="center"/>
        <w:rPr>
          <w:rFonts w:cs="Arial"/>
          <w:b/>
        </w:rPr>
      </w:pPr>
      <w:r w:rsidRPr="006A563E">
        <w:rPr>
          <w:rFonts w:cs="Arial"/>
          <w:b/>
        </w:rPr>
        <w:t>Information from Balance Sheet</w:t>
      </w:r>
    </w:p>
    <w:p w14:paraId="2452047E" w14:textId="77777777" w:rsidR="00F0075D" w:rsidRPr="006A563E" w:rsidRDefault="00F0075D" w:rsidP="00F0075D">
      <w:pPr>
        <w:tabs>
          <w:tab w:val="center" w:pos="5400"/>
          <w:tab w:val="right" w:pos="9000"/>
        </w:tabs>
        <w:ind w:left="-57"/>
        <w:jc w:val="center"/>
        <w:rPr>
          <w:rFonts w:cs="Arial"/>
          <w:b/>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F0075D" w:rsidRPr="006A563E" w14:paraId="1978F5A3" w14:textId="77777777" w:rsidTr="009C712C">
        <w:trPr>
          <w:cantSplit/>
          <w:trHeight w:val="504"/>
          <w:jc w:val="center"/>
        </w:trPr>
        <w:tc>
          <w:tcPr>
            <w:tcW w:w="2362" w:type="dxa"/>
            <w:tcBorders>
              <w:top w:val="single" w:sz="4" w:space="0" w:color="auto"/>
              <w:right w:val="double" w:sz="4" w:space="0" w:color="auto"/>
            </w:tcBorders>
            <w:vAlign w:val="center"/>
          </w:tcPr>
          <w:p w14:paraId="79830A38" w14:textId="77777777" w:rsidR="00F0075D" w:rsidRPr="00F0075D" w:rsidRDefault="00F0075D" w:rsidP="009C712C">
            <w:pPr>
              <w:tabs>
                <w:tab w:val="center" w:pos="5400"/>
                <w:tab w:val="right" w:pos="9000"/>
              </w:tabs>
              <w:ind w:left="-57"/>
              <w:rPr>
                <w:rFonts w:cs="Arial"/>
                <w:b/>
                <w:sz w:val="20"/>
              </w:rPr>
            </w:pPr>
            <w:r w:rsidRPr="00F0075D">
              <w:rPr>
                <w:rFonts w:cs="Arial"/>
                <w:b/>
                <w:sz w:val="20"/>
              </w:rPr>
              <w:t>Total Assets (TA)</w:t>
            </w:r>
          </w:p>
        </w:tc>
        <w:tc>
          <w:tcPr>
            <w:tcW w:w="2362" w:type="dxa"/>
            <w:tcBorders>
              <w:top w:val="single" w:sz="4" w:space="0" w:color="auto"/>
              <w:left w:val="double" w:sz="4" w:space="0" w:color="auto"/>
            </w:tcBorders>
            <w:vAlign w:val="center"/>
          </w:tcPr>
          <w:p w14:paraId="332C0C3E" w14:textId="77777777" w:rsidR="00F0075D" w:rsidRPr="00F0075D" w:rsidRDefault="00F0075D" w:rsidP="009C712C">
            <w:pPr>
              <w:tabs>
                <w:tab w:val="center" w:pos="5400"/>
                <w:tab w:val="right" w:pos="9000"/>
              </w:tabs>
              <w:ind w:left="-57"/>
              <w:rPr>
                <w:rFonts w:cs="Arial"/>
                <w:b/>
                <w:sz w:val="20"/>
              </w:rPr>
            </w:pPr>
          </w:p>
        </w:tc>
        <w:tc>
          <w:tcPr>
            <w:tcW w:w="2362" w:type="dxa"/>
            <w:tcBorders>
              <w:top w:val="single" w:sz="4" w:space="0" w:color="auto"/>
            </w:tcBorders>
            <w:vAlign w:val="center"/>
          </w:tcPr>
          <w:p w14:paraId="3BDE70C7" w14:textId="77777777" w:rsidR="00F0075D" w:rsidRPr="00F0075D" w:rsidRDefault="00F0075D" w:rsidP="009C712C">
            <w:pPr>
              <w:tabs>
                <w:tab w:val="center" w:pos="5400"/>
                <w:tab w:val="right" w:pos="9000"/>
              </w:tabs>
              <w:ind w:left="-57"/>
              <w:rPr>
                <w:rFonts w:cs="Arial"/>
                <w:b/>
                <w:sz w:val="20"/>
              </w:rPr>
            </w:pPr>
          </w:p>
        </w:tc>
        <w:tc>
          <w:tcPr>
            <w:tcW w:w="2362" w:type="dxa"/>
            <w:tcBorders>
              <w:top w:val="single" w:sz="4" w:space="0" w:color="auto"/>
              <w:right w:val="single" w:sz="4" w:space="0" w:color="auto"/>
            </w:tcBorders>
            <w:vAlign w:val="center"/>
          </w:tcPr>
          <w:p w14:paraId="5F995C5B" w14:textId="77777777" w:rsidR="00F0075D" w:rsidRPr="00F0075D" w:rsidRDefault="00F0075D" w:rsidP="009C712C">
            <w:pPr>
              <w:tabs>
                <w:tab w:val="center" w:pos="5400"/>
                <w:tab w:val="right" w:pos="9000"/>
              </w:tabs>
              <w:ind w:left="-57"/>
              <w:rPr>
                <w:rFonts w:cs="Arial"/>
                <w:b/>
                <w:sz w:val="20"/>
              </w:rPr>
            </w:pPr>
          </w:p>
        </w:tc>
      </w:tr>
      <w:tr w:rsidR="00F0075D" w:rsidRPr="006A563E" w14:paraId="0390E809" w14:textId="77777777" w:rsidTr="009C712C">
        <w:trPr>
          <w:cantSplit/>
          <w:trHeight w:val="504"/>
          <w:jc w:val="center"/>
        </w:trPr>
        <w:tc>
          <w:tcPr>
            <w:tcW w:w="2362" w:type="dxa"/>
            <w:tcBorders>
              <w:right w:val="double" w:sz="4" w:space="0" w:color="auto"/>
            </w:tcBorders>
            <w:vAlign w:val="center"/>
          </w:tcPr>
          <w:p w14:paraId="50743B3E" w14:textId="77777777" w:rsidR="00F0075D" w:rsidRPr="00F0075D" w:rsidRDefault="00F0075D" w:rsidP="009C712C">
            <w:pPr>
              <w:tabs>
                <w:tab w:val="center" w:pos="5400"/>
                <w:tab w:val="right" w:pos="9000"/>
              </w:tabs>
              <w:ind w:left="-57"/>
              <w:rPr>
                <w:rFonts w:cs="Arial"/>
                <w:b/>
                <w:sz w:val="20"/>
              </w:rPr>
            </w:pPr>
            <w:r w:rsidRPr="00F0075D">
              <w:rPr>
                <w:rFonts w:cs="Arial"/>
                <w:b/>
                <w:sz w:val="20"/>
              </w:rPr>
              <w:t>Total Liabilities (TL)</w:t>
            </w:r>
          </w:p>
        </w:tc>
        <w:tc>
          <w:tcPr>
            <w:tcW w:w="2362" w:type="dxa"/>
            <w:tcBorders>
              <w:left w:val="double" w:sz="4" w:space="0" w:color="auto"/>
            </w:tcBorders>
            <w:vAlign w:val="center"/>
          </w:tcPr>
          <w:p w14:paraId="161188E0"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39BCBA90"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184E0134" w14:textId="77777777" w:rsidR="00F0075D" w:rsidRPr="00F0075D" w:rsidRDefault="00F0075D" w:rsidP="009C712C">
            <w:pPr>
              <w:tabs>
                <w:tab w:val="center" w:pos="5400"/>
                <w:tab w:val="right" w:pos="9000"/>
              </w:tabs>
              <w:ind w:left="-57"/>
              <w:rPr>
                <w:rFonts w:cs="Arial"/>
                <w:b/>
                <w:sz w:val="20"/>
              </w:rPr>
            </w:pPr>
          </w:p>
        </w:tc>
      </w:tr>
      <w:tr w:rsidR="00F0075D" w:rsidRPr="006A563E" w14:paraId="4EF63E37" w14:textId="77777777" w:rsidTr="009C712C">
        <w:trPr>
          <w:cantSplit/>
          <w:trHeight w:val="504"/>
          <w:jc w:val="center"/>
        </w:trPr>
        <w:tc>
          <w:tcPr>
            <w:tcW w:w="2362" w:type="dxa"/>
            <w:tcBorders>
              <w:right w:val="double" w:sz="4" w:space="0" w:color="auto"/>
            </w:tcBorders>
            <w:vAlign w:val="center"/>
          </w:tcPr>
          <w:p w14:paraId="692240F6" w14:textId="77777777" w:rsidR="00F0075D" w:rsidRPr="00F0075D" w:rsidRDefault="00F0075D" w:rsidP="009C712C">
            <w:pPr>
              <w:tabs>
                <w:tab w:val="center" w:pos="5400"/>
                <w:tab w:val="right" w:pos="9000"/>
              </w:tabs>
              <w:ind w:left="-57"/>
              <w:rPr>
                <w:rFonts w:cs="Arial"/>
                <w:b/>
                <w:sz w:val="20"/>
              </w:rPr>
            </w:pPr>
            <w:r w:rsidRPr="00F0075D">
              <w:rPr>
                <w:rFonts w:cs="Arial"/>
                <w:b/>
                <w:sz w:val="20"/>
              </w:rPr>
              <w:t>Net Worth = TA-TL</w:t>
            </w:r>
          </w:p>
        </w:tc>
        <w:tc>
          <w:tcPr>
            <w:tcW w:w="2362" w:type="dxa"/>
            <w:tcBorders>
              <w:left w:val="double" w:sz="4" w:space="0" w:color="auto"/>
            </w:tcBorders>
            <w:vAlign w:val="center"/>
          </w:tcPr>
          <w:p w14:paraId="62231733"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773DE6B3"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1CC865CE" w14:textId="77777777" w:rsidR="00F0075D" w:rsidRPr="00F0075D" w:rsidRDefault="00F0075D" w:rsidP="009C712C">
            <w:pPr>
              <w:tabs>
                <w:tab w:val="center" w:pos="5400"/>
                <w:tab w:val="right" w:pos="9000"/>
              </w:tabs>
              <w:ind w:left="-57"/>
              <w:rPr>
                <w:rFonts w:cs="Arial"/>
                <w:b/>
                <w:sz w:val="20"/>
              </w:rPr>
            </w:pPr>
          </w:p>
        </w:tc>
      </w:tr>
      <w:tr w:rsidR="00F0075D" w:rsidRPr="006A563E" w14:paraId="25FD406E" w14:textId="77777777" w:rsidTr="009C712C">
        <w:trPr>
          <w:cantSplit/>
          <w:trHeight w:val="504"/>
          <w:jc w:val="center"/>
        </w:trPr>
        <w:tc>
          <w:tcPr>
            <w:tcW w:w="2362" w:type="dxa"/>
            <w:tcBorders>
              <w:right w:val="double" w:sz="4" w:space="0" w:color="auto"/>
            </w:tcBorders>
            <w:vAlign w:val="center"/>
          </w:tcPr>
          <w:p w14:paraId="57BDAE87" w14:textId="77777777" w:rsidR="00F0075D" w:rsidRPr="00F0075D" w:rsidRDefault="00F0075D" w:rsidP="009C712C">
            <w:pPr>
              <w:tabs>
                <w:tab w:val="center" w:pos="5400"/>
                <w:tab w:val="right" w:pos="9000"/>
              </w:tabs>
              <w:ind w:left="-57"/>
              <w:rPr>
                <w:rFonts w:cs="Arial"/>
                <w:b/>
                <w:sz w:val="20"/>
              </w:rPr>
            </w:pPr>
            <w:r w:rsidRPr="00F0075D">
              <w:rPr>
                <w:rFonts w:cs="Arial"/>
                <w:b/>
                <w:sz w:val="20"/>
              </w:rPr>
              <w:t>Current Assets (CA)</w:t>
            </w:r>
          </w:p>
        </w:tc>
        <w:tc>
          <w:tcPr>
            <w:tcW w:w="2362" w:type="dxa"/>
            <w:tcBorders>
              <w:left w:val="double" w:sz="4" w:space="0" w:color="auto"/>
            </w:tcBorders>
            <w:vAlign w:val="center"/>
          </w:tcPr>
          <w:p w14:paraId="22DD5620"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203DBE60"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7BBD3DEA" w14:textId="77777777" w:rsidR="00F0075D" w:rsidRPr="00F0075D" w:rsidRDefault="00F0075D" w:rsidP="009C712C">
            <w:pPr>
              <w:tabs>
                <w:tab w:val="center" w:pos="5400"/>
                <w:tab w:val="right" w:pos="9000"/>
              </w:tabs>
              <w:ind w:left="-57"/>
              <w:rPr>
                <w:rFonts w:cs="Arial"/>
                <w:b/>
                <w:sz w:val="20"/>
              </w:rPr>
            </w:pPr>
          </w:p>
        </w:tc>
      </w:tr>
      <w:tr w:rsidR="00F0075D" w:rsidRPr="006A563E" w14:paraId="3F66323B" w14:textId="77777777" w:rsidTr="009C712C">
        <w:trPr>
          <w:cantSplit/>
          <w:trHeight w:val="504"/>
          <w:jc w:val="center"/>
        </w:trPr>
        <w:tc>
          <w:tcPr>
            <w:tcW w:w="2362" w:type="dxa"/>
            <w:tcBorders>
              <w:right w:val="double" w:sz="4" w:space="0" w:color="auto"/>
            </w:tcBorders>
            <w:vAlign w:val="center"/>
          </w:tcPr>
          <w:p w14:paraId="7F9D908D" w14:textId="77777777" w:rsidR="00F0075D" w:rsidRPr="00F0075D" w:rsidRDefault="00F0075D" w:rsidP="009C712C">
            <w:pPr>
              <w:tabs>
                <w:tab w:val="center" w:pos="5400"/>
                <w:tab w:val="right" w:pos="9000"/>
              </w:tabs>
              <w:ind w:left="-57"/>
              <w:rPr>
                <w:rFonts w:cs="Arial"/>
                <w:b/>
                <w:sz w:val="20"/>
              </w:rPr>
            </w:pPr>
            <w:r w:rsidRPr="00F0075D">
              <w:rPr>
                <w:rFonts w:cs="Arial"/>
                <w:b/>
                <w:sz w:val="20"/>
              </w:rPr>
              <w:t>Current Liabilities (CL)</w:t>
            </w:r>
          </w:p>
        </w:tc>
        <w:tc>
          <w:tcPr>
            <w:tcW w:w="2362" w:type="dxa"/>
            <w:tcBorders>
              <w:left w:val="double" w:sz="4" w:space="0" w:color="auto"/>
            </w:tcBorders>
            <w:vAlign w:val="center"/>
          </w:tcPr>
          <w:p w14:paraId="5ABF7432"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7DD98F7B"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1E62626A" w14:textId="77777777" w:rsidR="00F0075D" w:rsidRPr="00F0075D" w:rsidRDefault="00F0075D" w:rsidP="009C712C">
            <w:pPr>
              <w:tabs>
                <w:tab w:val="center" w:pos="5400"/>
                <w:tab w:val="right" w:pos="9000"/>
              </w:tabs>
              <w:ind w:left="-57"/>
              <w:rPr>
                <w:rFonts w:cs="Arial"/>
                <w:b/>
                <w:sz w:val="20"/>
              </w:rPr>
            </w:pPr>
          </w:p>
        </w:tc>
      </w:tr>
      <w:tr w:rsidR="00F0075D" w:rsidRPr="006A563E" w14:paraId="2F77487F" w14:textId="77777777" w:rsidTr="009C712C">
        <w:trPr>
          <w:cantSplit/>
          <w:trHeight w:val="504"/>
          <w:jc w:val="center"/>
        </w:trPr>
        <w:tc>
          <w:tcPr>
            <w:tcW w:w="2362" w:type="dxa"/>
            <w:tcBorders>
              <w:right w:val="double" w:sz="4" w:space="0" w:color="auto"/>
            </w:tcBorders>
            <w:vAlign w:val="center"/>
          </w:tcPr>
          <w:p w14:paraId="4EA1E457" w14:textId="77777777" w:rsidR="00F0075D" w:rsidRPr="00F0075D" w:rsidRDefault="00F0075D" w:rsidP="009C712C">
            <w:pPr>
              <w:tabs>
                <w:tab w:val="center" w:pos="5400"/>
                <w:tab w:val="right" w:pos="9000"/>
              </w:tabs>
              <w:ind w:left="-57"/>
              <w:rPr>
                <w:rFonts w:cs="Arial"/>
                <w:b/>
                <w:sz w:val="20"/>
              </w:rPr>
            </w:pPr>
            <w:r w:rsidRPr="00F0075D">
              <w:rPr>
                <w:rFonts w:cs="Arial"/>
                <w:b/>
                <w:sz w:val="20"/>
              </w:rPr>
              <w:t>Working Capital = CA - CL</w:t>
            </w:r>
          </w:p>
        </w:tc>
        <w:tc>
          <w:tcPr>
            <w:tcW w:w="2362" w:type="dxa"/>
            <w:tcBorders>
              <w:left w:val="double" w:sz="4" w:space="0" w:color="auto"/>
            </w:tcBorders>
            <w:vAlign w:val="center"/>
          </w:tcPr>
          <w:p w14:paraId="33C1AE74"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284E719B"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64691C80" w14:textId="77777777" w:rsidR="00F0075D" w:rsidRPr="00F0075D" w:rsidRDefault="00F0075D" w:rsidP="009C712C">
            <w:pPr>
              <w:tabs>
                <w:tab w:val="center" w:pos="5400"/>
                <w:tab w:val="right" w:pos="9000"/>
              </w:tabs>
              <w:ind w:left="-57"/>
              <w:rPr>
                <w:rFonts w:cs="Arial"/>
                <w:b/>
                <w:sz w:val="20"/>
              </w:rPr>
            </w:pPr>
          </w:p>
        </w:tc>
      </w:tr>
    </w:tbl>
    <w:p w14:paraId="0E24FC7E" w14:textId="77777777" w:rsidR="00F0075D" w:rsidRPr="006A563E" w:rsidRDefault="00F0075D" w:rsidP="00F0075D">
      <w:pPr>
        <w:tabs>
          <w:tab w:val="center" w:pos="2362"/>
          <w:tab w:val="right" w:pos="4724"/>
          <w:tab w:val="left" w:pos="7086"/>
        </w:tabs>
        <w:rPr>
          <w:rFonts w:cs="Arial"/>
          <w:b/>
        </w:rPr>
      </w:pPr>
      <w:r w:rsidRPr="00F94F77">
        <w:rPr>
          <w:rFonts w:cs="Arial"/>
          <w:b/>
        </w:rPr>
        <w:tab/>
      </w:r>
      <w:r w:rsidRPr="006A563E">
        <w:rPr>
          <w:rFonts w:cs="Arial"/>
          <w:b/>
        </w:rPr>
        <w:tab/>
      </w:r>
      <w:r w:rsidRPr="006A563E">
        <w:rPr>
          <w:rFonts w:cs="Arial"/>
          <w:b/>
        </w:rPr>
        <w:tab/>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4724"/>
      </w:tblGrid>
      <w:tr w:rsidR="00F0075D" w:rsidRPr="006A563E" w14:paraId="02FEBE4B" w14:textId="77777777" w:rsidTr="009C712C">
        <w:trPr>
          <w:cantSplit/>
          <w:trHeight w:val="504"/>
          <w:jc w:val="center"/>
        </w:trPr>
        <w:tc>
          <w:tcPr>
            <w:tcW w:w="2362" w:type="dxa"/>
            <w:tcBorders>
              <w:right w:val="double" w:sz="4" w:space="0" w:color="auto"/>
            </w:tcBorders>
            <w:vAlign w:val="center"/>
          </w:tcPr>
          <w:p w14:paraId="3BF724C5" w14:textId="77777777" w:rsidR="00F0075D" w:rsidRPr="00F0075D" w:rsidRDefault="00F0075D" w:rsidP="009C712C">
            <w:pPr>
              <w:tabs>
                <w:tab w:val="center" w:pos="5400"/>
                <w:tab w:val="right" w:pos="9000"/>
              </w:tabs>
              <w:ind w:left="-57"/>
              <w:rPr>
                <w:rFonts w:cs="Arial"/>
                <w:b/>
                <w:sz w:val="20"/>
              </w:rPr>
            </w:pPr>
            <w:r w:rsidRPr="00F0075D">
              <w:rPr>
                <w:rFonts w:cs="Arial"/>
                <w:b/>
                <w:sz w:val="20"/>
              </w:rPr>
              <w:t>Most Recent</w:t>
            </w:r>
          </w:p>
          <w:p w14:paraId="134A7FD9" w14:textId="77777777" w:rsidR="00F0075D" w:rsidRPr="00F0075D" w:rsidRDefault="00F0075D" w:rsidP="009C712C">
            <w:pPr>
              <w:tabs>
                <w:tab w:val="center" w:pos="5400"/>
                <w:tab w:val="right" w:pos="9000"/>
              </w:tabs>
              <w:ind w:left="-57"/>
              <w:rPr>
                <w:rFonts w:cs="Arial"/>
                <w:b/>
                <w:sz w:val="20"/>
              </w:rPr>
            </w:pPr>
            <w:r w:rsidRPr="00F0075D">
              <w:rPr>
                <w:rFonts w:cs="Arial"/>
                <w:b/>
                <w:sz w:val="20"/>
              </w:rPr>
              <w:t>Working Capital</w:t>
            </w:r>
          </w:p>
        </w:tc>
        <w:tc>
          <w:tcPr>
            <w:tcW w:w="2362" w:type="dxa"/>
            <w:tcBorders>
              <w:left w:val="double" w:sz="4" w:space="0" w:color="auto"/>
            </w:tcBorders>
            <w:vAlign w:val="center"/>
          </w:tcPr>
          <w:p w14:paraId="2C1758FD" w14:textId="77777777" w:rsidR="00F0075D" w:rsidRPr="006A563E" w:rsidRDefault="00F0075D" w:rsidP="009C712C">
            <w:pPr>
              <w:tabs>
                <w:tab w:val="center" w:pos="5400"/>
                <w:tab w:val="right" w:pos="9000"/>
              </w:tabs>
              <w:ind w:left="-57"/>
              <w:rPr>
                <w:rFonts w:cs="Arial"/>
                <w:b/>
              </w:rPr>
            </w:pPr>
          </w:p>
        </w:tc>
        <w:tc>
          <w:tcPr>
            <w:tcW w:w="4724" w:type="dxa"/>
            <w:tcBorders>
              <w:right w:val="single" w:sz="4" w:space="0" w:color="auto"/>
            </w:tcBorders>
            <w:vAlign w:val="center"/>
          </w:tcPr>
          <w:p w14:paraId="16BD9B62" w14:textId="77777777" w:rsidR="00F0075D" w:rsidRPr="006A563E" w:rsidRDefault="00F0075D" w:rsidP="009C712C">
            <w:pPr>
              <w:tabs>
                <w:tab w:val="center" w:pos="5400"/>
                <w:tab w:val="right" w:pos="9000"/>
              </w:tabs>
              <w:ind w:left="-57"/>
              <w:rPr>
                <w:rFonts w:cs="Arial"/>
                <w:b/>
              </w:rPr>
            </w:pPr>
            <w:r w:rsidRPr="00192C81">
              <w:rPr>
                <w:rFonts w:cs="Arial"/>
                <w:sz w:val="16"/>
                <w:szCs w:val="16"/>
              </w:rPr>
              <w:t xml:space="preserve">To be obtained for most recent year and carried forward to FIN-3 Line 1; in case of </w:t>
            </w:r>
            <w:r w:rsidRPr="005B2A92">
              <w:rPr>
                <w:rFonts w:cs="Arial"/>
                <w:sz w:val="16"/>
                <w:szCs w:val="16"/>
              </w:rPr>
              <w:t>Joint Venture</w:t>
            </w:r>
            <w:r w:rsidRPr="00192C81">
              <w:rPr>
                <w:rFonts w:cs="Arial"/>
                <w:sz w:val="16"/>
                <w:szCs w:val="16"/>
              </w:rPr>
              <w:t xml:space="preserve">s, to the corresponding </w:t>
            </w:r>
            <w:r w:rsidRPr="005B2A92">
              <w:rPr>
                <w:rFonts w:cs="Arial"/>
                <w:sz w:val="16"/>
                <w:szCs w:val="16"/>
              </w:rPr>
              <w:t>Joint Venture</w:t>
            </w:r>
            <w:r w:rsidRPr="00192C81">
              <w:rPr>
                <w:rFonts w:cs="Arial"/>
                <w:sz w:val="16"/>
                <w:szCs w:val="16"/>
              </w:rPr>
              <w:t xml:space="preserve"> Partner’s FIN-3</w:t>
            </w:r>
          </w:p>
        </w:tc>
      </w:tr>
    </w:tbl>
    <w:p w14:paraId="01D705DD" w14:textId="77777777" w:rsidR="00F0075D" w:rsidRPr="006A563E" w:rsidRDefault="00F0075D" w:rsidP="00F0075D">
      <w:pPr>
        <w:tabs>
          <w:tab w:val="center" w:pos="5400"/>
          <w:tab w:val="right" w:pos="9000"/>
        </w:tabs>
        <w:ind w:left="-57"/>
        <w:jc w:val="center"/>
        <w:rPr>
          <w:rFonts w:cs="Arial"/>
          <w:b/>
        </w:rPr>
      </w:pPr>
    </w:p>
    <w:p w14:paraId="31088EC2" w14:textId="77777777" w:rsidR="00F0075D" w:rsidRPr="006A563E" w:rsidRDefault="00F0075D" w:rsidP="00F0075D">
      <w:pPr>
        <w:tabs>
          <w:tab w:val="center" w:pos="5400"/>
          <w:tab w:val="right" w:pos="9000"/>
        </w:tabs>
        <w:ind w:left="-57"/>
        <w:jc w:val="center"/>
        <w:rPr>
          <w:rFonts w:cs="Arial"/>
          <w:b/>
        </w:rPr>
      </w:pPr>
      <w:r w:rsidRPr="006A563E">
        <w:rPr>
          <w:rFonts w:cs="Arial"/>
          <w:b/>
        </w:rPr>
        <w:t>Information from Income Statement</w:t>
      </w:r>
    </w:p>
    <w:p w14:paraId="30597E0B" w14:textId="77777777" w:rsidR="00F0075D" w:rsidRPr="006A563E" w:rsidRDefault="00F0075D" w:rsidP="00F0075D">
      <w:pPr>
        <w:jc w:val="both"/>
        <w:rPr>
          <w:rFonts w:cs="Arial"/>
          <w:bCs/>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F0075D" w:rsidRPr="006A563E" w14:paraId="7B71A3C2" w14:textId="77777777" w:rsidTr="009C712C">
        <w:trPr>
          <w:cantSplit/>
          <w:trHeight w:val="504"/>
          <w:jc w:val="center"/>
        </w:trPr>
        <w:tc>
          <w:tcPr>
            <w:tcW w:w="2304" w:type="dxa"/>
            <w:tcBorders>
              <w:right w:val="double" w:sz="4" w:space="0" w:color="auto"/>
            </w:tcBorders>
            <w:vAlign w:val="center"/>
          </w:tcPr>
          <w:p w14:paraId="74452876" w14:textId="77777777" w:rsidR="00F0075D" w:rsidRPr="00F0075D" w:rsidRDefault="00F0075D" w:rsidP="009C712C">
            <w:pPr>
              <w:tabs>
                <w:tab w:val="center" w:pos="5400"/>
                <w:tab w:val="right" w:pos="9000"/>
              </w:tabs>
              <w:ind w:left="-57"/>
              <w:rPr>
                <w:rFonts w:cs="Arial"/>
                <w:b/>
                <w:sz w:val="20"/>
              </w:rPr>
            </w:pPr>
            <w:r w:rsidRPr="00F0075D">
              <w:rPr>
                <w:rFonts w:cs="Arial"/>
                <w:b/>
                <w:sz w:val="20"/>
              </w:rPr>
              <w:t xml:space="preserve">Total Revenues </w:t>
            </w:r>
          </w:p>
        </w:tc>
        <w:tc>
          <w:tcPr>
            <w:tcW w:w="2304" w:type="dxa"/>
            <w:tcBorders>
              <w:left w:val="double" w:sz="4" w:space="0" w:color="auto"/>
            </w:tcBorders>
            <w:vAlign w:val="center"/>
          </w:tcPr>
          <w:p w14:paraId="1C2E271D" w14:textId="77777777" w:rsidR="00F0075D" w:rsidRPr="006A563E" w:rsidRDefault="00F0075D" w:rsidP="009C712C">
            <w:pPr>
              <w:tabs>
                <w:tab w:val="center" w:pos="5400"/>
                <w:tab w:val="right" w:pos="9000"/>
              </w:tabs>
              <w:ind w:left="-57"/>
              <w:rPr>
                <w:rFonts w:cs="Arial"/>
                <w:b/>
              </w:rPr>
            </w:pPr>
          </w:p>
        </w:tc>
        <w:tc>
          <w:tcPr>
            <w:tcW w:w="2304" w:type="dxa"/>
            <w:vAlign w:val="center"/>
          </w:tcPr>
          <w:p w14:paraId="319F3AC2" w14:textId="77777777" w:rsidR="00F0075D" w:rsidRPr="006A563E" w:rsidRDefault="00F0075D" w:rsidP="009C712C">
            <w:pPr>
              <w:tabs>
                <w:tab w:val="center" w:pos="5400"/>
                <w:tab w:val="right" w:pos="9000"/>
              </w:tabs>
              <w:ind w:left="-57"/>
              <w:rPr>
                <w:rFonts w:cs="Arial"/>
                <w:b/>
              </w:rPr>
            </w:pPr>
          </w:p>
        </w:tc>
        <w:tc>
          <w:tcPr>
            <w:tcW w:w="2304" w:type="dxa"/>
            <w:tcBorders>
              <w:right w:val="single" w:sz="4" w:space="0" w:color="auto"/>
            </w:tcBorders>
            <w:vAlign w:val="center"/>
          </w:tcPr>
          <w:p w14:paraId="449DF94C" w14:textId="77777777" w:rsidR="00F0075D" w:rsidRPr="006A563E" w:rsidRDefault="00F0075D" w:rsidP="009C712C">
            <w:pPr>
              <w:tabs>
                <w:tab w:val="center" w:pos="5400"/>
                <w:tab w:val="right" w:pos="9000"/>
              </w:tabs>
              <w:ind w:left="-57"/>
              <w:rPr>
                <w:rFonts w:cs="Arial"/>
                <w:b/>
              </w:rPr>
            </w:pPr>
          </w:p>
        </w:tc>
      </w:tr>
      <w:tr w:rsidR="00F0075D" w:rsidRPr="006A563E" w14:paraId="338963CF" w14:textId="77777777" w:rsidTr="009C712C">
        <w:trPr>
          <w:cantSplit/>
          <w:trHeight w:val="504"/>
          <w:jc w:val="center"/>
        </w:trPr>
        <w:tc>
          <w:tcPr>
            <w:tcW w:w="2304" w:type="dxa"/>
            <w:tcBorders>
              <w:right w:val="double" w:sz="4" w:space="0" w:color="auto"/>
            </w:tcBorders>
            <w:vAlign w:val="center"/>
          </w:tcPr>
          <w:p w14:paraId="51A450CC" w14:textId="77777777" w:rsidR="00F0075D" w:rsidRPr="00F0075D" w:rsidRDefault="00F0075D" w:rsidP="009C712C">
            <w:pPr>
              <w:tabs>
                <w:tab w:val="center" w:pos="5400"/>
                <w:tab w:val="right" w:pos="9000"/>
              </w:tabs>
              <w:ind w:left="-57"/>
              <w:rPr>
                <w:rFonts w:cs="Arial"/>
                <w:b/>
                <w:sz w:val="20"/>
              </w:rPr>
            </w:pPr>
            <w:r w:rsidRPr="00F0075D">
              <w:rPr>
                <w:rFonts w:cs="Arial"/>
                <w:b/>
                <w:sz w:val="20"/>
              </w:rPr>
              <w:t>Profits Before Taxes</w:t>
            </w:r>
          </w:p>
        </w:tc>
        <w:tc>
          <w:tcPr>
            <w:tcW w:w="2304" w:type="dxa"/>
            <w:tcBorders>
              <w:left w:val="double" w:sz="4" w:space="0" w:color="auto"/>
            </w:tcBorders>
            <w:vAlign w:val="center"/>
          </w:tcPr>
          <w:p w14:paraId="27BC7D99" w14:textId="77777777" w:rsidR="00F0075D" w:rsidRPr="006A563E" w:rsidRDefault="00F0075D" w:rsidP="009C712C">
            <w:pPr>
              <w:tabs>
                <w:tab w:val="center" w:pos="5400"/>
                <w:tab w:val="right" w:pos="9000"/>
              </w:tabs>
              <w:ind w:left="-57"/>
              <w:rPr>
                <w:rFonts w:cs="Arial"/>
                <w:b/>
              </w:rPr>
            </w:pPr>
          </w:p>
        </w:tc>
        <w:tc>
          <w:tcPr>
            <w:tcW w:w="2304" w:type="dxa"/>
            <w:vAlign w:val="center"/>
          </w:tcPr>
          <w:p w14:paraId="052B281C" w14:textId="77777777" w:rsidR="00F0075D" w:rsidRPr="006A563E" w:rsidRDefault="00F0075D" w:rsidP="009C712C">
            <w:pPr>
              <w:tabs>
                <w:tab w:val="center" w:pos="5400"/>
                <w:tab w:val="right" w:pos="9000"/>
              </w:tabs>
              <w:ind w:left="-57"/>
              <w:rPr>
                <w:rFonts w:cs="Arial"/>
                <w:b/>
              </w:rPr>
            </w:pPr>
          </w:p>
        </w:tc>
        <w:tc>
          <w:tcPr>
            <w:tcW w:w="2304" w:type="dxa"/>
            <w:tcBorders>
              <w:right w:val="single" w:sz="4" w:space="0" w:color="auto"/>
            </w:tcBorders>
            <w:vAlign w:val="center"/>
          </w:tcPr>
          <w:p w14:paraId="63AE5F42" w14:textId="77777777" w:rsidR="00F0075D" w:rsidRPr="006A563E" w:rsidRDefault="00F0075D" w:rsidP="009C712C">
            <w:pPr>
              <w:tabs>
                <w:tab w:val="center" w:pos="5400"/>
                <w:tab w:val="right" w:pos="9000"/>
              </w:tabs>
              <w:ind w:left="-57"/>
              <w:rPr>
                <w:rFonts w:cs="Arial"/>
                <w:b/>
              </w:rPr>
            </w:pPr>
          </w:p>
        </w:tc>
      </w:tr>
      <w:tr w:rsidR="00F0075D" w:rsidRPr="006A563E" w14:paraId="10A07FCE" w14:textId="77777777" w:rsidTr="009C712C">
        <w:trPr>
          <w:cantSplit/>
          <w:trHeight w:val="504"/>
          <w:jc w:val="center"/>
        </w:trPr>
        <w:tc>
          <w:tcPr>
            <w:tcW w:w="2304" w:type="dxa"/>
            <w:tcBorders>
              <w:right w:val="double" w:sz="4" w:space="0" w:color="auto"/>
            </w:tcBorders>
            <w:vAlign w:val="center"/>
          </w:tcPr>
          <w:p w14:paraId="38C6C734" w14:textId="77777777" w:rsidR="00F0075D" w:rsidRPr="00F0075D" w:rsidRDefault="00F0075D" w:rsidP="009C712C">
            <w:pPr>
              <w:tabs>
                <w:tab w:val="center" w:pos="5400"/>
                <w:tab w:val="right" w:pos="9000"/>
              </w:tabs>
              <w:ind w:left="-57"/>
              <w:rPr>
                <w:rFonts w:cs="Arial"/>
                <w:bCs/>
                <w:sz w:val="20"/>
              </w:rPr>
            </w:pPr>
            <w:r w:rsidRPr="00F0075D">
              <w:rPr>
                <w:rFonts w:cs="Arial"/>
                <w:b/>
                <w:sz w:val="20"/>
              </w:rPr>
              <w:t>Profits After Taxes</w:t>
            </w:r>
          </w:p>
        </w:tc>
        <w:tc>
          <w:tcPr>
            <w:tcW w:w="2304" w:type="dxa"/>
            <w:tcBorders>
              <w:left w:val="double" w:sz="4" w:space="0" w:color="auto"/>
            </w:tcBorders>
            <w:vAlign w:val="center"/>
          </w:tcPr>
          <w:p w14:paraId="3CD4E8E9" w14:textId="77777777" w:rsidR="00F0075D" w:rsidRPr="006A563E" w:rsidRDefault="00F0075D" w:rsidP="009C712C">
            <w:pPr>
              <w:tabs>
                <w:tab w:val="center" w:pos="5400"/>
                <w:tab w:val="right" w:pos="9000"/>
              </w:tabs>
              <w:ind w:left="-57"/>
              <w:rPr>
                <w:rFonts w:cs="Arial"/>
                <w:b/>
              </w:rPr>
            </w:pPr>
          </w:p>
        </w:tc>
        <w:tc>
          <w:tcPr>
            <w:tcW w:w="2304" w:type="dxa"/>
            <w:vAlign w:val="center"/>
          </w:tcPr>
          <w:p w14:paraId="4EF81660" w14:textId="77777777" w:rsidR="00F0075D" w:rsidRPr="006A563E" w:rsidRDefault="00F0075D" w:rsidP="009C712C">
            <w:pPr>
              <w:tabs>
                <w:tab w:val="center" w:pos="5400"/>
                <w:tab w:val="right" w:pos="9000"/>
              </w:tabs>
              <w:ind w:left="-57"/>
              <w:rPr>
                <w:rFonts w:cs="Arial"/>
                <w:b/>
              </w:rPr>
            </w:pPr>
          </w:p>
        </w:tc>
        <w:tc>
          <w:tcPr>
            <w:tcW w:w="2304" w:type="dxa"/>
            <w:tcBorders>
              <w:right w:val="single" w:sz="4" w:space="0" w:color="auto"/>
            </w:tcBorders>
            <w:vAlign w:val="center"/>
          </w:tcPr>
          <w:p w14:paraId="1E7F31A6" w14:textId="77777777" w:rsidR="00F0075D" w:rsidRPr="006A563E" w:rsidRDefault="00F0075D" w:rsidP="009C712C">
            <w:pPr>
              <w:tabs>
                <w:tab w:val="center" w:pos="5400"/>
                <w:tab w:val="right" w:pos="9000"/>
              </w:tabs>
              <w:ind w:left="-57"/>
              <w:rPr>
                <w:rFonts w:cs="Arial"/>
                <w:b/>
              </w:rPr>
            </w:pPr>
          </w:p>
        </w:tc>
      </w:tr>
      <w:tr w:rsidR="00F0075D" w:rsidRPr="006A563E" w14:paraId="50E20BED" w14:textId="77777777" w:rsidTr="009C712C">
        <w:trPr>
          <w:cantSplit/>
          <w:trHeight w:val="672"/>
          <w:jc w:val="center"/>
        </w:trPr>
        <w:tc>
          <w:tcPr>
            <w:tcW w:w="2304" w:type="dxa"/>
            <w:gridSpan w:val="4"/>
            <w:tcBorders>
              <w:bottom w:val="single" w:sz="4" w:space="0" w:color="auto"/>
              <w:right w:val="single" w:sz="4" w:space="0" w:color="auto"/>
            </w:tcBorders>
            <w:vAlign w:val="center"/>
          </w:tcPr>
          <w:p w14:paraId="7853B4C9" w14:textId="77777777" w:rsidR="00F0075D" w:rsidRPr="006A563E" w:rsidRDefault="00F0075D" w:rsidP="00F0075D">
            <w:pPr>
              <w:numPr>
                <w:ilvl w:val="0"/>
                <w:numId w:val="24"/>
              </w:numPr>
              <w:spacing w:before="120" w:after="120"/>
              <w:jc w:val="both"/>
              <w:rPr>
                <w:sz w:val="16"/>
                <w:szCs w:val="16"/>
              </w:rPr>
            </w:pPr>
            <w:r w:rsidRPr="006A563E">
              <w:rPr>
                <w:sz w:val="16"/>
                <w:szCs w:val="16"/>
              </w:rPr>
              <w:t xml:space="preserve">Attached are copies of financial statements (balance sheets including all related notes, and income statements) for the last </w:t>
            </w:r>
            <w:r>
              <w:rPr>
                <w:sz w:val="16"/>
                <w:szCs w:val="16"/>
              </w:rPr>
              <w:t>_____</w:t>
            </w:r>
            <w:r w:rsidRPr="006A563E">
              <w:rPr>
                <w:sz w:val="16"/>
                <w:szCs w:val="16"/>
              </w:rPr>
              <w:t xml:space="preserve"> years, as indicated above, complying with the following conditions.</w:t>
            </w:r>
          </w:p>
          <w:p w14:paraId="3E4B70A4" w14:textId="77777777" w:rsidR="00F0075D" w:rsidRPr="006A563E" w:rsidRDefault="00F0075D" w:rsidP="00F0075D">
            <w:pPr>
              <w:numPr>
                <w:ilvl w:val="0"/>
                <w:numId w:val="23"/>
              </w:numPr>
              <w:spacing w:before="120" w:after="120"/>
              <w:ind w:left="702"/>
              <w:jc w:val="both"/>
              <w:rPr>
                <w:sz w:val="16"/>
                <w:szCs w:val="16"/>
              </w:rPr>
            </w:pPr>
            <w:r w:rsidRPr="00F94F77">
              <w:rPr>
                <w:sz w:val="16"/>
                <w:szCs w:val="16"/>
              </w:rPr>
              <w:t>Unless otherwise required by Section 3 of the Bidding Documents, all such documents reflect the financial situation of the legal entity or entities comprising the Bidder and not the Bidder’s parent companies, subsidiaries or affiliates</w:t>
            </w:r>
            <w:r>
              <w:rPr>
                <w:sz w:val="16"/>
                <w:szCs w:val="16"/>
              </w:rPr>
              <w:t>.</w:t>
            </w:r>
          </w:p>
          <w:p w14:paraId="6F2D1386" w14:textId="77777777" w:rsidR="00F0075D" w:rsidRPr="006A563E" w:rsidRDefault="00F0075D" w:rsidP="00F0075D">
            <w:pPr>
              <w:numPr>
                <w:ilvl w:val="0"/>
                <w:numId w:val="23"/>
              </w:numPr>
              <w:spacing w:before="120" w:after="120"/>
              <w:ind w:left="702"/>
              <w:jc w:val="both"/>
              <w:rPr>
                <w:sz w:val="16"/>
                <w:szCs w:val="16"/>
              </w:rPr>
            </w:pPr>
            <w:r w:rsidRPr="006A563E">
              <w:rPr>
                <w:sz w:val="16"/>
                <w:szCs w:val="16"/>
              </w:rPr>
              <w:t>Historic</w:t>
            </w:r>
            <w:r>
              <w:rPr>
                <w:sz w:val="16"/>
                <w:szCs w:val="16"/>
              </w:rPr>
              <w:t>al</w:t>
            </w:r>
            <w:r w:rsidRPr="006A563E">
              <w:rPr>
                <w:sz w:val="16"/>
                <w:szCs w:val="16"/>
              </w:rPr>
              <w:t xml:space="preserve"> financial statements must be audited by a certified accountant.</w:t>
            </w:r>
          </w:p>
          <w:p w14:paraId="2F52F49E" w14:textId="77777777" w:rsidR="00F0075D" w:rsidRPr="006A563E" w:rsidRDefault="00F0075D" w:rsidP="00F0075D">
            <w:pPr>
              <w:numPr>
                <w:ilvl w:val="0"/>
                <w:numId w:val="23"/>
              </w:numPr>
              <w:spacing w:before="120" w:after="120"/>
              <w:ind w:left="702"/>
              <w:jc w:val="both"/>
              <w:rPr>
                <w:sz w:val="16"/>
                <w:szCs w:val="16"/>
              </w:rPr>
            </w:pPr>
            <w:r w:rsidRPr="006A563E">
              <w:rPr>
                <w:sz w:val="16"/>
                <w:szCs w:val="16"/>
              </w:rPr>
              <w:t>Historic</w:t>
            </w:r>
            <w:r>
              <w:rPr>
                <w:sz w:val="16"/>
                <w:szCs w:val="16"/>
              </w:rPr>
              <w:t>al</w:t>
            </w:r>
            <w:r w:rsidRPr="006A563E">
              <w:rPr>
                <w:sz w:val="16"/>
                <w:szCs w:val="16"/>
              </w:rPr>
              <w:t xml:space="preserve"> financial statements must be complete, including all notes to the financial statements.</w:t>
            </w:r>
          </w:p>
          <w:p w14:paraId="1C7F0B52" w14:textId="77777777" w:rsidR="00F0075D" w:rsidRPr="006A563E" w:rsidRDefault="00F0075D" w:rsidP="00F0075D">
            <w:pPr>
              <w:numPr>
                <w:ilvl w:val="0"/>
                <w:numId w:val="23"/>
              </w:numPr>
              <w:spacing w:before="120" w:after="120"/>
              <w:ind w:left="702"/>
              <w:jc w:val="both"/>
            </w:pPr>
            <w:r w:rsidRPr="006A563E">
              <w:rPr>
                <w:sz w:val="16"/>
                <w:szCs w:val="16"/>
              </w:rPr>
              <w:t>Historic</w:t>
            </w:r>
            <w:r>
              <w:rPr>
                <w:sz w:val="16"/>
                <w:szCs w:val="16"/>
              </w:rPr>
              <w:t>al</w:t>
            </w:r>
            <w:r w:rsidRPr="006A563E">
              <w:rPr>
                <w:sz w:val="16"/>
                <w:szCs w:val="16"/>
              </w:rPr>
              <w:t xml:space="preserve"> financial statements must correspond to accounting periods already completed and audited (no statements for partial periods shall be requested or accepted).</w:t>
            </w:r>
          </w:p>
        </w:tc>
      </w:tr>
    </w:tbl>
    <w:p w14:paraId="105A56A4" w14:textId="77777777" w:rsidR="00F0075D" w:rsidRDefault="00F0075D" w:rsidP="007C0998">
      <w:pPr>
        <w:pStyle w:val="Heading3"/>
      </w:pPr>
      <w:r>
        <w:rPr>
          <w:sz w:val="16"/>
        </w:rPr>
        <w:br w:type="page"/>
      </w:r>
      <w:bookmarkStart w:id="128" w:name="_Toc106000157"/>
      <w:bookmarkStart w:id="129" w:name="_Toc449707371"/>
      <w:bookmarkStart w:id="130" w:name="_Toc454276976"/>
      <w:r>
        <w:t>Form FIN - 2: Average Annual Turnover</w:t>
      </w:r>
      <w:bookmarkEnd w:id="128"/>
      <w:bookmarkEnd w:id="129"/>
      <w:bookmarkEnd w:id="130"/>
    </w:p>
    <w:p w14:paraId="74BA8B45" w14:textId="77777777" w:rsidR="00F0075D" w:rsidRDefault="00F0075D" w:rsidP="00F0075D">
      <w:pPr>
        <w:pStyle w:val="E0"/>
      </w:pPr>
      <w:r>
        <w:t>Each Bidder must fill out this form.</w:t>
      </w:r>
    </w:p>
    <w:p w14:paraId="337DD106" w14:textId="77777777" w:rsidR="00F0075D" w:rsidRPr="00081541" w:rsidRDefault="00F0075D" w:rsidP="00F0075D">
      <w:pPr>
        <w:pStyle w:val="E0"/>
      </w:pPr>
      <w:r w:rsidRPr="00F94F77">
        <w:t xml:space="preserve">The information supplied should be the Annual Turnover of the Bidder or each member of a </w:t>
      </w:r>
      <w:r>
        <w:t>Joint Venture</w:t>
      </w:r>
      <w:r w:rsidRPr="00F94F77">
        <w:t xml:space="preserve"> in terms of the amounts billed to clients for each year for work in progress or completed, converted to US </w:t>
      </w:r>
      <w:r>
        <w:t>d</w:t>
      </w:r>
      <w:r w:rsidRPr="00F94F77">
        <w:t>ollars at the specified exchange rate</w:t>
      </w:r>
      <w:r>
        <w:t>.</w:t>
      </w:r>
    </w:p>
    <w:p w14:paraId="7CC8AFDD" w14:textId="77777777" w:rsidR="00F0075D" w:rsidRPr="00F94F77" w:rsidRDefault="00F0075D" w:rsidP="00F0075D">
      <w:pPr>
        <w:pStyle w:val="E0"/>
        <w:rPr>
          <w:bCs/>
          <w:spacing w:val="-2"/>
        </w:rPr>
      </w:pPr>
      <w:r w:rsidRPr="00F94F77">
        <w:t xml:space="preserve">In case of </w:t>
      </w:r>
      <w:r>
        <w:t>joint venture</w:t>
      </w:r>
      <w:r w:rsidRPr="00F94F77">
        <w:t xml:space="preserve">s, each </w:t>
      </w:r>
      <w:r>
        <w:t>Joint Venture</w:t>
      </w:r>
      <w:r w:rsidRPr="00F94F77">
        <w:t xml:space="preserve"> Partner must fill </w:t>
      </w:r>
      <w:r>
        <w:t xml:space="preserve">out </w:t>
      </w:r>
      <w:r w:rsidRPr="00F94F77">
        <w:t xml:space="preserve">this form separately, </w:t>
      </w:r>
      <w:r w:rsidRPr="00F94F77">
        <w:rPr>
          <w:bCs/>
          <w:spacing w:val="-2"/>
        </w:rPr>
        <w:t>and provide the J</w:t>
      </w:r>
      <w:r>
        <w:rPr>
          <w:bCs/>
          <w:spacing w:val="-2"/>
        </w:rPr>
        <w:t xml:space="preserve">oint </w:t>
      </w:r>
      <w:r w:rsidRPr="00F94F77">
        <w:rPr>
          <w:bCs/>
          <w:spacing w:val="-2"/>
        </w:rPr>
        <w:t>V</w:t>
      </w:r>
      <w:r>
        <w:rPr>
          <w:bCs/>
          <w:spacing w:val="-2"/>
        </w:rPr>
        <w:t>enture</w:t>
      </w:r>
      <w:r w:rsidRPr="00F94F77">
        <w:rPr>
          <w:bCs/>
          <w:spacing w:val="-2"/>
        </w:rPr>
        <w:t xml:space="preserve"> Partner name below:</w:t>
      </w:r>
    </w:p>
    <w:p w14:paraId="054FCEA6" w14:textId="77777777" w:rsidR="00F0075D" w:rsidRDefault="00F0075D" w:rsidP="00F0075D">
      <w:pPr>
        <w:pStyle w:val="E0"/>
        <w:rPr>
          <w:rFonts w:ascii="Comic Sans MS" w:hAnsi="Comic Sans MS"/>
          <w:b/>
          <w:bCs/>
          <w:i/>
          <w:iCs/>
          <w:spacing w:val="-2"/>
          <w:sz w:val="16"/>
        </w:rPr>
      </w:pPr>
      <w:r>
        <w:t>Joint Venture</w:t>
      </w:r>
      <w:r w:rsidRPr="00F94F77">
        <w:rPr>
          <w:bCs/>
          <w:spacing w:val="-2"/>
        </w:rPr>
        <w:t xml:space="preserve"> Partner</w:t>
      </w:r>
      <w:r w:rsidRPr="005D2BF0">
        <w:rPr>
          <w:bCs/>
          <w:spacing w:val="-2"/>
        </w:rPr>
        <w:t xml:space="preserve">: </w:t>
      </w:r>
      <w:r w:rsidRPr="009310FC">
        <w:rPr>
          <w:bCs/>
          <w:spacing w:val="-2"/>
        </w:rPr>
        <w:t>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765"/>
        <w:gridCol w:w="1858"/>
        <w:gridCol w:w="2779"/>
      </w:tblGrid>
      <w:tr w:rsidR="00F0075D" w14:paraId="54C68ACD" w14:textId="77777777" w:rsidTr="009C712C">
        <w:trPr>
          <w:jc w:val="center"/>
        </w:trPr>
        <w:tc>
          <w:tcPr>
            <w:tcW w:w="9634" w:type="dxa"/>
            <w:gridSpan w:val="4"/>
            <w:shd w:val="clear" w:color="auto" w:fill="000000"/>
          </w:tcPr>
          <w:p w14:paraId="61B76C67" w14:textId="77777777" w:rsidR="00F0075D" w:rsidRPr="009C712C" w:rsidRDefault="00F0075D" w:rsidP="009C712C">
            <w:pPr>
              <w:pStyle w:val="E4"/>
              <w:ind w:firstLine="227"/>
              <w:rPr>
                <w:b/>
                <w:bCs/>
              </w:rPr>
            </w:pPr>
            <w:r w:rsidRPr="009C712C">
              <w:rPr>
                <w:b/>
                <w:bCs/>
              </w:rPr>
              <w:t>Annual Turnover Data for the Last . . . . Years</w:t>
            </w:r>
          </w:p>
        </w:tc>
      </w:tr>
      <w:tr w:rsidR="00F0075D" w14:paraId="1F6D002D"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5FC7BD14" w14:textId="77777777" w:rsidR="00F0075D" w:rsidRPr="00F0075D" w:rsidRDefault="00F0075D" w:rsidP="009C712C">
            <w:pPr>
              <w:pStyle w:val="BodyText"/>
              <w:spacing w:before="60" w:after="60"/>
              <w:jc w:val="center"/>
              <w:rPr>
                <w:b/>
                <w:bCs/>
                <w:sz w:val="16"/>
                <w:szCs w:val="16"/>
              </w:rPr>
            </w:pPr>
            <w:r w:rsidRPr="00F0075D">
              <w:rPr>
                <w:b/>
                <w:bCs/>
                <w:sz w:val="16"/>
                <w:szCs w:val="16"/>
              </w:rPr>
              <w:t>Year</w:t>
            </w:r>
          </w:p>
        </w:tc>
        <w:tc>
          <w:tcPr>
            <w:tcW w:w="3870" w:type="dxa"/>
            <w:tcBorders>
              <w:top w:val="single" w:sz="6" w:space="0" w:color="auto"/>
              <w:left w:val="single" w:sz="6" w:space="0" w:color="auto"/>
              <w:bottom w:val="double" w:sz="4" w:space="0" w:color="auto"/>
            </w:tcBorders>
          </w:tcPr>
          <w:p w14:paraId="0CAD839B" w14:textId="77777777" w:rsidR="00F0075D" w:rsidRPr="00F0075D" w:rsidRDefault="00F0075D" w:rsidP="009C712C">
            <w:pPr>
              <w:pStyle w:val="BodyText"/>
              <w:spacing w:before="60"/>
              <w:jc w:val="center"/>
              <w:rPr>
                <w:b/>
                <w:bCs/>
                <w:sz w:val="16"/>
                <w:szCs w:val="16"/>
              </w:rPr>
            </w:pPr>
            <w:r w:rsidRPr="00F0075D">
              <w:rPr>
                <w:b/>
                <w:bCs/>
                <w:sz w:val="16"/>
                <w:szCs w:val="16"/>
              </w:rPr>
              <w:t>Amount</w:t>
            </w:r>
          </w:p>
          <w:p w14:paraId="779E94E4" w14:textId="77777777" w:rsidR="00F0075D" w:rsidRPr="00F0075D" w:rsidRDefault="00F0075D" w:rsidP="009C712C">
            <w:pPr>
              <w:pStyle w:val="BodyText"/>
              <w:spacing w:after="60"/>
              <w:jc w:val="center"/>
              <w:rPr>
                <w:b/>
                <w:bCs/>
                <w:sz w:val="16"/>
                <w:szCs w:val="16"/>
              </w:rPr>
            </w:pPr>
            <w:r w:rsidRPr="00F0075D">
              <w:rPr>
                <w:b/>
                <w:bCs/>
                <w:sz w:val="16"/>
                <w:szCs w:val="16"/>
              </w:rPr>
              <w:t>Currency</w:t>
            </w:r>
          </w:p>
        </w:tc>
        <w:tc>
          <w:tcPr>
            <w:tcW w:w="1875" w:type="dxa"/>
            <w:tcBorders>
              <w:top w:val="single" w:sz="6" w:space="0" w:color="auto"/>
              <w:left w:val="single" w:sz="6" w:space="0" w:color="auto"/>
              <w:bottom w:val="double" w:sz="4" w:space="0" w:color="auto"/>
            </w:tcBorders>
          </w:tcPr>
          <w:p w14:paraId="19C2E8E4" w14:textId="77777777" w:rsidR="00F0075D" w:rsidRPr="00F0075D" w:rsidRDefault="00F0075D" w:rsidP="009C712C">
            <w:pPr>
              <w:pStyle w:val="BodyText"/>
              <w:spacing w:before="60"/>
              <w:jc w:val="center"/>
              <w:rPr>
                <w:b/>
                <w:bCs/>
                <w:sz w:val="16"/>
                <w:szCs w:val="16"/>
              </w:rPr>
            </w:pPr>
            <w:r w:rsidRPr="00F0075D">
              <w:rPr>
                <w:b/>
                <w:bCs/>
                <w:sz w:val="16"/>
                <w:szCs w:val="16"/>
              </w:rPr>
              <w:t xml:space="preserve">Exchange </w:t>
            </w:r>
          </w:p>
          <w:p w14:paraId="656D2241" w14:textId="77777777" w:rsidR="00F0075D" w:rsidRPr="00F0075D" w:rsidRDefault="00F0075D" w:rsidP="009C712C">
            <w:pPr>
              <w:pStyle w:val="BodyText"/>
              <w:spacing w:after="60"/>
              <w:jc w:val="center"/>
              <w:rPr>
                <w:b/>
                <w:bCs/>
                <w:sz w:val="16"/>
                <w:szCs w:val="16"/>
              </w:rPr>
            </w:pPr>
            <w:r w:rsidRPr="00F0075D">
              <w:rPr>
                <w:b/>
                <w:bCs/>
                <w:sz w:val="16"/>
                <w:szCs w:val="16"/>
              </w:rPr>
              <w:t>Rate</w:t>
            </w:r>
          </w:p>
        </w:tc>
        <w:tc>
          <w:tcPr>
            <w:tcW w:w="2931" w:type="dxa"/>
            <w:tcBorders>
              <w:top w:val="single" w:sz="6" w:space="0" w:color="auto"/>
              <w:left w:val="single" w:sz="6" w:space="0" w:color="auto"/>
              <w:bottom w:val="double" w:sz="4" w:space="0" w:color="auto"/>
              <w:right w:val="single" w:sz="6" w:space="0" w:color="auto"/>
            </w:tcBorders>
          </w:tcPr>
          <w:p w14:paraId="26C816FE" w14:textId="77777777" w:rsidR="00F0075D" w:rsidRPr="00F0075D" w:rsidRDefault="00F0075D" w:rsidP="009C712C">
            <w:pPr>
              <w:pStyle w:val="BodyText"/>
              <w:spacing w:before="60"/>
              <w:jc w:val="center"/>
              <w:rPr>
                <w:b/>
                <w:bCs/>
                <w:sz w:val="16"/>
                <w:szCs w:val="16"/>
              </w:rPr>
            </w:pPr>
            <w:r w:rsidRPr="00F0075D">
              <w:rPr>
                <w:b/>
                <w:bCs/>
                <w:sz w:val="16"/>
                <w:szCs w:val="16"/>
              </w:rPr>
              <w:t>US$</w:t>
            </w:r>
          </w:p>
          <w:p w14:paraId="6526E005" w14:textId="77777777" w:rsidR="00F0075D" w:rsidRPr="00F0075D" w:rsidRDefault="00F0075D" w:rsidP="009C712C">
            <w:pPr>
              <w:pStyle w:val="BodyText"/>
              <w:spacing w:after="60"/>
              <w:jc w:val="center"/>
              <w:rPr>
                <w:b/>
                <w:bCs/>
                <w:sz w:val="16"/>
                <w:szCs w:val="16"/>
              </w:rPr>
            </w:pPr>
            <w:r w:rsidRPr="00F0075D">
              <w:rPr>
                <w:b/>
                <w:bCs/>
                <w:sz w:val="16"/>
                <w:szCs w:val="16"/>
              </w:rPr>
              <w:t>Equivalent</w:t>
            </w:r>
          </w:p>
        </w:tc>
      </w:tr>
      <w:tr w:rsidR="00F0075D" w14:paraId="6F8A1244"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33AC8874" w14:textId="77777777" w:rsidR="00F0075D" w:rsidRPr="00F0075D" w:rsidRDefault="00F0075D" w:rsidP="009C712C">
            <w:pPr>
              <w:pStyle w:val="BodyText"/>
              <w:spacing w:before="60" w:after="60"/>
              <w:jc w:val="right"/>
              <w:rPr>
                <w:sz w:val="16"/>
                <w:szCs w:val="16"/>
              </w:rPr>
            </w:pPr>
          </w:p>
        </w:tc>
        <w:tc>
          <w:tcPr>
            <w:tcW w:w="3870" w:type="dxa"/>
            <w:tcBorders>
              <w:top w:val="single" w:sz="6" w:space="0" w:color="auto"/>
              <w:left w:val="single" w:sz="6" w:space="0" w:color="auto"/>
            </w:tcBorders>
            <w:vAlign w:val="center"/>
          </w:tcPr>
          <w:p w14:paraId="7CFB9644" w14:textId="77777777" w:rsidR="00F0075D" w:rsidRPr="00F0075D" w:rsidRDefault="00F0075D" w:rsidP="009C712C">
            <w:pPr>
              <w:pStyle w:val="BodyText"/>
              <w:spacing w:before="60" w:after="60"/>
              <w:jc w:val="right"/>
              <w:rPr>
                <w:sz w:val="16"/>
                <w:szCs w:val="16"/>
              </w:rPr>
            </w:pPr>
          </w:p>
        </w:tc>
        <w:tc>
          <w:tcPr>
            <w:tcW w:w="1875" w:type="dxa"/>
            <w:tcBorders>
              <w:top w:val="single" w:sz="6" w:space="0" w:color="auto"/>
              <w:left w:val="single" w:sz="6" w:space="0" w:color="auto"/>
            </w:tcBorders>
            <w:vAlign w:val="center"/>
          </w:tcPr>
          <w:p w14:paraId="5AC09D85" w14:textId="77777777" w:rsidR="00F0075D" w:rsidRPr="00F0075D" w:rsidRDefault="00F0075D" w:rsidP="009C712C">
            <w:pPr>
              <w:pStyle w:val="BodyText"/>
              <w:spacing w:before="60" w:after="60"/>
              <w:jc w:val="right"/>
              <w:rPr>
                <w:sz w:val="16"/>
                <w:szCs w:val="16"/>
              </w:rPr>
            </w:pPr>
          </w:p>
        </w:tc>
        <w:tc>
          <w:tcPr>
            <w:tcW w:w="2931" w:type="dxa"/>
            <w:tcBorders>
              <w:top w:val="single" w:sz="6" w:space="0" w:color="auto"/>
              <w:left w:val="single" w:sz="6" w:space="0" w:color="auto"/>
              <w:right w:val="single" w:sz="6" w:space="0" w:color="auto"/>
            </w:tcBorders>
            <w:vAlign w:val="center"/>
          </w:tcPr>
          <w:p w14:paraId="2A67EA09" w14:textId="77777777" w:rsidR="00F0075D" w:rsidRPr="00F0075D" w:rsidRDefault="00F0075D" w:rsidP="009C712C">
            <w:pPr>
              <w:pStyle w:val="BodyText"/>
              <w:spacing w:before="60" w:after="60"/>
              <w:jc w:val="right"/>
              <w:rPr>
                <w:sz w:val="16"/>
                <w:szCs w:val="16"/>
              </w:rPr>
            </w:pPr>
          </w:p>
        </w:tc>
      </w:tr>
      <w:tr w:rsidR="00F0075D" w14:paraId="55E478A2"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1EEBA0FC" w14:textId="77777777" w:rsidR="00F0075D" w:rsidRPr="00F0075D" w:rsidRDefault="00F0075D" w:rsidP="009C712C">
            <w:pPr>
              <w:pStyle w:val="BodyText"/>
              <w:spacing w:before="60" w:after="60"/>
              <w:jc w:val="right"/>
              <w:rPr>
                <w:sz w:val="16"/>
                <w:szCs w:val="16"/>
              </w:rPr>
            </w:pPr>
          </w:p>
        </w:tc>
        <w:tc>
          <w:tcPr>
            <w:tcW w:w="3870" w:type="dxa"/>
            <w:tcBorders>
              <w:top w:val="single" w:sz="6" w:space="0" w:color="auto"/>
              <w:left w:val="single" w:sz="6" w:space="0" w:color="auto"/>
            </w:tcBorders>
            <w:vAlign w:val="center"/>
          </w:tcPr>
          <w:p w14:paraId="508B94C6" w14:textId="77777777" w:rsidR="00F0075D" w:rsidRPr="00F0075D" w:rsidRDefault="00F0075D" w:rsidP="009C712C">
            <w:pPr>
              <w:pStyle w:val="BodyText"/>
              <w:spacing w:before="60" w:after="60"/>
              <w:jc w:val="right"/>
              <w:rPr>
                <w:sz w:val="16"/>
                <w:szCs w:val="16"/>
              </w:rPr>
            </w:pPr>
          </w:p>
        </w:tc>
        <w:tc>
          <w:tcPr>
            <w:tcW w:w="1875" w:type="dxa"/>
            <w:tcBorders>
              <w:top w:val="single" w:sz="6" w:space="0" w:color="auto"/>
              <w:left w:val="single" w:sz="6" w:space="0" w:color="auto"/>
            </w:tcBorders>
            <w:vAlign w:val="center"/>
          </w:tcPr>
          <w:p w14:paraId="15D756BC" w14:textId="77777777" w:rsidR="00F0075D" w:rsidRPr="00F0075D" w:rsidRDefault="00F0075D" w:rsidP="009C712C">
            <w:pPr>
              <w:pStyle w:val="BodyText"/>
              <w:spacing w:before="60" w:after="60"/>
              <w:jc w:val="right"/>
              <w:rPr>
                <w:sz w:val="16"/>
                <w:szCs w:val="16"/>
              </w:rPr>
            </w:pPr>
          </w:p>
        </w:tc>
        <w:tc>
          <w:tcPr>
            <w:tcW w:w="2931" w:type="dxa"/>
            <w:tcBorders>
              <w:top w:val="single" w:sz="6" w:space="0" w:color="auto"/>
              <w:left w:val="single" w:sz="6" w:space="0" w:color="auto"/>
              <w:right w:val="single" w:sz="6" w:space="0" w:color="auto"/>
            </w:tcBorders>
            <w:vAlign w:val="center"/>
          </w:tcPr>
          <w:p w14:paraId="012725DE" w14:textId="77777777" w:rsidR="00F0075D" w:rsidRPr="00F0075D" w:rsidRDefault="00F0075D" w:rsidP="009C712C">
            <w:pPr>
              <w:pStyle w:val="BodyText"/>
              <w:spacing w:before="60" w:after="60"/>
              <w:jc w:val="right"/>
              <w:rPr>
                <w:sz w:val="16"/>
                <w:szCs w:val="16"/>
              </w:rPr>
            </w:pPr>
          </w:p>
        </w:tc>
      </w:tr>
      <w:tr w:rsidR="00F0075D" w14:paraId="3610D049"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38F4C787" w14:textId="77777777" w:rsidR="00F0075D" w:rsidRPr="00F0075D" w:rsidRDefault="00F0075D" w:rsidP="009C712C">
            <w:pPr>
              <w:pStyle w:val="BodyText"/>
              <w:spacing w:before="60" w:after="60"/>
              <w:jc w:val="right"/>
              <w:rPr>
                <w:sz w:val="16"/>
                <w:szCs w:val="16"/>
              </w:rPr>
            </w:pPr>
          </w:p>
        </w:tc>
        <w:tc>
          <w:tcPr>
            <w:tcW w:w="3870" w:type="dxa"/>
            <w:tcBorders>
              <w:top w:val="single" w:sz="6" w:space="0" w:color="auto"/>
              <w:left w:val="single" w:sz="6" w:space="0" w:color="auto"/>
            </w:tcBorders>
            <w:vAlign w:val="center"/>
          </w:tcPr>
          <w:p w14:paraId="219761D5" w14:textId="77777777" w:rsidR="00F0075D" w:rsidRPr="00F0075D" w:rsidRDefault="00F0075D" w:rsidP="009C712C">
            <w:pPr>
              <w:pStyle w:val="BodyText"/>
              <w:spacing w:before="60" w:after="60"/>
              <w:jc w:val="right"/>
              <w:rPr>
                <w:sz w:val="16"/>
                <w:szCs w:val="16"/>
              </w:rPr>
            </w:pPr>
          </w:p>
        </w:tc>
        <w:tc>
          <w:tcPr>
            <w:tcW w:w="1875" w:type="dxa"/>
            <w:tcBorders>
              <w:top w:val="single" w:sz="6" w:space="0" w:color="auto"/>
              <w:left w:val="single" w:sz="6" w:space="0" w:color="auto"/>
            </w:tcBorders>
            <w:vAlign w:val="center"/>
          </w:tcPr>
          <w:p w14:paraId="4790EF69" w14:textId="77777777" w:rsidR="00F0075D" w:rsidRPr="00F0075D" w:rsidRDefault="00F0075D" w:rsidP="009C712C">
            <w:pPr>
              <w:pStyle w:val="BodyText"/>
              <w:spacing w:before="60" w:after="60"/>
              <w:jc w:val="right"/>
              <w:rPr>
                <w:sz w:val="16"/>
                <w:szCs w:val="16"/>
              </w:rPr>
            </w:pPr>
          </w:p>
        </w:tc>
        <w:tc>
          <w:tcPr>
            <w:tcW w:w="2931" w:type="dxa"/>
            <w:tcBorders>
              <w:top w:val="single" w:sz="6" w:space="0" w:color="auto"/>
              <w:left w:val="single" w:sz="6" w:space="0" w:color="auto"/>
              <w:bottom w:val="single" w:sz="18" w:space="0" w:color="auto"/>
              <w:right w:val="single" w:sz="6" w:space="0" w:color="auto"/>
            </w:tcBorders>
            <w:vAlign w:val="center"/>
          </w:tcPr>
          <w:p w14:paraId="1E3D707B" w14:textId="77777777" w:rsidR="00F0075D" w:rsidRPr="00F0075D" w:rsidRDefault="00F0075D" w:rsidP="009C712C">
            <w:pPr>
              <w:pStyle w:val="BodyText"/>
              <w:spacing w:before="60" w:after="60"/>
              <w:jc w:val="right"/>
              <w:rPr>
                <w:sz w:val="16"/>
                <w:szCs w:val="16"/>
              </w:rPr>
            </w:pPr>
          </w:p>
        </w:tc>
      </w:tr>
      <w:tr w:rsidR="00F0075D" w14:paraId="5A088955"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3E1363CD" w14:textId="77777777" w:rsidR="00F0075D" w:rsidRPr="00F0075D" w:rsidRDefault="00F0075D" w:rsidP="009C712C">
            <w:pPr>
              <w:pStyle w:val="BodyText"/>
              <w:tabs>
                <w:tab w:val="right" w:pos="6376"/>
              </w:tabs>
              <w:spacing w:before="120"/>
              <w:rPr>
                <w:sz w:val="16"/>
                <w:szCs w:val="16"/>
              </w:rPr>
            </w:pPr>
            <w:r w:rsidRPr="00F0075D">
              <w:rPr>
                <w:b/>
                <w:bCs/>
                <w:sz w:val="16"/>
                <w:szCs w:val="16"/>
              </w:rPr>
              <w:tab/>
              <w:t xml:space="preserve">Average Annual Turnover    </w:t>
            </w:r>
          </w:p>
        </w:tc>
        <w:tc>
          <w:tcPr>
            <w:tcW w:w="2931" w:type="dxa"/>
            <w:tcBorders>
              <w:top w:val="single" w:sz="18" w:space="0" w:color="auto"/>
              <w:left w:val="single" w:sz="18" w:space="0" w:color="auto"/>
              <w:bottom w:val="single" w:sz="18" w:space="0" w:color="auto"/>
              <w:right w:val="single" w:sz="18" w:space="0" w:color="auto"/>
            </w:tcBorders>
            <w:vAlign w:val="center"/>
          </w:tcPr>
          <w:p w14:paraId="08E87CCD" w14:textId="77777777" w:rsidR="00F0075D" w:rsidRPr="00F0075D" w:rsidRDefault="00F0075D" w:rsidP="009C712C">
            <w:pPr>
              <w:pStyle w:val="BodyText"/>
              <w:spacing w:before="120"/>
              <w:jc w:val="right"/>
              <w:rPr>
                <w:sz w:val="16"/>
                <w:szCs w:val="16"/>
              </w:rPr>
            </w:pPr>
          </w:p>
        </w:tc>
      </w:tr>
    </w:tbl>
    <w:p w14:paraId="148958F3" w14:textId="77777777" w:rsidR="00F0075D" w:rsidRDefault="00F0075D" w:rsidP="00F0075D">
      <w:pPr>
        <w:rPr>
          <w:rFonts w:cs="Arial"/>
        </w:rPr>
      </w:pPr>
    </w:p>
    <w:p w14:paraId="31144980" w14:textId="77777777" w:rsidR="00F0075D" w:rsidRDefault="00F0075D" w:rsidP="007C0998">
      <w:pPr>
        <w:pStyle w:val="Heading3"/>
      </w:pPr>
      <w:r>
        <w:br w:type="page"/>
      </w:r>
      <w:bookmarkStart w:id="131" w:name="_Toc106000158"/>
      <w:bookmarkStart w:id="132" w:name="_Toc449707372"/>
      <w:bookmarkStart w:id="133" w:name="_Toc454276977"/>
      <w:r>
        <w:t xml:space="preserve">Form FIN – 3:  </w:t>
      </w:r>
      <w:r w:rsidRPr="008702A7">
        <w:t xml:space="preserve">Availability </w:t>
      </w:r>
      <w:r>
        <w:t>of Financial Resources</w:t>
      </w:r>
      <w:bookmarkEnd w:id="131"/>
      <w:bookmarkEnd w:id="132"/>
      <w:bookmarkEnd w:id="133"/>
    </w:p>
    <w:p w14:paraId="72549368" w14:textId="77777777" w:rsidR="00F0075D" w:rsidRPr="00F94F77" w:rsidRDefault="00F0075D" w:rsidP="00F0075D">
      <w:pPr>
        <w:pStyle w:val="E0"/>
      </w:pPr>
      <w:r w:rsidRPr="00F94F77">
        <w:t>Bidder</w:t>
      </w:r>
      <w:r>
        <w:t>s</w:t>
      </w:r>
      <w:r w:rsidRPr="00F94F77">
        <w:t xml:space="preserve"> must demonstrate sufficient financial resources, usually comprising of Working Capital supplemented by credit line statements or overdraft facilities and others to meet the Bidder’s financial requirements for</w:t>
      </w:r>
    </w:p>
    <w:p w14:paraId="31A7E9CE" w14:textId="77777777" w:rsidR="00F0075D" w:rsidRPr="00F94F77" w:rsidRDefault="00F0075D" w:rsidP="00F0075D">
      <w:pPr>
        <w:pStyle w:val="E0"/>
      </w:pPr>
      <w:r w:rsidRPr="00953759">
        <w:rPr>
          <w:lang w:val="en-US"/>
        </w:rPr>
        <w:t>its current contract commitments</w:t>
      </w:r>
      <w:r>
        <w:t>, and</w:t>
      </w:r>
      <w:r w:rsidRPr="00F94F77">
        <w:t xml:space="preserve"> </w:t>
      </w:r>
    </w:p>
    <w:p w14:paraId="11C14267" w14:textId="77777777" w:rsidR="00F0075D" w:rsidRPr="00F94F77" w:rsidRDefault="00F0075D" w:rsidP="00F0075D">
      <w:pPr>
        <w:pStyle w:val="E0"/>
      </w:pPr>
      <w:r w:rsidRPr="00953759">
        <w:rPr>
          <w:lang w:val="en-US"/>
        </w:rPr>
        <w:t>the subject contract</w:t>
      </w:r>
      <w:r>
        <w:t>.</w:t>
      </w:r>
    </w:p>
    <w:p w14:paraId="3E1D3698" w14:textId="77777777" w:rsidR="00F0075D" w:rsidRPr="00F94F77" w:rsidRDefault="00F0075D" w:rsidP="00F0075D">
      <w:pPr>
        <w:pStyle w:val="E0"/>
      </w:pPr>
      <w:r w:rsidRPr="00F94F77">
        <w:t xml:space="preserve">In case of </w:t>
      </w:r>
      <w:r>
        <w:t>joint venture</w:t>
      </w:r>
      <w:r w:rsidRPr="00F94F77">
        <w:t xml:space="preserve">s, each </w:t>
      </w:r>
      <w:r>
        <w:t>Joint Venture</w:t>
      </w:r>
      <w:r w:rsidRPr="00F94F77">
        <w:t xml:space="preserve"> Partner must fill </w:t>
      </w:r>
      <w:r>
        <w:t xml:space="preserve">out </w:t>
      </w:r>
      <w:r w:rsidRPr="00F94F77">
        <w:t>this form separately and provide the J</w:t>
      </w:r>
      <w:r>
        <w:t xml:space="preserve">oint </w:t>
      </w:r>
      <w:r w:rsidRPr="00F94F77">
        <w:t>V</w:t>
      </w:r>
      <w:r>
        <w:t>enture</w:t>
      </w:r>
      <w:r w:rsidRPr="00F94F77">
        <w:t xml:space="preserve"> Partner name below:</w:t>
      </w:r>
    </w:p>
    <w:p w14:paraId="01C44282" w14:textId="77777777" w:rsidR="00F0075D" w:rsidRDefault="00F0075D" w:rsidP="00F0075D">
      <w:pPr>
        <w:pStyle w:val="E0"/>
      </w:pPr>
      <w:r>
        <w:t>Joint Venture</w:t>
      </w:r>
      <w:r w:rsidRPr="00F94F77">
        <w:t xml:space="preserve"> Partner: </w:t>
      </w:r>
      <w:r w:rsidRPr="00192C81">
        <w:t>___________________</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F0075D" w14:paraId="7559AF38" w14:textId="77777777" w:rsidTr="009C712C">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435029A0" w14:textId="77777777" w:rsidR="00F0075D" w:rsidRPr="009C712C" w:rsidRDefault="00F0075D" w:rsidP="009C712C">
            <w:pPr>
              <w:pStyle w:val="E4"/>
              <w:ind w:firstLine="227"/>
              <w:rPr>
                <w:b/>
                <w:bCs/>
              </w:rPr>
            </w:pPr>
            <w:r w:rsidRPr="009C712C">
              <w:rPr>
                <w:b/>
                <w:bCs/>
              </w:rPr>
              <w:t>Financial Resources</w:t>
            </w:r>
          </w:p>
        </w:tc>
      </w:tr>
      <w:tr w:rsidR="00F0075D" w14:paraId="6CB25361" w14:textId="77777777" w:rsidTr="009C712C">
        <w:trPr>
          <w:cantSplit/>
          <w:jc w:val="center"/>
        </w:trPr>
        <w:tc>
          <w:tcPr>
            <w:tcW w:w="536" w:type="dxa"/>
            <w:tcBorders>
              <w:top w:val="single" w:sz="6" w:space="0" w:color="auto"/>
              <w:left w:val="single" w:sz="6" w:space="0" w:color="auto"/>
              <w:bottom w:val="single" w:sz="6" w:space="0" w:color="auto"/>
            </w:tcBorders>
            <w:vAlign w:val="center"/>
          </w:tcPr>
          <w:p w14:paraId="0CA3FE38" w14:textId="77777777" w:rsidR="00F0075D" w:rsidRDefault="00F0075D" w:rsidP="009C712C">
            <w:pPr>
              <w:suppressAutoHyphens/>
              <w:spacing w:before="60" w:after="60"/>
              <w:jc w:val="center"/>
              <w:rPr>
                <w:rFonts w:cs="Arial"/>
                <w:b/>
                <w:bCs/>
                <w:color w:val="000000"/>
                <w:spacing w:val="-2"/>
                <w:sz w:val="16"/>
              </w:rPr>
            </w:pPr>
            <w:r>
              <w:rPr>
                <w:rFonts w:cs="Arial"/>
                <w:b/>
                <w:bCs/>
                <w:color w:val="000000"/>
                <w:spacing w:val="-2"/>
                <w:sz w:val="16"/>
              </w:rPr>
              <w:t>No.</w:t>
            </w:r>
          </w:p>
        </w:tc>
        <w:tc>
          <w:tcPr>
            <w:tcW w:w="5640" w:type="dxa"/>
            <w:tcBorders>
              <w:top w:val="single" w:sz="6" w:space="0" w:color="auto"/>
              <w:left w:val="single" w:sz="6" w:space="0" w:color="auto"/>
              <w:bottom w:val="single" w:sz="6" w:space="0" w:color="auto"/>
            </w:tcBorders>
          </w:tcPr>
          <w:p w14:paraId="0A5C5C06" w14:textId="77777777" w:rsidR="00F0075D" w:rsidRDefault="00F0075D" w:rsidP="009C712C">
            <w:pPr>
              <w:suppressAutoHyphens/>
              <w:spacing w:before="60" w:after="60"/>
              <w:jc w:val="center"/>
              <w:rPr>
                <w:rFonts w:cs="Arial"/>
                <w:b/>
                <w:bCs/>
                <w:color w:val="000000"/>
                <w:spacing w:val="-2"/>
                <w:sz w:val="16"/>
              </w:rPr>
            </w:pPr>
            <w:r>
              <w:rPr>
                <w:rFonts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14431611" w14:textId="77777777" w:rsidR="00F0075D" w:rsidRDefault="00F0075D" w:rsidP="009C712C">
            <w:pPr>
              <w:suppressAutoHyphens/>
              <w:spacing w:before="60" w:after="60"/>
              <w:jc w:val="center"/>
              <w:rPr>
                <w:rFonts w:cs="Arial"/>
                <w:b/>
                <w:bCs/>
                <w:color w:val="000000"/>
                <w:spacing w:val="-2"/>
                <w:sz w:val="16"/>
              </w:rPr>
            </w:pPr>
            <w:r>
              <w:rPr>
                <w:rFonts w:cs="Arial"/>
                <w:b/>
                <w:bCs/>
                <w:color w:val="000000"/>
                <w:spacing w:val="-2"/>
                <w:sz w:val="16"/>
              </w:rPr>
              <w:t>Amount (US$ equivalent)</w:t>
            </w:r>
          </w:p>
        </w:tc>
      </w:tr>
      <w:tr w:rsidR="00F0075D" w14:paraId="473ACE0C" w14:textId="77777777" w:rsidTr="009C712C">
        <w:trPr>
          <w:cantSplit/>
          <w:jc w:val="center"/>
        </w:trPr>
        <w:tc>
          <w:tcPr>
            <w:tcW w:w="536" w:type="dxa"/>
            <w:tcBorders>
              <w:top w:val="single" w:sz="6" w:space="0" w:color="auto"/>
              <w:left w:val="single" w:sz="6" w:space="0" w:color="auto"/>
            </w:tcBorders>
            <w:vAlign w:val="center"/>
          </w:tcPr>
          <w:p w14:paraId="10359BD7" w14:textId="77777777" w:rsidR="00F0075D" w:rsidRDefault="00F0075D" w:rsidP="009C712C">
            <w:pPr>
              <w:suppressAutoHyphens/>
              <w:spacing w:before="120" w:after="120"/>
              <w:jc w:val="center"/>
              <w:rPr>
                <w:rFonts w:cs="Arial"/>
                <w:spacing w:val="-2"/>
                <w:sz w:val="18"/>
              </w:rPr>
            </w:pPr>
            <w:r>
              <w:rPr>
                <w:rFonts w:cs="Arial"/>
                <w:spacing w:val="-2"/>
                <w:sz w:val="18"/>
              </w:rPr>
              <w:t>1</w:t>
            </w:r>
          </w:p>
        </w:tc>
        <w:tc>
          <w:tcPr>
            <w:tcW w:w="5640" w:type="dxa"/>
            <w:tcBorders>
              <w:top w:val="single" w:sz="6" w:space="0" w:color="auto"/>
              <w:left w:val="single" w:sz="6" w:space="0" w:color="auto"/>
            </w:tcBorders>
            <w:vAlign w:val="center"/>
          </w:tcPr>
          <w:p w14:paraId="73A83449" w14:textId="77777777" w:rsidR="00F0075D" w:rsidRDefault="00F0075D" w:rsidP="009C712C">
            <w:pPr>
              <w:suppressAutoHyphens/>
              <w:spacing w:before="120" w:after="120"/>
              <w:rPr>
                <w:rFonts w:cs="Arial"/>
                <w:spacing w:val="-2"/>
                <w:sz w:val="18"/>
              </w:rPr>
            </w:pPr>
            <w:r>
              <w:rPr>
                <w:rFonts w:cs="Arial"/>
                <w:spacing w:val="-2"/>
                <w:sz w:val="18"/>
                <w:szCs w:val="18"/>
              </w:rPr>
              <w:t>Working Capital (to be taken from FIN-1)</w:t>
            </w:r>
          </w:p>
        </w:tc>
        <w:tc>
          <w:tcPr>
            <w:tcW w:w="3184" w:type="dxa"/>
            <w:tcBorders>
              <w:top w:val="single" w:sz="6" w:space="0" w:color="auto"/>
              <w:left w:val="single" w:sz="6" w:space="0" w:color="auto"/>
              <w:right w:val="single" w:sz="6" w:space="0" w:color="auto"/>
            </w:tcBorders>
          </w:tcPr>
          <w:p w14:paraId="16EAC2AB" w14:textId="77777777" w:rsidR="00F0075D" w:rsidRDefault="00F0075D" w:rsidP="009C712C">
            <w:pPr>
              <w:suppressAutoHyphens/>
              <w:spacing w:after="71"/>
              <w:rPr>
                <w:rFonts w:cs="Arial"/>
                <w:spacing w:val="-2"/>
                <w:sz w:val="18"/>
              </w:rPr>
            </w:pPr>
          </w:p>
        </w:tc>
      </w:tr>
      <w:tr w:rsidR="00F0075D" w14:paraId="6F73C3D2" w14:textId="77777777" w:rsidTr="009C712C">
        <w:trPr>
          <w:cantSplit/>
          <w:jc w:val="center"/>
        </w:trPr>
        <w:tc>
          <w:tcPr>
            <w:tcW w:w="536" w:type="dxa"/>
            <w:tcBorders>
              <w:top w:val="single" w:sz="6" w:space="0" w:color="auto"/>
              <w:left w:val="single" w:sz="6" w:space="0" w:color="auto"/>
            </w:tcBorders>
            <w:vAlign w:val="center"/>
          </w:tcPr>
          <w:p w14:paraId="35FF777B" w14:textId="77777777" w:rsidR="00F0075D" w:rsidRDefault="00F0075D" w:rsidP="009C712C">
            <w:pPr>
              <w:suppressAutoHyphens/>
              <w:spacing w:before="120" w:after="120"/>
              <w:jc w:val="center"/>
              <w:rPr>
                <w:rFonts w:cs="Arial"/>
                <w:spacing w:val="-2"/>
                <w:sz w:val="18"/>
              </w:rPr>
            </w:pPr>
            <w:r>
              <w:rPr>
                <w:rFonts w:cs="Arial"/>
                <w:spacing w:val="-2"/>
                <w:sz w:val="18"/>
              </w:rPr>
              <w:t>2</w:t>
            </w:r>
          </w:p>
        </w:tc>
        <w:tc>
          <w:tcPr>
            <w:tcW w:w="5640" w:type="dxa"/>
            <w:tcBorders>
              <w:top w:val="single" w:sz="6" w:space="0" w:color="auto"/>
              <w:left w:val="single" w:sz="6" w:space="0" w:color="auto"/>
            </w:tcBorders>
            <w:vAlign w:val="center"/>
          </w:tcPr>
          <w:p w14:paraId="24976A59" w14:textId="77777777" w:rsidR="00F0075D" w:rsidRDefault="00F0075D" w:rsidP="009C712C">
            <w:pPr>
              <w:suppressAutoHyphens/>
              <w:spacing w:before="120" w:after="120"/>
              <w:rPr>
                <w:rFonts w:cs="Arial"/>
                <w:spacing w:val="-2"/>
                <w:sz w:val="18"/>
              </w:rPr>
            </w:pPr>
            <w:r>
              <w:rPr>
                <w:rFonts w:cs="Arial"/>
                <w:spacing w:val="-2"/>
                <w:sz w:val="18"/>
                <w:szCs w:val="18"/>
              </w:rPr>
              <w:t>Credit L</w:t>
            </w:r>
            <w:r w:rsidRPr="009100CA">
              <w:rPr>
                <w:rFonts w:cs="Arial"/>
                <w:spacing w:val="-2"/>
                <w:sz w:val="18"/>
                <w:szCs w:val="18"/>
              </w:rPr>
              <w:t>ine</w:t>
            </w:r>
            <w:r w:rsidRPr="00115B56">
              <w:rPr>
                <w:b/>
                <w:i/>
                <w:vertAlign w:val="superscript"/>
              </w:rPr>
              <w:t>a</w:t>
            </w:r>
          </w:p>
        </w:tc>
        <w:tc>
          <w:tcPr>
            <w:tcW w:w="3184" w:type="dxa"/>
            <w:tcBorders>
              <w:top w:val="single" w:sz="6" w:space="0" w:color="auto"/>
              <w:left w:val="single" w:sz="6" w:space="0" w:color="auto"/>
              <w:right w:val="single" w:sz="6" w:space="0" w:color="auto"/>
            </w:tcBorders>
          </w:tcPr>
          <w:p w14:paraId="5FD7A8CE" w14:textId="77777777" w:rsidR="00F0075D" w:rsidRDefault="00F0075D" w:rsidP="009C712C">
            <w:pPr>
              <w:suppressAutoHyphens/>
              <w:spacing w:after="71"/>
              <w:rPr>
                <w:rFonts w:cs="Arial"/>
                <w:spacing w:val="-2"/>
                <w:sz w:val="18"/>
              </w:rPr>
            </w:pPr>
          </w:p>
        </w:tc>
      </w:tr>
      <w:tr w:rsidR="00F0075D" w14:paraId="6ADD8C6E" w14:textId="77777777" w:rsidTr="009C712C">
        <w:trPr>
          <w:cantSplit/>
          <w:jc w:val="center"/>
        </w:trPr>
        <w:tc>
          <w:tcPr>
            <w:tcW w:w="536" w:type="dxa"/>
            <w:tcBorders>
              <w:top w:val="single" w:sz="6" w:space="0" w:color="auto"/>
              <w:left w:val="single" w:sz="6" w:space="0" w:color="auto"/>
            </w:tcBorders>
            <w:vAlign w:val="center"/>
          </w:tcPr>
          <w:p w14:paraId="472C3916" w14:textId="77777777" w:rsidR="00F0075D" w:rsidRDefault="00F0075D" w:rsidP="009C712C">
            <w:pPr>
              <w:suppressAutoHyphens/>
              <w:spacing w:before="120" w:after="120"/>
              <w:jc w:val="center"/>
              <w:rPr>
                <w:rFonts w:cs="Arial"/>
                <w:spacing w:val="-2"/>
                <w:sz w:val="18"/>
              </w:rPr>
            </w:pPr>
            <w:r>
              <w:rPr>
                <w:rFonts w:cs="Arial"/>
                <w:spacing w:val="-2"/>
                <w:sz w:val="18"/>
              </w:rPr>
              <w:t>3</w:t>
            </w:r>
          </w:p>
        </w:tc>
        <w:tc>
          <w:tcPr>
            <w:tcW w:w="5640" w:type="dxa"/>
            <w:tcBorders>
              <w:top w:val="single" w:sz="6" w:space="0" w:color="auto"/>
              <w:left w:val="single" w:sz="6" w:space="0" w:color="auto"/>
            </w:tcBorders>
            <w:vAlign w:val="center"/>
          </w:tcPr>
          <w:p w14:paraId="0696ED1E" w14:textId="77777777" w:rsidR="00F0075D" w:rsidRDefault="00F0075D" w:rsidP="009C712C">
            <w:pPr>
              <w:suppressAutoHyphens/>
              <w:spacing w:before="120" w:after="120"/>
              <w:rPr>
                <w:rFonts w:cs="Arial"/>
                <w:spacing w:val="-2"/>
                <w:sz w:val="18"/>
              </w:rPr>
            </w:pPr>
            <w:r>
              <w:rPr>
                <w:rFonts w:cs="Arial"/>
                <w:spacing w:val="-2"/>
                <w:sz w:val="18"/>
              </w:rPr>
              <w:t>Other  Financial Resources</w:t>
            </w:r>
          </w:p>
        </w:tc>
        <w:tc>
          <w:tcPr>
            <w:tcW w:w="3184" w:type="dxa"/>
            <w:tcBorders>
              <w:top w:val="single" w:sz="6" w:space="0" w:color="auto"/>
              <w:left w:val="single" w:sz="6" w:space="0" w:color="auto"/>
              <w:right w:val="single" w:sz="6" w:space="0" w:color="auto"/>
            </w:tcBorders>
          </w:tcPr>
          <w:p w14:paraId="67134F7E" w14:textId="77777777" w:rsidR="00F0075D" w:rsidRDefault="00F0075D" w:rsidP="009C712C">
            <w:pPr>
              <w:suppressAutoHyphens/>
              <w:spacing w:after="71"/>
              <w:rPr>
                <w:rFonts w:cs="Arial"/>
                <w:spacing w:val="-2"/>
                <w:sz w:val="18"/>
              </w:rPr>
            </w:pPr>
          </w:p>
        </w:tc>
      </w:tr>
      <w:tr w:rsidR="00F0075D" w14:paraId="1ECB9CBC" w14:textId="77777777" w:rsidTr="009C712C">
        <w:trPr>
          <w:cantSplit/>
          <w:jc w:val="center"/>
        </w:trPr>
        <w:tc>
          <w:tcPr>
            <w:tcW w:w="6176" w:type="dxa"/>
            <w:gridSpan w:val="2"/>
            <w:tcBorders>
              <w:top w:val="single" w:sz="6" w:space="0" w:color="auto"/>
              <w:left w:val="single" w:sz="6" w:space="0" w:color="auto"/>
              <w:bottom w:val="single" w:sz="6" w:space="0" w:color="auto"/>
            </w:tcBorders>
            <w:vAlign w:val="center"/>
          </w:tcPr>
          <w:p w14:paraId="50615B3C" w14:textId="77777777" w:rsidR="00F0075D" w:rsidRPr="001B0E26" w:rsidRDefault="00F0075D" w:rsidP="009C712C">
            <w:pPr>
              <w:suppressAutoHyphens/>
              <w:rPr>
                <w:rFonts w:cs="Arial"/>
                <w:spacing w:val="-2"/>
                <w:sz w:val="18"/>
              </w:rPr>
            </w:pPr>
          </w:p>
          <w:p w14:paraId="41F5EFA1" w14:textId="77777777" w:rsidR="00F0075D" w:rsidRDefault="00F0075D" w:rsidP="009C712C">
            <w:pPr>
              <w:suppressAutoHyphens/>
              <w:spacing w:after="71"/>
              <w:jc w:val="right"/>
              <w:rPr>
                <w:rFonts w:cs="Arial"/>
                <w:spacing w:val="-2"/>
                <w:sz w:val="18"/>
              </w:rPr>
            </w:pPr>
            <w:r>
              <w:rPr>
                <w:rFonts w:cs="Arial"/>
                <w:spacing w:val="-2"/>
                <w:sz w:val="18"/>
              </w:rPr>
              <w:t>Total Available Financial Resources</w:t>
            </w:r>
          </w:p>
        </w:tc>
        <w:tc>
          <w:tcPr>
            <w:tcW w:w="3184" w:type="dxa"/>
            <w:tcBorders>
              <w:top w:val="single" w:sz="6" w:space="0" w:color="auto"/>
              <w:left w:val="single" w:sz="6" w:space="0" w:color="auto"/>
              <w:bottom w:val="single" w:sz="6" w:space="0" w:color="auto"/>
              <w:right w:val="single" w:sz="6" w:space="0" w:color="auto"/>
            </w:tcBorders>
          </w:tcPr>
          <w:p w14:paraId="12F6BD5F" w14:textId="77777777" w:rsidR="00F0075D" w:rsidRDefault="00F0075D" w:rsidP="009C712C">
            <w:pPr>
              <w:suppressAutoHyphens/>
              <w:spacing w:after="71"/>
              <w:rPr>
                <w:rFonts w:cs="Arial"/>
                <w:spacing w:val="-2"/>
                <w:sz w:val="18"/>
              </w:rPr>
            </w:pPr>
          </w:p>
        </w:tc>
      </w:tr>
    </w:tbl>
    <w:p w14:paraId="7326230C" w14:textId="77777777" w:rsidR="00F0075D" w:rsidRPr="00343E7A" w:rsidRDefault="00F0075D" w:rsidP="00F0075D">
      <w:pPr>
        <w:pStyle w:val="SectionVHeader"/>
        <w:tabs>
          <w:tab w:val="left" w:pos="540"/>
        </w:tabs>
        <w:spacing w:before="240" w:after="240"/>
        <w:ind w:left="187"/>
        <w:jc w:val="left"/>
        <w:rPr>
          <w:rFonts w:ascii="Comic Sans MS" w:hAnsi="Comic Sans MS" w:cs="Arial"/>
          <w:b w:val="0"/>
          <w:i/>
          <w:iCs/>
          <w:sz w:val="16"/>
          <w:szCs w:val="28"/>
          <w:lang w:val="en-US"/>
        </w:rPr>
      </w:pPr>
      <w:r w:rsidRPr="004F069F">
        <w:rPr>
          <w:rFonts w:ascii="Comic Sans MS" w:hAnsi="Comic Sans MS" w:cs="Arial"/>
          <w:b w:val="0"/>
          <w:i/>
          <w:iCs/>
          <w:sz w:val="20"/>
          <w:vertAlign w:val="superscript"/>
          <w:lang w:val="en-US"/>
        </w:rPr>
        <w:t xml:space="preserve">a </w:t>
      </w:r>
      <w:r>
        <w:rPr>
          <w:rFonts w:cs="Arial"/>
          <w:b w:val="0"/>
          <w:iCs/>
          <w:sz w:val="20"/>
          <w:vertAlign w:val="superscript"/>
          <w:lang w:val="en-US"/>
        </w:rPr>
        <w:tab/>
      </w:r>
      <w:r w:rsidRPr="008C1AD5">
        <w:rPr>
          <w:rFonts w:ascii="Comic Sans MS" w:hAnsi="Comic Sans MS" w:cs="Arial"/>
          <w:b w:val="0"/>
          <w:i/>
          <w:iCs/>
          <w:sz w:val="16"/>
          <w:szCs w:val="28"/>
          <w:lang w:val="en-US"/>
        </w:rPr>
        <w:t>To be substantiated by a letter from the bank issuing the line of credit.</w:t>
      </w:r>
    </w:p>
    <w:p w14:paraId="3096CBA6" w14:textId="77777777" w:rsidR="00F0075D" w:rsidRPr="007C0998" w:rsidRDefault="00F0075D" w:rsidP="007C0998">
      <w:pPr>
        <w:pStyle w:val="Heading3"/>
      </w:pPr>
      <w:r>
        <w:br w:type="page"/>
      </w:r>
      <w:bookmarkStart w:id="134" w:name="_Toc106000159"/>
      <w:bookmarkStart w:id="135" w:name="_Toc449707373"/>
      <w:bookmarkStart w:id="136" w:name="_Toc454276978"/>
      <w:r w:rsidRPr="007C0998">
        <w:t>Form FIN- 4:  Financial Requirements for Current Contract Commitments</w:t>
      </w:r>
      <w:bookmarkEnd w:id="134"/>
      <w:bookmarkEnd w:id="135"/>
      <w:bookmarkEnd w:id="136"/>
    </w:p>
    <w:p w14:paraId="240F7E77" w14:textId="77777777" w:rsidR="00F0075D" w:rsidRPr="00F0075D" w:rsidRDefault="00F0075D" w:rsidP="00F0075D">
      <w:pPr>
        <w:pStyle w:val="E0"/>
        <w:rPr>
          <w:sz w:val="20"/>
        </w:rPr>
      </w:pPr>
      <w:r w:rsidRPr="00F0075D">
        <w:rPr>
          <w:sz w:val="20"/>
        </w:rPr>
        <w:t xml:space="preserve">Bidders (or each </w:t>
      </w:r>
      <w:r w:rsidRPr="00F0075D">
        <w:rPr>
          <w:rFonts w:cs="Arial"/>
          <w:sz w:val="20"/>
        </w:rPr>
        <w:t>Joint Venture</w:t>
      </w:r>
      <w:r w:rsidRPr="00F0075D">
        <w:rPr>
          <w:sz w:val="20"/>
        </w:rPr>
        <w:t xml:space="preserv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017368EF" w14:textId="77777777" w:rsidR="00F0075D" w:rsidRPr="00F0075D" w:rsidRDefault="00F0075D" w:rsidP="00F0075D">
      <w:pPr>
        <w:pStyle w:val="E0"/>
        <w:rPr>
          <w:rFonts w:cs="Arial"/>
          <w:bCs/>
          <w:spacing w:val="-2"/>
          <w:sz w:val="20"/>
        </w:rPr>
      </w:pPr>
      <w:r w:rsidRPr="00F0075D">
        <w:rPr>
          <w:rFonts w:cs="Arial"/>
          <w:bCs/>
          <w:spacing w:val="-2"/>
          <w:sz w:val="20"/>
        </w:rPr>
        <w:t>In case of j</w:t>
      </w:r>
      <w:r w:rsidRPr="00F0075D">
        <w:rPr>
          <w:rFonts w:cs="Arial"/>
          <w:sz w:val="20"/>
        </w:rPr>
        <w:t>oint venture</w:t>
      </w:r>
      <w:r w:rsidRPr="00F0075D">
        <w:rPr>
          <w:rFonts w:cs="Arial"/>
          <w:bCs/>
          <w:spacing w:val="-2"/>
          <w:sz w:val="20"/>
        </w:rPr>
        <w:t xml:space="preserve">s, each </w:t>
      </w:r>
      <w:r w:rsidRPr="00F0075D">
        <w:rPr>
          <w:rFonts w:cs="Arial"/>
          <w:sz w:val="20"/>
        </w:rPr>
        <w:t>Joint Venture</w:t>
      </w:r>
      <w:r w:rsidRPr="00F0075D">
        <w:rPr>
          <w:rFonts w:cs="Arial"/>
          <w:bCs/>
          <w:spacing w:val="-2"/>
          <w:sz w:val="20"/>
        </w:rPr>
        <w:t xml:space="preserve"> Partner must fill out this form separately and provide the </w:t>
      </w:r>
      <w:r w:rsidRPr="00F0075D">
        <w:rPr>
          <w:rFonts w:cs="Arial"/>
          <w:sz w:val="20"/>
        </w:rPr>
        <w:t>Joint Venture</w:t>
      </w:r>
      <w:r w:rsidRPr="00F0075D">
        <w:rPr>
          <w:rFonts w:cs="Arial"/>
          <w:bCs/>
          <w:spacing w:val="-2"/>
          <w:sz w:val="20"/>
        </w:rPr>
        <w:t xml:space="preserve"> Partner name below:</w:t>
      </w:r>
    </w:p>
    <w:p w14:paraId="438D5A29" w14:textId="77777777" w:rsidR="00F0075D" w:rsidRPr="00F0075D" w:rsidRDefault="00F0075D" w:rsidP="00F0075D">
      <w:pPr>
        <w:pStyle w:val="E0"/>
        <w:rPr>
          <w:rFonts w:cs="Arial"/>
          <w:spacing w:val="-2"/>
          <w:sz w:val="20"/>
        </w:rPr>
      </w:pPr>
      <w:r w:rsidRPr="00F0075D">
        <w:rPr>
          <w:rFonts w:cs="Arial"/>
          <w:sz w:val="20"/>
        </w:rPr>
        <w:t>Joint Venture</w:t>
      </w:r>
      <w:r w:rsidRPr="00F0075D">
        <w:rPr>
          <w:rFonts w:cs="Arial"/>
          <w:bCs/>
          <w:spacing w:val="-2"/>
          <w:sz w:val="20"/>
        </w:rPr>
        <w:t xml:space="preserve"> Partner: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15" w:type="dxa"/>
          <w:bottom w:w="14" w:type="dxa"/>
          <w:right w:w="115" w:type="dxa"/>
        </w:tblCellMar>
        <w:tblLook w:val="0000" w:firstRow="0" w:lastRow="0" w:firstColumn="0" w:lastColumn="0" w:noHBand="0" w:noVBand="0"/>
      </w:tblPr>
      <w:tblGrid>
        <w:gridCol w:w="9360"/>
      </w:tblGrid>
      <w:tr w:rsidR="00F0075D" w:rsidRPr="001B0E26" w14:paraId="506FDF91" w14:textId="77777777" w:rsidTr="009C712C">
        <w:trPr>
          <w:jc w:val="center"/>
        </w:trPr>
        <w:tc>
          <w:tcPr>
            <w:tcW w:w="9360" w:type="dxa"/>
            <w:shd w:val="clear" w:color="auto" w:fill="000000"/>
          </w:tcPr>
          <w:p w14:paraId="20C8BFB9" w14:textId="77777777" w:rsidR="00F0075D" w:rsidRPr="009C712C" w:rsidRDefault="00F0075D" w:rsidP="009C712C">
            <w:pPr>
              <w:pStyle w:val="E4"/>
              <w:ind w:firstLine="227"/>
              <w:rPr>
                <w:b/>
                <w:bCs/>
              </w:rPr>
            </w:pPr>
            <w:r w:rsidRPr="009C712C">
              <w:rPr>
                <w:b/>
                <w:bCs/>
              </w:rPr>
              <w:t>Current Contract Commitments</w:t>
            </w:r>
          </w:p>
        </w:tc>
      </w:tr>
    </w:tbl>
    <w:p w14:paraId="6EE0A2D4" w14:textId="77777777" w:rsidR="00F0075D" w:rsidRPr="003B53FF" w:rsidRDefault="00F0075D" w:rsidP="00F0075D">
      <w:pPr>
        <w:rPr>
          <w:vanish/>
        </w:rPr>
      </w:pPr>
    </w:p>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430"/>
        <w:gridCol w:w="1263"/>
        <w:gridCol w:w="1263"/>
        <w:gridCol w:w="1263"/>
        <w:gridCol w:w="1263"/>
        <w:gridCol w:w="1263"/>
        <w:gridCol w:w="2615"/>
      </w:tblGrid>
      <w:tr w:rsidR="00F0075D" w:rsidRPr="00953BF9" w14:paraId="6FEF8006" w14:textId="77777777" w:rsidTr="009C712C">
        <w:trPr>
          <w:cantSplit/>
        </w:trPr>
        <w:tc>
          <w:tcPr>
            <w:tcW w:w="430" w:type="dxa"/>
            <w:tcBorders>
              <w:top w:val="single" w:sz="12" w:space="0" w:color="auto"/>
              <w:left w:val="single" w:sz="12" w:space="0" w:color="auto"/>
              <w:bottom w:val="single" w:sz="12" w:space="0" w:color="auto"/>
              <w:right w:val="single" w:sz="6" w:space="0" w:color="auto"/>
            </w:tcBorders>
            <w:vAlign w:val="center"/>
          </w:tcPr>
          <w:p w14:paraId="3AD38119" w14:textId="77777777" w:rsidR="00F0075D" w:rsidRPr="007C0998" w:rsidRDefault="00F0075D" w:rsidP="007C0998">
            <w:pPr>
              <w:rPr>
                <w:b/>
                <w:bCs/>
                <w:sz w:val="16"/>
                <w:szCs w:val="16"/>
              </w:rPr>
            </w:pPr>
            <w:r w:rsidRPr="007C0998">
              <w:rPr>
                <w:b/>
                <w:bCs/>
                <w:sz w:val="16"/>
                <w:szCs w:val="16"/>
              </w:rPr>
              <w:t>No.</w:t>
            </w:r>
          </w:p>
        </w:tc>
        <w:tc>
          <w:tcPr>
            <w:tcW w:w="1263" w:type="dxa"/>
            <w:tcBorders>
              <w:top w:val="single" w:sz="12" w:space="0" w:color="auto"/>
              <w:left w:val="single" w:sz="6" w:space="0" w:color="auto"/>
              <w:bottom w:val="single" w:sz="12" w:space="0" w:color="auto"/>
              <w:right w:val="single" w:sz="6" w:space="0" w:color="auto"/>
            </w:tcBorders>
            <w:vAlign w:val="center"/>
          </w:tcPr>
          <w:p w14:paraId="5F0C6D14" w14:textId="77777777" w:rsidR="00F0075D" w:rsidRPr="007C0998" w:rsidRDefault="00F0075D" w:rsidP="007C0998">
            <w:pPr>
              <w:rPr>
                <w:b/>
                <w:bCs/>
                <w:sz w:val="16"/>
                <w:szCs w:val="16"/>
              </w:rPr>
            </w:pPr>
            <w:r w:rsidRPr="007C0998">
              <w:rPr>
                <w:b/>
                <w:bCs/>
                <w:sz w:val="16"/>
                <w:szCs w:val="16"/>
              </w:rPr>
              <w:t>Name of Contract</w:t>
            </w:r>
          </w:p>
        </w:tc>
        <w:tc>
          <w:tcPr>
            <w:tcW w:w="1263" w:type="dxa"/>
            <w:tcBorders>
              <w:top w:val="single" w:sz="12" w:space="0" w:color="auto"/>
              <w:bottom w:val="single" w:sz="12" w:space="0" w:color="auto"/>
              <w:right w:val="single" w:sz="4" w:space="0" w:color="auto"/>
            </w:tcBorders>
            <w:vAlign w:val="center"/>
          </w:tcPr>
          <w:p w14:paraId="7AC17FAA" w14:textId="77777777" w:rsidR="00F0075D" w:rsidRPr="007C0998" w:rsidRDefault="00F0075D" w:rsidP="007C0998">
            <w:pPr>
              <w:rPr>
                <w:b/>
                <w:bCs/>
                <w:sz w:val="16"/>
                <w:szCs w:val="16"/>
              </w:rPr>
            </w:pPr>
            <w:r w:rsidRPr="007C0998">
              <w:rPr>
                <w:b/>
                <w:bCs/>
                <w:sz w:val="16"/>
                <w:szCs w:val="16"/>
              </w:rPr>
              <w:t>Employer’s</w:t>
            </w:r>
          </w:p>
          <w:p w14:paraId="6C4B9012" w14:textId="77777777" w:rsidR="00F0075D" w:rsidRPr="007C0998" w:rsidRDefault="00F0075D" w:rsidP="007C0998">
            <w:pPr>
              <w:rPr>
                <w:rFonts w:cs="Arial"/>
                <w:b/>
                <w:bCs/>
                <w:spacing w:val="-2"/>
                <w:sz w:val="16"/>
                <w:szCs w:val="16"/>
              </w:rPr>
            </w:pPr>
            <w:r w:rsidRPr="007C0998">
              <w:rPr>
                <w:rFonts w:cs="Arial"/>
                <w:b/>
                <w:bCs/>
                <w:spacing w:val="-2"/>
                <w:sz w:val="16"/>
                <w:szCs w:val="16"/>
              </w:rPr>
              <w:t xml:space="preserve">Contact </w:t>
            </w:r>
          </w:p>
          <w:p w14:paraId="29E2F15C" w14:textId="77777777" w:rsidR="00F0075D" w:rsidRPr="007C0998" w:rsidRDefault="00F0075D" w:rsidP="007C0998">
            <w:pPr>
              <w:rPr>
                <w:rFonts w:cs="Arial"/>
                <w:b/>
                <w:bCs/>
                <w:spacing w:val="-2"/>
                <w:sz w:val="16"/>
                <w:szCs w:val="16"/>
              </w:rPr>
            </w:pPr>
            <w:r w:rsidRPr="007C0998">
              <w:rPr>
                <w:rFonts w:cs="Arial"/>
                <w:b/>
                <w:bCs/>
                <w:spacing w:val="-2"/>
                <w:sz w:val="16"/>
                <w:szCs w:val="16"/>
              </w:rPr>
              <w:t>(Address, Tel, Fax)</w:t>
            </w:r>
          </w:p>
        </w:tc>
        <w:tc>
          <w:tcPr>
            <w:tcW w:w="1263" w:type="dxa"/>
            <w:tcBorders>
              <w:top w:val="single" w:sz="12" w:space="0" w:color="auto"/>
              <w:left w:val="single" w:sz="4" w:space="0" w:color="auto"/>
              <w:bottom w:val="single" w:sz="12" w:space="0" w:color="auto"/>
              <w:right w:val="single" w:sz="4" w:space="0" w:color="auto"/>
            </w:tcBorders>
            <w:vAlign w:val="center"/>
          </w:tcPr>
          <w:p w14:paraId="025222C7" w14:textId="77777777" w:rsidR="00F0075D" w:rsidRPr="007C0998" w:rsidRDefault="00F0075D" w:rsidP="007C0998">
            <w:pPr>
              <w:rPr>
                <w:rFonts w:cs="Arial"/>
                <w:b/>
                <w:bCs/>
                <w:spacing w:val="-2"/>
                <w:sz w:val="16"/>
                <w:szCs w:val="16"/>
              </w:rPr>
            </w:pPr>
            <w:r w:rsidRPr="007C0998">
              <w:rPr>
                <w:rFonts w:cs="Arial"/>
                <w:b/>
                <w:bCs/>
                <w:spacing w:val="-2"/>
                <w:sz w:val="16"/>
                <w:szCs w:val="16"/>
              </w:rPr>
              <w:t>Contract Completion</w:t>
            </w:r>
          </w:p>
          <w:p w14:paraId="240CE34B" w14:textId="77777777" w:rsidR="00F0075D" w:rsidRPr="007C0998" w:rsidRDefault="00F0075D" w:rsidP="007C0998">
            <w:pPr>
              <w:rPr>
                <w:b/>
                <w:bCs/>
                <w:sz w:val="16"/>
                <w:szCs w:val="16"/>
              </w:rPr>
            </w:pPr>
            <w:r w:rsidRPr="007C0998">
              <w:rPr>
                <w:b/>
                <w:bCs/>
                <w:sz w:val="16"/>
                <w:szCs w:val="16"/>
              </w:rPr>
              <w:t>Date</w:t>
            </w:r>
          </w:p>
        </w:tc>
        <w:tc>
          <w:tcPr>
            <w:tcW w:w="1263" w:type="dxa"/>
            <w:tcBorders>
              <w:top w:val="single" w:sz="12" w:space="0" w:color="auto"/>
              <w:left w:val="single" w:sz="4" w:space="0" w:color="auto"/>
              <w:bottom w:val="single" w:sz="12" w:space="0" w:color="auto"/>
            </w:tcBorders>
            <w:vAlign w:val="center"/>
          </w:tcPr>
          <w:p w14:paraId="1D78742A" w14:textId="77777777" w:rsidR="00F0075D" w:rsidRPr="007C0998" w:rsidRDefault="00F0075D" w:rsidP="007C0998">
            <w:pPr>
              <w:rPr>
                <w:rFonts w:cs="Arial"/>
                <w:b/>
                <w:bCs/>
                <w:spacing w:val="-2"/>
                <w:sz w:val="16"/>
                <w:szCs w:val="16"/>
              </w:rPr>
            </w:pPr>
            <w:r w:rsidRPr="007C0998">
              <w:rPr>
                <w:rFonts w:cs="Arial"/>
                <w:b/>
                <w:bCs/>
                <w:spacing w:val="-2"/>
                <w:sz w:val="16"/>
                <w:szCs w:val="16"/>
              </w:rPr>
              <w:t xml:space="preserve">Outstanding Contract </w:t>
            </w:r>
            <w:r w:rsidRPr="007C0998">
              <w:rPr>
                <w:rFonts w:cs="Arial"/>
                <w:b/>
                <w:bCs/>
                <w:spacing w:val="-2"/>
                <w:sz w:val="16"/>
                <w:szCs w:val="16"/>
              </w:rPr>
              <w:br/>
              <w:t>Value</w:t>
            </w:r>
          </w:p>
          <w:p w14:paraId="310D376A" w14:textId="77777777" w:rsidR="00F0075D" w:rsidRPr="007C0998" w:rsidRDefault="00F0075D" w:rsidP="007C0998">
            <w:pPr>
              <w:rPr>
                <w:rFonts w:cs="Arial"/>
                <w:b/>
                <w:bCs/>
                <w:spacing w:val="-2"/>
                <w:sz w:val="16"/>
                <w:szCs w:val="16"/>
                <w:vertAlign w:val="superscript"/>
              </w:rPr>
            </w:pPr>
            <w:r w:rsidRPr="007C0998">
              <w:rPr>
                <w:rFonts w:cs="Arial"/>
                <w:b/>
                <w:bCs/>
                <w:spacing w:val="-2"/>
                <w:sz w:val="16"/>
                <w:szCs w:val="16"/>
              </w:rPr>
              <w:t>(X)</w:t>
            </w:r>
          </w:p>
        </w:tc>
        <w:tc>
          <w:tcPr>
            <w:tcW w:w="1263" w:type="dxa"/>
            <w:tcBorders>
              <w:top w:val="single" w:sz="12" w:space="0" w:color="auto"/>
              <w:left w:val="single" w:sz="6" w:space="0" w:color="auto"/>
              <w:bottom w:val="single" w:sz="12" w:space="0" w:color="auto"/>
            </w:tcBorders>
            <w:vAlign w:val="center"/>
          </w:tcPr>
          <w:p w14:paraId="6313B446" w14:textId="77777777" w:rsidR="00F0075D" w:rsidRPr="007C0998" w:rsidRDefault="00F0075D" w:rsidP="007C0998">
            <w:pPr>
              <w:rPr>
                <w:rFonts w:cs="Arial"/>
                <w:b/>
                <w:bCs/>
                <w:spacing w:val="-2"/>
                <w:sz w:val="16"/>
                <w:szCs w:val="16"/>
                <w:vertAlign w:val="superscript"/>
              </w:rPr>
            </w:pPr>
            <w:r w:rsidRPr="007C0998">
              <w:rPr>
                <w:rFonts w:cs="Arial"/>
                <w:b/>
                <w:bCs/>
                <w:spacing w:val="-2"/>
                <w:sz w:val="16"/>
                <w:szCs w:val="16"/>
              </w:rPr>
              <w:t>Remaining Contract Period in months (Y)</w:t>
            </w:r>
          </w:p>
        </w:tc>
        <w:tc>
          <w:tcPr>
            <w:tcW w:w="2615" w:type="dxa"/>
            <w:tcBorders>
              <w:top w:val="single" w:sz="12" w:space="0" w:color="auto"/>
              <w:left w:val="single" w:sz="6" w:space="0" w:color="auto"/>
              <w:bottom w:val="single" w:sz="12" w:space="0" w:color="auto"/>
              <w:right w:val="single" w:sz="12" w:space="0" w:color="auto"/>
            </w:tcBorders>
            <w:vAlign w:val="center"/>
          </w:tcPr>
          <w:p w14:paraId="05F7C84F" w14:textId="77777777" w:rsidR="00F0075D" w:rsidRPr="007C0998" w:rsidRDefault="00F0075D" w:rsidP="007C0998">
            <w:pPr>
              <w:rPr>
                <w:rFonts w:cs="Arial"/>
                <w:b/>
                <w:bCs/>
                <w:spacing w:val="-2"/>
                <w:sz w:val="16"/>
                <w:szCs w:val="16"/>
              </w:rPr>
            </w:pPr>
            <w:r w:rsidRPr="007C0998">
              <w:rPr>
                <w:rFonts w:cs="Arial"/>
                <w:b/>
                <w:bCs/>
                <w:spacing w:val="-2"/>
                <w:sz w:val="16"/>
                <w:szCs w:val="16"/>
              </w:rPr>
              <w:t>Monthly Financial Resources Requirement</w:t>
            </w:r>
          </w:p>
          <w:p w14:paraId="0DCC413D" w14:textId="77777777" w:rsidR="00F0075D" w:rsidRPr="007C0998" w:rsidRDefault="00F0075D" w:rsidP="007C0998">
            <w:pPr>
              <w:rPr>
                <w:rFonts w:cs="Arial"/>
                <w:b/>
                <w:bCs/>
                <w:spacing w:val="-2"/>
                <w:sz w:val="16"/>
                <w:szCs w:val="16"/>
              </w:rPr>
            </w:pPr>
            <w:r w:rsidRPr="007C0998">
              <w:rPr>
                <w:rFonts w:cs="Arial"/>
                <w:b/>
                <w:bCs/>
                <w:spacing w:val="-2"/>
                <w:sz w:val="16"/>
                <w:szCs w:val="16"/>
              </w:rPr>
              <w:t>(X / Y)</w:t>
            </w:r>
          </w:p>
        </w:tc>
      </w:tr>
      <w:tr w:rsidR="00F0075D" w:rsidRPr="00953BF9" w14:paraId="1EE2F814" w14:textId="77777777" w:rsidTr="009C712C">
        <w:trPr>
          <w:cantSplit/>
        </w:trPr>
        <w:tc>
          <w:tcPr>
            <w:tcW w:w="430" w:type="dxa"/>
            <w:tcBorders>
              <w:top w:val="single" w:sz="12" w:space="0" w:color="auto"/>
              <w:left w:val="single" w:sz="6" w:space="0" w:color="auto"/>
              <w:bottom w:val="single" w:sz="6" w:space="0" w:color="auto"/>
              <w:right w:val="single" w:sz="6" w:space="0" w:color="auto"/>
            </w:tcBorders>
          </w:tcPr>
          <w:p w14:paraId="520F4F3A"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1</w:t>
            </w:r>
          </w:p>
        </w:tc>
        <w:tc>
          <w:tcPr>
            <w:tcW w:w="1263" w:type="dxa"/>
            <w:tcBorders>
              <w:top w:val="single" w:sz="12" w:space="0" w:color="auto"/>
              <w:left w:val="single" w:sz="6" w:space="0" w:color="auto"/>
              <w:bottom w:val="single" w:sz="6" w:space="0" w:color="auto"/>
              <w:right w:val="single" w:sz="6" w:space="0" w:color="auto"/>
            </w:tcBorders>
            <w:vAlign w:val="center"/>
          </w:tcPr>
          <w:p w14:paraId="305F573D" w14:textId="77777777" w:rsidR="00F0075D" w:rsidRPr="00953BF9" w:rsidRDefault="00F0075D" w:rsidP="009C712C">
            <w:pPr>
              <w:suppressAutoHyphens/>
              <w:spacing w:before="120" w:after="120"/>
              <w:rPr>
                <w:rFonts w:cs="Arial"/>
                <w:spacing w:val="-2"/>
                <w:sz w:val="18"/>
              </w:rPr>
            </w:pPr>
          </w:p>
        </w:tc>
        <w:tc>
          <w:tcPr>
            <w:tcW w:w="1263" w:type="dxa"/>
            <w:tcBorders>
              <w:top w:val="single" w:sz="12" w:space="0" w:color="auto"/>
              <w:right w:val="single" w:sz="4" w:space="0" w:color="auto"/>
            </w:tcBorders>
          </w:tcPr>
          <w:p w14:paraId="54A2799A"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781FFCDB" w14:textId="77777777" w:rsidR="00F0075D" w:rsidRPr="00953BF9" w:rsidRDefault="00F0075D" w:rsidP="009C712C">
            <w:pPr>
              <w:suppressAutoHyphens/>
              <w:spacing w:before="120" w:after="120"/>
              <w:rPr>
                <w:rFonts w:cs="Arial"/>
                <w:spacing w:val="-2"/>
                <w:sz w:val="18"/>
              </w:rPr>
            </w:pPr>
          </w:p>
        </w:tc>
        <w:tc>
          <w:tcPr>
            <w:tcW w:w="1263" w:type="dxa"/>
            <w:tcBorders>
              <w:top w:val="single" w:sz="12" w:space="0" w:color="auto"/>
              <w:left w:val="single" w:sz="4" w:space="0" w:color="auto"/>
            </w:tcBorders>
          </w:tcPr>
          <w:p w14:paraId="7E345DAF" w14:textId="77777777" w:rsidR="00F0075D" w:rsidRPr="00953BF9" w:rsidRDefault="00F0075D" w:rsidP="009C712C">
            <w:pPr>
              <w:suppressAutoHyphens/>
              <w:spacing w:before="120" w:after="120"/>
              <w:rPr>
                <w:rFonts w:cs="Arial"/>
                <w:spacing w:val="-2"/>
                <w:sz w:val="18"/>
              </w:rPr>
            </w:pPr>
          </w:p>
        </w:tc>
        <w:tc>
          <w:tcPr>
            <w:tcW w:w="1263" w:type="dxa"/>
            <w:tcBorders>
              <w:top w:val="single" w:sz="12" w:space="0" w:color="auto"/>
              <w:left w:val="single" w:sz="6" w:space="0" w:color="auto"/>
            </w:tcBorders>
          </w:tcPr>
          <w:p w14:paraId="39FAF3A4" w14:textId="77777777" w:rsidR="00F0075D" w:rsidRPr="00953BF9" w:rsidRDefault="00F0075D" w:rsidP="009C712C">
            <w:pPr>
              <w:suppressAutoHyphens/>
              <w:spacing w:before="120" w:after="120"/>
              <w:rPr>
                <w:rFonts w:cs="Arial"/>
                <w:spacing w:val="-2"/>
                <w:sz w:val="18"/>
              </w:rPr>
            </w:pPr>
          </w:p>
        </w:tc>
        <w:tc>
          <w:tcPr>
            <w:tcW w:w="2615" w:type="dxa"/>
            <w:tcBorders>
              <w:top w:val="single" w:sz="12" w:space="0" w:color="auto"/>
              <w:left w:val="single" w:sz="6" w:space="0" w:color="auto"/>
              <w:bottom w:val="single" w:sz="6" w:space="0" w:color="auto"/>
              <w:right w:val="single" w:sz="6" w:space="0" w:color="auto"/>
            </w:tcBorders>
          </w:tcPr>
          <w:p w14:paraId="6B61B829" w14:textId="77777777" w:rsidR="00F0075D" w:rsidRPr="00953BF9" w:rsidRDefault="00F0075D" w:rsidP="009C712C">
            <w:pPr>
              <w:suppressAutoHyphens/>
              <w:spacing w:before="120" w:after="120"/>
              <w:rPr>
                <w:rFonts w:cs="Arial"/>
                <w:spacing w:val="-2"/>
                <w:sz w:val="18"/>
              </w:rPr>
            </w:pPr>
          </w:p>
        </w:tc>
      </w:tr>
      <w:tr w:rsidR="00F0075D" w:rsidRPr="00953BF9" w14:paraId="73004E95" w14:textId="77777777" w:rsidTr="009C712C">
        <w:trPr>
          <w:cantSplit/>
        </w:trPr>
        <w:tc>
          <w:tcPr>
            <w:tcW w:w="430" w:type="dxa"/>
            <w:tcBorders>
              <w:top w:val="single" w:sz="6" w:space="0" w:color="auto"/>
              <w:left w:val="single" w:sz="6" w:space="0" w:color="auto"/>
              <w:bottom w:val="single" w:sz="6" w:space="0" w:color="auto"/>
              <w:right w:val="single" w:sz="6" w:space="0" w:color="auto"/>
            </w:tcBorders>
          </w:tcPr>
          <w:p w14:paraId="0453E26C"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2</w:t>
            </w:r>
          </w:p>
        </w:tc>
        <w:tc>
          <w:tcPr>
            <w:tcW w:w="1263" w:type="dxa"/>
            <w:tcBorders>
              <w:top w:val="single" w:sz="6" w:space="0" w:color="auto"/>
              <w:left w:val="single" w:sz="6" w:space="0" w:color="auto"/>
              <w:bottom w:val="single" w:sz="6" w:space="0" w:color="auto"/>
              <w:right w:val="single" w:sz="6" w:space="0" w:color="auto"/>
            </w:tcBorders>
            <w:vAlign w:val="center"/>
          </w:tcPr>
          <w:p w14:paraId="212203D5"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right w:val="single" w:sz="4" w:space="0" w:color="auto"/>
            </w:tcBorders>
          </w:tcPr>
          <w:p w14:paraId="30F9B781"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7701A162"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4" w:space="0" w:color="auto"/>
            </w:tcBorders>
          </w:tcPr>
          <w:p w14:paraId="14991E6C"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6" w:space="0" w:color="auto"/>
            </w:tcBorders>
          </w:tcPr>
          <w:p w14:paraId="5130C56A" w14:textId="77777777" w:rsidR="00F0075D" w:rsidRPr="00953BF9" w:rsidRDefault="00F0075D" w:rsidP="009C712C">
            <w:pPr>
              <w:suppressAutoHyphens/>
              <w:spacing w:before="120" w:after="120"/>
              <w:rPr>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5712457A" w14:textId="77777777" w:rsidR="00F0075D" w:rsidRPr="00953BF9" w:rsidRDefault="00F0075D" w:rsidP="009C712C">
            <w:pPr>
              <w:suppressAutoHyphens/>
              <w:spacing w:before="120" w:after="120"/>
              <w:rPr>
                <w:rFonts w:cs="Arial"/>
                <w:spacing w:val="-2"/>
                <w:sz w:val="18"/>
              </w:rPr>
            </w:pPr>
          </w:p>
        </w:tc>
      </w:tr>
      <w:tr w:rsidR="00F0075D" w:rsidRPr="00953BF9" w14:paraId="49CD561F" w14:textId="77777777" w:rsidTr="009C712C">
        <w:trPr>
          <w:cantSplit/>
        </w:trPr>
        <w:tc>
          <w:tcPr>
            <w:tcW w:w="430" w:type="dxa"/>
            <w:tcBorders>
              <w:top w:val="single" w:sz="6" w:space="0" w:color="auto"/>
              <w:left w:val="single" w:sz="6" w:space="0" w:color="auto"/>
              <w:bottom w:val="single" w:sz="6" w:space="0" w:color="auto"/>
              <w:right w:val="single" w:sz="6" w:space="0" w:color="auto"/>
            </w:tcBorders>
          </w:tcPr>
          <w:p w14:paraId="6DD38E3B"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3</w:t>
            </w:r>
          </w:p>
        </w:tc>
        <w:tc>
          <w:tcPr>
            <w:tcW w:w="1263" w:type="dxa"/>
            <w:tcBorders>
              <w:top w:val="single" w:sz="6" w:space="0" w:color="auto"/>
              <w:left w:val="single" w:sz="6" w:space="0" w:color="auto"/>
              <w:bottom w:val="single" w:sz="6" w:space="0" w:color="auto"/>
              <w:right w:val="single" w:sz="6" w:space="0" w:color="auto"/>
            </w:tcBorders>
            <w:vAlign w:val="center"/>
          </w:tcPr>
          <w:p w14:paraId="6804610C"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right w:val="single" w:sz="4" w:space="0" w:color="auto"/>
            </w:tcBorders>
          </w:tcPr>
          <w:p w14:paraId="0B0BEDB1"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63AA5B17"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4" w:space="0" w:color="auto"/>
            </w:tcBorders>
          </w:tcPr>
          <w:p w14:paraId="19757F9D"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6" w:space="0" w:color="auto"/>
            </w:tcBorders>
          </w:tcPr>
          <w:p w14:paraId="4BAD5FFC" w14:textId="77777777" w:rsidR="00F0075D" w:rsidRPr="00953BF9" w:rsidRDefault="00F0075D" w:rsidP="009C712C">
            <w:pPr>
              <w:suppressAutoHyphens/>
              <w:spacing w:before="120" w:after="120"/>
              <w:rPr>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554817FE" w14:textId="77777777" w:rsidR="00F0075D" w:rsidRPr="00953BF9" w:rsidRDefault="00F0075D" w:rsidP="009C712C">
            <w:pPr>
              <w:suppressAutoHyphens/>
              <w:spacing w:before="120" w:after="120"/>
              <w:rPr>
                <w:rFonts w:cs="Arial"/>
                <w:spacing w:val="-2"/>
                <w:sz w:val="18"/>
              </w:rPr>
            </w:pPr>
          </w:p>
        </w:tc>
      </w:tr>
      <w:tr w:rsidR="00F0075D" w:rsidRPr="00953BF9" w14:paraId="2EE877C5" w14:textId="77777777" w:rsidTr="009C712C">
        <w:trPr>
          <w:cantSplit/>
        </w:trPr>
        <w:tc>
          <w:tcPr>
            <w:tcW w:w="430" w:type="dxa"/>
            <w:tcBorders>
              <w:top w:val="single" w:sz="6" w:space="0" w:color="auto"/>
              <w:left w:val="single" w:sz="6" w:space="0" w:color="auto"/>
              <w:bottom w:val="single" w:sz="6" w:space="0" w:color="auto"/>
              <w:right w:val="single" w:sz="6" w:space="0" w:color="auto"/>
            </w:tcBorders>
          </w:tcPr>
          <w:p w14:paraId="656DBDD9"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4</w:t>
            </w:r>
          </w:p>
        </w:tc>
        <w:tc>
          <w:tcPr>
            <w:tcW w:w="1263" w:type="dxa"/>
            <w:tcBorders>
              <w:top w:val="single" w:sz="6" w:space="0" w:color="auto"/>
              <w:left w:val="single" w:sz="6" w:space="0" w:color="auto"/>
              <w:bottom w:val="single" w:sz="6" w:space="0" w:color="auto"/>
              <w:right w:val="single" w:sz="6" w:space="0" w:color="auto"/>
            </w:tcBorders>
            <w:vAlign w:val="center"/>
          </w:tcPr>
          <w:p w14:paraId="3E191ED3"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bottom w:val="single" w:sz="6" w:space="0" w:color="auto"/>
              <w:right w:val="single" w:sz="4" w:space="0" w:color="auto"/>
            </w:tcBorders>
          </w:tcPr>
          <w:p w14:paraId="64C05B31"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6" w:space="0" w:color="auto"/>
              <w:right w:val="single" w:sz="4" w:space="0" w:color="auto"/>
            </w:tcBorders>
          </w:tcPr>
          <w:p w14:paraId="42775F23"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4" w:space="0" w:color="auto"/>
              <w:bottom w:val="single" w:sz="6" w:space="0" w:color="auto"/>
            </w:tcBorders>
          </w:tcPr>
          <w:p w14:paraId="7889909C"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6" w:space="0" w:color="auto"/>
              <w:bottom w:val="single" w:sz="6" w:space="0" w:color="auto"/>
            </w:tcBorders>
          </w:tcPr>
          <w:p w14:paraId="507DBB24" w14:textId="77777777" w:rsidR="00F0075D" w:rsidRPr="00953BF9" w:rsidRDefault="00F0075D" w:rsidP="009C712C">
            <w:pPr>
              <w:suppressAutoHyphens/>
              <w:spacing w:before="120" w:after="120"/>
              <w:rPr>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02812155" w14:textId="77777777" w:rsidR="00F0075D" w:rsidRPr="00953BF9" w:rsidRDefault="00F0075D" w:rsidP="009C712C">
            <w:pPr>
              <w:suppressAutoHyphens/>
              <w:spacing w:before="120" w:after="120"/>
              <w:rPr>
                <w:rFonts w:cs="Arial"/>
                <w:spacing w:val="-2"/>
                <w:sz w:val="18"/>
              </w:rPr>
            </w:pPr>
          </w:p>
        </w:tc>
      </w:tr>
      <w:tr w:rsidR="00F0075D" w:rsidRPr="00953BF9" w14:paraId="0A097ADD" w14:textId="77777777" w:rsidTr="009C712C">
        <w:trPr>
          <w:cantSplit/>
        </w:trPr>
        <w:tc>
          <w:tcPr>
            <w:tcW w:w="6745" w:type="dxa"/>
            <w:gridSpan w:val="6"/>
            <w:tcBorders>
              <w:top w:val="single" w:sz="6" w:space="0" w:color="auto"/>
              <w:left w:val="single" w:sz="4" w:space="0" w:color="auto"/>
              <w:bottom w:val="single" w:sz="4" w:space="0" w:color="auto"/>
            </w:tcBorders>
            <w:shd w:val="clear" w:color="auto" w:fill="auto"/>
          </w:tcPr>
          <w:p w14:paraId="27479BC2" w14:textId="77777777" w:rsidR="00F0075D" w:rsidRPr="00953BF9" w:rsidRDefault="00F0075D" w:rsidP="009C712C">
            <w:pPr>
              <w:suppressAutoHyphens/>
              <w:spacing w:before="120" w:after="120"/>
              <w:jc w:val="right"/>
              <w:rPr>
                <w:rFonts w:cs="Arial"/>
                <w:b/>
                <w:spacing w:val="-2"/>
                <w:sz w:val="16"/>
              </w:rPr>
            </w:pPr>
            <w:r>
              <w:rPr>
                <w:rFonts w:cs="Arial"/>
                <w:sz w:val="16"/>
              </w:rPr>
              <w:t>Total Monthly</w:t>
            </w:r>
            <w:r w:rsidRPr="008F168E">
              <w:rPr>
                <w:rFonts w:cs="Arial"/>
                <w:sz w:val="16"/>
              </w:rPr>
              <w:t xml:space="preserve"> Financial Requirement for Current Contract Commitments</w:t>
            </w:r>
          </w:p>
        </w:tc>
        <w:tc>
          <w:tcPr>
            <w:tcW w:w="2615" w:type="dxa"/>
            <w:tcBorders>
              <w:top w:val="single" w:sz="6" w:space="0" w:color="auto"/>
              <w:left w:val="single" w:sz="6" w:space="0" w:color="auto"/>
              <w:bottom w:val="single" w:sz="4" w:space="0" w:color="auto"/>
              <w:right w:val="single" w:sz="4" w:space="0" w:color="auto"/>
            </w:tcBorders>
            <w:shd w:val="clear" w:color="auto" w:fill="auto"/>
          </w:tcPr>
          <w:p w14:paraId="012F2E22" w14:textId="77777777" w:rsidR="00F0075D" w:rsidRPr="00953BF9" w:rsidRDefault="00F0075D" w:rsidP="009C712C">
            <w:pPr>
              <w:suppressAutoHyphens/>
              <w:spacing w:before="120" w:after="120"/>
              <w:rPr>
                <w:rFonts w:cs="Arial"/>
                <w:b/>
                <w:spacing w:val="-2"/>
                <w:sz w:val="16"/>
                <w:szCs w:val="16"/>
              </w:rPr>
            </w:pPr>
            <w:r>
              <w:rPr>
                <w:rFonts w:cs="Arial"/>
                <w:b/>
                <w:spacing w:val="-2"/>
                <w:sz w:val="16"/>
                <w:szCs w:val="16"/>
              </w:rPr>
              <w:t>US</w:t>
            </w:r>
            <w:r w:rsidRPr="00953BF9">
              <w:rPr>
                <w:rFonts w:cs="Arial"/>
                <w:b/>
                <w:spacing w:val="-2"/>
                <w:sz w:val="16"/>
                <w:szCs w:val="16"/>
              </w:rPr>
              <w:t xml:space="preserve">$ </w:t>
            </w:r>
            <w:r w:rsidRPr="004D6F84">
              <w:rPr>
                <w:rFonts w:cs="Arial"/>
                <w:spacing w:val="-2"/>
                <w:sz w:val="16"/>
                <w:szCs w:val="16"/>
              </w:rPr>
              <w:t xml:space="preserve">. . . . . . . . . . . . . . . . . </w:t>
            </w:r>
          </w:p>
        </w:tc>
      </w:tr>
    </w:tbl>
    <w:p w14:paraId="75DE78CF" w14:textId="72CD978E" w:rsidR="00F0075D" w:rsidRDefault="00F0075D" w:rsidP="00F0075D">
      <w:pPr>
        <w:pStyle w:val="E0"/>
        <w:rPr>
          <w:rFonts w:cs="Arial"/>
          <w:bCs/>
          <w:iCs/>
          <w:sz w:val="20"/>
          <w:lang w:val="en-US"/>
        </w:rPr>
      </w:pPr>
      <w:r>
        <w:rPr>
          <w:rFonts w:cs="Arial"/>
          <w:spacing w:val="-2"/>
          <w:lang w:val="en-US"/>
        </w:rPr>
        <w:br w:type="textWrapping" w:clear="all"/>
      </w:r>
      <w:r>
        <w:rPr>
          <w:rFonts w:cs="Arial"/>
          <w:bCs/>
          <w:iCs/>
          <w:sz w:val="20"/>
          <w:lang w:val="en-US"/>
        </w:rPr>
        <w:br w:type="page"/>
      </w:r>
    </w:p>
    <w:p w14:paraId="4C413713" w14:textId="1DED1BF7" w:rsidR="00F0075D" w:rsidRPr="00633D53" w:rsidRDefault="00F0075D" w:rsidP="00633D53">
      <w:pPr>
        <w:pStyle w:val="Heading3"/>
        <w:spacing w:after="0" w:line="0" w:lineRule="atLeast"/>
        <w:rPr>
          <w:rFonts w:cs="Arial"/>
          <w:szCs w:val="22"/>
        </w:rPr>
      </w:pPr>
      <w:bookmarkStart w:id="137" w:name="_Toc449707374"/>
      <w:bookmarkStart w:id="138" w:name="_Toc454276979"/>
      <w:r w:rsidRPr="00633D53">
        <w:rPr>
          <w:szCs w:val="22"/>
        </w:rPr>
        <w:t>Form FIN - 5: Compliance Check of Financial Resources</w:t>
      </w:r>
      <w:r w:rsidR="00633D53">
        <w:rPr>
          <w:szCs w:val="22"/>
        </w:rPr>
        <w:t xml:space="preserve"> </w:t>
      </w:r>
      <w:r w:rsidRPr="00633D53">
        <w:rPr>
          <w:szCs w:val="22"/>
        </w:rPr>
        <w:t>(</w:t>
      </w:r>
      <w:r w:rsidR="00633D53">
        <w:rPr>
          <w:szCs w:val="22"/>
        </w:rPr>
        <w:t xml:space="preserve"> </w:t>
      </w:r>
      <w:r w:rsidRPr="00633D53">
        <w:rPr>
          <w:szCs w:val="22"/>
        </w:rPr>
        <w:t>Criterion 2.3.3 of Section 3</w:t>
      </w:r>
      <w:r w:rsidR="00633D53">
        <w:rPr>
          <w:szCs w:val="22"/>
        </w:rPr>
        <w:t xml:space="preserve"> </w:t>
      </w:r>
      <w:r w:rsidRPr="00633D53">
        <w:rPr>
          <w:szCs w:val="22"/>
        </w:rPr>
        <w:t>)</w:t>
      </w:r>
      <w:bookmarkEnd w:id="137"/>
      <w:bookmarkEnd w:id="138"/>
    </w:p>
    <w:p w14:paraId="7CEA9F21" w14:textId="77777777" w:rsidR="00F0075D" w:rsidRDefault="00F0075D" w:rsidP="00E02D76">
      <w:pPr>
        <w:pStyle w:val="Heading4"/>
      </w:pPr>
      <w:bookmarkStart w:id="139" w:name="_Toc449707375"/>
      <w:r>
        <w:t>Form FIN-5A: For Single Entities</w:t>
      </w:r>
      <w:bookmarkEnd w:id="139"/>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4A0" w:firstRow="1" w:lastRow="0" w:firstColumn="1" w:lastColumn="0" w:noHBand="0" w:noVBand="1"/>
      </w:tblPr>
      <w:tblGrid>
        <w:gridCol w:w="1957"/>
        <w:gridCol w:w="1593"/>
        <w:gridCol w:w="1644"/>
        <w:gridCol w:w="1551"/>
        <w:gridCol w:w="876"/>
        <w:gridCol w:w="1577"/>
      </w:tblGrid>
      <w:tr w:rsidR="00F0075D" w14:paraId="53BDBC22" w14:textId="77777777" w:rsidTr="009C712C">
        <w:tc>
          <w:tcPr>
            <w:tcW w:w="1957" w:type="dxa"/>
            <w:shd w:val="clear" w:color="auto" w:fill="auto"/>
          </w:tcPr>
          <w:p w14:paraId="4FE79CEA" w14:textId="77777777" w:rsidR="00F0075D" w:rsidRPr="00C622FF" w:rsidRDefault="00F0075D" w:rsidP="009C712C">
            <w:pPr>
              <w:jc w:val="both"/>
              <w:rPr>
                <w:b/>
                <w:sz w:val="16"/>
                <w:szCs w:val="16"/>
              </w:rPr>
            </w:pPr>
          </w:p>
          <w:p w14:paraId="037B9474" w14:textId="77777777" w:rsidR="00F0075D" w:rsidRPr="00C622FF" w:rsidRDefault="00F0075D" w:rsidP="009C712C">
            <w:pPr>
              <w:jc w:val="both"/>
              <w:rPr>
                <w:b/>
                <w:sz w:val="16"/>
                <w:szCs w:val="16"/>
              </w:rPr>
            </w:pPr>
          </w:p>
          <w:p w14:paraId="36FAD8A5" w14:textId="77777777" w:rsidR="00F0075D" w:rsidRPr="00C622FF" w:rsidRDefault="00F0075D" w:rsidP="009C712C">
            <w:pPr>
              <w:jc w:val="both"/>
              <w:rPr>
                <w:sz w:val="16"/>
                <w:szCs w:val="16"/>
              </w:rPr>
            </w:pPr>
            <w:r w:rsidRPr="00C622FF">
              <w:rPr>
                <w:b/>
                <w:sz w:val="16"/>
                <w:szCs w:val="16"/>
              </w:rPr>
              <w:t>For Single Entities:</w:t>
            </w:r>
          </w:p>
        </w:tc>
        <w:tc>
          <w:tcPr>
            <w:tcW w:w="1593" w:type="dxa"/>
            <w:shd w:val="clear" w:color="auto" w:fill="auto"/>
          </w:tcPr>
          <w:p w14:paraId="5055F5C0" w14:textId="77777777" w:rsidR="00F0075D" w:rsidRPr="00C622FF" w:rsidRDefault="00F0075D" w:rsidP="009C712C">
            <w:pPr>
              <w:ind w:left="-101" w:right="-61"/>
              <w:jc w:val="center"/>
              <w:rPr>
                <w:rFonts w:cs="Arial"/>
                <w:b/>
                <w:spacing w:val="-2"/>
                <w:sz w:val="16"/>
                <w:szCs w:val="16"/>
              </w:rPr>
            </w:pPr>
            <w:r w:rsidRPr="00C622FF">
              <w:rPr>
                <w:rFonts w:cs="Arial"/>
                <w:b/>
                <w:spacing w:val="-2"/>
                <w:sz w:val="16"/>
                <w:szCs w:val="16"/>
              </w:rPr>
              <w:t>Total Available Financial Resources from FIN-3</w:t>
            </w:r>
          </w:p>
          <w:p w14:paraId="0CC1AF5A" w14:textId="77777777" w:rsidR="00F0075D" w:rsidRPr="00C622FF" w:rsidRDefault="00F0075D" w:rsidP="009C712C">
            <w:pPr>
              <w:jc w:val="center"/>
              <w:rPr>
                <w:b/>
                <w:sz w:val="16"/>
                <w:szCs w:val="16"/>
              </w:rPr>
            </w:pPr>
            <w:r w:rsidRPr="00C622FF">
              <w:rPr>
                <w:rFonts w:cs="Arial"/>
                <w:b/>
                <w:spacing w:val="-2"/>
                <w:sz w:val="16"/>
                <w:szCs w:val="16"/>
              </w:rPr>
              <w:t>(C)</w:t>
            </w:r>
          </w:p>
        </w:tc>
        <w:tc>
          <w:tcPr>
            <w:tcW w:w="1644" w:type="dxa"/>
            <w:shd w:val="clear" w:color="auto" w:fill="auto"/>
          </w:tcPr>
          <w:p w14:paraId="7D70D90C" w14:textId="77777777" w:rsidR="00F0075D" w:rsidRPr="00C622FF" w:rsidRDefault="00F0075D" w:rsidP="009C712C">
            <w:pPr>
              <w:ind w:left="-65" w:right="-98"/>
              <w:jc w:val="center"/>
              <w:rPr>
                <w:rFonts w:cs="Arial"/>
                <w:b/>
                <w:sz w:val="16"/>
                <w:szCs w:val="16"/>
              </w:rPr>
            </w:pPr>
            <w:r w:rsidRPr="00C622FF">
              <w:rPr>
                <w:rFonts w:cs="Arial"/>
                <w:b/>
                <w:sz w:val="16"/>
                <w:szCs w:val="16"/>
              </w:rPr>
              <w:t>Total Monthly Financial Requirement for Current Contract Commitments (CCC) from FIN-4</w:t>
            </w:r>
          </w:p>
          <w:p w14:paraId="6D439AE4" w14:textId="77777777" w:rsidR="00F0075D" w:rsidRPr="00C622FF" w:rsidRDefault="00F0075D" w:rsidP="009C712C">
            <w:pPr>
              <w:ind w:right="-153"/>
              <w:jc w:val="center"/>
              <w:rPr>
                <w:b/>
                <w:sz w:val="16"/>
                <w:szCs w:val="16"/>
              </w:rPr>
            </w:pPr>
            <w:r w:rsidRPr="00C622FF">
              <w:rPr>
                <w:rFonts w:cs="Arial"/>
                <w:b/>
                <w:sz w:val="16"/>
                <w:szCs w:val="16"/>
              </w:rPr>
              <w:t>(D)</w:t>
            </w:r>
          </w:p>
        </w:tc>
        <w:tc>
          <w:tcPr>
            <w:tcW w:w="1551" w:type="dxa"/>
            <w:shd w:val="clear" w:color="auto" w:fill="auto"/>
          </w:tcPr>
          <w:p w14:paraId="559A0E7E" w14:textId="77777777" w:rsidR="00F0075D" w:rsidRPr="00C622FF" w:rsidRDefault="00F0075D" w:rsidP="009C712C">
            <w:pPr>
              <w:jc w:val="center"/>
              <w:rPr>
                <w:b/>
                <w:sz w:val="16"/>
                <w:szCs w:val="16"/>
              </w:rPr>
            </w:pPr>
            <w:r w:rsidRPr="00C622FF">
              <w:rPr>
                <w:b/>
                <w:sz w:val="16"/>
                <w:szCs w:val="16"/>
              </w:rPr>
              <w:t>Available Financial Resources net of CCC</w:t>
            </w:r>
          </w:p>
          <w:p w14:paraId="122AE6BF" w14:textId="77777777" w:rsidR="00F0075D" w:rsidRPr="00C622FF" w:rsidRDefault="00F0075D" w:rsidP="009C712C">
            <w:pPr>
              <w:jc w:val="center"/>
              <w:rPr>
                <w:b/>
                <w:sz w:val="16"/>
                <w:szCs w:val="16"/>
              </w:rPr>
            </w:pPr>
            <w:r w:rsidRPr="00C622FF">
              <w:rPr>
                <w:b/>
                <w:sz w:val="16"/>
                <w:szCs w:val="16"/>
              </w:rPr>
              <w:t>(C-D)</w:t>
            </w:r>
          </w:p>
        </w:tc>
        <w:tc>
          <w:tcPr>
            <w:tcW w:w="876" w:type="dxa"/>
            <w:shd w:val="clear" w:color="auto" w:fill="auto"/>
          </w:tcPr>
          <w:p w14:paraId="12E2E13D" w14:textId="77777777" w:rsidR="00F0075D" w:rsidRPr="00C622FF" w:rsidRDefault="00F0075D" w:rsidP="009C712C">
            <w:pPr>
              <w:jc w:val="center"/>
              <w:rPr>
                <w:rFonts w:cs="Arial"/>
                <w:b/>
              </w:rPr>
            </w:pPr>
          </w:p>
          <w:p w14:paraId="24E7AF50" w14:textId="77777777" w:rsidR="00F0075D" w:rsidRPr="00C622FF" w:rsidRDefault="00F0075D" w:rsidP="009C712C">
            <w:pPr>
              <w:jc w:val="center"/>
              <w:rPr>
                <w:rFonts w:cs="Arial"/>
                <w:b/>
              </w:rPr>
            </w:pPr>
            <w:r w:rsidRPr="00C622FF">
              <w:rPr>
                <w:rFonts w:cs="Arial"/>
                <w:b/>
              </w:rPr>
              <w:t>≥</w:t>
            </w:r>
          </w:p>
        </w:tc>
        <w:tc>
          <w:tcPr>
            <w:tcW w:w="1577" w:type="dxa"/>
            <w:shd w:val="clear" w:color="auto" w:fill="auto"/>
          </w:tcPr>
          <w:p w14:paraId="673D54D8" w14:textId="77777777" w:rsidR="00F0075D" w:rsidRPr="00C622FF" w:rsidRDefault="00F0075D" w:rsidP="009C712C">
            <w:pPr>
              <w:jc w:val="center"/>
              <w:rPr>
                <w:b/>
                <w:sz w:val="16"/>
                <w:szCs w:val="16"/>
              </w:rPr>
            </w:pPr>
          </w:p>
          <w:p w14:paraId="36ECD8EE" w14:textId="77777777" w:rsidR="00F0075D" w:rsidRPr="00C622FF" w:rsidRDefault="00F0075D" w:rsidP="009C712C">
            <w:pPr>
              <w:jc w:val="center"/>
              <w:rPr>
                <w:b/>
                <w:sz w:val="16"/>
                <w:szCs w:val="16"/>
              </w:rPr>
            </w:pPr>
            <w:r w:rsidRPr="00C622FF">
              <w:rPr>
                <w:b/>
                <w:sz w:val="16"/>
                <w:szCs w:val="16"/>
              </w:rPr>
              <w:t>Requirement</w:t>
            </w:r>
            <w:r>
              <w:rPr>
                <w:b/>
                <w:i/>
                <w:vertAlign w:val="superscript"/>
              </w:rPr>
              <w:t>a</w:t>
            </w:r>
          </w:p>
          <w:p w14:paraId="374B02F8" w14:textId="77777777" w:rsidR="00F0075D" w:rsidRPr="00C622FF" w:rsidRDefault="00F0075D" w:rsidP="009C712C">
            <w:pPr>
              <w:jc w:val="center"/>
              <w:rPr>
                <w:b/>
                <w:sz w:val="12"/>
                <w:szCs w:val="12"/>
              </w:rPr>
            </w:pPr>
          </w:p>
        </w:tc>
      </w:tr>
      <w:tr w:rsidR="00F0075D" w14:paraId="1C7EF1DA" w14:textId="77777777" w:rsidTr="009C712C">
        <w:tc>
          <w:tcPr>
            <w:tcW w:w="1957" w:type="dxa"/>
            <w:shd w:val="clear" w:color="auto" w:fill="auto"/>
          </w:tcPr>
          <w:p w14:paraId="30E74E9A" w14:textId="77777777" w:rsidR="00F0075D" w:rsidRDefault="00F0075D" w:rsidP="009C712C">
            <w:pPr>
              <w:ind w:firstLine="720"/>
              <w:jc w:val="both"/>
              <w:rPr>
                <w:sz w:val="16"/>
                <w:szCs w:val="16"/>
              </w:rPr>
            </w:pPr>
          </w:p>
          <w:p w14:paraId="34BF3327" w14:textId="77777777" w:rsidR="00F0075D" w:rsidRPr="00C622FF" w:rsidRDefault="00F0075D" w:rsidP="009C712C">
            <w:pPr>
              <w:ind w:firstLine="720"/>
              <w:jc w:val="both"/>
              <w:rPr>
                <w:sz w:val="16"/>
                <w:szCs w:val="16"/>
              </w:rPr>
            </w:pPr>
          </w:p>
          <w:p w14:paraId="261A2467" w14:textId="77777777" w:rsidR="00F0075D" w:rsidRPr="00C622FF" w:rsidRDefault="00F0075D" w:rsidP="009C712C">
            <w:pPr>
              <w:jc w:val="center"/>
              <w:rPr>
                <w:sz w:val="16"/>
                <w:szCs w:val="16"/>
              </w:rPr>
            </w:pPr>
            <w:r w:rsidRPr="00C622FF">
              <w:rPr>
                <w:sz w:val="16"/>
                <w:szCs w:val="16"/>
              </w:rPr>
              <w:t>___________________</w:t>
            </w:r>
          </w:p>
          <w:p w14:paraId="53F356F6" w14:textId="77777777" w:rsidR="00F0075D" w:rsidRPr="00C622FF" w:rsidRDefault="00F0075D" w:rsidP="009C712C">
            <w:pPr>
              <w:jc w:val="center"/>
              <w:rPr>
                <w:sz w:val="16"/>
                <w:szCs w:val="16"/>
              </w:rPr>
            </w:pPr>
            <w:r w:rsidRPr="00C622FF">
              <w:rPr>
                <w:sz w:val="16"/>
                <w:szCs w:val="16"/>
              </w:rPr>
              <w:t>(Name of Bidder)</w:t>
            </w:r>
          </w:p>
        </w:tc>
        <w:tc>
          <w:tcPr>
            <w:tcW w:w="1593" w:type="dxa"/>
            <w:shd w:val="clear" w:color="auto" w:fill="auto"/>
          </w:tcPr>
          <w:p w14:paraId="395C0983" w14:textId="77777777" w:rsidR="00F0075D" w:rsidRPr="00C622FF" w:rsidRDefault="00F0075D" w:rsidP="009C712C">
            <w:pPr>
              <w:jc w:val="both"/>
              <w:rPr>
                <w:b/>
                <w:sz w:val="16"/>
                <w:szCs w:val="16"/>
              </w:rPr>
            </w:pPr>
          </w:p>
          <w:p w14:paraId="1AE5C0E2" w14:textId="77777777" w:rsidR="00F0075D" w:rsidRPr="00C622FF" w:rsidRDefault="00F0075D" w:rsidP="009C712C">
            <w:pPr>
              <w:jc w:val="both"/>
              <w:rPr>
                <w:b/>
                <w:sz w:val="16"/>
                <w:szCs w:val="16"/>
              </w:rPr>
            </w:pPr>
          </w:p>
          <w:p w14:paraId="7B254CDB" w14:textId="77777777" w:rsidR="00F0075D" w:rsidRPr="00C622FF" w:rsidRDefault="00F0075D" w:rsidP="009C712C">
            <w:pPr>
              <w:jc w:val="both"/>
              <w:rPr>
                <w:sz w:val="16"/>
                <w:szCs w:val="16"/>
              </w:rPr>
            </w:pPr>
            <w:r w:rsidRPr="00C622FF">
              <w:rPr>
                <w:sz w:val="16"/>
                <w:szCs w:val="16"/>
              </w:rPr>
              <w:t>_______________</w:t>
            </w:r>
          </w:p>
        </w:tc>
        <w:tc>
          <w:tcPr>
            <w:tcW w:w="1644" w:type="dxa"/>
            <w:shd w:val="clear" w:color="auto" w:fill="auto"/>
          </w:tcPr>
          <w:p w14:paraId="61025495" w14:textId="77777777" w:rsidR="00F0075D" w:rsidRPr="00C622FF" w:rsidRDefault="00F0075D" w:rsidP="009C712C">
            <w:pPr>
              <w:jc w:val="both"/>
              <w:rPr>
                <w:b/>
                <w:sz w:val="16"/>
                <w:szCs w:val="16"/>
              </w:rPr>
            </w:pPr>
          </w:p>
          <w:p w14:paraId="3173CF0B" w14:textId="77777777" w:rsidR="00F0075D" w:rsidRPr="00C622FF" w:rsidRDefault="00F0075D" w:rsidP="009C712C">
            <w:pPr>
              <w:jc w:val="both"/>
              <w:rPr>
                <w:b/>
                <w:sz w:val="16"/>
                <w:szCs w:val="16"/>
              </w:rPr>
            </w:pPr>
          </w:p>
          <w:p w14:paraId="42DA9696" w14:textId="77777777" w:rsidR="00F0075D" w:rsidRPr="00C622FF" w:rsidRDefault="00F0075D" w:rsidP="009C712C">
            <w:pPr>
              <w:ind w:left="-65"/>
              <w:jc w:val="center"/>
              <w:rPr>
                <w:sz w:val="16"/>
                <w:szCs w:val="16"/>
              </w:rPr>
            </w:pPr>
            <w:r w:rsidRPr="00C622FF">
              <w:rPr>
                <w:sz w:val="16"/>
                <w:szCs w:val="16"/>
              </w:rPr>
              <w:t>________________</w:t>
            </w:r>
          </w:p>
        </w:tc>
        <w:tc>
          <w:tcPr>
            <w:tcW w:w="1551" w:type="dxa"/>
            <w:shd w:val="clear" w:color="auto" w:fill="auto"/>
          </w:tcPr>
          <w:p w14:paraId="56CFDE2B" w14:textId="77777777" w:rsidR="00F0075D" w:rsidRPr="00C622FF" w:rsidRDefault="00F0075D" w:rsidP="009C712C">
            <w:pPr>
              <w:jc w:val="both"/>
              <w:rPr>
                <w:b/>
                <w:sz w:val="16"/>
                <w:szCs w:val="16"/>
              </w:rPr>
            </w:pPr>
          </w:p>
          <w:p w14:paraId="7F8B041D" w14:textId="77777777" w:rsidR="00F0075D" w:rsidRPr="00C622FF" w:rsidRDefault="00F0075D" w:rsidP="009C712C">
            <w:pPr>
              <w:jc w:val="both"/>
              <w:rPr>
                <w:b/>
                <w:sz w:val="16"/>
                <w:szCs w:val="16"/>
              </w:rPr>
            </w:pPr>
          </w:p>
          <w:p w14:paraId="1329CD57" w14:textId="77777777" w:rsidR="00F0075D" w:rsidRPr="00C622FF" w:rsidRDefault="00F0075D" w:rsidP="009C712C">
            <w:pPr>
              <w:jc w:val="both"/>
              <w:rPr>
                <w:b/>
                <w:sz w:val="16"/>
                <w:szCs w:val="16"/>
              </w:rPr>
            </w:pPr>
            <w:r w:rsidRPr="00C622FF">
              <w:rPr>
                <w:b/>
                <w:sz w:val="16"/>
                <w:szCs w:val="16"/>
              </w:rPr>
              <w:t>_______________</w:t>
            </w:r>
          </w:p>
        </w:tc>
        <w:tc>
          <w:tcPr>
            <w:tcW w:w="876" w:type="dxa"/>
            <w:shd w:val="clear" w:color="auto" w:fill="auto"/>
          </w:tcPr>
          <w:p w14:paraId="45B73F5F" w14:textId="77777777" w:rsidR="00F0075D" w:rsidRPr="00C622FF" w:rsidRDefault="00F0075D" w:rsidP="009C712C">
            <w:pPr>
              <w:jc w:val="center"/>
              <w:rPr>
                <w:rFonts w:cs="Arial"/>
                <w:b/>
              </w:rPr>
            </w:pPr>
          </w:p>
          <w:p w14:paraId="22070544" w14:textId="77777777" w:rsidR="00F0075D" w:rsidRPr="00C622FF" w:rsidRDefault="00F0075D" w:rsidP="009C712C">
            <w:pPr>
              <w:jc w:val="center"/>
              <w:rPr>
                <w:rFonts w:cs="Arial"/>
                <w:b/>
              </w:rPr>
            </w:pPr>
            <w:r w:rsidRPr="00C622FF">
              <w:rPr>
                <w:rFonts w:cs="Arial"/>
                <w:b/>
              </w:rPr>
              <w:t>≥</w:t>
            </w:r>
          </w:p>
        </w:tc>
        <w:tc>
          <w:tcPr>
            <w:tcW w:w="1577" w:type="dxa"/>
            <w:shd w:val="clear" w:color="auto" w:fill="auto"/>
          </w:tcPr>
          <w:p w14:paraId="0261CECF" w14:textId="77777777" w:rsidR="00F0075D" w:rsidRPr="00C622FF" w:rsidRDefault="00F0075D" w:rsidP="009C712C">
            <w:pPr>
              <w:jc w:val="center"/>
              <w:rPr>
                <w:sz w:val="16"/>
                <w:szCs w:val="16"/>
              </w:rPr>
            </w:pPr>
            <w:r w:rsidRPr="00C622FF">
              <w:rPr>
                <w:sz w:val="16"/>
                <w:szCs w:val="16"/>
              </w:rPr>
              <w:t>100% of Requirement</w:t>
            </w:r>
            <w:r w:rsidRPr="00C622FF">
              <w:rPr>
                <w:sz w:val="16"/>
                <w:szCs w:val="16"/>
                <w:vertAlign w:val="superscript"/>
              </w:rPr>
              <w:t xml:space="preserve"> </w:t>
            </w:r>
            <w:r w:rsidRPr="00C622FF">
              <w:rPr>
                <w:sz w:val="16"/>
                <w:szCs w:val="16"/>
              </w:rPr>
              <w:t>from Section 3 - 2.3.3(b)</w:t>
            </w:r>
          </w:p>
          <w:p w14:paraId="7D478B26" w14:textId="77777777" w:rsidR="00F0075D" w:rsidRPr="00C622FF" w:rsidRDefault="00F0075D" w:rsidP="009C712C">
            <w:pPr>
              <w:jc w:val="both"/>
              <w:rPr>
                <w:b/>
                <w:sz w:val="16"/>
                <w:szCs w:val="16"/>
              </w:rPr>
            </w:pPr>
          </w:p>
          <w:p w14:paraId="3CB23A9A" w14:textId="5AB6CEED" w:rsidR="00F0075D" w:rsidRPr="00C622FF" w:rsidRDefault="009D2603" w:rsidP="009C712C">
            <w:pPr>
              <w:jc w:val="center"/>
              <w:rPr>
                <w:b/>
                <w:sz w:val="16"/>
                <w:szCs w:val="16"/>
              </w:rPr>
            </w:pPr>
            <w:r>
              <w:rPr>
                <w:b/>
                <w:sz w:val="16"/>
                <w:szCs w:val="16"/>
              </w:rPr>
              <w:t>$ 1,500,00</w:t>
            </w:r>
            <w:r w:rsidR="00F40B75">
              <w:rPr>
                <w:b/>
                <w:sz w:val="16"/>
                <w:szCs w:val="16"/>
              </w:rPr>
              <w:t>0</w:t>
            </w:r>
            <w:r>
              <w:rPr>
                <w:b/>
                <w:sz w:val="16"/>
                <w:szCs w:val="16"/>
              </w:rPr>
              <w:t>.00</w:t>
            </w:r>
          </w:p>
        </w:tc>
      </w:tr>
    </w:tbl>
    <w:p w14:paraId="75B5FCCF" w14:textId="77777777" w:rsidR="00F0075D" w:rsidRDefault="00F0075D" w:rsidP="00E02D76">
      <w:pPr>
        <w:pStyle w:val="Heading4"/>
      </w:pPr>
      <w:bookmarkStart w:id="140" w:name="_Toc449707376"/>
      <w:r>
        <w:t>Form FIN-5B: For Joint Ventures</w:t>
      </w:r>
      <w:bookmarkEnd w:id="140"/>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shd w:val="clear" w:color="auto" w:fill="FFFFFF"/>
        <w:tblLook w:val="04A0" w:firstRow="1" w:lastRow="0" w:firstColumn="1" w:lastColumn="0" w:noHBand="0" w:noVBand="1"/>
      </w:tblPr>
      <w:tblGrid>
        <w:gridCol w:w="1956"/>
        <w:gridCol w:w="1640"/>
        <w:gridCol w:w="1612"/>
        <w:gridCol w:w="1551"/>
        <w:gridCol w:w="868"/>
        <w:gridCol w:w="1661"/>
      </w:tblGrid>
      <w:tr w:rsidR="00F0075D" w:rsidRPr="00F94F77" w14:paraId="20ECA8A7" w14:textId="77777777" w:rsidTr="009C712C">
        <w:tc>
          <w:tcPr>
            <w:tcW w:w="1956" w:type="dxa"/>
            <w:tcBorders>
              <w:top w:val="thinThickSmallGap" w:sz="12" w:space="0" w:color="auto"/>
              <w:bottom w:val="single" w:sz="12" w:space="0" w:color="auto"/>
            </w:tcBorders>
            <w:shd w:val="clear" w:color="auto" w:fill="FFFFFF"/>
          </w:tcPr>
          <w:p w14:paraId="61B08629" w14:textId="77777777" w:rsidR="00F0075D" w:rsidRPr="00907197" w:rsidRDefault="00F0075D" w:rsidP="009C712C">
            <w:pPr>
              <w:jc w:val="both"/>
              <w:rPr>
                <w:sz w:val="16"/>
                <w:szCs w:val="16"/>
              </w:rPr>
            </w:pPr>
          </w:p>
          <w:p w14:paraId="4C17C190" w14:textId="77777777" w:rsidR="00F0075D" w:rsidRPr="00907197" w:rsidRDefault="00F0075D" w:rsidP="009C712C">
            <w:pPr>
              <w:jc w:val="both"/>
              <w:rPr>
                <w:sz w:val="16"/>
                <w:szCs w:val="16"/>
              </w:rPr>
            </w:pPr>
          </w:p>
          <w:p w14:paraId="46699604" w14:textId="77777777" w:rsidR="00F0075D" w:rsidRPr="00907197" w:rsidRDefault="00F0075D" w:rsidP="009C712C">
            <w:pPr>
              <w:jc w:val="both"/>
              <w:rPr>
                <w:b/>
                <w:sz w:val="16"/>
                <w:szCs w:val="16"/>
              </w:rPr>
            </w:pPr>
            <w:r w:rsidRPr="00907197">
              <w:rPr>
                <w:b/>
                <w:sz w:val="16"/>
                <w:szCs w:val="16"/>
              </w:rPr>
              <w:t>For Joint Ventures:</w:t>
            </w:r>
          </w:p>
        </w:tc>
        <w:tc>
          <w:tcPr>
            <w:tcW w:w="1640" w:type="dxa"/>
            <w:tcBorders>
              <w:top w:val="thinThickSmallGap" w:sz="12" w:space="0" w:color="auto"/>
              <w:bottom w:val="single" w:sz="12" w:space="0" w:color="auto"/>
            </w:tcBorders>
            <w:shd w:val="clear" w:color="auto" w:fill="FFFFFF"/>
          </w:tcPr>
          <w:p w14:paraId="5BACF616" w14:textId="77777777" w:rsidR="00F0075D" w:rsidRPr="00907197" w:rsidRDefault="00F0075D" w:rsidP="009C712C">
            <w:pPr>
              <w:ind w:left="-101" w:right="-61"/>
              <w:jc w:val="center"/>
              <w:rPr>
                <w:rFonts w:cs="Arial"/>
                <w:b/>
                <w:spacing w:val="-2"/>
                <w:sz w:val="16"/>
                <w:szCs w:val="16"/>
              </w:rPr>
            </w:pPr>
            <w:r w:rsidRPr="00907197">
              <w:rPr>
                <w:rFonts w:cs="Arial"/>
                <w:b/>
                <w:spacing w:val="-2"/>
                <w:sz w:val="16"/>
                <w:szCs w:val="16"/>
              </w:rPr>
              <w:t>Total Available Financial Resources from FIN-3</w:t>
            </w:r>
          </w:p>
          <w:p w14:paraId="156993A5" w14:textId="77777777" w:rsidR="00F0075D" w:rsidRPr="00907197" w:rsidRDefault="00F0075D" w:rsidP="009C712C">
            <w:pPr>
              <w:ind w:left="-101" w:right="-61"/>
              <w:jc w:val="center"/>
              <w:rPr>
                <w:rFonts w:cs="Arial"/>
                <w:spacing w:val="-2"/>
                <w:sz w:val="16"/>
                <w:szCs w:val="16"/>
              </w:rPr>
            </w:pPr>
            <w:r w:rsidRPr="00907197">
              <w:rPr>
                <w:rFonts w:cs="Arial"/>
                <w:b/>
                <w:spacing w:val="-2"/>
                <w:sz w:val="16"/>
                <w:szCs w:val="16"/>
              </w:rPr>
              <w:t>(C)</w:t>
            </w:r>
          </w:p>
        </w:tc>
        <w:tc>
          <w:tcPr>
            <w:tcW w:w="1612" w:type="dxa"/>
            <w:tcBorders>
              <w:top w:val="thinThickSmallGap" w:sz="12" w:space="0" w:color="auto"/>
              <w:bottom w:val="single" w:sz="12" w:space="0" w:color="auto"/>
            </w:tcBorders>
            <w:shd w:val="clear" w:color="auto" w:fill="auto"/>
          </w:tcPr>
          <w:p w14:paraId="0E51D8C4" w14:textId="77777777" w:rsidR="00F0075D" w:rsidRPr="00907197" w:rsidRDefault="00F0075D" w:rsidP="009C712C">
            <w:pPr>
              <w:ind w:left="-65" w:right="-98"/>
              <w:jc w:val="center"/>
              <w:rPr>
                <w:rFonts w:cs="Arial"/>
                <w:b/>
                <w:sz w:val="16"/>
                <w:szCs w:val="16"/>
              </w:rPr>
            </w:pPr>
            <w:r w:rsidRPr="00907197">
              <w:rPr>
                <w:rFonts w:cs="Arial"/>
                <w:b/>
                <w:sz w:val="16"/>
                <w:szCs w:val="16"/>
              </w:rPr>
              <w:t>Total Monthly Financial Requirement for Current Contract Commitments (CCC) from FIN-4</w:t>
            </w:r>
          </w:p>
          <w:p w14:paraId="74F5970A" w14:textId="77777777" w:rsidR="00F0075D" w:rsidRPr="00907197" w:rsidRDefault="00F0075D" w:rsidP="009C712C">
            <w:pPr>
              <w:ind w:left="-65" w:right="-98"/>
              <w:jc w:val="center"/>
              <w:rPr>
                <w:rFonts w:cs="Arial"/>
                <w:b/>
                <w:sz w:val="16"/>
                <w:szCs w:val="16"/>
              </w:rPr>
            </w:pPr>
            <w:r w:rsidRPr="00907197">
              <w:rPr>
                <w:rFonts w:cs="Arial"/>
                <w:b/>
                <w:sz w:val="16"/>
                <w:szCs w:val="16"/>
              </w:rPr>
              <w:t>(D)</w:t>
            </w:r>
          </w:p>
        </w:tc>
        <w:tc>
          <w:tcPr>
            <w:tcW w:w="1551" w:type="dxa"/>
            <w:tcBorders>
              <w:top w:val="thinThickSmallGap" w:sz="12" w:space="0" w:color="auto"/>
              <w:bottom w:val="single" w:sz="12" w:space="0" w:color="auto"/>
            </w:tcBorders>
            <w:shd w:val="clear" w:color="auto" w:fill="FFFFFF"/>
          </w:tcPr>
          <w:p w14:paraId="0CB0518C" w14:textId="77777777" w:rsidR="00F0075D" w:rsidRPr="00907197" w:rsidRDefault="00F0075D" w:rsidP="009C712C">
            <w:pPr>
              <w:jc w:val="center"/>
              <w:rPr>
                <w:b/>
                <w:sz w:val="16"/>
                <w:szCs w:val="16"/>
              </w:rPr>
            </w:pPr>
            <w:r w:rsidRPr="00907197">
              <w:rPr>
                <w:b/>
                <w:sz w:val="16"/>
                <w:szCs w:val="16"/>
              </w:rPr>
              <w:t>Available Financial Resources net of CCC</w:t>
            </w:r>
          </w:p>
          <w:p w14:paraId="63352586" w14:textId="77777777" w:rsidR="00F0075D" w:rsidRPr="00907197" w:rsidRDefault="00F0075D" w:rsidP="009C712C">
            <w:pPr>
              <w:jc w:val="center"/>
              <w:rPr>
                <w:b/>
                <w:sz w:val="16"/>
                <w:szCs w:val="16"/>
              </w:rPr>
            </w:pPr>
            <w:r w:rsidRPr="00907197">
              <w:rPr>
                <w:b/>
                <w:sz w:val="16"/>
                <w:szCs w:val="16"/>
              </w:rPr>
              <w:t>(C-D)</w:t>
            </w:r>
          </w:p>
        </w:tc>
        <w:tc>
          <w:tcPr>
            <w:tcW w:w="868" w:type="dxa"/>
            <w:tcBorders>
              <w:top w:val="thinThickSmallGap" w:sz="12" w:space="0" w:color="auto"/>
              <w:bottom w:val="single" w:sz="12" w:space="0" w:color="auto"/>
            </w:tcBorders>
            <w:shd w:val="clear" w:color="auto" w:fill="FFFFFF"/>
          </w:tcPr>
          <w:p w14:paraId="08ED7254" w14:textId="77777777" w:rsidR="00F0075D" w:rsidRPr="00907197" w:rsidRDefault="00F0075D" w:rsidP="009C712C">
            <w:pPr>
              <w:jc w:val="center"/>
              <w:rPr>
                <w:rFonts w:cs="Arial"/>
                <w:b/>
              </w:rPr>
            </w:pPr>
          </w:p>
          <w:p w14:paraId="1847C288" w14:textId="77777777" w:rsidR="00F0075D" w:rsidRPr="00907197" w:rsidRDefault="00F0075D" w:rsidP="009C712C">
            <w:pPr>
              <w:jc w:val="center"/>
              <w:rPr>
                <w:b/>
              </w:rPr>
            </w:pPr>
            <w:r w:rsidRPr="00907197">
              <w:rPr>
                <w:rFonts w:cs="Arial"/>
                <w:b/>
              </w:rPr>
              <w:t>≥</w:t>
            </w:r>
          </w:p>
        </w:tc>
        <w:tc>
          <w:tcPr>
            <w:tcW w:w="1661" w:type="dxa"/>
            <w:tcBorders>
              <w:top w:val="thinThickSmallGap" w:sz="12" w:space="0" w:color="auto"/>
              <w:bottom w:val="single" w:sz="12" w:space="0" w:color="auto"/>
            </w:tcBorders>
            <w:shd w:val="clear" w:color="auto" w:fill="FFFFFF"/>
          </w:tcPr>
          <w:p w14:paraId="13FE8FDC" w14:textId="77777777" w:rsidR="00F0075D" w:rsidRPr="0088069F" w:rsidRDefault="00F0075D" w:rsidP="009C712C">
            <w:pPr>
              <w:jc w:val="center"/>
              <w:rPr>
                <w:b/>
                <w:sz w:val="14"/>
              </w:rPr>
            </w:pPr>
          </w:p>
          <w:p w14:paraId="27E1A418" w14:textId="77777777" w:rsidR="00F0075D" w:rsidRPr="0088069F" w:rsidRDefault="00F0075D" w:rsidP="009C712C">
            <w:pPr>
              <w:jc w:val="center"/>
              <w:rPr>
                <w:b/>
                <w:sz w:val="16"/>
              </w:rPr>
            </w:pPr>
            <w:r w:rsidRPr="0088069F">
              <w:rPr>
                <w:b/>
                <w:sz w:val="16"/>
              </w:rPr>
              <w:t>Requirement</w:t>
            </w:r>
            <w:r w:rsidRPr="0088069F">
              <w:rPr>
                <w:b/>
                <w:i/>
                <w:vertAlign w:val="superscript"/>
              </w:rPr>
              <w:t>a</w:t>
            </w:r>
          </w:p>
          <w:p w14:paraId="1660F6E7" w14:textId="77777777" w:rsidR="00F0075D" w:rsidRPr="0088069F" w:rsidRDefault="00F0075D" w:rsidP="009C712C">
            <w:pPr>
              <w:jc w:val="center"/>
              <w:rPr>
                <w:b/>
                <w:sz w:val="14"/>
              </w:rPr>
            </w:pPr>
          </w:p>
        </w:tc>
      </w:tr>
      <w:tr w:rsidR="00F0075D" w:rsidRPr="00F94F77" w14:paraId="1377F09D" w14:textId="77777777" w:rsidTr="009C712C">
        <w:tc>
          <w:tcPr>
            <w:tcW w:w="1956" w:type="dxa"/>
            <w:tcBorders>
              <w:top w:val="single" w:sz="12" w:space="0" w:color="auto"/>
              <w:bottom w:val="single" w:sz="4" w:space="0" w:color="auto"/>
            </w:tcBorders>
            <w:shd w:val="clear" w:color="auto" w:fill="FFFFFF"/>
          </w:tcPr>
          <w:p w14:paraId="320ED301" w14:textId="77777777" w:rsidR="00F0075D" w:rsidRPr="00907197" w:rsidRDefault="00F0075D" w:rsidP="009C712C">
            <w:pPr>
              <w:jc w:val="both"/>
              <w:rPr>
                <w:sz w:val="16"/>
                <w:szCs w:val="16"/>
              </w:rPr>
            </w:pPr>
            <w:r w:rsidRPr="00907197">
              <w:rPr>
                <w:sz w:val="16"/>
                <w:szCs w:val="16"/>
              </w:rPr>
              <w:t>One Partner:</w:t>
            </w:r>
          </w:p>
        </w:tc>
        <w:tc>
          <w:tcPr>
            <w:tcW w:w="1640" w:type="dxa"/>
            <w:tcBorders>
              <w:top w:val="single" w:sz="12" w:space="0" w:color="auto"/>
              <w:bottom w:val="single" w:sz="4" w:space="0" w:color="auto"/>
            </w:tcBorders>
            <w:shd w:val="diagCross" w:color="auto" w:fill="auto"/>
          </w:tcPr>
          <w:p w14:paraId="7DC19A03" w14:textId="77777777" w:rsidR="00F0075D" w:rsidRPr="00907197" w:rsidRDefault="00F0075D" w:rsidP="009C712C">
            <w:pPr>
              <w:rPr>
                <w:b/>
                <w:sz w:val="16"/>
                <w:szCs w:val="16"/>
              </w:rPr>
            </w:pPr>
          </w:p>
        </w:tc>
        <w:tc>
          <w:tcPr>
            <w:tcW w:w="1612" w:type="dxa"/>
            <w:tcBorders>
              <w:top w:val="single" w:sz="12" w:space="0" w:color="auto"/>
              <w:bottom w:val="single" w:sz="4" w:space="0" w:color="auto"/>
            </w:tcBorders>
            <w:shd w:val="diagCross" w:color="auto" w:fill="auto"/>
          </w:tcPr>
          <w:p w14:paraId="073E5E54" w14:textId="77777777" w:rsidR="00F0075D" w:rsidRPr="00907197" w:rsidRDefault="00F0075D" w:rsidP="009C712C">
            <w:pPr>
              <w:rPr>
                <w:b/>
                <w:color w:val="000000"/>
                <w:sz w:val="16"/>
                <w:szCs w:val="16"/>
              </w:rPr>
            </w:pPr>
          </w:p>
        </w:tc>
        <w:tc>
          <w:tcPr>
            <w:tcW w:w="1551" w:type="dxa"/>
            <w:tcBorders>
              <w:top w:val="single" w:sz="12" w:space="0" w:color="auto"/>
              <w:bottom w:val="single" w:sz="4" w:space="0" w:color="auto"/>
            </w:tcBorders>
            <w:shd w:val="diagCross" w:color="auto" w:fill="auto"/>
          </w:tcPr>
          <w:p w14:paraId="7EB56BF1" w14:textId="77777777" w:rsidR="00F0075D" w:rsidRPr="00907197" w:rsidRDefault="00F0075D" w:rsidP="009C712C">
            <w:pPr>
              <w:rPr>
                <w:b/>
                <w:color w:val="000000"/>
                <w:sz w:val="16"/>
                <w:szCs w:val="16"/>
              </w:rPr>
            </w:pPr>
          </w:p>
        </w:tc>
        <w:tc>
          <w:tcPr>
            <w:tcW w:w="868" w:type="dxa"/>
            <w:tcBorders>
              <w:top w:val="single" w:sz="12" w:space="0" w:color="auto"/>
              <w:bottom w:val="single" w:sz="4" w:space="0" w:color="auto"/>
            </w:tcBorders>
            <w:shd w:val="diagCross" w:color="auto" w:fill="auto"/>
          </w:tcPr>
          <w:p w14:paraId="10FAFBEF" w14:textId="77777777" w:rsidR="00F0075D" w:rsidRPr="00907197" w:rsidRDefault="00F0075D" w:rsidP="009C712C">
            <w:pPr>
              <w:jc w:val="center"/>
              <w:rPr>
                <w:rFonts w:cs="Arial"/>
                <w:b/>
                <w:color w:val="000000"/>
              </w:rPr>
            </w:pPr>
          </w:p>
        </w:tc>
        <w:tc>
          <w:tcPr>
            <w:tcW w:w="1661" w:type="dxa"/>
            <w:tcBorders>
              <w:top w:val="single" w:sz="12" w:space="0" w:color="auto"/>
              <w:bottom w:val="single" w:sz="4" w:space="0" w:color="auto"/>
            </w:tcBorders>
            <w:shd w:val="diagCross" w:color="auto" w:fill="auto"/>
          </w:tcPr>
          <w:p w14:paraId="079FAB36" w14:textId="77777777" w:rsidR="00F0075D" w:rsidRPr="0088069F" w:rsidRDefault="00F0075D" w:rsidP="009C712C">
            <w:pPr>
              <w:jc w:val="center"/>
              <w:rPr>
                <w:b/>
                <w:color w:val="000000"/>
                <w:sz w:val="16"/>
              </w:rPr>
            </w:pPr>
          </w:p>
        </w:tc>
      </w:tr>
      <w:tr w:rsidR="00F0075D" w:rsidRPr="00F94F77" w14:paraId="5B55D7CF" w14:textId="77777777" w:rsidTr="009C712C">
        <w:tc>
          <w:tcPr>
            <w:tcW w:w="1956" w:type="dxa"/>
            <w:tcBorders>
              <w:top w:val="single" w:sz="4" w:space="0" w:color="auto"/>
              <w:bottom w:val="single" w:sz="12" w:space="0" w:color="auto"/>
            </w:tcBorders>
            <w:shd w:val="clear" w:color="auto" w:fill="FFFFFF"/>
          </w:tcPr>
          <w:p w14:paraId="7B568123" w14:textId="77777777" w:rsidR="00F0075D" w:rsidRDefault="00F0075D" w:rsidP="009C712C">
            <w:pPr>
              <w:jc w:val="both"/>
              <w:rPr>
                <w:sz w:val="16"/>
                <w:szCs w:val="16"/>
              </w:rPr>
            </w:pPr>
          </w:p>
          <w:p w14:paraId="40A50E35" w14:textId="77777777" w:rsidR="00F0075D" w:rsidRPr="00907197" w:rsidRDefault="00F0075D" w:rsidP="009C712C">
            <w:pPr>
              <w:jc w:val="both"/>
              <w:rPr>
                <w:sz w:val="16"/>
                <w:szCs w:val="16"/>
              </w:rPr>
            </w:pPr>
          </w:p>
          <w:p w14:paraId="171ECFB6" w14:textId="77777777" w:rsidR="00F0075D" w:rsidRPr="00907197" w:rsidRDefault="00F0075D" w:rsidP="009C712C">
            <w:pPr>
              <w:jc w:val="center"/>
              <w:rPr>
                <w:sz w:val="16"/>
                <w:szCs w:val="16"/>
              </w:rPr>
            </w:pPr>
            <w:r w:rsidRPr="00907197">
              <w:rPr>
                <w:sz w:val="16"/>
                <w:szCs w:val="16"/>
              </w:rPr>
              <w:t>___________________</w:t>
            </w:r>
          </w:p>
          <w:p w14:paraId="14134566" w14:textId="77777777" w:rsidR="00F0075D" w:rsidRPr="00907197" w:rsidDel="009C75DF" w:rsidRDefault="00F0075D" w:rsidP="009C712C">
            <w:pPr>
              <w:jc w:val="center"/>
              <w:rPr>
                <w:sz w:val="16"/>
                <w:szCs w:val="16"/>
              </w:rPr>
            </w:pPr>
            <w:r w:rsidRPr="00907197">
              <w:rPr>
                <w:sz w:val="16"/>
                <w:szCs w:val="16"/>
              </w:rPr>
              <w:t>(Name of Partner)</w:t>
            </w:r>
          </w:p>
        </w:tc>
        <w:tc>
          <w:tcPr>
            <w:tcW w:w="1640" w:type="dxa"/>
            <w:tcBorders>
              <w:top w:val="single" w:sz="4" w:space="0" w:color="auto"/>
              <w:bottom w:val="single" w:sz="12" w:space="0" w:color="auto"/>
            </w:tcBorders>
            <w:shd w:val="clear" w:color="auto" w:fill="auto"/>
          </w:tcPr>
          <w:p w14:paraId="425A0A15" w14:textId="77777777" w:rsidR="00F0075D" w:rsidRPr="00907197" w:rsidRDefault="00F0075D" w:rsidP="009C712C">
            <w:pPr>
              <w:jc w:val="center"/>
              <w:rPr>
                <w:b/>
                <w:sz w:val="16"/>
                <w:szCs w:val="16"/>
              </w:rPr>
            </w:pPr>
          </w:p>
          <w:p w14:paraId="1341B208" w14:textId="77777777" w:rsidR="00F0075D" w:rsidRPr="00907197" w:rsidRDefault="00F0075D" w:rsidP="009C712C">
            <w:pPr>
              <w:jc w:val="center"/>
              <w:rPr>
                <w:b/>
                <w:sz w:val="16"/>
                <w:szCs w:val="16"/>
              </w:rPr>
            </w:pPr>
          </w:p>
          <w:p w14:paraId="5A578DAF" w14:textId="77777777" w:rsidR="00F0075D" w:rsidRPr="00907197" w:rsidRDefault="00F0075D" w:rsidP="009C712C">
            <w:pPr>
              <w:jc w:val="both"/>
              <w:rPr>
                <w:b/>
                <w:sz w:val="16"/>
                <w:szCs w:val="16"/>
              </w:rPr>
            </w:pPr>
            <w:r w:rsidRPr="00907197">
              <w:rPr>
                <w:b/>
                <w:sz w:val="16"/>
                <w:szCs w:val="16"/>
              </w:rPr>
              <w:t>_______________</w:t>
            </w:r>
          </w:p>
        </w:tc>
        <w:tc>
          <w:tcPr>
            <w:tcW w:w="1612" w:type="dxa"/>
            <w:tcBorders>
              <w:top w:val="single" w:sz="4" w:space="0" w:color="auto"/>
              <w:bottom w:val="single" w:sz="12" w:space="0" w:color="auto"/>
            </w:tcBorders>
            <w:shd w:val="clear" w:color="auto" w:fill="auto"/>
          </w:tcPr>
          <w:p w14:paraId="6BE355ED" w14:textId="77777777" w:rsidR="00F0075D" w:rsidRPr="00907197" w:rsidRDefault="00F0075D" w:rsidP="009C712C">
            <w:pPr>
              <w:jc w:val="both"/>
              <w:rPr>
                <w:b/>
                <w:sz w:val="16"/>
                <w:szCs w:val="16"/>
              </w:rPr>
            </w:pPr>
          </w:p>
          <w:p w14:paraId="0B645FC2" w14:textId="77777777" w:rsidR="00F0075D" w:rsidRPr="00907197" w:rsidRDefault="00F0075D" w:rsidP="009C712C">
            <w:pPr>
              <w:jc w:val="both"/>
              <w:rPr>
                <w:b/>
                <w:sz w:val="16"/>
                <w:szCs w:val="16"/>
              </w:rPr>
            </w:pPr>
          </w:p>
          <w:p w14:paraId="24BA564B" w14:textId="77777777" w:rsidR="00F0075D" w:rsidRPr="00907197" w:rsidRDefault="00F0075D" w:rsidP="009C712C">
            <w:pPr>
              <w:jc w:val="both"/>
              <w:rPr>
                <w:b/>
                <w:color w:val="000000"/>
                <w:sz w:val="16"/>
                <w:szCs w:val="16"/>
              </w:rPr>
            </w:pPr>
            <w:r w:rsidRPr="00907197">
              <w:rPr>
                <w:b/>
                <w:sz w:val="16"/>
                <w:szCs w:val="16"/>
              </w:rPr>
              <w:t>_______________</w:t>
            </w:r>
          </w:p>
        </w:tc>
        <w:tc>
          <w:tcPr>
            <w:tcW w:w="1551" w:type="dxa"/>
            <w:tcBorders>
              <w:top w:val="single" w:sz="4" w:space="0" w:color="auto"/>
              <w:bottom w:val="single" w:sz="12" w:space="0" w:color="auto"/>
            </w:tcBorders>
            <w:shd w:val="clear" w:color="auto" w:fill="auto"/>
          </w:tcPr>
          <w:p w14:paraId="1B8D334C" w14:textId="77777777" w:rsidR="00F0075D" w:rsidRPr="00907197" w:rsidRDefault="00F0075D" w:rsidP="009C712C">
            <w:pPr>
              <w:jc w:val="both"/>
              <w:rPr>
                <w:b/>
                <w:sz w:val="16"/>
                <w:szCs w:val="16"/>
              </w:rPr>
            </w:pPr>
            <w:r>
              <w:rPr>
                <w:noProof/>
                <w:lang w:val="en-US" w:eastAsia="en-US"/>
              </w:rPr>
              <mc:AlternateContent>
                <mc:Choice Requires="wps">
                  <w:drawing>
                    <wp:anchor distT="0" distB="0" distL="114300" distR="114300" simplePos="0" relativeHeight="251658241" behindDoc="0" locked="0" layoutInCell="1" allowOverlap="1" wp14:anchorId="5B7F6019" wp14:editId="40968669">
                      <wp:simplePos x="0" y="0"/>
                      <wp:positionH relativeFrom="column">
                        <wp:posOffset>10795</wp:posOffset>
                      </wp:positionH>
                      <wp:positionV relativeFrom="paragraph">
                        <wp:posOffset>83185</wp:posOffset>
                      </wp:positionV>
                      <wp:extent cx="809625" cy="2475865"/>
                      <wp:effectExtent l="0" t="0" r="28575" b="1968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9625" cy="2475865"/>
                              </a:xfrm>
                              <a:prstGeom prst="rect">
                                <a:avLst/>
                              </a:prstGeom>
                              <a:noFill/>
                              <a:ln w="12700" cap="flat" cmpd="sng" algn="ctr">
                                <a:solidFill>
                                  <a:srgbClr val="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D96E2A1" id="Rectangle 26" o:spid="_x0000_s1026" style="position:absolute;margin-left:.85pt;margin-top:6.55pt;width:63.75pt;height:194.9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" filled="f" strokeweight="1pt">
                      <v:stroke dashstyle="1 1"/>
                      <v:path arrowok="t"/>
                    </v:rect>
                  </w:pict>
                </mc:Fallback>
              </mc:AlternateContent>
            </w:r>
          </w:p>
          <w:p w14:paraId="12F598FE" w14:textId="77777777" w:rsidR="00F0075D" w:rsidRPr="00907197" w:rsidRDefault="00F0075D" w:rsidP="009C712C">
            <w:pPr>
              <w:jc w:val="both"/>
              <w:rPr>
                <w:b/>
                <w:sz w:val="16"/>
                <w:szCs w:val="16"/>
              </w:rPr>
            </w:pPr>
          </w:p>
          <w:p w14:paraId="72FB0C75" w14:textId="77777777" w:rsidR="00F0075D" w:rsidRPr="00907197" w:rsidRDefault="00F0075D" w:rsidP="009C712C">
            <w:pPr>
              <w:jc w:val="both"/>
              <w:rPr>
                <w:b/>
                <w:color w:val="000000"/>
                <w:sz w:val="16"/>
                <w:szCs w:val="16"/>
              </w:rPr>
            </w:pPr>
            <w:r w:rsidRPr="00907197">
              <w:rPr>
                <w:b/>
                <w:sz w:val="16"/>
                <w:szCs w:val="16"/>
              </w:rPr>
              <w:t>_______________</w:t>
            </w:r>
          </w:p>
        </w:tc>
        <w:tc>
          <w:tcPr>
            <w:tcW w:w="868" w:type="dxa"/>
            <w:tcBorders>
              <w:top w:val="single" w:sz="4" w:space="0" w:color="auto"/>
              <w:bottom w:val="single" w:sz="12" w:space="0" w:color="auto"/>
            </w:tcBorders>
            <w:shd w:val="clear" w:color="auto" w:fill="auto"/>
          </w:tcPr>
          <w:p w14:paraId="2419C996" w14:textId="77777777" w:rsidR="00F0075D" w:rsidRPr="00907197" w:rsidRDefault="00F0075D" w:rsidP="009C712C">
            <w:pPr>
              <w:jc w:val="center"/>
              <w:rPr>
                <w:rFonts w:cs="Arial"/>
                <w:b/>
              </w:rPr>
            </w:pPr>
          </w:p>
          <w:p w14:paraId="0C573452" w14:textId="77777777" w:rsidR="00F0075D" w:rsidRPr="00907197" w:rsidRDefault="00F0075D" w:rsidP="009C712C">
            <w:pPr>
              <w:jc w:val="center"/>
              <w:rPr>
                <w:rFonts w:cs="Arial"/>
                <w:b/>
                <w:color w:val="000000"/>
              </w:rPr>
            </w:pPr>
            <w:r w:rsidRPr="00907197">
              <w:rPr>
                <w:rFonts w:cs="Arial"/>
                <w:b/>
              </w:rPr>
              <w:t>≥</w:t>
            </w:r>
          </w:p>
        </w:tc>
        <w:tc>
          <w:tcPr>
            <w:tcW w:w="1661" w:type="dxa"/>
            <w:tcBorders>
              <w:top w:val="single" w:sz="4" w:space="0" w:color="auto"/>
              <w:bottom w:val="single" w:sz="12" w:space="0" w:color="auto"/>
            </w:tcBorders>
            <w:shd w:val="clear" w:color="auto" w:fill="auto"/>
          </w:tcPr>
          <w:p w14:paraId="087EE371" w14:textId="77777777" w:rsidR="00F0075D" w:rsidRPr="0088069F" w:rsidRDefault="00F0075D" w:rsidP="009C712C">
            <w:pPr>
              <w:jc w:val="center"/>
              <w:rPr>
                <w:sz w:val="16"/>
              </w:rPr>
            </w:pPr>
            <w:r w:rsidRPr="0088069F">
              <w:rPr>
                <w:sz w:val="16"/>
              </w:rPr>
              <w:t>B(%) of Requirement</w:t>
            </w:r>
          </w:p>
          <w:p w14:paraId="06E81BA1" w14:textId="77777777" w:rsidR="00F0075D" w:rsidRPr="0088069F" w:rsidRDefault="00F0075D" w:rsidP="009C712C">
            <w:pPr>
              <w:jc w:val="center"/>
              <w:rPr>
                <w:sz w:val="16"/>
              </w:rPr>
            </w:pPr>
          </w:p>
          <w:p w14:paraId="11789E19" w14:textId="322D360A" w:rsidR="00F0075D" w:rsidRPr="0088069F" w:rsidRDefault="009D2603" w:rsidP="009C712C">
            <w:pPr>
              <w:jc w:val="center"/>
              <w:rPr>
                <w:b/>
                <w:color w:val="000000"/>
                <w:sz w:val="16"/>
              </w:rPr>
            </w:pPr>
            <w:r>
              <w:rPr>
                <w:sz w:val="16"/>
                <w:szCs w:val="16"/>
              </w:rPr>
              <w:t>$ 900,000.00</w:t>
            </w:r>
          </w:p>
        </w:tc>
      </w:tr>
      <w:tr w:rsidR="00F0075D" w:rsidRPr="00F94F77" w14:paraId="15B250E8" w14:textId="77777777" w:rsidTr="009C712C">
        <w:tc>
          <w:tcPr>
            <w:tcW w:w="1956" w:type="dxa"/>
            <w:tcBorders>
              <w:top w:val="single" w:sz="12" w:space="0" w:color="auto"/>
              <w:bottom w:val="single" w:sz="4" w:space="0" w:color="auto"/>
            </w:tcBorders>
            <w:shd w:val="clear" w:color="auto" w:fill="FFFFFF"/>
          </w:tcPr>
          <w:p w14:paraId="0744F8EB" w14:textId="77777777" w:rsidR="00F0075D" w:rsidRPr="00907197" w:rsidRDefault="00F0075D" w:rsidP="009C712C">
            <w:pPr>
              <w:jc w:val="both"/>
              <w:rPr>
                <w:sz w:val="16"/>
                <w:szCs w:val="16"/>
              </w:rPr>
            </w:pPr>
            <w:r w:rsidRPr="00907197">
              <w:rPr>
                <w:sz w:val="16"/>
                <w:szCs w:val="16"/>
              </w:rPr>
              <w:t>Each (Other) Partner:</w:t>
            </w:r>
          </w:p>
        </w:tc>
        <w:tc>
          <w:tcPr>
            <w:tcW w:w="1640" w:type="dxa"/>
            <w:tcBorders>
              <w:top w:val="single" w:sz="12" w:space="0" w:color="auto"/>
              <w:bottom w:val="single" w:sz="4" w:space="0" w:color="auto"/>
            </w:tcBorders>
            <w:shd w:val="diagCross" w:color="auto" w:fill="auto"/>
          </w:tcPr>
          <w:p w14:paraId="7C0E053E" w14:textId="77777777" w:rsidR="00F0075D" w:rsidRPr="00907197" w:rsidRDefault="00F0075D" w:rsidP="009C712C">
            <w:pPr>
              <w:jc w:val="both"/>
              <w:rPr>
                <w:b/>
                <w:sz w:val="16"/>
                <w:szCs w:val="16"/>
              </w:rPr>
            </w:pPr>
          </w:p>
        </w:tc>
        <w:tc>
          <w:tcPr>
            <w:tcW w:w="1612" w:type="dxa"/>
            <w:tcBorders>
              <w:top w:val="single" w:sz="12" w:space="0" w:color="auto"/>
              <w:bottom w:val="single" w:sz="4" w:space="0" w:color="auto"/>
            </w:tcBorders>
            <w:shd w:val="diagCross" w:color="auto" w:fill="auto"/>
          </w:tcPr>
          <w:p w14:paraId="40EC0C5E" w14:textId="77777777" w:rsidR="00F0075D" w:rsidRPr="00907197" w:rsidRDefault="00F0075D" w:rsidP="009C712C">
            <w:pPr>
              <w:jc w:val="both"/>
              <w:rPr>
                <w:b/>
                <w:color w:val="000000"/>
                <w:sz w:val="16"/>
                <w:szCs w:val="16"/>
              </w:rPr>
            </w:pPr>
          </w:p>
        </w:tc>
        <w:tc>
          <w:tcPr>
            <w:tcW w:w="1551" w:type="dxa"/>
            <w:tcBorders>
              <w:top w:val="single" w:sz="12" w:space="0" w:color="auto"/>
              <w:bottom w:val="single" w:sz="4" w:space="0" w:color="auto"/>
            </w:tcBorders>
            <w:shd w:val="diagCross" w:color="auto" w:fill="auto"/>
          </w:tcPr>
          <w:p w14:paraId="3AA33AC1" w14:textId="77777777" w:rsidR="00F0075D" w:rsidRPr="00907197" w:rsidRDefault="00F0075D" w:rsidP="009C712C">
            <w:pPr>
              <w:jc w:val="both"/>
              <w:rPr>
                <w:b/>
                <w:color w:val="000000"/>
                <w:sz w:val="16"/>
                <w:szCs w:val="16"/>
              </w:rPr>
            </w:pPr>
          </w:p>
        </w:tc>
        <w:tc>
          <w:tcPr>
            <w:tcW w:w="868" w:type="dxa"/>
            <w:tcBorders>
              <w:top w:val="single" w:sz="12" w:space="0" w:color="auto"/>
              <w:bottom w:val="single" w:sz="4" w:space="0" w:color="auto"/>
            </w:tcBorders>
            <w:shd w:val="diagCross" w:color="auto" w:fill="auto"/>
          </w:tcPr>
          <w:p w14:paraId="2311D854" w14:textId="77777777" w:rsidR="00F0075D" w:rsidRPr="00907197" w:rsidRDefault="00F0075D" w:rsidP="009C712C">
            <w:pPr>
              <w:jc w:val="center"/>
              <w:rPr>
                <w:rFonts w:cs="Arial"/>
                <w:b/>
                <w:color w:val="000000"/>
              </w:rPr>
            </w:pPr>
          </w:p>
        </w:tc>
        <w:tc>
          <w:tcPr>
            <w:tcW w:w="1661" w:type="dxa"/>
            <w:tcBorders>
              <w:top w:val="single" w:sz="12" w:space="0" w:color="auto"/>
              <w:bottom w:val="single" w:sz="4" w:space="0" w:color="auto"/>
            </w:tcBorders>
            <w:shd w:val="diagCross" w:color="auto" w:fill="auto"/>
          </w:tcPr>
          <w:p w14:paraId="7EA4DCAA" w14:textId="77777777" w:rsidR="00F0075D" w:rsidRPr="0088069F" w:rsidRDefault="00F0075D" w:rsidP="009C712C">
            <w:pPr>
              <w:jc w:val="center"/>
              <w:rPr>
                <w:b/>
                <w:color w:val="000000"/>
                <w:sz w:val="16"/>
              </w:rPr>
            </w:pPr>
          </w:p>
        </w:tc>
      </w:tr>
      <w:tr w:rsidR="00F0075D" w:rsidRPr="00F94F77" w14:paraId="608524EB" w14:textId="77777777" w:rsidTr="009C712C">
        <w:tc>
          <w:tcPr>
            <w:tcW w:w="1956" w:type="dxa"/>
            <w:tcBorders>
              <w:top w:val="single" w:sz="4" w:space="0" w:color="auto"/>
              <w:bottom w:val="single" w:sz="4" w:space="0" w:color="auto"/>
            </w:tcBorders>
            <w:shd w:val="clear" w:color="auto" w:fill="FFFFFF"/>
          </w:tcPr>
          <w:p w14:paraId="74D6A460" w14:textId="77777777" w:rsidR="00F0075D" w:rsidRDefault="00F0075D" w:rsidP="009C712C">
            <w:pPr>
              <w:jc w:val="center"/>
              <w:rPr>
                <w:sz w:val="16"/>
                <w:szCs w:val="16"/>
              </w:rPr>
            </w:pPr>
          </w:p>
          <w:p w14:paraId="696CFDBE" w14:textId="77777777" w:rsidR="00F0075D" w:rsidRPr="00907197" w:rsidRDefault="00F0075D" w:rsidP="009C712C">
            <w:pPr>
              <w:jc w:val="center"/>
              <w:rPr>
                <w:sz w:val="16"/>
                <w:szCs w:val="16"/>
              </w:rPr>
            </w:pPr>
          </w:p>
          <w:p w14:paraId="154F606E" w14:textId="77777777" w:rsidR="00F0075D" w:rsidRPr="00907197" w:rsidRDefault="00F0075D" w:rsidP="009C712C">
            <w:pPr>
              <w:jc w:val="center"/>
              <w:rPr>
                <w:sz w:val="16"/>
                <w:szCs w:val="16"/>
              </w:rPr>
            </w:pPr>
            <w:r w:rsidRPr="00907197">
              <w:rPr>
                <w:sz w:val="16"/>
                <w:szCs w:val="16"/>
              </w:rPr>
              <w:t>___________________</w:t>
            </w:r>
          </w:p>
          <w:p w14:paraId="21331FD9" w14:textId="77777777" w:rsidR="00F0075D" w:rsidRPr="00907197" w:rsidRDefault="00F0075D" w:rsidP="009C712C">
            <w:pPr>
              <w:jc w:val="center"/>
              <w:rPr>
                <w:sz w:val="16"/>
                <w:szCs w:val="16"/>
              </w:rPr>
            </w:pPr>
            <w:r w:rsidRPr="00907197">
              <w:rPr>
                <w:sz w:val="16"/>
                <w:szCs w:val="16"/>
              </w:rPr>
              <w:t>(Name of Partner 1)</w:t>
            </w:r>
          </w:p>
        </w:tc>
        <w:tc>
          <w:tcPr>
            <w:tcW w:w="1640" w:type="dxa"/>
            <w:tcBorders>
              <w:top w:val="single" w:sz="4" w:space="0" w:color="auto"/>
              <w:bottom w:val="single" w:sz="4" w:space="0" w:color="auto"/>
            </w:tcBorders>
            <w:shd w:val="clear" w:color="auto" w:fill="FFFFFF"/>
          </w:tcPr>
          <w:p w14:paraId="4159910A" w14:textId="77777777" w:rsidR="00F0075D" w:rsidRPr="00907197" w:rsidRDefault="00F0075D" w:rsidP="009C712C">
            <w:pPr>
              <w:rPr>
                <w:b/>
                <w:sz w:val="16"/>
                <w:szCs w:val="16"/>
              </w:rPr>
            </w:pPr>
          </w:p>
          <w:p w14:paraId="241DF1DE" w14:textId="77777777" w:rsidR="00F0075D" w:rsidRPr="00907197" w:rsidRDefault="00F0075D" w:rsidP="009C712C">
            <w:pPr>
              <w:rPr>
                <w:b/>
                <w:sz w:val="16"/>
                <w:szCs w:val="16"/>
              </w:rPr>
            </w:pPr>
          </w:p>
          <w:p w14:paraId="2BD4A532" w14:textId="77777777" w:rsidR="00F0075D" w:rsidRPr="00907197" w:rsidRDefault="00F0075D" w:rsidP="009C712C">
            <w:pPr>
              <w:rPr>
                <w:b/>
                <w:sz w:val="16"/>
                <w:szCs w:val="16"/>
              </w:rPr>
            </w:pPr>
            <w:r w:rsidRPr="00907197">
              <w:rPr>
                <w:b/>
                <w:sz w:val="16"/>
                <w:szCs w:val="16"/>
              </w:rPr>
              <w:t>_______________</w:t>
            </w:r>
          </w:p>
        </w:tc>
        <w:tc>
          <w:tcPr>
            <w:tcW w:w="1612" w:type="dxa"/>
            <w:tcBorders>
              <w:top w:val="single" w:sz="4" w:space="0" w:color="auto"/>
              <w:bottom w:val="single" w:sz="4" w:space="0" w:color="auto"/>
            </w:tcBorders>
            <w:shd w:val="clear" w:color="auto" w:fill="auto"/>
          </w:tcPr>
          <w:p w14:paraId="17D236F3" w14:textId="77777777" w:rsidR="00F0075D" w:rsidRPr="00907197" w:rsidRDefault="00F0075D" w:rsidP="009C712C">
            <w:pPr>
              <w:jc w:val="both"/>
              <w:rPr>
                <w:b/>
                <w:sz w:val="16"/>
                <w:szCs w:val="16"/>
              </w:rPr>
            </w:pPr>
          </w:p>
          <w:p w14:paraId="7692BC33" w14:textId="77777777" w:rsidR="00F0075D" w:rsidRPr="00907197" w:rsidRDefault="00F0075D" w:rsidP="009C712C">
            <w:pPr>
              <w:jc w:val="both"/>
              <w:rPr>
                <w:b/>
                <w:sz w:val="16"/>
                <w:szCs w:val="16"/>
              </w:rPr>
            </w:pPr>
          </w:p>
          <w:p w14:paraId="764AEC02" w14:textId="77777777" w:rsidR="00F0075D" w:rsidRPr="00907197" w:rsidRDefault="00F0075D" w:rsidP="009C712C">
            <w:pPr>
              <w:jc w:val="both"/>
              <w:rPr>
                <w:b/>
                <w:sz w:val="16"/>
                <w:szCs w:val="16"/>
              </w:rPr>
            </w:pPr>
            <w:r w:rsidRPr="00907197">
              <w:rPr>
                <w:b/>
                <w:sz w:val="16"/>
                <w:szCs w:val="16"/>
              </w:rPr>
              <w:t>_______________</w:t>
            </w:r>
          </w:p>
        </w:tc>
        <w:tc>
          <w:tcPr>
            <w:tcW w:w="1551" w:type="dxa"/>
            <w:tcBorders>
              <w:top w:val="single" w:sz="4" w:space="0" w:color="auto"/>
              <w:bottom w:val="single" w:sz="4" w:space="0" w:color="auto"/>
            </w:tcBorders>
            <w:shd w:val="clear" w:color="auto" w:fill="FFFFFF"/>
          </w:tcPr>
          <w:p w14:paraId="334CEFC1" w14:textId="77777777" w:rsidR="00F0075D" w:rsidRPr="00907197" w:rsidRDefault="00F0075D" w:rsidP="009C712C">
            <w:pPr>
              <w:jc w:val="both"/>
              <w:rPr>
                <w:b/>
                <w:sz w:val="16"/>
                <w:szCs w:val="16"/>
              </w:rPr>
            </w:pPr>
          </w:p>
          <w:p w14:paraId="29968FAA" w14:textId="77777777" w:rsidR="00F0075D" w:rsidRPr="00907197" w:rsidRDefault="00F0075D" w:rsidP="009C712C">
            <w:pPr>
              <w:jc w:val="both"/>
              <w:rPr>
                <w:b/>
                <w:sz w:val="16"/>
                <w:szCs w:val="16"/>
              </w:rPr>
            </w:pPr>
          </w:p>
          <w:p w14:paraId="10122A5A"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4" w:space="0" w:color="auto"/>
              <w:bottom w:val="single" w:sz="4" w:space="0" w:color="auto"/>
            </w:tcBorders>
            <w:shd w:val="clear" w:color="auto" w:fill="FFFFFF"/>
          </w:tcPr>
          <w:p w14:paraId="23EF7E03" w14:textId="77777777" w:rsidR="00F0075D" w:rsidRPr="00907197" w:rsidRDefault="00F0075D" w:rsidP="009C712C">
            <w:pPr>
              <w:jc w:val="center"/>
              <w:rPr>
                <w:rFonts w:cs="Arial"/>
                <w:b/>
              </w:rPr>
            </w:pPr>
          </w:p>
          <w:p w14:paraId="35C1FF39" w14:textId="77777777" w:rsidR="00F0075D" w:rsidRPr="00907197" w:rsidRDefault="00F0075D" w:rsidP="009C712C">
            <w:pPr>
              <w:jc w:val="center"/>
              <w:rPr>
                <w:rFonts w:cs="Arial"/>
                <w:b/>
              </w:rPr>
            </w:pPr>
            <w:r w:rsidRPr="00907197">
              <w:rPr>
                <w:rFonts w:cs="Arial"/>
                <w:b/>
              </w:rPr>
              <w:t>≥</w:t>
            </w:r>
          </w:p>
        </w:tc>
        <w:tc>
          <w:tcPr>
            <w:tcW w:w="1661" w:type="dxa"/>
            <w:tcBorders>
              <w:top w:val="single" w:sz="4" w:space="0" w:color="auto"/>
              <w:bottom w:val="single" w:sz="4" w:space="0" w:color="auto"/>
            </w:tcBorders>
            <w:shd w:val="clear" w:color="auto" w:fill="FFFFFF"/>
          </w:tcPr>
          <w:p w14:paraId="6E690825" w14:textId="77777777" w:rsidR="00F0075D" w:rsidRPr="0088069F" w:rsidRDefault="00F0075D" w:rsidP="009C712C">
            <w:pPr>
              <w:jc w:val="center"/>
              <w:rPr>
                <w:sz w:val="16"/>
              </w:rPr>
            </w:pPr>
            <w:r w:rsidRPr="0088069F">
              <w:rPr>
                <w:sz w:val="16"/>
              </w:rPr>
              <w:t>A(%) of Requirement</w:t>
            </w:r>
          </w:p>
          <w:p w14:paraId="4E6A567F" w14:textId="4B3C8166" w:rsidR="00F0075D" w:rsidRPr="0088069F" w:rsidRDefault="009D2603" w:rsidP="009C712C">
            <w:pPr>
              <w:jc w:val="center"/>
              <w:rPr>
                <w:sz w:val="16"/>
              </w:rPr>
            </w:pPr>
            <w:r>
              <w:rPr>
                <w:sz w:val="16"/>
                <w:szCs w:val="16"/>
              </w:rPr>
              <w:t>$ 375,000.00</w:t>
            </w:r>
          </w:p>
        </w:tc>
      </w:tr>
      <w:tr w:rsidR="00F0075D" w:rsidRPr="00F94F77" w14:paraId="79F473FF" w14:textId="77777777" w:rsidTr="009C712C">
        <w:tc>
          <w:tcPr>
            <w:tcW w:w="1956" w:type="dxa"/>
            <w:tcBorders>
              <w:top w:val="single" w:sz="4" w:space="0" w:color="auto"/>
              <w:bottom w:val="single" w:sz="4" w:space="0" w:color="auto"/>
            </w:tcBorders>
            <w:shd w:val="clear" w:color="auto" w:fill="FFFFFF"/>
          </w:tcPr>
          <w:p w14:paraId="6EE642F4" w14:textId="77777777" w:rsidR="00F0075D" w:rsidRDefault="00F0075D" w:rsidP="009C712C">
            <w:pPr>
              <w:jc w:val="center"/>
              <w:rPr>
                <w:sz w:val="16"/>
                <w:szCs w:val="16"/>
              </w:rPr>
            </w:pPr>
          </w:p>
          <w:p w14:paraId="12A386F3" w14:textId="77777777" w:rsidR="00F0075D" w:rsidRPr="00907197" w:rsidRDefault="00F0075D" w:rsidP="009C712C">
            <w:pPr>
              <w:jc w:val="center"/>
              <w:rPr>
                <w:sz w:val="16"/>
                <w:szCs w:val="16"/>
              </w:rPr>
            </w:pPr>
          </w:p>
          <w:p w14:paraId="267CD8F1" w14:textId="77777777" w:rsidR="00F0075D" w:rsidRPr="00907197" w:rsidRDefault="00F0075D" w:rsidP="009C712C">
            <w:pPr>
              <w:jc w:val="center"/>
              <w:rPr>
                <w:sz w:val="16"/>
                <w:szCs w:val="16"/>
              </w:rPr>
            </w:pPr>
            <w:r w:rsidRPr="00907197">
              <w:rPr>
                <w:sz w:val="16"/>
                <w:szCs w:val="16"/>
              </w:rPr>
              <w:t>___________________</w:t>
            </w:r>
          </w:p>
          <w:p w14:paraId="1E9B6607" w14:textId="77777777" w:rsidR="00F0075D" w:rsidRPr="00907197" w:rsidRDefault="00F0075D" w:rsidP="009C712C">
            <w:pPr>
              <w:jc w:val="center"/>
              <w:rPr>
                <w:sz w:val="16"/>
                <w:szCs w:val="16"/>
              </w:rPr>
            </w:pPr>
            <w:r w:rsidRPr="00907197">
              <w:rPr>
                <w:sz w:val="16"/>
                <w:szCs w:val="16"/>
              </w:rPr>
              <w:t>(Name of Partner 2)</w:t>
            </w:r>
          </w:p>
        </w:tc>
        <w:tc>
          <w:tcPr>
            <w:tcW w:w="1640" w:type="dxa"/>
            <w:tcBorders>
              <w:top w:val="single" w:sz="4" w:space="0" w:color="auto"/>
              <w:bottom w:val="single" w:sz="4" w:space="0" w:color="auto"/>
            </w:tcBorders>
            <w:shd w:val="clear" w:color="auto" w:fill="FFFFFF"/>
          </w:tcPr>
          <w:p w14:paraId="4AA5D12A" w14:textId="77777777" w:rsidR="00F0075D" w:rsidRPr="00907197" w:rsidRDefault="00F0075D" w:rsidP="009C712C">
            <w:pPr>
              <w:rPr>
                <w:b/>
                <w:sz w:val="16"/>
                <w:szCs w:val="16"/>
              </w:rPr>
            </w:pPr>
          </w:p>
          <w:p w14:paraId="5656220E" w14:textId="77777777" w:rsidR="00F0075D" w:rsidRPr="00907197" w:rsidRDefault="00F0075D" w:rsidP="009C712C">
            <w:pPr>
              <w:rPr>
                <w:b/>
                <w:sz w:val="16"/>
                <w:szCs w:val="16"/>
              </w:rPr>
            </w:pPr>
          </w:p>
          <w:p w14:paraId="41655F35" w14:textId="77777777" w:rsidR="00F0075D" w:rsidRPr="00907197" w:rsidRDefault="00F0075D" w:rsidP="009C712C">
            <w:pPr>
              <w:rPr>
                <w:b/>
                <w:sz w:val="16"/>
                <w:szCs w:val="16"/>
              </w:rPr>
            </w:pPr>
            <w:r w:rsidRPr="00907197">
              <w:rPr>
                <w:b/>
                <w:sz w:val="16"/>
                <w:szCs w:val="16"/>
              </w:rPr>
              <w:t>_______________</w:t>
            </w:r>
          </w:p>
        </w:tc>
        <w:tc>
          <w:tcPr>
            <w:tcW w:w="1612" w:type="dxa"/>
            <w:tcBorders>
              <w:top w:val="single" w:sz="4" w:space="0" w:color="auto"/>
              <w:bottom w:val="single" w:sz="4" w:space="0" w:color="auto"/>
            </w:tcBorders>
            <w:shd w:val="clear" w:color="auto" w:fill="auto"/>
          </w:tcPr>
          <w:p w14:paraId="69025236" w14:textId="77777777" w:rsidR="00F0075D" w:rsidRPr="00907197" w:rsidRDefault="00F0075D" w:rsidP="009C712C">
            <w:pPr>
              <w:jc w:val="both"/>
              <w:rPr>
                <w:b/>
                <w:sz w:val="16"/>
                <w:szCs w:val="16"/>
              </w:rPr>
            </w:pPr>
          </w:p>
          <w:p w14:paraId="1918D948" w14:textId="77777777" w:rsidR="00F0075D" w:rsidRPr="00907197" w:rsidRDefault="00F0075D" w:rsidP="009C712C">
            <w:pPr>
              <w:jc w:val="both"/>
              <w:rPr>
                <w:b/>
                <w:sz w:val="16"/>
                <w:szCs w:val="16"/>
              </w:rPr>
            </w:pPr>
          </w:p>
          <w:p w14:paraId="695455B4" w14:textId="77777777" w:rsidR="00F0075D" w:rsidRPr="00907197" w:rsidRDefault="00F0075D" w:rsidP="009C712C">
            <w:pPr>
              <w:jc w:val="both"/>
              <w:rPr>
                <w:b/>
                <w:sz w:val="16"/>
                <w:szCs w:val="16"/>
              </w:rPr>
            </w:pPr>
            <w:r w:rsidRPr="00907197">
              <w:rPr>
                <w:b/>
                <w:sz w:val="16"/>
                <w:szCs w:val="16"/>
              </w:rPr>
              <w:t>_______________</w:t>
            </w:r>
          </w:p>
        </w:tc>
        <w:tc>
          <w:tcPr>
            <w:tcW w:w="1551" w:type="dxa"/>
            <w:tcBorders>
              <w:top w:val="single" w:sz="4" w:space="0" w:color="auto"/>
              <w:bottom w:val="single" w:sz="4" w:space="0" w:color="auto"/>
            </w:tcBorders>
            <w:shd w:val="clear" w:color="auto" w:fill="FFFFFF"/>
          </w:tcPr>
          <w:p w14:paraId="6368BD38" w14:textId="77777777" w:rsidR="00F0075D" w:rsidRPr="00907197" w:rsidRDefault="00F0075D" w:rsidP="009C712C">
            <w:pPr>
              <w:jc w:val="both"/>
              <w:rPr>
                <w:b/>
                <w:sz w:val="16"/>
                <w:szCs w:val="16"/>
              </w:rPr>
            </w:pPr>
          </w:p>
          <w:p w14:paraId="442FFD96" w14:textId="77777777" w:rsidR="00F0075D" w:rsidRPr="00907197" w:rsidRDefault="00F0075D" w:rsidP="009C712C">
            <w:pPr>
              <w:jc w:val="both"/>
              <w:rPr>
                <w:b/>
                <w:sz w:val="16"/>
                <w:szCs w:val="16"/>
              </w:rPr>
            </w:pPr>
          </w:p>
          <w:p w14:paraId="00204115"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4" w:space="0" w:color="auto"/>
              <w:bottom w:val="single" w:sz="4" w:space="0" w:color="auto"/>
            </w:tcBorders>
            <w:shd w:val="clear" w:color="auto" w:fill="FFFFFF"/>
          </w:tcPr>
          <w:p w14:paraId="706D7115" w14:textId="77777777" w:rsidR="00F0075D" w:rsidRPr="00907197" w:rsidRDefault="00F0075D" w:rsidP="009C712C">
            <w:pPr>
              <w:jc w:val="center"/>
              <w:rPr>
                <w:rFonts w:cs="Arial"/>
                <w:b/>
              </w:rPr>
            </w:pPr>
          </w:p>
          <w:p w14:paraId="31982426" w14:textId="77777777" w:rsidR="00F0075D" w:rsidRPr="00907197" w:rsidRDefault="00F0075D" w:rsidP="009C712C">
            <w:pPr>
              <w:jc w:val="center"/>
              <w:rPr>
                <w:rFonts w:cs="Arial"/>
                <w:b/>
              </w:rPr>
            </w:pPr>
            <w:r w:rsidRPr="00907197">
              <w:rPr>
                <w:rFonts w:cs="Arial"/>
                <w:b/>
              </w:rPr>
              <w:t>≥</w:t>
            </w:r>
          </w:p>
        </w:tc>
        <w:tc>
          <w:tcPr>
            <w:tcW w:w="1661" w:type="dxa"/>
            <w:tcBorders>
              <w:top w:val="single" w:sz="4" w:space="0" w:color="auto"/>
              <w:bottom w:val="single" w:sz="4" w:space="0" w:color="auto"/>
            </w:tcBorders>
            <w:shd w:val="clear" w:color="auto" w:fill="FFFFFF"/>
          </w:tcPr>
          <w:p w14:paraId="34AF8EB6" w14:textId="77777777" w:rsidR="00F0075D" w:rsidRPr="0088069F" w:rsidRDefault="00F0075D" w:rsidP="009C712C">
            <w:pPr>
              <w:jc w:val="center"/>
              <w:rPr>
                <w:sz w:val="16"/>
              </w:rPr>
            </w:pPr>
            <w:r w:rsidRPr="0088069F">
              <w:rPr>
                <w:sz w:val="16"/>
              </w:rPr>
              <w:t>A(%) of Requirement</w:t>
            </w:r>
          </w:p>
          <w:p w14:paraId="4E02ABD7" w14:textId="77777777" w:rsidR="00F0075D" w:rsidRPr="0088069F" w:rsidRDefault="00F0075D" w:rsidP="009C712C">
            <w:pPr>
              <w:jc w:val="center"/>
              <w:rPr>
                <w:sz w:val="16"/>
              </w:rPr>
            </w:pPr>
          </w:p>
          <w:p w14:paraId="57873B22" w14:textId="51075B5C" w:rsidR="00F0075D" w:rsidRPr="0088069F" w:rsidRDefault="009D2603" w:rsidP="009C712C">
            <w:pPr>
              <w:jc w:val="center"/>
              <w:rPr>
                <w:sz w:val="16"/>
              </w:rPr>
            </w:pPr>
            <w:r>
              <w:rPr>
                <w:sz w:val="16"/>
                <w:szCs w:val="16"/>
              </w:rPr>
              <w:t>$ 375,000.00</w:t>
            </w:r>
          </w:p>
        </w:tc>
      </w:tr>
      <w:tr w:rsidR="00F0075D" w:rsidRPr="00F94F77" w14:paraId="7D9E11C1" w14:textId="77777777" w:rsidTr="009C712C">
        <w:tc>
          <w:tcPr>
            <w:tcW w:w="1956" w:type="dxa"/>
            <w:tcBorders>
              <w:top w:val="single" w:sz="4" w:space="0" w:color="auto"/>
              <w:bottom w:val="single" w:sz="12" w:space="0" w:color="auto"/>
            </w:tcBorders>
            <w:shd w:val="clear" w:color="auto" w:fill="FFFFFF"/>
          </w:tcPr>
          <w:p w14:paraId="3212E603" w14:textId="77777777" w:rsidR="00F0075D" w:rsidRDefault="00F0075D" w:rsidP="009C712C">
            <w:pPr>
              <w:jc w:val="center"/>
              <w:rPr>
                <w:sz w:val="16"/>
                <w:szCs w:val="16"/>
              </w:rPr>
            </w:pPr>
          </w:p>
          <w:p w14:paraId="1A0EDBFB" w14:textId="77777777" w:rsidR="00F0075D" w:rsidRPr="00907197" w:rsidRDefault="00F0075D" w:rsidP="009C712C">
            <w:pPr>
              <w:jc w:val="center"/>
              <w:rPr>
                <w:sz w:val="16"/>
                <w:szCs w:val="16"/>
              </w:rPr>
            </w:pPr>
          </w:p>
          <w:p w14:paraId="4719EC52" w14:textId="77777777" w:rsidR="00F0075D" w:rsidRPr="00907197" w:rsidRDefault="00F0075D" w:rsidP="009C712C">
            <w:pPr>
              <w:jc w:val="center"/>
              <w:rPr>
                <w:sz w:val="16"/>
                <w:szCs w:val="16"/>
              </w:rPr>
            </w:pPr>
            <w:r w:rsidRPr="00907197">
              <w:rPr>
                <w:sz w:val="16"/>
                <w:szCs w:val="16"/>
              </w:rPr>
              <w:t>___________________</w:t>
            </w:r>
          </w:p>
          <w:p w14:paraId="488BF236" w14:textId="77777777" w:rsidR="00F0075D" w:rsidRPr="00907197" w:rsidRDefault="00F0075D" w:rsidP="009C712C">
            <w:pPr>
              <w:jc w:val="center"/>
              <w:rPr>
                <w:sz w:val="16"/>
                <w:szCs w:val="16"/>
              </w:rPr>
            </w:pPr>
            <w:r w:rsidRPr="00907197">
              <w:rPr>
                <w:sz w:val="16"/>
                <w:szCs w:val="16"/>
              </w:rPr>
              <w:t>(Name of Partner 3)</w:t>
            </w:r>
          </w:p>
        </w:tc>
        <w:tc>
          <w:tcPr>
            <w:tcW w:w="1640" w:type="dxa"/>
            <w:tcBorders>
              <w:top w:val="single" w:sz="4" w:space="0" w:color="auto"/>
              <w:bottom w:val="single" w:sz="12" w:space="0" w:color="auto"/>
            </w:tcBorders>
            <w:shd w:val="clear" w:color="auto" w:fill="FFFFFF"/>
          </w:tcPr>
          <w:p w14:paraId="3BD7D516" w14:textId="77777777" w:rsidR="00F0075D" w:rsidRPr="00907197" w:rsidRDefault="00F0075D" w:rsidP="009C712C">
            <w:pPr>
              <w:rPr>
                <w:b/>
                <w:sz w:val="16"/>
                <w:szCs w:val="16"/>
              </w:rPr>
            </w:pPr>
          </w:p>
          <w:p w14:paraId="6216942B" w14:textId="77777777" w:rsidR="00F0075D" w:rsidRPr="00907197" w:rsidRDefault="00F0075D" w:rsidP="009C712C">
            <w:pPr>
              <w:rPr>
                <w:b/>
                <w:sz w:val="16"/>
                <w:szCs w:val="16"/>
              </w:rPr>
            </w:pPr>
          </w:p>
          <w:p w14:paraId="173F1409" w14:textId="77777777" w:rsidR="00F0075D" w:rsidRPr="00907197" w:rsidRDefault="00F0075D" w:rsidP="009C712C">
            <w:pPr>
              <w:rPr>
                <w:b/>
                <w:sz w:val="16"/>
                <w:szCs w:val="16"/>
              </w:rPr>
            </w:pPr>
            <w:r w:rsidRPr="00907197">
              <w:rPr>
                <w:b/>
                <w:sz w:val="16"/>
                <w:szCs w:val="16"/>
              </w:rPr>
              <w:t>_______________</w:t>
            </w:r>
          </w:p>
        </w:tc>
        <w:tc>
          <w:tcPr>
            <w:tcW w:w="1612" w:type="dxa"/>
            <w:tcBorders>
              <w:top w:val="single" w:sz="4" w:space="0" w:color="auto"/>
              <w:bottom w:val="single" w:sz="12" w:space="0" w:color="auto"/>
            </w:tcBorders>
            <w:shd w:val="clear" w:color="auto" w:fill="auto"/>
          </w:tcPr>
          <w:p w14:paraId="69F04BA6" w14:textId="77777777" w:rsidR="00F0075D" w:rsidRPr="00907197" w:rsidRDefault="00F0075D" w:rsidP="009C712C">
            <w:pPr>
              <w:jc w:val="both"/>
              <w:rPr>
                <w:b/>
                <w:sz w:val="16"/>
                <w:szCs w:val="16"/>
              </w:rPr>
            </w:pPr>
          </w:p>
          <w:p w14:paraId="429309DA" w14:textId="77777777" w:rsidR="00F0075D" w:rsidRPr="00907197" w:rsidRDefault="00F0075D" w:rsidP="009C712C">
            <w:pPr>
              <w:jc w:val="both"/>
              <w:rPr>
                <w:b/>
                <w:sz w:val="16"/>
                <w:szCs w:val="16"/>
              </w:rPr>
            </w:pPr>
          </w:p>
          <w:p w14:paraId="1DEDD547" w14:textId="77777777" w:rsidR="00F0075D" w:rsidRPr="00907197" w:rsidRDefault="00F0075D" w:rsidP="009C712C">
            <w:pPr>
              <w:jc w:val="both"/>
              <w:rPr>
                <w:b/>
                <w:sz w:val="16"/>
                <w:szCs w:val="16"/>
              </w:rPr>
            </w:pPr>
            <w:r w:rsidRPr="00907197">
              <w:rPr>
                <w:b/>
                <w:sz w:val="16"/>
                <w:szCs w:val="16"/>
              </w:rPr>
              <w:t>_______________</w:t>
            </w:r>
          </w:p>
        </w:tc>
        <w:tc>
          <w:tcPr>
            <w:tcW w:w="1551" w:type="dxa"/>
            <w:tcBorders>
              <w:top w:val="single" w:sz="4" w:space="0" w:color="auto"/>
              <w:bottom w:val="single" w:sz="12" w:space="0" w:color="auto"/>
            </w:tcBorders>
            <w:shd w:val="clear" w:color="auto" w:fill="FFFFFF"/>
          </w:tcPr>
          <w:p w14:paraId="481BB98B" w14:textId="77777777" w:rsidR="00F0075D" w:rsidRPr="00907197" w:rsidRDefault="00F0075D" w:rsidP="009C712C">
            <w:pPr>
              <w:jc w:val="both"/>
              <w:rPr>
                <w:b/>
                <w:sz w:val="16"/>
                <w:szCs w:val="16"/>
              </w:rPr>
            </w:pPr>
          </w:p>
          <w:p w14:paraId="6AA9DE8A" w14:textId="77777777" w:rsidR="00F0075D" w:rsidRPr="00907197" w:rsidRDefault="00F0075D" w:rsidP="009C712C">
            <w:pPr>
              <w:jc w:val="both"/>
              <w:rPr>
                <w:b/>
                <w:sz w:val="16"/>
                <w:szCs w:val="16"/>
              </w:rPr>
            </w:pPr>
          </w:p>
          <w:p w14:paraId="11CB3432"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4" w:space="0" w:color="auto"/>
              <w:bottom w:val="single" w:sz="12" w:space="0" w:color="auto"/>
            </w:tcBorders>
            <w:shd w:val="clear" w:color="auto" w:fill="FFFFFF"/>
          </w:tcPr>
          <w:p w14:paraId="3B9E1065" w14:textId="77777777" w:rsidR="00F0075D" w:rsidRPr="00907197" w:rsidRDefault="00F0075D" w:rsidP="009C712C">
            <w:pPr>
              <w:jc w:val="center"/>
              <w:rPr>
                <w:rFonts w:cs="Arial"/>
                <w:b/>
              </w:rPr>
            </w:pPr>
          </w:p>
          <w:p w14:paraId="39E7CF4E" w14:textId="77777777" w:rsidR="00F0075D" w:rsidRPr="00907197" w:rsidRDefault="00F0075D" w:rsidP="009C712C">
            <w:pPr>
              <w:jc w:val="center"/>
              <w:rPr>
                <w:rFonts w:cs="Arial"/>
                <w:b/>
              </w:rPr>
            </w:pPr>
            <w:r w:rsidRPr="00907197">
              <w:rPr>
                <w:rFonts w:cs="Arial"/>
                <w:b/>
              </w:rPr>
              <w:t>≥</w:t>
            </w:r>
          </w:p>
        </w:tc>
        <w:tc>
          <w:tcPr>
            <w:tcW w:w="1661" w:type="dxa"/>
            <w:tcBorders>
              <w:top w:val="single" w:sz="4" w:space="0" w:color="auto"/>
              <w:bottom w:val="single" w:sz="12" w:space="0" w:color="auto"/>
            </w:tcBorders>
            <w:shd w:val="clear" w:color="auto" w:fill="FFFFFF"/>
          </w:tcPr>
          <w:p w14:paraId="0D08AA4C" w14:textId="77777777" w:rsidR="00F0075D" w:rsidRPr="0088069F" w:rsidRDefault="00F0075D" w:rsidP="009C712C">
            <w:pPr>
              <w:jc w:val="center"/>
              <w:rPr>
                <w:sz w:val="16"/>
              </w:rPr>
            </w:pPr>
            <w:r w:rsidRPr="0088069F">
              <w:rPr>
                <w:sz w:val="16"/>
              </w:rPr>
              <w:t>A(%) of Requirement</w:t>
            </w:r>
          </w:p>
          <w:p w14:paraId="2079D99D" w14:textId="4B157250" w:rsidR="00F0075D" w:rsidRPr="0088069F" w:rsidRDefault="009D2603" w:rsidP="009C712C">
            <w:pPr>
              <w:jc w:val="center"/>
              <w:rPr>
                <w:sz w:val="16"/>
              </w:rPr>
            </w:pPr>
            <w:r>
              <w:rPr>
                <w:sz w:val="16"/>
                <w:szCs w:val="16"/>
              </w:rPr>
              <w:t>$ 375,000.00</w:t>
            </w:r>
          </w:p>
        </w:tc>
      </w:tr>
      <w:tr w:rsidR="00F0075D" w:rsidRPr="00F94F77" w14:paraId="05059C79" w14:textId="77777777" w:rsidTr="009C712C">
        <w:tc>
          <w:tcPr>
            <w:tcW w:w="1956" w:type="dxa"/>
            <w:tcBorders>
              <w:top w:val="single" w:sz="12" w:space="0" w:color="auto"/>
              <w:bottom w:val="thinThickSmallGap" w:sz="12" w:space="0" w:color="auto"/>
            </w:tcBorders>
            <w:shd w:val="clear" w:color="auto" w:fill="FFFFFF"/>
          </w:tcPr>
          <w:p w14:paraId="341C2262" w14:textId="77777777" w:rsidR="00F0075D" w:rsidRPr="00907197" w:rsidRDefault="00F0075D" w:rsidP="009C712C">
            <w:pPr>
              <w:jc w:val="both"/>
              <w:rPr>
                <w:b/>
                <w:sz w:val="16"/>
                <w:szCs w:val="16"/>
              </w:rPr>
            </w:pPr>
          </w:p>
          <w:p w14:paraId="365FDA73" w14:textId="77777777" w:rsidR="00F0075D" w:rsidRPr="00907197" w:rsidRDefault="00F0075D" w:rsidP="009C712C">
            <w:pPr>
              <w:jc w:val="both"/>
              <w:rPr>
                <w:sz w:val="16"/>
                <w:szCs w:val="16"/>
              </w:rPr>
            </w:pPr>
            <w:r w:rsidRPr="00907197">
              <w:rPr>
                <w:b/>
                <w:sz w:val="16"/>
                <w:szCs w:val="16"/>
              </w:rPr>
              <w:t>All partners combined</w:t>
            </w:r>
          </w:p>
        </w:tc>
        <w:tc>
          <w:tcPr>
            <w:tcW w:w="1640" w:type="dxa"/>
            <w:tcBorders>
              <w:top w:val="single" w:sz="12" w:space="0" w:color="auto"/>
              <w:bottom w:val="thinThickSmallGap" w:sz="12" w:space="0" w:color="auto"/>
            </w:tcBorders>
            <w:shd w:val="diagCross" w:color="auto" w:fill="auto"/>
          </w:tcPr>
          <w:p w14:paraId="164C473F" w14:textId="77777777" w:rsidR="00F0075D" w:rsidRPr="00907197" w:rsidRDefault="00F0075D" w:rsidP="009C712C">
            <w:pPr>
              <w:rPr>
                <w:b/>
                <w:sz w:val="16"/>
                <w:szCs w:val="16"/>
              </w:rPr>
            </w:pPr>
          </w:p>
        </w:tc>
        <w:tc>
          <w:tcPr>
            <w:tcW w:w="1612" w:type="dxa"/>
            <w:tcBorders>
              <w:top w:val="single" w:sz="12" w:space="0" w:color="auto"/>
              <w:bottom w:val="thinThickSmallGap" w:sz="12" w:space="0" w:color="auto"/>
            </w:tcBorders>
            <w:shd w:val="diagCross" w:color="auto" w:fill="auto"/>
          </w:tcPr>
          <w:p w14:paraId="0755EAB8" w14:textId="77777777" w:rsidR="00F0075D" w:rsidRPr="00907197" w:rsidRDefault="00F0075D" w:rsidP="009C712C">
            <w:pPr>
              <w:jc w:val="center"/>
              <w:rPr>
                <w:b/>
                <w:sz w:val="16"/>
                <w:szCs w:val="16"/>
              </w:rPr>
            </w:pPr>
          </w:p>
        </w:tc>
        <w:tc>
          <w:tcPr>
            <w:tcW w:w="1551" w:type="dxa"/>
            <w:tcBorders>
              <w:top w:val="single" w:sz="12" w:space="0" w:color="auto"/>
              <w:bottom w:val="thinThickSmallGap" w:sz="12" w:space="0" w:color="auto"/>
            </w:tcBorders>
            <w:shd w:val="clear" w:color="auto" w:fill="FFFFFF"/>
          </w:tcPr>
          <w:p w14:paraId="061A5C7B" w14:textId="77777777" w:rsidR="00F0075D" w:rsidRDefault="00F0075D" w:rsidP="009C712C">
            <w:pPr>
              <w:jc w:val="center"/>
              <w:rPr>
                <w:rFonts w:cs="Arial"/>
                <w:b/>
                <w:sz w:val="16"/>
                <w:szCs w:val="16"/>
              </w:rPr>
            </w:pPr>
          </w:p>
          <w:p w14:paraId="3C5A80AC" w14:textId="77777777" w:rsidR="00F0075D" w:rsidRPr="00907197" w:rsidRDefault="00F0075D" w:rsidP="009C712C">
            <w:pPr>
              <w:jc w:val="center"/>
              <w:rPr>
                <w:rFonts w:cs="Arial"/>
                <w:b/>
                <w:sz w:val="16"/>
                <w:szCs w:val="16"/>
              </w:rPr>
            </w:pPr>
            <w:r w:rsidRPr="00907197">
              <w:rPr>
                <w:rFonts w:cs="Arial"/>
                <w:b/>
                <w:sz w:val="16"/>
                <w:szCs w:val="16"/>
              </w:rPr>
              <w:t>∑ (C-D)</w:t>
            </w:r>
            <w:r>
              <w:rPr>
                <w:b/>
                <w:i/>
                <w:vertAlign w:val="superscript"/>
              </w:rPr>
              <w:t>b</w:t>
            </w:r>
            <w:r w:rsidRPr="00907197">
              <w:rPr>
                <w:rFonts w:cs="Arial"/>
                <w:b/>
                <w:sz w:val="16"/>
                <w:szCs w:val="16"/>
              </w:rPr>
              <w:t xml:space="preserve"> =</w:t>
            </w:r>
          </w:p>
          <w:p w14:paraId="770723D8" w14:textId="77777777" w:rsidR="00F0075D" w:rsidRPr="00907197" w:rsidRDefault="00F0075D" w:rsidP="009C712C">
            <w:pPr>
              <w:jc w:val="both"/>
              <w:rPr>
                <w:b/>
                <w:sz w:val="16"/>
                <w:szCs w:val="16"/>
              </w:rPr>
            </w:pPr>
          </w:p>
          <w:p w14:paraId="67F6FBBE"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12" w:space="0" w:color="auto"/>
              <w:bottom w:val="thinThickSmallGap" w:sz="12" w:space="0" w:color="auto"/>
            </w:tcBorders>
            <w:shd w:val="clear" w:color="auto" w:fill="FFFFFF"/>
          </w:tcPr>
          <w:p w14:paraId="0924A5FB" w14:textId="77777777" w:rsidR="00F0075D" w:rsidRPr="00907197" w:rsidRDefault="00F0075D" w:rsidP="009C712C">
            <w:pPr>
              <w:jc w:val="center"/>
              <w:rPr>
                <w:rFonts w:cs="Arial"/>
                <w:b/>
              </w:rPr>
            </w:pPr>
          </w:p>
          <w:p w14:paraId="5E004E9F" w14:textId="77777777" w:rsidR="00F0075D" w:rsidRPr="00907197" w:rsidRDefault="00F0075D" w:rsidP="009C712C">
            <w:pPr>
              <w:jc w:val="center"/>
              <w:rPr>
                <w:rFonts w:cs="Arial"/>
                <w:b/>
              </w:rPr>
            </w:pPr>
            <w:r w:rsidRPr="00907197">
              <w:rPr>
                <w:rFonts w:cs="Arial"/>
                <w:b/>
              </w:rPr>
              <w:t>≥</w:t>
            </w:r>
          </w:p>
        </w:tc>
        <w:tc>
          <w:tcPr>
            <w:tcW w:w="1661" w:type="dxa"/>
            <w:tcBorders>
              <w:top w:val="single" w:sz="12" w:space="0" w:color="auto"/>
              <w:bottom w:val="thinThickSmallGap" w:sz="12" w:space="0" w:color="auto"/>
            </w:tcBorders>
            <w:shd w:val="clear" w:color="auto" w:fill="FFFFFF"/>
          </w:tcPr>
          <w:p w14:paraId="4CD50BB1" w14:textId="77777777" w:rsidR="00F0075D" w:rsidRPr="0088069F" w:rsidRDefault="00F0075D" w:rsidP="009C712C">
            <w:pPr>
              <w:jc w:val="center"/>
              <w:rPr>
                <w:sz w:val="16"/>
              </w:rPr>
            </w:pPr>
            <w:r w:rsidRPr="0088069F">
              <w:rPr>
                <w:sz w:val="16"/>
              </w:rPr>
              <w:t>100% of Requirement</w:t>
            </w:r>
            <w:r w:rsidRPr="0088069F">
              <w:rPr>
                <w:sz w:val="16"/>
                <w:vertAlign w:val="superscript"/>
              </w:rPr>
              <w:t xml:space="preserve"> </w:t>
            </w:r>
            <w:r w:rsidRPr="0088069F">
              <w:rPr>
                <w:sz w:val="16"/>
              </w:rPr>
              <w:t>from Section 3 - 2.3.3(b</w:t>
            </w:r>
          </w:p>
          <w:p w14:paraId="242E6EA7" w14:textId="77777777" w:rsidR="00F0075D" w:rsidRPr="0088069F" w:rsidRDefault="00F0075D" w:rsidP="009C712C">
            <w:pPr>
              <w:jc w:val="center"/>
              <w:rPr>
                <w:sz w:val="16"/>
              </w:rPr>
            </w:pPr>
          </w:p>
          <w:p w14:paraId="2457BEFB" w14:textId="77427F54" w:rsidR="00F0075D" w:rsidRPr="0088069F" w:rsidRDefault="009D2603" w:rsidP="009C712C">
            <w:pPr>
              <w:jc w:val="center"/>
              <w:rPr>
                <w:sz w:val="16"/>
              </w:rPr>
            </w:pPr>
            <w:r>
              <w:rPr>
                <w:sz w:val="16"/>
                <w:szCs w:val="16"/>
              </w:rPr>
              <w:t>$ 1,500,000.00</w:t>
            </w:r>
          </w:p>
          <w:p w14:paraId="55467381" w14:textId="77777777" w:rsidR="00F0075D" w:rsidRPr="0088069F" w:rsidRDefault="00F0075D" w:rsidP="009C712C">
            <w:pPr>
              <w:jc w:val="both"/>
              <w:rPr>
                <w:sz w:val="16"/>
              </w:rPr>
            </w:pPr>
          </w:p>
          <w:p w14:paraId="0ACA1148" w14:textId="77777777" w:rsidR="00F0075D" w:rsidRPr="0088069F" w:rsidRDefault="00F0075D" w:rsidP="009C712C">
            <w:pPr>
              <w:jc w:val="center"/>
              <w:rPr>
                <w:sz w:val="16"/>
              </w:rPr>
            </w:pPr>
            <w:r w:rsidRPr="0088069F">
              <w:rPr>
                <w:sz w:val="16"/>
              </w:rPr>
              <w:t>_______________</w:t>
            </w:r>
          </w:p>
        </w:tc>
      </w:tr>
    </w:tbl>
    <w:p w14:paraId="435092F7" w14:textId="77777777" w:rsidR="00F0075D" w:rsidRPr="00A028CE" w:rsidRDefault="00F0075D" w:rsidP="00F0075D">
      <w:pPr>
        <w:pStyle w:val="SectionVHeader"/>
        <w:spacing w:before="240"/>
        <w:ind w:right="288"/>
        <w:jc w:val="left"/>
        <w:rPr>
          <w:rFonts w:cs="Arial"/>
          <w:color w:val="FFFFFF"/>
          <w:spacing w:val="-2"/>
          <w:sz w:val="16"/>
          <w:szCs w:val="16"/>
          <w:lang w:val="en-US"/>
        </w:rPr>
      </w:pPr>
      <w:r w:rsidRPr="00A028CE">
        <w:rPr>
          <w:rFonts w:cs="Arial"/>
          <w:color w:val="FFFFFF"/>
          <w:spacing w:val="-2"/>
          <w:sz w:val="16"/>
          <w:szCs w:val="16"/>
          <w:highlight w:val="black"/>
          <w:lang w:val="en-US"/>
        </w:rPr>
        <w:t>- Note -</w:t>
      </w:r>
    </w:p>
    <w:p w14:paraId="0522F2BD" w14:textId="77777777" w:rsidR="00F0075D" w:rsidRDefault="00F0075D" w:rsidP="00F0075D">
      <w:pPr>
        <w:pStyle w:val="SectionVHeader"/>
        <w:ind w:right="288"/>
        <w:jc w:val="left"/>
        <w:rPr>
          <w:rFonts w:ascii="Comic Sans MS" w:hAnsi="Comic Sans MS" w:cs="Arial"/>
          <w:b w:val="0"/>
          <w:i/>
          <w:spacing w:val="-2"/>
          <w:sz w:val="16"/>
          <w:szCs w:val="16"/>
          <w:lang w:val="en-US"/>
        </w:rPr>
      </w:pPr>
      <w:r w:rsidRPr="00610E31">
        <w:rPr>
          <w:rFonts w:ascii="Comic Sans MS" w:hAnsi="Comic Sans MS" w:cs="Arial"/>
          <w:b w:val="0"/>
          <w:i/>
          <w:spacing w:val="-2"/>
          <w:sz w:val="16"/>
          <w:szCs w:val="16"/>
          <w:lang w:val="en-US"/>
        </w:rPr>
        <w:t>Form FIN – 5 is made available for use by the bidder as a self-assessment tool, and by the employer as evaluation work sheet, to determine compliance with financial resources</w:t>
      </w:r>
      <w:r>
        <w:rPr>
          <w:rFonts w:ascii="Comic Sans MS" w:hAnsi="Comic Sans MS" w:cs="Arial"/>
          <w:b w:val="0"/>
          <w:i/>
          <w:spacing w:val="-2"/>
          <w:sz w:val="16"/>
          <w:szCs w:val="16"/>
          <w:lang w:val="en-US"/>
        </w:rPr>
        <w:t>.</w:t>
      </w:r>
    </w:p>
    <w:p w14:paraId="28C6EA71" w14:textId="77777777" w:rsidR="00F0075D" w:rsidRDefault="00F0075D" w:rsidP="00F0075D">
      <w:pPr>
        <w:pStyle w:val="SectionVHeader"/>
        <w:ind w:right="288"/>
        <w:jc w:val="left"/>
        <w:rPr>
          <w:rFonts w:ascii="Comic Sans MS" w:hAnsi="Comic Sans MS" w:cs="Arial"/>
          <w:b w:val="0"/>
          <w:i/>
          <w:spacing w:val="-2"/>
          <w:sz w:val="16"/>
          <w:szCs w:val="16"/>
          <w:lang w:val="en-US"/>
        </w:rPr>
      </w:pPr>
    </w:p>
    <w:p w14:paraId="721CCA36" w14:textId="77777777" w:rsidR="00F0075D" w:rsidRDefault="00F0075D" w:rsidP="00F0075D">
      <w:pPr>
        <w:pStyle w:val="SectionVHeader"/>
        <w:tabs>
          <w:tab w:val="left" w:pos="360"/>
        </w:tabs>
        <w:ind w:left="360" w:right="288" w:hanging="360"/>
        <w:jc w:val="left"/>
        <w:rPr>
          <w:rFonts w:ascii="Comic Sans MS" w:hAnsi="Comic Sans MS" w:cs="Arial"/>
          <w:b w:val="0"/>
          <w:i/>
          <w:spacing w:val="-2"/>
          <w:sz w:val="16"/>
          <w:szCs w:val="16"/>
          <w:lang w:val="en-US"/>
        </w:rPr>
      </w:pPr>
      <w:r w:rsidRPr="00AB15AA">
        <w:rPr>
          <w:rFonts w:ascii="Comic Sans MS" w:hAnsi="Comic Sans MS" w:cs="Arial"/>
          <w:b w:val="0"/>
          <w:i/>
          <w:spacing w:val="-2"/>
          <w:sz w:val="22"/>
          <w:vertAlign w:val="superscript"/>
          <w:lang w:val="en-US"/>
        </w:rPr>
        <w:t>a</w:t>
      </w:r>
      <w:r w:rsidRPr="00AB15AA">
        <w:rPr>
          <w:rFonts w:ascii="Comic Sans MS" w:hAnsi="Comic Sans MS" w:cs="Arial"/>
          <w:b w:val="0"/>
          <w:i/>
          <w:spacing w:val="-2"/>
          <w:sz w:val="8"/>
          <w:szCs w:val="16"/>
          <w:lang w:val="en-US"/>
        </w:rPr>
        <w:t xml:space="preserve"> </w:t>
      </w:r>
      <w:r>
        <w:rPr>
          <w:rFonts w:ascii="Comic Sans MS" w:hAnsi="Comic Sans MS" w:cs="Arial"/>
          <w:b w:val="0"/>
          <w:i/>
          <w:spacing w:val="-2"/>
          <w:sz w:val="16"/>
          <w:szCs w:val="16"/>
          <w:lang w:val="en-US"/>
        </w:rPr>
        <w:tab/>
      </w:r>
      <w:r w:rsidRPr="008B7B7F">
        <w:rPr>
          <w:rFonts w:ascii="Comic Sans MS" w:hAnsi="Comic Sans MS" w:cs="Arial"/>
          <w:b w:val="0"/>
          <w:i/>
          <w:spacing w:val="-2"/>
          <w:sz w:val="16"/>
          <w:szCs w:val="16"/>
          <w:lang w:val="en-US"/>
        </w:rPr>
        <w:t>Requirement for the subject contract is defined in Criterion 2.3.3(b) of Section 3. Value A is the required percentage of the</w:t>
      </w:r>
      <w:r>
        <w:rPr>
          <w:rFonts w:ascii="Comic Sans MS" w:hAnsi="Comic Sans MS" w:cs="Arial"/>
          <w:b w:val="0"/>
          <w:i/>
          <w:spacing w:val="-2"/>
          <w:sz w:val="16"/>
          <w:szCs w:val="16"/>
          <w:lang w:val="en-US"/>
        </w:rPr>
        <w:t xml:space="preserve"> </w:t>
      </w:r>
      <w:r w:rsidRPr="008B7B7F">
        <w:rPr>
          <w:rFonts w:ascii="Comic Sans MS" w:hAnsi="Comic Sans MS" w:cs="Arial"/>
          <w:b w:val="0"/>
          <w:i/>
          <w:spacing w:val="-2"/>
          <w:sz w:val="16"/>
          <w:szCs w:val="16"/>
          <w:lang w:val="en-US"/>
        </w:rPr>
        <w:t>subject contract, which each partner must meet; and value B is the required percentage of the subject contract, which one</w:t>
      </w:r>
      <w:r>
        <w:rPr>
          <w:rFonts w:ascii="Comic Sans MS" w:hAnsi="Comic Sans MS" w:cs="Arial"/>
          <w:b w:val="0"/>
          <w:i/>
          <w:spacing w:val="-2"/>
          <w:sz w:val="16"/>
          <w:szCs w:val="16"/>
          <w:lang w:val="en-US"/>
        </w:rPr>
        <w:t xml:space="preserve"> </w:t>
      </w:r>
      <w:r w:rsidRPr="008B7B7F">
        <w:rPr>
          <w:rFonts w:ascii="Comic Sans MS" w:hAnsi="Comic Sans MS" w:cs="Arial"/>
          <w:b w:val="0"/>
          <w:i/>
          <w:spacing w:val="-2"/>
          <w:sz w:val="16"/>
          <w:szCs w:val="16"/>
          <w:lang w:val="en-US"/>
        </w:rPr>
        <w:t>partner must meet. A and B values are defined in Criterion 2.3.3 of Section 3 (Evaluation and Qualification Criteria).</w:t>
      </w:r>
    </w:p>
    <w:p w14:paraId="55867FAA" w14:textId="77777777" w:rsidR="00F0075D" w:rsidRDefault="00F0075D" w:rsidP="00F0075D">
      <w:pPr>
        <w:pStyle w:val="SectionVHeader"/>
        <w:tabs>
          <w:tab w:val="left" w:pos="360"/>
        </w:tabs>
        <w:ind w:left="360" w:right="288" w:hanging="360"/>
        <w:jc w:val="left"/>
        <w:rPr>
          <w:rFonts w:ascii="Comic Sans MS" w:hAnsi="Comic Sans MS" w:cs="Arial"/>
          <w:b w:val="0"/>
          <w:i/>
          <w:spacing w:val="-2"/>
          <w:sz w:val="16"/>
          <w:szCs w:val="16"/>
          <w:lang w:val="en-US"/>
        </w:rPr>
      </w:pPr>
    </w:p>
    <w:p w14:paraId="3D237226" w14:textId="11573F08" w:rsidR="00F825B4" w:rsidRDefault="00F0075D" w:rsidP="00F0075D">
      <w:pPr>
        <w:pStyle w:val="E0"/>
        <w:rPr>
          <w:rFonts w:ascii="Comic Sans MS" w:hAnsi="Comic Sans MS" w:cs="Arial"/>
          <w:b/>
          <w:i/>
          <w:spacing w:val="-2"/>
          <w:sz w:val="16"/>
          <w:szCs w:val="16"/>
          <w:lang w:val="en-US"/>
        </w:rPr>
      </w:pPr>
      <w:r>
        <w:rPr>
          <w:rFonts w:ascii="Comic Sans MS" w:hAnsi="Comic Sans MS" w:cs="Arial"/>
          <w:b/>
          <w:i/>
          <w:spacing w:val="-2"/>
          <w:vertAlign w:val="superscript"/>
          <w:lang w:val="en-US"/>
        </w:rPr>
        <w:t>b</w:t>
      </w:r>
      <w:r>
        <w:rPr>
          <w:rFonts w:ascii="Comic Sans MS" w:hAnsi="Comic Sans MS" w:cs="Arial"/>
          <w:b/>
          <w:i/>
          <w:spacing w:val="-2"/>
          <w:sz w:val="16"/>
          <w:szCs w:val="16"/>
          <w:lang w:val="en-US"/>
        </w:rPr>
        <w:tab/>
      </w:r>
      <w:r w:rsidRPr="00523B56">
        <w:rPr>
          <w:rFonts w:ascii="Comic Sans MS" w:hAnsi="Comic Sans MS" w:cs="Arial" w:hint="eastAsia"/>
          <w:b/>
          <w:i/>
          <w:spacing w:val="-2"/>
          <w:sz w:val="16"/>
          <w:szCs w:val="16"/>
          <w:lang w:val="en-US"/>
        </w:rPr>
        <w:t>Σ</w:t>
      </w:r>
      <w:r w:rsidRPr="00523B56">
        <w:rPr>
          <w:rFonts w:ascii="Comic Sans MS" w:hAnsi="Comic Sans MS" w:cs="Arial"/>
          <w:b/>
          <w:i/>
          <w:spacing w:val="-2"/>
          <w:sz w:val="16"/>
          <w:szCs w:val="16"/>
          <w:lang w:val="en-US"/>
        </w:rPr>
        <w:t xml:space="preserve"> (C </w:t>
      </w:r>
      <w:r w:rsidRPr="00523B56">
        <w:rPr>
          <w:rFonts w:ascii="Comic Sans MS" w:hAnsi="Comic Sans MS" w:cs="Arial" w:hint="eastAsia"/>
          <w:b/>
          <w:i/>
          <w:spacing w:val="-2"/>
          <w:sz w:val="16"/>
          <w:szCs w:val="16"/>
          <w:lang w:val="en-US"/>
        </w:rPr>
        <w:t>–</w:t>
      </w:r>
      <w:r w:rsidRPr="00523B56">
        <w:rPr>
          <w:rFonts w:ascii="Comic Sans MS" w:hAnsi="Comic Sans MS" w:cs="Arial"/>
          <w:b/>
          <w:i/>
          <w:spacing w:val="-2"/>
          <w:sz w:val="16"/>
          <w:szCs w:val="16"/>
          <w:lang w:val="en-US"/>
        </w:rPr>
        <w:t xml:space="preserve"> D) = sum of available financial resources net of current contract commitments (CCC) for all partners.</w:t>
      </w:r>
    </w:p>
    <w:p w14:paraId="2039F3DF" w14:textId="77777777" w:rsidR="00E02D76" w:rsidRDefault="00E02D76">
      <w:pPr>
        <w:rPr>
          <w:rFonts w:ascii="Comic Sans MS" w:hAnsi="Comic Sans MS" w:cs="Arial"/>
          <w:b/>
          <w:i/>
          <w:spacing w:val="-2"/>
          <w:sz w:val="16"/>
          <w:szCs w:val="16"/>
          <w:lang w:val="en-US"/>
        </w:rPr>
      </w:pPr>
      <w:r>
        <w:rPr>
          <w:rFonts w:ascii="Comic Sans MS" w:hAnsi="Comic Sans MS" w:cs="Arial"/>
          <w:b/>
          <w:i/>
          <w:spacing w:val="-2"/>
          <w:sz w:val="16"/>
          <w:szCs w:val="16"/>
          <w:lang w:val="en-US"/>
        </w:rPr>
        <w:br w:type="page"/>
      </w:r>
    </w:p>
    <w:p w14:paraId="2DD4C539" w14:textId="77777777" w:rsidR="00633D53" w:rsidRPr="00633D53" w:rsidRDefault="00633D53" w:rsidP="00633D53">
      <w:pPr>
        <w:pStyle w:val="Heading3"/>
        <w:rPr>
          <w:lang w:eastAsia="en-US"/>
        </w:rPr>
      </w:pPr>
      <w:bookmarkStart w:id="141" w:name="_Toc498849284"/>
      <w:bookmarkStart w:id="142" w:name="_Toc498850126"/>
      <w:bookmarkStart w:id="143" w:name="_Toc498851731"/>
      <w:bookmarkStart w:id="144" w:name="_Toc106000162"/>
      <w:bookmarkStart w:id="145" w:name="_Toc449707377"/>
      <w:bookmarkStart w:id="146" w:name="_Toc454276980"/>
      <w:r w:rsidRPr="00633D53">
        <w:rPr>
          <w:lang w:eastAsia="en-US"/>
        </w:rPr>
        <w:t>Form EXP</w:t>
      </w:r>
      <w:bookmarkStart w:id="147" w:name="_Toc498847220"/>
      <w:bookmarkStart w:id="148" w:name="_Toc498850127"/>
      <w:bookmarkStart w:id="149" w:name="_Toc498851732"/>
      <w:bookmarkStart w:id="150" w:name="_Toc499021799"/>
      <w:bookmarkStart w:id="151" w:name="_Toc499023482"/>
      <w:bookmarkStart w:id="152" w:name="_Toc501529964"/>
      <w:bookmarkStart w:id="153" w:name="_Toc26089096"/>
      <w:bookmarkStart w:id="154" w:name="_Toc41788881"/>
      <w:bookmarkEnd w:id="141"/>
      <w:bookmarkEnd w:id="142"/>
      <w:bookmarkEnd w:id="143"/>
      <w:r w:rsidRPr="00633D53">
        <w:rPr>
          <w:lang w:eastAsia="en-US"/>
        </w:rPr>
        <w:t xml:space="preserve"> – 1:  </w:t>
      </w:r>
      <w:bookmarkEnd w:id="144"/>
      <w:bookmarkEnd w:id="147"/>
      <w:bookmarkEnd w:id="148"/>
      <w:bookmarkEnd w:id="149"/>
      <w:bookmarkEnd w:id="150"/>
      <w:bookmarkEnd w:id="151"/>
      <w:bookmarkEnd w:id="152"/>
      <w:bookmarkEnd w:id="153"/>
      <w:bookmarkEnd w:id="154"/>
      <w:r w:rsidRPr="00633D53">
        <w:rPr>
          <w:lang w:eastAsia="en-US"/>
        </w:rPr>
        <w:t>Contracts of Similar Size and Nature</w:t>
      </w:r>
      <w:bookmarkEnd w:id="145"/>
      <w:bookmarkEnd w:id="146"/>
    </w:p>
    <w:p w14:paraId="569EF9BE" w14:textId="77777777" w:rsidR="00633D53" w:rsidRPr="00633D53" w:rsidRDefault="00633D53" w:rsidP="00633D53">
      <w:pPr>
        <w:pStyle w:val="E0"/>
        <w:rPr>
          <w:rFonts w:ascii="Comic Sans MS" w:hAnsi="Comic Sans MS" w:cs="Arial"/>
          <w:b/>
          <w:bCs/>
          <w:i/>
          <w:iCs/>
          <w:color w:val="000000"/>
          <w:spacing w:val="-2"/>
          <w:sz w:val="16"/>
          <w:lang w:val="en-US" w:eastAsia="en-US"/>
        </w:rPr>
      </w:pPr>
      <w:r w:rsidRPr="00633D53">
        <w:rPr>
          <w:lang w:val="en-US" w:eastAsia="en-US"/>
        </w:rPr>
        <w:t>Fill out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3319"/>
        <w:gridCol w:w="1361"/>
        <w:gridCol w:w="2340"/>
        <w:gridCol w:w="2340"/>
      </w:tblGrid>
      <w:tr w:rsidR="00633D53" w:rsidRPr="00633D53" w14:paraId="42C6DDAC" w14:textId="77777777" w:rsidTr="00633D53">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2BDFC64A" w14:textId="77777777" w:rsidR="00633D53" w:rsidRPr="002C0FA4" w:rsidRDefault="00633D53" w:rsidP="002C0FA4">
            <w:pPr>
              <w:pStyle w:val="E4"/>
              <w:ind w:firstLine="227"/>
              <w:rPr>
                <w:b/>
                <w:bCs/>
                <w:sz w:val="20"/>
              </w:rPr>
            </w:pPr>
            <w:r w:rsidRPr="002C0FA4">
              <w:rPr>
                <w:b/>
                <w:bCs/>
                <w:sz w:val="20"/>
              </w:rPr>
              <w:t>Contract of Similar Size and Nature</w:t>
            </w:r>
          </w:p>
        </w:tc>
      </w:tr>
      <w:tr w:rsidR="00633D53" w:rsidRPr="00633D53" w14:paraId="5720CB91" w14:textId="77777777" w:rsidTr="00F40B75">
        <w:trPr>
          <w:cantSplit/>
          <w:trHeight w:val="417"/>
          <w:jc w:val="center"/>
        </w:trPr>
        <w:tc>
          <w:tcPr>
            <w:tcW w:w="1773" w:type="pct"/>
            <w:tcBorders>
              <w:top w:val="single" w:sz="6" w:space="0" w:color="auto"/>
              <w:left w:val="single" w:sz="6" w:space="0" w:color="auto"/>
              <w:bottom w:val="single" w:sz="6" w:space="0" w:color="auto"/>
              <w:right w:val="single" w:sz="4" w:space="0" w:color="auto"/>
            </w:tcBorders>
            <w:vAlign w:val="center"/>
          </w:tcPr>
          <w:p w14:paraId="6232F2B0" w14:textId="77777777" w:rsidR="00633D53" w:rsidRPr="00633D53" w:rsidRDefault="00633D53" w:rsidP="00633D53">
            <w:pPr>
              <w:keepNext/>
              <w:keepLines/>
              <w:tabs>
                <w:tab w:val="left" w:pos="5760"/>
              </w:tabs>
              <w:suppressAutoHyphens/>
              <w:spacing w:before="60" w:after="60"/>
              <w:rPr>
                <w:rFonts w:cs="Arial"/>
                <w:b/>
                <w:bCs/>
                <w:iCs/>
                <w:sz w:val="16"/>
                <w:szCs w:val="24"/>
                <w:lang w:val="en-US" w:eastAsia="en-US"/>
              </w:rPr>
            </w:pPr>
            <w:r w:rsidRPr="00633D53">
              <w:rPr>
                <w:rFonts w:cs="Arial"/>
                <w:b/>
                <w:bCs/>
                <w:iCs/>
                <w:sz w:val="16"/>
                <w:szCs w:val="24"/>
                <w:lang w:val="en-US" w:eastAsia="en-US"/>
              </w:rPr>
              <w:t xml:space="preserve">Contract  No </w:t>
            </w:r>
            <w:r w:rsidRPr="00633D53">
              <w:rPr>
                <w:rFonts w:cs="Arial"/>
                <w:iCs/>
                <w:sz w:val="16"/>
                <w:szCs w:val="24"/>
                <w:lang w:val="en-US" w:eastAsia="en-US"/>
              </w:rPr>
              <w:t>. . . . . .</w:t>
            </w:r>
            <w:r w:rsidRPr="00633D53">
              <w:rPr>
                <w:rFonts w:cs="Arial"/>
                <w:b/>
                <w:bCs/>
                <w:iCs/>
                <w:sz w:val="16"/>
                <w:szCs w:val="24"/>
                <w:lang w:val="en-US" w:eastAsia="en-US"/>
              </w:rPr>
              <w:t xml:space="preserve"> of </w:t>
            </w:r>
            <w:r w:rsidRPr="00633D53">
              <w:rPr>
                <w:rFonts w:cs="Arial"/>
                <w:iCs/>
                <w:sz w:val="16"/>
                <w:szCs w:val="24"/>
                <w:lang w:val="en-US" w:eastAsia="en-US"/>
              </w:rPr>
              <w:t>. . . . . .</w:t>
            </w:r>
          </w:p>
        </w:tc>
        <w:tc>
          <w:tcPr>
            <w:tcW w:w="727" w:type="pct"/>
            <w:tcBorders>
              <w:left w:val="single" w:sz="4" w:space="0" w:color="auto"/>
            </w:tcBorders>
            <w:vAlign w:val="center"/>
          </w:tcPr>
          <w:p w14:paraId="579536A8" w14:textId="77777777" w:rsidR="00633D53" w:rsidRPr="00633D53" w:rsidRDefault="00633D53" w:rsidP="00633D53">
            <w:pPr>
              <w:keepNext/>
              <w:keepLines/>
              <w:tabs>
                <w:tab w:val="left" w:pos="5760"/>
              </w:tabs>
              <w:suppressAutoHyphens/>
              <w:spacing w:before="60" w:after="60"/>
              <w:rPr>
                <w:rFonts w:cs="Arial"/>
                <w:iCs/>
                <w:sz w:val="16"/>
                <w:szCs w:val="24"/>
                <w:lang w:val="en-US" w:eastAsia="en-US"/>
              </w:rPr>
            </w:pPr>
            <w:r w:rsidRPr="00633D53">
              <w:rPr>
                <w:rFonts w:cs="Arial"/>
                <w:b/>
                <w:bCs/>
                <w:iCs/>
                <w:sz w:val="16"/>
                <w:szCs w:val="24"/>
                <w:lang w:val="en-US" w:eastAsia="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125EBA61" w14:textId="77777777" w:rsidR="00633D53" w:rsidRPr="00633D53" w:rsidRDefault="00633D53" w:rsidP="00633D53">
            <w:pPr>
              <w:keepNext/>
              <w:keepLines/>
              <w:tabs>
                <w:tab w:val="left" w:pos="5760"/>
              </w:tabs>
              <w:suppressAutoHyphens/>
              <w:spacing w:before="240" w:after="240"/>
              <w:rPr>
                <w:rFonts w:cs="Arial"/>
                <w:iCs/>
                <w:sz w:val="16"/>
                <w:szCs w:val="24"/>
                <w:lang w:val="en-US" w:eastAsia="en-US"/>
              </w:rPr>
            </w:pPr>
          </w:p>
        </w:tc>
      </w:tr>
      <w:tr w:rsidR="00633D53" w:rsidRPr="00633D53" w14:paraId="3524BE5A" w14:textId="77777777" w:rsidTr="00F40B75">
        <w:trPr>
          <w:cantSplit/>
          <w:trHeight w:val="417"/>
          <w:jc w:val="center"/>
        </w:trPr>
        <w:tc>
          <w:tcPr>
            <w:tcW w:w="1773" w:type="pct"/>
            <w:tcBorders>
              <w:top w:val="single" w:sz="6" w:space="0" w:color="auto"/>
              <w:left w:val="single" w:sz="6" w:space="0" w:color="auto"/>
              <w:bottom w:val="single" w:sz="6" w:space="0" w:color="auto"/>
            </w:tcBorders>
            <w:vAlign w:val="center"/>
          </w:tcPr>
          <w:p w14:paraId="202E5996" w14:textId="77777777" w:rsidR="00633D53" w:rsidRPr="00633D53" w:rsidRDefault="00633D53" w:rsidP="00633D53">
            <w:pPr>
              <w:keepNext/>
              <w:keepLines/>
              <w:tabs>
                <w:tab w:val="left" w:pos="5760"/>
              </w:tabs>
              <w:suppressAutoHyphens/>
              <w:spacing w:before="60" w:after="60"/>
              <w:rPr>
                <w:rFonts w:cs="Arial"/>
                <w:b/>
                <w:bCs/>
                <w:iCs/>
                <w:sz w:val="16"/>
                <w:szCs w:val="24"/>
                <w:lang w:val="en-US" w:eastAsia="en-US"/>
              </w:rPr>
            </w:pPr>
            <w:r w:rsidRPr="00633D53">
              <w:rPr>
                <w:rFonts w:cs="Arial"/>
                <w:b/>
                <w:bCs/>
                <w:iCs/>
                <w:sz w:val="16"/>
                <w:szCs w:val="24"/>
                <w:lang w:val="en-US" w:eastAsia="en-US"/>
              </w:rPr>
              <w:t>Award Date</w:t>
            </w:r>
          </w:p>
        </w:tc>
        <w:tc>
          <w:tcPr>
            <w:tcW w:w="727" w:type="pct"/>
            <w:tcBorders>
              <w:top w:val="single" w:sz="6" w:space="0" w:color="auto"/>
              <w:bottom w:val="single" w:sz="6" w:space="0" w:color="auto"/>
              <w:right w:val="single" w:sz="6" w:space="0" w:color="auto"/>
            </w:tcBorders>
            <w:vAlign w:val="center"/>
          </w:tcPr>
          <w:p w14:paraId="2D2F9627" w14:textId="77777777" w:rsidR="00633D53" w:rsidRPr="00633D53" w:rsidRDefault="00633D53" w:rsidP="00633D53">
            <w:pPr>
              <w:keepNext/>
              <w:keepLines/>
              <w:tabs>
                <w:tab w:val="left" w:pos="5760"/>
              </w:tabs>
              <w:suppressAutoHyphens/>
              <w:spacing w:before="60" w:after="60"/>
              <w:rPr>
                <w:rFonts w:cs="Arial"/>
                <w:iCs/>
                <w:sz w:val="16"/>
                <w:szCs w:val="24"/>
                <w:lang w:val="en-US" w:eastAsia="en-US"/>
              </w:rPr>
            </w:pPr>
          </w:p>
        </w:tc>
        <w:tc>
          <w:tcPr>
            <w:tcW w:w="1250" w:type="pct"/>
            <w:tcBorders>
              <w:top w:val="single" w:sz="6" w:space="0" w:color="auto"/>
              <w:left w:val="single" w:sz="6" w:space="0" w:color="auto"/>
              <w:bottom w:val="single" w:sz="6" w:space="0" w:color="auto"/>
            </w:tcBorders>
            <w:vAlign w:val="center"/>
          </w:tcPr>
          <w:p w14:paraId="15A014A9" w14:textId="77777777" w:rsidR="00633D53" w:rsidRPr="00633D53" w:rsidRDefault="00633D53" w:rsidP="00633D53">
            <w:pPr>
              <w:keepNext/>
              <w:keepLines/>
              <w:tabs>
                <w:tab w:val="left" w:pos="5760"/>
              </w:tabs>
              <w:suppressAutoHyphens/>
              <w:spacing w:before="60" w:after="60"/>
              <w:rPr>
                <w:rFonts w:cs="Arial"/>
                <w:iCs/>
                <w:sz w:val="16"/>
                <w:szCs w:val="24"/>
                <w:lang w:val="en-US" w:eastAsia="en-US"/>
              </w:rPr>
            </w:pPr>
            <w:r w:rsidRPr="00633D53">
              <w:rPr>
                <w:rFonts w:cs="Arial"/>
                <w:b/>
                <w:bCs/>
                <w:iCs/>
                <w:sz w:val="16"/>
                <w:szCs w:val="24"/>
                <w:lang w:val="en-US" w:eastAsia="en-US"/>
              </w:rPr>
              <w:t>Completion Date</w:t>
            </w:r>
          </w:p>
        </w:tc>
        <w:tc>
          <w:tcPr>
            <w:tcW w:w="1250" w:type="pct"/>
            <w:tcBorders>
              <w:top w:val="single" w:sz="6" w:space="0" w:color="auto"/>
              <w:bottom w:val="single" w:sz="6" w:space="0" w:color="auto"/>
              <w:right w:val="single" w:sz="6" w:space="0" w:color="auto"/>
            </w:tcBorders>
            <w:vAlign w:val="center"/>
          </w:tcPr>
          <w:p w14:paraId="39455D9A" w14:textId="77777777" w:rsidR="00633D53" w:rsidRPr="00633D53" w:rsidRDefault="00633D53" w:rsidP="00633D53">
            <w:pPr>
              <w:keepNext/>
              <w:keepLines/>
              <w:tabs>
                <w:tab w:val="left" w:pos="5760"/>
              </w:tabs>
              <w:suppressAutoHyphens/>
              <w:spacing w:before="240" w:after="240"/>
              <w:rPr>
                <w:rFonts w:cs="Arial"/>
                <w:iCs/>
                <w:sz w:val="16"/>
                <w:szCs w:val="24"/>
                <w:lang w:val="en-US" w:eastAsia="en-US"/>
              </w:rPr>
            </w:pPr>
          </w:p>
        </w:tc>
      </w:tr>
      <w:tr w:rsidR="00633D53" w:rsidRPr="00633D53" w14:paraId="5C8E0E95" w14:textId="77777777" w:rsidTr="00F40B75">
        <w:trPr>
          <w:cantSplit/>
          <w:jc w:val="center"/>
        </w:trPr>
        <w:tc>
          <w:tcPr>
            <w:tcW w:w="1773" w:type="pct"/>
            <w:tcBorders>
              <w:top w:val="single" w:sz="6" w:space="0" w:color="auto"/>
              <w:left w:val="single" w:sz="6" w:space="0" w:color="auto"/>
              <w:bottom w:val="single" w:sz="6" w:space="0" w:color="auto"/>
              <w:right w:val="single" w:sz="6" w:space="0" w:color="auto"/>
            </w:tcBorders>
            <w:vAlign w:val="center"/>
          </w:tcPr>
          <w:p w14:paraId="5DA761A1" w14:textId="77777777" w:rsidR="00633D53" w:rsidRPr="00633D53" w:rsidRDefault="00633D53" w:rsidP="00633D53">
            <w:pPr>
              <w:keepNext/>
              <w:keepLines/>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Role in Contract</w:t>
            </w:r>
          </w:p>
        </w:tc>
        <w:tc>
          <w:tcPr>
            <w:tcW w:w="727" w:type="pct"/>
            <w:tcBorders>
              <w:top w:val="single" w:sz="6" w:space="0" w:color="auto"/>
              <w:left w:val="nil"/>
              <w:bottom w:val="single" w:sz="6" w:space="0" w:color="auto"/>
            </w:tcBorders>
            <w:vAlign w:val="center"/>
          </w:tcPr>
          <w:p w14:paraId="79593CA5" w14:textId="77777777" w:rsidR="00633D53" w:rsidRPr="00633D53" w:rsidRDefault="00633D53" w:rsidP="00633D53">
            <w:pPr>
              <w:keepNext/>
              <w:keepLines/>
              <w:numPr>
                <w:ilvl w:val="0"/>
                <w:numId w:val="24"/>
              </w:numPr>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Contractor</w:t>
            </w:r>
          </w:p>
        </w:tc>
        <w:tc>
          <w:tcPr>
            <w:tcW w:w="1250" w:type="pct"/>
            <w:tcBorders>
              <w:top w:val="single" w:sz="6" w:space="0" w:color="auto"/>
              <w:bottom w:val="single" w:sz="6" w:space="0" w:color="auto"/>
            </w:tcBorders>
            <w:vAlign w:val="center"/>
          </w:tcPr>
          <w:p w14:paraId="6F787A01" w14:textId="77777777" w:rsidR="00633D53" w:rsidRPr="00633D53" w:rsidRDefault="00633D53" w:rsidP="00633D53">
            <w:pPr>
              <w:keepNext/>
              <w:keepLines/>
              <w:numPr>
                <w:ilvl w:val="0"/>
                <w:numId w:val="24"/>
              </w:numPr>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Management Contractor</w:t>
            </w:r>
          </w:p>
        </w:tc>
        <w:tc>
          <w:tcPr>
            <w:tcW w:w="1250" w:type="pct"/>
            <w:tcBorders>
              <w:top w:val="single" w:sz="6" w:space="0" w:color="auto"/>
              <w:left w:val="nil"/>
              <w:bottom w:val="single" w:sz="6" w:space="0" w:color="auto"/>
              <w:right w:val="single" w:sz="6" w:space="0" w:color="auto"/>
            </w:tcBorders>
            <w:vAlign w:val="center"/>
          </w:tcPr>
          <w:p w14:paraId="7BED6023" w14:textId="77777777" w:rsidR="00633D53" w:rsidRPr="00633D53" w:rsidRDefault="00633D53" w:rsidP="00633D53">
            <w:pPr>
              <w:keepNext/>
              <w:keepLines/>
              <w:numPr>
                <w:ilvl w:val="0"/>
                <w:numId w:val="24"/>
              </w:numPr>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Subcontractor</w:t>
            </w:r>
          </w:p>
        </w:tc>
      </w:tr>
      <w:tr w:rsidR="00633D53" w:rsidRPr="00633D53" w14:paraId="4C168BE1" w14:textId="77777777" w:rsidTr="00F40B75">
        <w:trPr>
          <w:cantSplit/>
          <w:jc w:val="center"/>
        </w:trPr>
        <w:tc>
          <w:tcPr>
            <w:tcW w:w="1773" w:type="pct"/>
            <w:tcBorders>
              <w:top w:val="single" w:sz="6" w:space="0" w:color="auto"/>
              <w:left w:val="single" w:sz="6" w:space="0" w:color="auto"/>
              <w:bottom w:val="single" w:sz="6" w:space="0" w:color="auto"/>
              <w:right w:val="single" w:sz="6" w:space="0" w:color="auto"/>
            </w:tcBorders>
          </w:tcPr>
          <w:p w14:paraId="50D24B4F" w14:textId="77777777" w:rsidR="00633D53" w:rsidRPr="00633D53" w:rsidRDefault="00633D53" w:rsidP="00633D53">
            <w:pPr>
              <w:keepNext/>
              <w:keepLines/>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Total Contract Amount</w:t>
            </w:r>
          </w:p>
        </w:tc>
        <w:tc>
          <w:tcPr>
            <w:tcW w:w="3227" w:type="pct"/>
            <w:gridSpan w:val="3"/>
            <w:tcBorders>
              <w:top w:val="single" w:sz="6" w:space="0" w:color="auto"/>
              <w:left w:val="nil"/>
              <w:bottom w:val="single" w:sz="6" w:space="0" w:color="auto"/>
              <w:right w:val="single" w:sz="6" w:space="0" w:color="auto"/>
            </w:tcBorders>
          </w:tcPr>
          <w:p w14:paraId="2EA00618" w14:textId="77777777" w:rsidR="00633D53" w:rsidRPr="00633D53" w:rsidRDefault="00633D53" w:rsidP="00633D53">
            <w:pPr>
              <w:keepNext/>
              <w:keepLines/>
              <w:tabs>
                <w:tab w:val="left" w:pos="5760"/>
              </w:tabs>
              <w:suppressAutoHyphens/>
              <w:spacing w:before="240" w:after="240"/>
              <w:jc w:val="right"/>
              <w:rPr>
                <w:rFonts w:cs="Arial"/>
                <w:b/>
                <w:bCs/>
                <w:iCs/>
                <w:sz w:val="16"/>
                <w:szCs w:val="24"/>
                <w:lang w:val="en-US" w:eastAsia="en-US"/>
              </w:rPr>
            </w:pPr>
            <w:r w:rsidRPr="00633D53">
              <w:rPr>
                <w:rFonts w:cs="Arial"/>
                <w:b/>
                <w:bCs/>
                <w:iCs/>
                <w:sz w:val="16"/>
                <w:szCs w:val="24"/>
                <w:lang w:val="en-US" w:eastAsia="en-US"/>
              </w:rPr>
              <w:t>US$</w:t>
            </w:r>
          </w:p>
        </w:tc>
      </w:tr>
      <w:tr w:rsidR="00633D53" w:rsidRPr="00633D53" w14:paraId="755EBA99" w14:textId="77777777" w:rsidTr="00F40B75">
        <w:trPr>
          <w:cantSplit/>
          <w:trHeight w:val="1020"/>
          <w:jc w:val="center"/>
        </w:trPr>
        <w:tc>
          <w:tcPr>
            <w:tcW w:w="1773" w:type="pct"/>
            <w:tcBorders>
              <w:top w:val="single" w:sz="6" w:space="0" w:color="auto"/>
              <w:left w:val="single" w:sz="6" w:space="0" w:color="auto"/>
              <w:bottom w:val="single" w:sz="6" w:space="0" w:color="auto"/>
              <w:right w:val="single" w:sz="6" w:space="0" w:color="auto"/>
            </w:tcBorders>
            <w:vAlign w:val="center"/>
          </w:tcPr>
          <w:p w14:paraId="18010351" w14:textId="77777777" w:rsidR="00633D53" w:rsidRPr="00633D53" w:rsidRDefault="00633D53" w:rsidP="00633D53">
            <w:pPr>
              <w:keepNext/>
              <w:keepLines/>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If partner in a Joint Venture or subcontractor, specify participation of total contract amount</w:t>
            </w:r>
          </w:p>
        </w:tc>
        <w:tc>
          <w:tcPr>
            <w:tcW w:w="727" w:type="pct"/>
            <w:tcBorders>
              <w:top w:val="single" w:sz="6" w:space="0" w:color="auto"/>
              <w:left w:val="nil"/>
              <w:bottom w:val="single" w:sz="6" w:space="0" w:color="auto"/>
              <w:right w:val="single" w:sz="6" w:space="0" w:color="auto"/>
            </w:tcBorders>
            <w:vAlign w:val="center"/>
          </w:tcPr>
          <w:p w14:paraId="79E90653" w14:textId="77777777" w:rsidR="00633D53" w:rsidRPr="00633D53" w:rsidRDefault="00633D53" w:rsidP="00633D53">
            <w:pPr>
              <w:keepNext/>
              <w:keepLines/>
              <w:tabs>
                <w:tab w:val="left" w:pos="5760"/>
              </w:tabs>
              <w:suppressAutoHyphens/>
              <w:spacing w:before="240" w:after="240"/>
              <w:rPr>
                <w:rFonts w:cs="Arial"/>
                <w:b/>
                <w:bCs/>
                <w:iCs/>
                <w:color w:val="000000"/>
                <w:sz w:val="16"/>
                <w:szCs w:val="24"/>
                <w:lang w:val="en-US" w:eastAsia="en-US"/>
              </w:rPr>
            </w:pPr>
            <w:r w:rsidRPr="00633D53">
              <w:rPr>
                <w:rFonts w:cs="Arial"/>
                <w:b/>
                <w:bCs/>
                <w:iCs/>
                <w:color w:val="000000"/>
                <w:sz w:val="16"/>
                <w:szCs w:val="24"/>
                <w:lang w:val="en-US" w:eastAsia="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BA49E6D" w14:textId="77777777" w:rsidR="00633D53" w:rsidRPr="00633D53" w:rsidRDefault="00633D53" w:rsidP="00633D53">
            <w:pPr>
              <w:keepNext/>
              <w:keepLines/>
              <w:tabs>
                <w:tab w:val="left" w:pos="5760"/>
              </w:tabs>
              <w:suppressAutoHyphens/>
              <w:spacing w:before="240" w:after="240"/>
              <w:rPr>
                <w:rFonts w:cs="Arial"/>
                <w:b/>
                <w:bCs/>
                <w:iCs/>
                <w:color w:val="000000"/>
                <w:sz w:val="16"/>
                <w:szCs w:val="24"/>
                <w:lang w:val="en-US" w:eastAsia="en-US"/>
              </w:rPr>
            </w:pPr>
            <w:r w:rsidRPr="00633D53">
              <w:rPr>
                <w:rFonts w:cs="Arial"/>
                <w:b/>
                <w:bCs/>
                <w:iCs/>
                <w:color w:val="000000"/>
                <w:sz w:val="16"/>
                <w:szCs w:val="24"/>
                <w:lang w:val="en-US" w:eastAsia="en-US"/>
              </w:rPr>
              <w:t>Amount</w:t>
            </w:r>
          </w:p>
        </w:tc>
      </w:tr>
      <w:tr w:rsidR="00633D53" w:rsidRPr="00633D53" w14:paraId="04AA0C84" w14:textId="77777777" w:rsidTr="00F40B75">
        <w:trPr>
          <w:cantSplit/>
          <w:trHeight w:val="1227"/>
          <w:jc w:val="center"/>
        </w:trPr>
        <w:tc>
          <w:tcPr>
            <w:tcW w:w="1773" w:type="pct"/>
            <w:tcBorders>
              <w:top w:val="single" w:sz="6" w:space="0" w:color="auto"/>
              <w:left w:val="single" w:sz="6" w:space="0" w:color="auto"/>
              <w:bottom w:val="single" w:sz="6" w:space="0" w:color="auto"/>
              <w:right w:val="single" w:sz="6" w:space="0" w:color="auto"/>
            </w:tcBorders>
          </w:tcPr>
          <w:p w14:paraId="4E297B4A" w14:textId="77777777" w:rsidR="00633D53" w:rsidRPr="00633D53" w:rsidRDefault="00633D53" w:rsidP="00633D53">
            <w:pPr>
              <w:keepNext/>
              <w:keepLines/>
              <w:tabs>
                <w:tab w:val="left" w:pos="5760"/>
              </w:tabs>
              <w:suppressAutoHyphens/>
              <w:spacing w:before="240" w:after="60"/>
              <w:rPr>
                <w:rFonts w:cs="Arial"/>
                <w:b/>
                <w:bCs/>
                <w:iCs/>
                <w:color w:val="000000"/>
                <w:sz w:val="16"/>
                <w:szCs w:val="24"/>
                <w:lang w:val="en-US" w:eastAsia="en-US"/>
              </w:rPr>
            </w:pPr>
            <w:r w:rsidRPr="00633D53">
              <w:rPr>
                <w:rFonts w:cs="Arial"/>
                <w:b/>
                <w:bCs/>
                <w:iCs/>
                <w:color w:val="000000"/>
                <w:sz w:val="16"/>
                <w:szCs w:val="24"/>
                <w:lang w:val="en-US" w:eastAsia="en-US"/>
              </w:rPr>
              <w:t>Employer’s name</w:t>
            </w:r>
          </w:p>
          <w:p w14:paraId="286B9B87" w14:textId="77777777" w:rsidR="00633D53" w:rsidRPr="00633D53" w:rsidRDefault="00633D53" w:rsidP="00633D53">
            <w:pPr>
              <w:keepNext/>
              <w:keepLines/>
              <w:tabs>
                <w:tab w:val="left" w:pos="5760"/>
              </w:tabs>
              <w:suppressAutoHyphens/>
              <w:spacing w:before="60" w:after="60"/>
              <w:rPr>
                <w:rFonts w:cs="Arial"/>
                <w:b/>
                <w:bCs/>
                <w:iCs/>
                <w:color w:val="000000"/>
                <w:sz w:val="16"/>
                <w:szCs w:val="24"/>
                <w:lang w:val="en-US" w:eastAsia="en-US"/>
              </w:rPr>
            </w:pPr>
            <w:r w:rsidRPr="00633D53">
              <w:rPr>
                <w:rFonts w:cs="Arial"/>
                <w:b/>
                <w:bCs/>
                <w:iCs/>
                <w:color w:val="000000"/>
                <w:sz w:val="16"/>
                <w:szCs w:val="24"/>
                <w:lang w:val="en-US" w:eastAsia="en-US"/>
              </w:rPr>
              <w:t>Address</w:t>
            </w:r>
          </w:p>
          <w:p w14:paraId="433A551F" w14:textId="77777777" w:rsidR="00633D53" w:rsidRPr="00633D53" w:rsidRDefault="00633D53" w:rsidP="00633D53">
            <w:pPr>
              <w:keepNext/>
              <w:keepLines/>
              <w:tabs>
                <w:tab w:val="left" w:pos="5760"/>
              </w:tabs>
              <w:suppressAutoHyphens/>
              <w:spacing w:before="60" w:after="60"/>
              <w:rPr>
                <w:rFonts w:cs="Arial"/>
                <w:b/>
                <w:bCs/>
                <w:iCs/>
                <w:color w:val="000000"/>
                <w:sz w:val="16"/>
                <w:szCs w:val="24"/>
                <w:lang w:val="en-US" w:eastAsia="en-US"/>
              </w:rPr>
            </w:pPr>
            <w:r w:rsidRPr="00633D53">
              <w:rPr>
                <w:rFonts w:cs="Arial"/>
                <w:b/>
                <w:bCs/>
                <w:iCs/>
                <w:color w:val="000000"/>
                <w:sz w:val="16"/>
                <w:szCs w:val="24"/>
                <w:lang w:val="en-US" w:eastAsia="en-US"/>
              </w:rPr>
              <w:t>Telephone number</w:t>
            </w:r>
          </w:p>
          <w:p w14:paraId="2FE06040" w14:textId="77777777" w:rsidR="00633D53" w:rsidRPr="00633D53" w:rsidRDefault="00633D53" w:rsidP="00633D53">
            <w:pPr>
              <w:keepNext/>
              <w:keepLines/>
              <w:tabs>
                <w:tab w:val="left" w:pos="5760"/>
              </w:tabs>
              <w:suppressAutoHyphens/>
              <w:spacing w:before="60" w:after="60"/>
              <w:rPr>
                <w:rFonts w:cs="Arial"/>
                <w:b/>
                <w:bCs/>
                <w:iCs/>
                <w:color w:val="000000"/>
                <w:sz w:val="16"/>
                <w:szCs w:val="24"/>
                <w:lang w:val="en-US" w:eastAsia="en-US"/>
              </w:rPr>
            </w:pPr>
            <w:r w:rsidRPr="00633D53">
              <w:rPr>
                <w:rFonts w:cs="Arial"/>
                <w:b/>
                <w:bCs/>
                <w:iCs/>
                <w:color w:val="000000"/>
                <w:sz w:val="16"/>
                <w:szCs w:val="24"/>
                <w:lang w:val="en-US" w:eastAsia="en-US"/>
              </w:rPr>
              <w:t>Fax number</w:t>
            </w:r>
          </w:p>
          <w:p w14:paraId="4DD956DC" w14:textId="77777777" w:rsidR="00633D53" w:rsidRPr="00633D53" w:rsidRDefault="00633D53" w:rsidP="00633D53">
            <w:pPr>
              <w:keepNext/>
              <w:keepLines/>
              <w:tabs>
                <w:tab w:val="left" w:pos="5760"/>
              </w:tabs>
              <w:suppressAutoHyphens/>
              <w:spacing w:before="60" w:after="240"/>
              <w:rPr>
                <w:rFonts w:cs="Arial"/>
                <w:b/>
                <w:bCs/>
                <w:iCs/>
                <w:color w:val="000000"/>
                <w:sz w:val="16"/>
                <w:szCs w:val="24"/>
                <w:lang w:val="en-US" w:eastAsia="en-US"/>
              </w:rPr>
            </w:pPr>
            <w:r w:rsidRPr="00633D53">
              <w:rPr>
                <w:rFonts w:cs="Arial"/>
                <w:b/>
                <w:bCs/>
                <w:iCs/>
                <w:color w:val="000000"/>
                <w:sz w:val="16"/>
                <w:szCs w:val="24"/>
                <w:lang w:val="en-US" w:eastAsia="en-US"/>
              </w:rPr>
              <w:t>E-mail</w:t>
            </w:r>
          </w:p>
        </w:tc>
        <w:tc>
          <w:tcPr>
            <w:tcW w:w="3227" w:type="pct"/>
            <w:gridSpan w:val="3"/>
            <w:tcBorders>
              <w:top w:val="single" w:sz="6" w:space="0" w:color="auto"/>
              <w:left w:val="nil"/>
              <w:bottom w:val="single" w:sz="6" w:space="0" w:color="auto"/>
              <w:right w:val="single" w:sz="6" w:space="0" w:color="auto"/>
            </w:tcBorders>
          </w:tcPr>
          <w:p w14:paraId="25E60712" w14:textId="77777777" w:rsidR="00633D53" w:rsidRPr="00633D53" w:rsidRDefault="00633D53" w:rsidP="00633D53">
            <w:pPr>
              <w:keepNext/>
              <w:keepLines/>
              <w:tabs>
                <w:tab w:val="left" w:pos="5760"/>
              </w:tabs>
              <w:suppressAutoHyphens/>
              <w:spacing w:before="240" w:after="240"/>
              <w:rPr>
                <w:rFonts w:cs="Arial"/>
                <w:b/>
                <w:bCs/>
                <w:iCs/>
                <w:color w:val="000000"/>
                <w:sz w:val="16"/>
                <w:szCs w:val="24"/>
                <w:lang w:val="en-US" w:eastAsia="en-US"/>
              </w:rPr>
            </w:pPr>
          </w:p>
        </w:tc>
      </w:tr>
      <w:tr w:rsidR="00633D53" w:rsidRPr="00633D53" w14:paraId="73208AE3" w14:textId="77777777" w:rsidTr="00633D53">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0AAEE8AA" w14:textId="77777777" w:rsidR="00633D53" w:rsidRPr="002C0FA4" w:rsidRDefault="00633D53" w:rsidP="002C0FA4">
            <w:pPr>
              <w:pStyle w:val="E4"/>
              <w:ind w:left="1830" w:hanging="567"/>
              <w:jc w:val="center"/>
              <w:rPr>
                <w:b/>
                <w:bCs/>
                <w:sz w:val="20"/>
              </w:rPr>
            </w:pPr>
            <w:r w:rsidRPr="002C0FA4">
              <w:rPr>
                <w:b/>
                <w:bCs/>
                <w:sz w:val="20"/>
              </w:rPr>
              <w:t>Description of the similarity in accordance with Criterion 2.4.1 of Section 3</w:t>
            </w:r>
          </w:p>
        </w:tc>
      </w:tr>
      <w:tr w:rsidR="00633D53" w:rsidRPr="00633D53" w14:paraId="1B03D03F" w14:textId="77777777" w:rsidTr="00F40B75">
        <w:trPr>
          <w:cantSplit/>
          <w:trHeight w:val="5052"/>
          <w:jc w:val="center"/>
        </w:trPr>
        <w:tc>
          <w:tcPr>
            <w:tcW w:w="1773" w:type="pct"/>
            <w:tcBorders>
              <w:top w:val="single" w:sz="6" w:space="0" w:color="auto"/>
              <w:left w:val="single" w:sz="6" w:space="0" w:color="auto"/>
              <w:bottom w:val="single" w:sz="6" w:space="0" w:color="auto"/>
              <w:right w:val="single" w:sz="6" w:space="0" w:color="auto"/>
            </w:tcBorders>
          </w:tcPr>
          <w:p w14:paraId="427D0B18" w14:textId="0D7D4B23" w:rsidR="00633D53" w:rsidRPr="00633D53" w:rsidRDefault="00F40B75" w:rsidP="00633D53">
            <w:pPr>
              <w:keepNext/>
              <w:keepLines/>
              <w:tabs>
                <w:tab w:val="left" w:pos="5760"/>
              </w:tabs>
              <w:suppressAutoHyphens/>
              <w:spacing w:before="120" w:after="120"/>
              <w:rPr>
                <w:rFonts w:cs="Arial"/>
                <w:b/>
                <w:bCs/>
                <w:iCs/>
                <w:sz w:val="20"/>
                <w:szCs w:val="24"/>
                <w:lang w:val="en-US" w:eastAsia="en-US"/>
              </w:rPr>
            </w:pPr>
            <w:r w:rsidRPr="00F40B75">
              <w:rPr>
                <w:rFonts w:cs="Arial"/>
                <w:sz w:val="20"/>
              </w:rPr>
              <w:t>Participation in at least two contracts that have been successfully or substantially completed within the last 3</w:t>
            </w:r>
            <w:r w:rsidRPr="00F40B75">
              <w:rPr>
                <w:rFonts w:cs="Arial"/>
                <w:b/>
                <w:bCs/>
                <w:i/>
                <w:iCs/>
                <w:sz w:val="20"/>
                <w:vertAlign w:val="superscript"/>
              </w:rPr>
              <w:t xml:space="preserve"> </w:t>
            </w:r>
            <w:r w:rsidRPr="00F40B75">
              <w:rPr>
                <w:rFonts w:cs="Arial"/>
                <w:sz w:val="20"/>
              </w:rPr>
              <w:t xml:space="preserve">years and that are similar to the proposed contract, where the value of the Bidder’s participation exceeds </w:t>
            </w:r>
            <w:r w:rsidRPr="00F40B75">
              <w:rPr>
                <w:rFonts w:cs="Arial"/>
                <w:sz w:val="20"/>
              </w:rPr>
              <w:br/>
              <w:t>$ 2,500,000.00 The similarity of the Bidder’s participation shall be based on the physical size, nature of works, complexity, methods, technology or other characteristics as described in Section 6 (Employer’s Requirements).</w:t>
            </w:r>
          </w:p>
        </w:tc>
        <w:tc>
          <w:tcPr>
            <w:tcW w:w="3227" w:type="pct"/>
            <w:gridSpan w:val="3"/>
            <w:tcBorders>
              <w:top w:val="single" w:sz="6" w:space="0" w:color="auto"/>
              <w:left w:val="nil"/>
              <w:bottom w:val="single" w:sz="6" w:space="0" w:color="auto"/>
              <w:right w:val="single" w:sz="6" w:space="0" w:color="auto"/>
            </w:tcBorders>
          </w:tcPr>
          <w:p w14:paraId="521F6F76" w14:textId="77777777" w:rsidR="00633D53" w:rsidRPr="00633D53" w:rsidRDefault="00633D53" w:rsidP="00633D53">
            <w:pPr>
              <w:keepNext/>
              <w:keepLines/>
              <w:tabs>
                <w:tab w:val="left" w:pos="5760"/>
              </w:tabs>
              <w:suppressAutoHyphens/>
              <w:spacing w:before="60" w:after="60"/>
              <w:rPr>
                <w:rFonts w:cs="Arial"/>
                <w:iCs/>
                <w:color w:val="000000"/>
                <w:sz w:val="20"/>
                <w:szCs w:val="24"/>
                <w:lang w:val="en-US" w:eastAsia="en-US"/>
              </w:rPr>
            </w:pPr>
          </w:p>
        </w:tc>
      </w:tr>
    </w:tbl>
    <w:p w14:paraId="67F0967C" w14:textId="77777777" w:rsidR="002C0FA4" w:rsidRPr="002C0FA4" w:rsidRDefault="00633D53" w:rsidP="002C0FA4">
      <w:pPr>
        <w:pStyle w:val="Heading3"/>
      </w:pPr>
      <w:bookmarkStart w:id="155" w:name="_Toc498849285"/>
      <w:bookmarkStart w:id="156" w:name="_Toc498850128"/>
      <w:bookmarkStart w:id="157" w:name="_Toc498851733"/>
      <w:r w:rsidRPr="00633D53">
        <w:br w:type="page"/>
      </w:r>
      <w:bookmarkStart w:id="158" w:name="_Toc26089097"/>
      <w:bookmarkStart w:id="159" w:name="_Toc41788882"/>
      <w:bookmarkStart w:id="160" w:name="_Toc106000163"/>
      <w:bookmarkStart w:id="161" w:name="_Toc449707378"/>
      <w:bookmarkStart w:id="162" w:name="_Toc454276981"/>
      <w:bookmarkEnd w:id="155"/>
      <w:bookmarkEnd w:id="156"/>
      <w:bookmarkEnd w:id="157"/>
      <w:r w:rsidR="002C0FA4" w:rsidRPr="002C0FA4">
        <w:t>Form EXP - 2:  Experience in Key Activities</w:t>
      </w:r>
      <w:bookmarkEnd w:id="158"/>
      <w:bookmarkEnd w:id="159"/>
      <w:bookmarkEnd w:id="160"/>
      <w:bookmarkEnd w:id="161"/>
      <w:bookmarkEnd w:id="162"/>
      <w:r w:rsidR="002C0FA4" w:rsidRPr="002C0FA4">
        <w:t xml:space="preserve"> </w:t>
      </w:r>
    </w:p>
    <w:p w14:paraId="13C9F62E" w14:textId="77777777" w:rsidR="002C0FA4" w:rsidRPr="002C0FA4" w:rsidRDefault="002C0FA4" w:rsidP="002C0FA4">
      <w:pPr>
        <w:pStyle w:val="E0"/>
        <w:rPr>
          <w:rFonts w:ascii="Comic Sans MS" w:hAnsi="Comic Sans MS" w:cs="Arial"/>
          <w:b/>
          <w:bCs/>
          <w:i/>
          <w:iCs/>
          <w:spacing w:val="-2"/>
          <w:sz w:val="16"/>
          <w:lang w:val="en-US" w:eastAsia="en-US"/>
        </w:rPr>
      </w:pPr>
      <w:r w:rsidRPr="002C0FA4">
        <w:rPr>
          <w:lang w:val="en-US" w:eastAsia="en-US"/>
        </w:rPr>
        <w:t>Fill out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611"/>
        <w:gridCol w:w="2069"/>
        <w:gridCol w:w="2340"/>
        <w:gridCol w:w="2340"/>
      </w:tblGrid>
      <w:tr w:rsidR="002C0FA4" w:rsidRPr="002C0FA4" w14:paraId="09BB6C8D" w14:textId="77777777" w:rsidTr="00961C3D">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45F6021A" w14:textId="77777777" w:rsidR="002C0FA4" w:rsidRPr="002C0FA4" w:rsidRDefault="002C0FA4" w:rsidP="002C0FA4">
            <w:pPr>
              <w:pStyle w:val="E4"/>
              <w:ind w:left="554"/>
              <w:jc w:val="center"/>
              <w:rPr>
                <w:b/>
                <w:bCs/>
                <w:sz w:val="20"/>
              </w:rPr>
            </w:pPr>
            <w:r w:rsidRPr="002C0FA4">
              <w:rPr>
                <w:b/>
                <w:bCs/>
                <w:sz w:val="20"/>
              </w:rPr>
              <w:t>Contract with Similar Key Activities</w:t>
            </w:r>
          </w:p>
        </w:tc>
      </w:tr>
      <w:tr w:rsidR="002C0FA4" w:rsidRPr="002C0FA4" w14:paraId="3F028D70" w14:textId="77777777" w:rsidTr="00E474DE">
        <w:trPr>
          <w:cantSplit/>
          <w:trHeight w:val="417"/>
          <w:jc w:val="center"/>
        </w:trPr>
        <w:tc>
          <w:tcPr>
            <w:tcW w:w="1395" w:type="pct"/>
            <w:tcBorders>
              <w:top w:val="single" w:sz="6" w:space="0" w:color="auto"/>
              <w:left w:val="single" w:sz="6" w:space="0" w:color="auto"/>
              <w:bottom w:val="single" w:sz="6" w:space="0" w:color="auto"/>
              <w:right w:val="single" w:sz="4" w:space="0" w:color="auto"/>
            </w:tcBorders>
            <w:vAlign w:val="center"/>
          </w:tcPr>
          <w:p w14:paraId="76400D2C"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r w:rsidRPr="002C0FA4">
              <w:rPr>
                <w:rFonts w:cs="Arial"/>
                <w:b/>
                <w:bCs/>
                <w:iCs/>
                <w:sz w:val="16"/>
                <w:szCs w:val="24"/>
                <w:lang w:val="en-US" w:eastAsia="en-US"/>
              </w:rPr>
              <w:t xml:space="preserve">Contract  No </w:t>
            </w:r>
            <w:r w:rsidRPr="002C0FA4">
              <w:rPr>
                <w:rFonts w:cs="Arial"/>
                <w:iCs/>
                <w:sz w:val="16"/>
                <w:szCs w:val="24"/>
                <w:lang w:val="en-US" w:eastAsia="en-US"/>
              </w:rPr>
              <w:t>. . . . . .</w:t>
            </w:r>
            <w:r w:rsidRPr="002C0FA4">
              <w:rPr>
                <w:rFonts w:cs="Arial"/>
                <w:b/>
                <w:bCs/>
                <w:iCs/>
                <w:sz w:val="16"/>
                <w:szCs w:val="24"/>
                <w:lang w:val="en-US" w:eastAsia="en-US"/>
              </w:rPr>
              <w:t xml:space="preserve"> of </w:t>
            </w:r>
            <w:r w:rsidRPr="002C0FA4">
              <w:rPr>
                <w:rFonts w:cs="Arial"/>
                <w:iCs/>
                <w:sz w:val="16"/>
                <w:szCs w:val="24"/>
                <w:lang w:val="en-US" w:eastAsia="en-US"/>
              </w:rPr>
              <w:t>. . . . . .</w:t>
            </w:r>
          </w:p>
        </w:tc>
        <w:tc>
          <w:tcPr>
            <w:tcW w:w="1105" w:type="pct"/>
            <w:tcBorders>
              <w:left w:val="single" w:sz="4" w:space="0" w:color="auto"/>
            </w:tcBorders>
            <w:vAlign w:val="center"/>
          </w:tcPr>
          <w:p w14:paraId="12465AC8"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0155FA2" w14:textId="77777777" w:rsidR="002C0FA4" w:rsidRPr="002C0FA4" w:rsidRDefault="002C0FA4" w:rsidP="002C0FA4">
            <w:pPr>
              <w:pStyle w:val="E4"/>
              <w:ind w:left="1830" w:hanging="567"/>
              <w:jc w:val="center"/>
              <w:rPr>
                <w:b/>
                <w:bCs/>
                <w:sz w:val="20"/>
              </w:rPr>
            </w:pPr>
          </w:p>
        </w:tc>
      </w:tr>
      <w:tr w:rsidR="002C0FA4" w:rsidRPr="002C0FA4" w14:paraId="57ADDCA7" w14:textId="77777777" w:rsidTr="00E474DE">
        <w:trPr>
          <w:cantSplit/>
          <w:trHeight w:val="417"/>
          <w:jc w:val="center"/>
        </w:trPr>
        <w:tc>
          <w:tcPr>
            <w:tcW w:w="1395" w:type="pct"/>
            <w:tcBorders>
              <w:top w:val="single" w:sz="6" w:space="0" w:color="auto"/>
              <w:left w:val="single" w:sz="6" w:space="0" w:color="auto"/>
              <w:bottom w:val="single" w:sz="6" w:space="0" w:color="auto"/>
            </w:tcBorders>
            <w:vAlign w:val="center"/>
          </w:tcPr>
          <w:p w14:paraId="5FF8D561"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r w:rsidRPr="002C0FA4">
              <w:rPr>
                <w:rFonts w:cs="Arial"/>
                <w:b/>
                <w:bCs/>
                <w:iCs/>
                <w:sz w:val="16"/>
                <w:szCs w:val="24"/>
                <w:lang w:val="en-US" w:eastAsia="en-US"/>
              </w:rPr>
              <w:t>Award Date</w:t>
            </w:r>
          </w:p>
        </w:tc>
        <w:tc>
          <w:tcPr>
            <w:tcW w:w="1105" w:type="pct"/>
            <w:tcBorders>
              <w:top w:val="single" w:sz="6" w:space="0" w:color="auto"/>
              <w:bottom w:val="single" w:sz="6" w:space="0" w:color="auto"/>
              <w:right w:val="single" w:sz="6" w:space="0" w:color="auto"/>
            </w:tcBorders>
            <w:vAlign w:val="center"/>
          </w:tcPr>
          <w:p w14:paraId="681EE651"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p>
        </w:tc>
        <w:tc>
          <w:tcPr>
            <w:tcW w:w="1250" w:type="pct"/>
            <w:tcBorders>
              <w:top w:val="single" w:sz="6" w:space="0" w:color="auto"/>
              <w:left w:val="single" w:sz="6" w:space="0" w:color="auto"/>
              <w:bottom w:val="single" w:sz="6" w:space="0" w:color="auto"/>
            </w:tcBorders>
            <w:vAlign w:val="center"/>
          </w:tcPr>
          <w:p w14:paraId="0476A9D7"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Completion Date</w:t>
            </w:r>
          </w:p>
        </w:tc>
        <w:tc>
          <w:tcPr>
            <w:tcW w:w="1250" w:type="pct"/>
            <w:tcBorders>
              <w:top w:val="single" w:sz="6" w:space="0" w:color="auto"/>
              <w:bottom w:val="single" w:sz="6" w:space="0" w:color="auto"/>
              <w:right w:val="single" w:sz="6" w:space="0" w:color="auto"/>
            </w:tcBorders>
            <w:vAlign w:val="center"/>
          </w:tcPr>
          <w:p w14:paraId="575E4C9C" w14:textId="77777777" w:rsidR="002C0FA4" w:rsidRPr="002C0FA4" w:rsidRDefault="002C0FA4" w:rsidP="002C0FA4">
            <w:pPr>
              <w:keepNext/>
              <w:keepLines/>
              <w:tabs>
                <w:tab w:val="left" w:pos="5760"/>
              </w:tabs>
              <w:suppressAutoHyphens/>
              <w:spacing w:before="240" w:after="240"/>
              <w:rPr>
                <w:rFonts w:cs="Arial"/>
                <w:iCs/>
                <w:sz w:val="16"/>
                <w:szCs w:val="24"/>
                <w:lang w:val="en-US" w:eastAsia="en-US"/>
              </w:rPr>
            </w:pPr>
          </w:p>
        </w:tc>
      </w:tr>
      <w:tr w:rsidR="002C0FA4" w:rsidRPr="002C0FA4" w14:paraId="739F2E9B" w14:textId="77777777" w:rsidTr="00E474DE">
        <w:trPr>
          <w:cantSplit/>
          <w:jc w:val="center"/>
        </w:trPr>
        <w:tc>
          <w:tcPr>
            <w:tcW w:w="1395" w:type="pct"/>
            <w:tcBorders>
              <w:top w:val="single" w:sz="6" w:space="0" w:color="auto"/>
              <w:left w:val="single" w:sz="6" w:space="0" w:color="auto"/>
              <w:bottom w:val="single" w:sz="6" w:space="0" w:color="auto"/>
              <w:right w:val="single" w:sz="6" w:space="0" w:color="auto"/>
            </w:tcBorders>
            <w:vAlign w:val="center"/>
          </w:tcPr>
          <w:p w14:paraId="43F6E6A8"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Role in Contract</w:t>
            </w:r>
          </w:p>
        </w:tc>
        <w:tc>
          <w:tcPr>
            <w:tcW w:w="1105" w:type="pct"/>
            <w:tcBorders>
              <w:top w:val="single" w:sz="6" w:space="0" w:color="auto"/>
              <w:left w:val="nil"/>
              <w:bottom w:val="single" w:sz="6" w:space="0" w:color="auto"/>
            </w:tcBorders>
            <w:vAlign w:val="center"/>
          </w:tcPr>
          <w:p w14:paraId="71FB9BC3"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Contractor</w:t>
            </w:r>
          </w:p>
        </w:tc>
        <w:tc>
          <w:tcPr>
            <w:tcW w:w="1250" w:type="pct"/>
            <w:tcBorders>
              <w:top w:val="single" w:sz="6" w:space="0" w:color="auto"/>
              <w:bottom w:val="single" w:sz="6" w:space="0" w:color="auto"/>
            </w:tcBorders>
            <w:vAlign w:val="center"/>
          </w:tcPr>
          <w:p w14:paraId="5C9374C9"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Management Contractor</w:t>
            </w:r>
          </w:p>
        </w:tc>
        <w:tc>
          <w:tcPr>
            <w:tcW w:w="1250" w:type="pct"/>
            <w:tcBorders>
              <w:top w:val="single" w:sz="6" w:space="0" w:color="auto"/>
              <w:left w:val="nil"/>
              <w:bottom w:val="single" w:sz="6" w:space="0" w:color="auto"/>
              <w:right w:val="single" w:sz="6" w:space="0" w:color="auto"/>
            </w:tcBorders>
            <w:vAlign w:val="center"/>
          </w:tcPr>
          <w:p w14:paraId="1FF420E8"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Subcontractor</w:t>
            </w:r>
          </w:p>
        </w:tc>
      </w:tr>
      <w:tr w:rsidR="002C0FA4" w:rsidRPr="002C0FA4" w14:paraId="7DACB01A" w14:textId="77777777" w:rsidTr="00E474DE">
        <w:trPr>
          <w:cantSplit/>
          <w:jc w:val="center"/>
        </w:trPr>
        <w:tc>
          <w:tcPr>
            <w:tcW w:w="1395" w:type="pct"/>
            <w:tcBorders>
              <w:top w:val="single" w:sz="6" w:space="0" w:color="auto"/>
              <w:left w:val="single" w:sz="6" w:space="0" w:color="auto"/>
              <w:bottom w:val="single" w:sz="6" w:space="0" w:color="auto"/>
              <w:right w:val="single" w:sz="6" w:space="0" w:color="auto"/>
            </w:tcBorders>
          </w:tcPr>
          <w:p w14:paraId="3CCBF7B4"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Total Contract Amount</w:t>
            </w:r>
          </w:p>
        </w:tc>
        <w:tc>
          <w:tcPr>
            <w:tcW w:w="3605" w:type="pct"/>
            <w:gridSpan w:val="3"/>
            <w:tcBorders>
              <w:top w:val="single" w:sz="6" w:space="0" w:color="auto"/>
              <w:left w:val="nil"/>
              <w:bottom w:val="single" w:sz="6" w:space="0" w:color="auto"/>
              <w:right w:val="single" w:sz="6" w:space="0" w:color="auto"/>
            </w:tcBorders>
          </w:tcPr>
          <w:p w14:paraId="77EA96EB" w14:textId="77777777" w:rsidR="002C0FA4" w:rsidRPr="002C0FA4" w:rsidRDefault="002C0FA4" w:rsidP="002C0FA4">
            <w:pPr>
              <w:keepNext/>
              <w:keepLines/>
              <w:tabs>
                <w:tab w:val="left" w:pos="5760"/>
              </w:tabs>
              <w:suppressAutoHyphens/>
              <w:spacing w:before="240" w:after="240"/>
              <w:jc w:val="right"/>
              <w:rPr>
                <w:rFonts w:cs="Arial"/>
                <w:b/>
                <w:bCs/>
                <w:iCs/>
                <w:sz w:val="16"/>
                <w:szCs w:val="24"/>
                <w:lang w:val="en-US" w:eastAsia="en-US"/>
              </w:rPr>
            </w:pPr>
            <w:r w:rsidRPr="002C0FA4">
              <w:rPr>
                <w:rFonts w:cs="Arial"/>
                <w:b/>
                <w:bCs/>
                <w:iCs/>
                <w:sz w:val="16"/>
                <w:szCs w:val="24"/>
                <w:lang w:val="en-US" w:eastAsia="en-US"/>
              </w:rPr>
              <w:t>US$</w:t>
            </w:r>
          </w:p>
        </w:tc>
      </w:tr>
      <w:tr w:rsidR="002C0FA4" w:rsidRPr="002C0FA4" w14:paraId="05ABB0AB" w14:textId="77777777" w:rsidTr="00E474DE">
        <w:trPr>
          <w:cantSplit/>
          <w:trHeight w:val="1020"/>
          <w:jc w:val="center"/>
        </w:trPr>
        <w:tc>
          <w:tcPr>
            <w:tcW w:w="1395" w:type="pct"/>
            <w:tcBorders>
              <w:top w:val="single" w:sz="6" w:space="0" w:color="auto"/>
              <w:left w:val="single" w:sz="6" w:space="0" w:color="auto"/>
              <w:bottom w:val="single" w:sz="6" w:space="0" w:color="auto"/>
              <w:right w:val="single" w:sz="6" w:space="0" w:color="auto"/>
            </w:tcBorders>
            <w:vAlign w:val="center"/>
          </w:tcPr>
          <w:p w14:paraId="64ECC383"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If partner in a Joint Venture or subcontractor, specify participation of total contract amount</w:t>
            </w:r>
          </w:p>
        </w:tc>
        <w:tc>
          <w:tcPr>
            <w:tcW w:w="1105" w:type="pct"/>
            <w:tcBorders>
              <w:top w:val="single" w:sz="6" w:space="0" w:color="auto"/>
              <w:left w:val="nil"/>
              <w:bottom w:val="single" w:sz="6" w:space="0" w:color="auto"/>
              <w:right w:val="single" w:sz="6" w:space="0" w:color="auto"/>
            </w:tcBorders>
            <w:vAlign w:val="center"/>
          </w:tcPr>
          <w:p w14:paraId="6A157259"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53D0A08A"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Amount</w:t>
            </w:r>
          </w:p>
        </w:tc>
      </w:tr>
      <w:tr w:rsidR="002C0FA4" w:rsidRPr="002C0FA4" w14:paraId="2A7526EA" w14:textId="77777777" w:rsidTr="00E474DE">
        <w:trPr>
          <w:cantSplit/>
          <w:trHeight w:val="1227"/>
          <w:jc w:val="center"/>
        </w:trPr>
        <w:tc>
          <w:tcPr>
            <w:tcW w:w="1395" w:type="pct"/>
            <w:tcBorders>
              <w:top w:val="single" w:sz="6" w:space="0" w:color="auto"/>
              <w:left w:val="single" w:sz="6" w:space="0" w:color="auto"/>
              <w:bottom w:val="single" w:sz="6" w:space="0" w:color="auto"/>
              <w:right w:val="single" w:sz="6" w:space="0" w:color="auto"/>
            </w:tcBorders>
          </w:tcPr>
          <w:p w14:paraId="26A53E21" w14:textId="77777777" w:rsidR="002C0FA4" w:rsidRPr="002C0FA4" w:rsidRDefault="002C0FA4" w:rsidP="002C0FA4">
            <w:pPr>
              <w:keepNext/>
              <w:keepLines/>
              <w:tabs>
                <w:tab w:val="left" w:pos="5760"/>
              </w:tabs>
              <w:suppressAutoHyphens/>
              <w:spacing w:before="240" w:after="60"/>
              <w:rPr>
                <w:rFonts w:cs="Arial"/>
                <w:b/>
                <w:bCs/>
                <w:iCs/>
                <w:color w:val="000000"/>
                <w:sz w:val="16"/>
                <w:szCs w:val="24"/>
                <w:lang w:val="en-US" w:eastAsia="en-US"/>
              </w:rPr>
            </w:pPr>
            <w:r w:rsidRPr="002C0FA4">
              <w:rPr>
                <w:rFonts w:cs="Arial"/>
                <w:b/>
                <w:bCs/>
                <w:iCs/>
                <w:color w:val="000000"/>
                <w:sz w:val="16"/>
                <w:szCs w:val="24"/>
                <w:lang w:val="en-US" w:eastAsia="en-US"/>
              </w:rPr>
              <w:t>Employer’s name</w:t>
            </w:r>
          </w:p>
          <w:p w14:paraId="2C4D3FB2"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Address</w:t>
            </w:r>
          </w:p>
          <w:p w14:paraId="2A9162FC"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 xml:space="preserve">Telephone number </w:t>
            </w:r>
          </w:p>
          <w:p w14:paraId="268F36CA"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Fax number</w:t>
            </w:r>
          </w:p>
          <w:p w14:paraId="5F35A3AB" w14:textId="77777777" w:rsidR="002C0FA4" w:rsidRPr="002C0FA4" w:rsidRDefault="002C0FA4" w:rsidP="002C0FA4">
            <w:pPr>
              <w:keepNext/>
              <w:keepLines/>
              <w:tabs>
                <w:tab w:val="left" w:pos="5760"/>
              </w:tabs>
              <w:suppressAutoHyphens/>
              <w:spacing w:before="60" w:after="240"/>
              <w:rPr>
                <w:rFonts w:cs="Arial"/>
                <w:b/>
                <w:bCs/>
                <w:iCs/>
                <w:color w:val="000000"/>
                <w:sz w:val="16"/>
                <w:szCs w:val="24"/>
                <w:lang w:val="en-US" w:eastAsia="en-US"/>
              </w:rPr>
            </w:pPr>
            <w:r w:rsidRPr="002C0FA4">
              <w:rPr>
                <w:rFonts w:cs="Arial"/>
                <w:b/>
                <w:bCs/>
                <w:iCs/>
                <w:color w:val="000000"/>
                <w:sz w:val="16"/>
                <w:szCs w:val="24"/>
                <w:lang w:val="en-US" w:eastAsia="en-US"/>
              </w:rPr>
              <w:t>E-mail</w:t>
            </w:r>
          </w:p>
        </w:tc>
        <w:tc>
          <w:tcPr>
            <w:tcW w:w="3605" w:type="pct"/>
            <w:gridSpan w:val="3"/>
            <w:tcBorders>
              <w:top w:val="single" w:sz="6" w:space="0" w:color="auto"/>
              <w:left w:val="nil"/>
              <w:bottom w:val="single" w:sz="6" w:space="0" w:color="auto"/>
              <w:right w:val="single" w:sz="6" w:space="0" w:color="auto"/>
            </w:tcBorders>
          </w:tcPr>
          <w:p w14:paraId="27D4D17B"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p>
        </w:tc>
      </w:tr>
      <w:tr w:rsidR="002C0FA4" w:rsidRPr="002C0FA4" w14:paraId="41B6D868" w14:textId="77777777" w:rsidTr="00961C3D">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0081692A" w14:textId="77777777" w:rsidR="002C0FA4" w:rsidRDefault="002C0FA4" w:rsidP="00D95ADB">
            <w:pPr>
              <w:pStyle w:val="E4"/>
              <w:spacing w:after="0"/>
              <w:ind w:left="1263" w:hanging="284"/>
              <w:jc w:val="center"/>
              <w:rPr>
                <w:b/>
                <w:bCs/>
                <w:sz w:val="20"/>
              </w:rPr>
            </w:pPr>
            <w:r w:rsidRPr="002C0FA4">
              <w:rPr>
                <w:b/>
                <w:bCs/>
                <w:sz w:val="20"/>
              </w:rPr>
              <w:t>Description of the key activities in accordance with Criterion 2.4.2 of Section 3</w:t>
            </w:r>
          </w:p>
          <w:p w14:paraId="6B62A091" w14:textId="046C1203" w:rsidR="00D95ADB" w:rsidRPr="002C0FA4" w:rsidRDefault="00D95ADB" w:rsidP="00D95ADB">
            <w:pPr>
              <w:pStyle w:val="E4"/>
              <w:spacing w:after="0"/>
              <w:ind w:left="1263" w:hanging="284"/>
              <w:jc w:val="center"/>
              <w:rPr>
                <w:b/>
                <w:bCs/>
                <w:sz w:val="20"/>
              </w:rPr>
            </w:pPr>
            <w:r>
              <w:rPr>
                <w:b/>
                <w:bCs/>
                <w:sz w:val="20"/>
              </w:rPr>
              <w:t>(to be filled for the relevant criteria listed below)</w:t>
            </w:r>
          </w:p>
        </w:tc>
      </w:tr>
      <w:tr w:rsidR="00D95ADB" w:rsidRPr="002C0FA4" w14:paraId="005BF34F" w14:textId="77777777" w:rsidTr="00E474DE">
        <w:trPr>
          <w:cantSplit/>
          <w:trHeight w:val="1006"/>
          <w:jc w:val="center"/>
        </w:trPr>
        <w:tc>
          <w:tcPr>
            <w:tcW w:w="1395" w:type="pct"/>
            <w:tcBorders>
              <w:top w:val="single" w:sz="6" w:space="0" w:color="auto"/>
              <w:left w:val="single" w:sz="6" w:space="0" w:color="auto"/>
              <w:bottom w:val="single" w:sz="6" w:space="0" w:color="auto"/>
              <w:right w:val="single" w:sz="6" w:space="0" w:color="auto"/>
            </w:tcBorders>
          </w:tcPr>
          <w:p w14:paraId="1E98DFAE" w14:textId="5A41B5B4" w:rsidR="00D95ADB" w:rsidRPr="002C0FA4" w:rsidRDefault="00D95ADB" w:rsidP="00E474DE">
            <w:pPr>
              <w:keepNext/>
              <w:keepLines/>
              <w:tabs>
                <w:tab w:val="left" w:pos="5760"/>
              </w:tabs>
              <w:suppressAutoHyphens/>
              <w:ind w:left="41"/>
              <w:rPr>
                <w:rFonts w:cs="Arial"/>
                <w:iCs/>
                <w:sz w:val="20"/>
                <w:szCs w:val="24"/>
                <w:lang w:val="en-US" w:eastAsia="en-US"/>
              </w:rPr>
            </w:pPr>
            <w:r>
              <w:rPr>
                <w:rFonts w:eastAsia="Arial Unicode MS" w:cs="Arial"/>
                <w:sz w:val="16"/>
                <w:szCs w:val="18"/>
              </w:rPr>
              <w:t>D</w:t>
            </w:r>
            <w:r w:rsidRPr="00D85577">
              <w:rPr>
                <w:rFonts w:eastAsia="Arial Unicode MS" w:cs="Arial"/>
                <w:sz w:val="16"/>
                <w:szCs w:val="18"/>
              </w:rPr>
              <w:t>esign, supply, installation, supervision, commissioning</w:t>
            </w:r>
            <w:r>
              <w:rPr>
                <w:rFonts w:eastAsia="Arial Unicode MS" w:cs="Arial"/>
                <w:sz w:val="16"/>
                <w:szCs w:val="18"/>
              </w:rPr>
              <w:t xml:space="preserve">  </w:t>
            </w:r>
            <w:r w:rsidRPr="00D85577">
              <w:rPr>
                <w:rFonts w:eastAsia="Arial Unicode MS" w:cs="Arial"/>
                <w:sz w:val="16"/>
                <w:szCs w:val="18"/>
              </w:rPr>
              <w:t xml:space="preserve">of PV </w:t>
            </w:r>
            <w:r>
              <w:rPr>
                <w:rFonts w:eastAsia="Arial Unicode MS" w:cs="Arial"/>
                <w:sz w:val="16"/>
                <w:szCs w:val="18"/>
              </w:rPr>
              <w:t xml:space="preserve">power </w:t>
            </w:r>
            <w:r w:rsidRPr="00C63AAA">
              <w:rPr>
                <w:rFonts w:eastAsia="Arial Unicode MS" w:cs="Arial"/>
                <w:sz w:val="16"/>
                <w:szCs w:val="18"/>
              </w:rPr>
              <w:t>plants ≥ 800kWp</w:t>
            </w:r>
            <w:r w:rsidRPr="00D85577">
              <w:rPr>
                <w:rFonts w:eastAsia="Arial Unicode MS" w:cs="Arial"/>
                <w:sz w:val="16"/>
                <w:szCs w:val="18"/>
              </w:rPr>
              <w:t xml:space="preserve"> </w:t>
            </w:r>
          </w:p>
        </w:tc>
        <w:tc>
          <w:tcPr>
            <w:tcW w:w="3605" w:type="pct"/>
            <w:gridSpan w:val="3"/>
            <w:tcBorders>
              <w:top w:val="single" w:sz="6" w:space="0" w:color="auto"/>
              <w:left w:val="nil"/>
              <w:bottom w:val="single" w:sz="6" w:space="0" w:color="auto"/>
              <w:right w:val="single" w:sz="6" w:space="0" w:color="auto"/>
            </w:tcBorders>
          </w:tcPr>
          <w:p w14:paraId="69C9DE24" w14:textId="77777777" w:rsidR="00D95ADB" w:rsidRPr="002C0FA4" w:rsidRDefault="00D95ADB" w:rsidP="002C0FA4">
            <w:pPr>
              <w:keepNext/>
              <w:keepLines/>
              <w:tabs>
                <w:tab w:val="left" w:pos="5760"/>
              </w:tabs>
              <w:suppressAutoHyphens/>
              <w:spacing w:before="60" w:after="60"/>
              <w:rPr>
                <w:rFonts w:cs="Arial"/>
                <w:iCs/>
                <w:color w:val="000000"/>
                <w:sz w:val="20"/>
                <w:szCs w:val="24"/>
                <w:lang w:val="en-US" w:eastAsia="en-US"/>
              </w:rPr>
            </w:pPr>
          </w:p>
        </w:tc>
      </w:tr>
      <w:tr w:rsidR="00D95ADB" w:rsidRPr="002C0FA4" w14:paraId="68F0EDD2" w14:textId="77777777" w:rsidTr="00E474DE">
        <w:trPr>
          <w:cantSplit/>
          <w:trHeight w:val="1545"/>
          <w:jc w:val="center"/>
        </w:trPr>
        <w:tc>
          <w:tcPr>
            <w:tcW w:w="1395" w:type="pct"/>
            <w:tcBorders>
              <w:top w:val="single" w:sz="6" w:space="0" w:color="auto"/>
              <w:left w:val="single" w:sz="6" w:space="0" w:color="auto"/>
              <w:bottom w:val="single" w:sz="6" w:space="0" w:color="auto"/>
              <w:right w:val="single" w:sz="6" w:space="0" w:color="auto"/>
            </w:tcBorders>
          </w:tcPr>
          <w:p w14:paraId="2F82ED4B" w14:textId="600530D5" w:rsidR="00D95ADB" w:rsidRDefault="00D95ADB" w:rsidP="00D95ADB">
            <w:pPr>
              <w:spacing w:before="60" w:after="60"/>
              <w:ind w:left="41" w:right="72"/>
              <w:rPr>
                <w:rFonts w:eastAsia="Arial Unicode MS" w:cs="Arial"/>
                <w:sz w:val="16"/>
                <w:szCs w:val="18"/>
              </w:rPr>
            </w:pPr>
            <w:r>
              <w:rPr>
                <w:rFonts w:eastAsia="Arial Unicode MS" w:cs="Arial"/>
                <w:sz w:val="16"/>
                <w:szCs w:val="18"/>
              </w:rPr>
              <w:t>D</w:t>
            </w:r>
            <w:r w:rsidRPr="00D85577">
              <w:rPr>
                <w:rFonts w:eastAsia="Arial Unicode MS" w:cs="Arial"/>
                <w:sz w:val="16"/>
                <w:szCs w:val="18"/>
              </w:rPr>
              <w:t>esign, supply, installation, supervision, commissioning</w:t>
            </w:r>
            <w:r>
              <w:rPr>
                <w:rFonts w:eastAsia="Arial Unicode MS" w:cs="Arial"/>
                <w:sz w:val="16"/>
                <w:szCs w:val="18"/>
              </w:rPr>
              <w:t xml:space="preserve"> </w:t>
            </w:r>
            <w:r w:rsidRPr="00D85577">
              <w:rPr>
                <w:rFonts w:eastAsia="Arial Unicode MS" w:cs="Arial"/>
                <w:sz w:val="16"/>
                <w:szCs w:val="18"/>
              </w:rPr>
              <w:t>of</w:t>
            </w:r>
            <w:r>
              <w:rPr>
                <w:rFonts w:eastAsia="Arial Unicode MS" w:cs="Arial"/>
                <w:sz w:val="16"/>
                <w:szCs w:val="18"/>
              </w:rPr>
              <w:t xml:space="preserve"> </w:t>
            </w:r>
            <w:r w:rsidRPr="00D85577">
              <w:rPr>
                <w:rFonts w:eastAsia="Arial Unicode MS" w:cs="Arial"/>
                <w:sz w:val="16"/>
                <w:szCs w:val="18"/>
              </w:rPr>
              <w:t>PV</w:t>
            </w:r>
            <w:r>
              <w:rPr>
                <w:rFonts w:eastAsia="Arial Unicode MS" w:cs="Arial"/>
                <w:sz w:val="16"/>
                <w:szCs w:val="18"/>
              </w:rPr>
              <w:t xml:space="preserve">/Diesel/Battery hybrid systems. </w:t>
            </w:r>
          </w:p>
          <w:p w14:paraId="4CD6249F" w14:textId="77777777" w:rsidR="00D95ADB" w:rsidRDefault="00D95ADB" w:rsidP="00D95ADB">
            <w:pPr>
              <w:spacing w:before="60" w:after="60"/>
              <w:ind w:left="41" w:right="72"/>
              <w:rPr>
                <w:rFonts w:eastAsia="Arial Unicode MS" w:cs="Arial"/>
                <w:sz w:val="16"/>
                <w:szCs w:val="18"/>
              </w:rPr>
            </w:pPr>
            <w:r>
              <w:rPr>
                <w:rFonts w:eastAsia="Arial Unicode MS" w:cs="Arial"/>
                <w:sz w:val="16"/>
                <w:szCs w:val="18"/>
              </w:rPr>
              <w:t xml:space="preserve">Minimum size of PV: 100kWp </w:t>
            </w:r>
          </w:p>
          <w:p w14:paraId="0E940BCF" w14:textId="0ABF2A60" w:rsidR="00D95ADB" w:rsidRPr="00D95ADB" w:rsidRDefault="00D95ADB" w:rsidP="00D95ADB">
            <w:pPr>
              <w:spacing w:before="60" w:after="60"/>
              <w:ind w:left="41" w:right="72"/>
              <w:rPr>
                <w:rFonts w:eastAsia="Arial Unicode MS" w:cs="Arial"/>
                <w:sz w:val="16"/>
                <w:szCs w:val="18"/>
              </w:rPr>
            </w:pPr>
            <w:r>
              <w:rPr>
                <w:rFonts w:eastAsia="Arial Unicode MS" w:cs="Arial"/>
                <w:sz w:val="16"/>
                <w:szCs w:val="18"/>
              </w:rPr>
              <w:t xml:space="preserve">Minimum size of battery: 50 kWh </w:t>
            </w:r>
          </w:p>
        </w:tc>
        <w:tc>
          <w:tcPr>
            <w:tcW w:w="3605" w:type="pct"/>
            <w:gridSpan w:val="3"/>
            <w:tcBorders>
              <w:top w:val="single" w:sz="6" w:space="0" w:color="auto"/>
              <w:left w:val="nil"/>
              <w:bottom w:val="single" w:sz="6" w:space="0" w:color="auto"/>
              <w:right w:val="single" w:sz="6" w:space="0" w:color="auto"/>
            </w:tcBorders>
          </w:tcPr>
          <w:p w14:paraId="6095ABE9" w14:textId="0EB23795" w:rsidR="00D95ADB" w:rsidRPr="002C0FA4" w:rsidRDefault="00D95ADB" w:rsidP="00D95ADB">
            <w:pPr>
              <w:keepNext/>
              <w:keepLines/>
              <w:tabs>
                <w:tab w:val="left" w:pos="5760"/>
              </w:tabs>
              <w:suppressAutoHyphens/>
              <w:spacing w:before="60" w:after="60"/>
              <w:rPr>
                <w:rFonts w:cs="Arial"/>
                <w:iCs/>
                <w:color w:val="000000"/>
                <w:sz w:val="20"/>
                <w:szCs w:val="24"/>
                <w:lang w:val="en-US" w:eastAsia="en-US"/>
              </w:rPr>
            </w:pPr>
          </w:p>
        </w:tc>
      </w:tr>
      <w:tr w:rsidR="00D95ADB" w:rsidRPr="002C0FA4" w14:paraId="7B1C19C7" w14:textId="77777777" w:rsidTr="00E474DE">
        <w:trPr>
          <w:cantSplit/>
          <w:trHeight w:val="934"/>
          <w:jc w:val="center"/>
        </w:trPr>
        <w:tc>
          <w:tcPr>
            <w:tcW w:w="1395" w:type="pct"/>
            <w:tcBorders>
              <w:top w:val="single" w:sz="6" w:space="0" w:color="auto"/>
              <w:left w:val="single" w:sz="6" w:space="0" w:color="auto"/>
              <w:bottom w:val="single" w:sz="6" w:space="0" w:color="auto"/>
              <w:right w:val="single" w:sz="6" w:space="0" w:color="auto"/>
            </w:tcBorders>
          </w:tcPr>
          <w:p w14:paraId="2AF1C915" w14:textId="1EE8A616" w:rsidR="00D95ADB" w:rsidRPr="00D95ADB" w:rsidRDefault="00D95ADB" w:rsidP="00E474DE">
            <w:pPr>
              <w:spacing w:before="60" w:after="60"/>
              <w:ind w:left="41" w:right="72"/>
              <w:rPr>
                <w:rFonts w:eastAsia="Arial Unicode MS" w:cs="Arial"/>
                <w:sz w:val="16"/>
                <w:szCs w:val="18"/>
              </w:rPr>
            </w:pPr>
            <w:r w:rsidRPr="00932AF5">
              <w:rPr>
                <w:rFonts w:cs="Arial"/>
                <w:sz w:val="16"/>
                <w:szCs w:val="18"/>
              </w:rPr>
              <w:t xml:space="preserve">Design, supply, implementation, </w:t>
            </w:r>
            <w:r w:rsidR="00E474DE">
              <w:rPr>
                <w:rFonts w:eastAsia="Arial Unicode MS" w:cs="Arial"/>
                <w:sz w:val="16"/>
                <w:szCs w:val="18"/>
              </w:rPr>
              <w:t xml:space="preserve">commissioning </w:t>
            </w:r>
            <w:r w:rsidRPr="00932AF5">
              <w:rPr>
                <w:rFonts w:eastAsia="Arial Unicode MS" w:cs="Arial"/>
                <w:sz w:val="16"/>
                <w:szCs w:val="18"/>
              </w:rPr>
              <w:t>of Lithium-ion battery systems ≥50 kWh</w:t>
            </w:r>
          </w:p>
        </w:tc>
        <w:tc>
          <w:tcPr>
            <w:tcW w:w="3605" w:type="pct"/>
            <w:gridSpan w:val="3"/>
            <w:tcBorders>
              <w:top w:val="single" w:sz="6" w:space="0" w:color="auto"/>
              <w:left w:val="nil"/>
              <w:bottom w:val="single" w:sz="6" w:space="0" w:color="auto"/>
              <w:right w:val="single" w:sz="6" w:space="0" w:color="auto"/>
            </w:tcBorders>
          </w:tcPr>
          <w:p w14:paraId="18BBE3BA" w14:textId="4E2394A4" w:rsidR="00D95ADB" w:rsidRPr="002C0FA4" w:rsidRDefault="00D95ADB" w:rsidP="00D95ADB">
            <w:pPr>
              <w:keepNext/>
              <w:keepLines/>
              <w:tabs>
                <w:tab w:val="left" w:pos="5760"/>
              </w:tabs>
              <w:suppressAutoHyphens/>
              <w:spacing w:before="60" w:after="60"/>
              <w:rPr>
                <w:rFonts w:cs="Arial"/>
                <w:iCs/>
                <w:color w:val="000000"/>
                <w:sz w:val="20"/>
                <w:szCs w:val="24"/>
                <w:lang w:val="en-US" w:eastAsia="en-US"/>
              </w:rPr>
            </w:pPr>
          </w:p>
        </w:tc>
      </w:tr>
      <w:tr w:rsidR="00D95ADB" w:rsidRPr="002C0FA4" w14:paraId="273D46E0" w14:textId="77777777" w:rsidTr="00E474DE">
        <w:trPr>
          <w:cantSplit/>
          <w:trHeight w:val="1262"/>
          <w:jc w:val="center"/>
        </w:trPr>
        <w:tc>
          <w:tcPr>
            <w:tcW w:w="1395" w:type="pct"/>
            <w:tcBorders>
              <w:top w:val="single" w:sz="6" w:space="0" w:color="auto"/>
              <w:left w:val="single" w:sz="6" w:space="0" w:color="auto"/>
              <w:bottom w:val="single" w:sz="6" w:space="0" w:color="auto"/>
              <w:right w:val="single" w:sz="6" w:space="0" w:color="auto"/>
            </w:tcBorders>
          </w:tcPr>
          <w:p w14:paraId="43CDD82A" w14:textId="4D7D0DE0" w:rsidR="00D95ADB" w:rsidRPr="00D95ADB" w:rsidRDefault="00D95ADB" w:rsidP="00D95ADB">
            <w:pPr>
              <w:spacing w:before="60" w:after="60"/>
              <w:ind w:left="41" w:right="72"/>
              <w:rPr>
                <w:rFonts w:eastAsia="Arial Unicode MS" w:cs="Arial"/>
                <w:sz w:val="16"/>
                <w:szCs w:val="18"/>
              </w:rPr>
            </w:pPr>
            <w:r>
              <w:rPr>
                <w:rFonts w:cs="Arial"/>
                <w:sz w:val="16"/>
                <w:szCs w:val="18"/>
              </w:rPr>
              <w:t xml:space="preserve">Design, supply, implementation, </w:t>
            </w:r>
            <w:r w:rsidRPr="00D85577">
              <w:rPr>
                <w:rFonts w:eastAsia="Arial Unicode MS" w:cs="Arial"/>
                <w:sz w:val="16"/>
                <w:szCs w:val="18"/>
              </w:rPr>
              <w:t>commissioning</w:t>
            </w:r>
            <w:r>
              <w:rPr>
                <w:rFonts w:eastAsia="Arial Unicode MS" w:cs="Arial"/>
                <w:sz w:val="16"/>
                <w:szCs w:val="18"/>
              </w:rPr>
              <w:t>, O&amp;M of Diesel generator and diesel generator control system for automated power plant control</w:t>
            </w:r>
          </w:p>
        </w:tc>
        <w:tc>
          <w:tcPr>
            <w:tcW w:w="3605" w:type="pct"/>
            <w:gridSpan w:val="3"/>
            <w:tcBorders>
              <w:top w:val="single" w:sz="6" w:space="0" w:color="auto"/>
              <w:left w:val="nil"/>
              <w:bottom w:val="single" w:sz="6" w:space="0" w:color="auto"/>
              <w:right w:val="single" w:sz="6" w:space="0" w:color="auto"/>
            </w:tcBorders>
          </w:tcPr>
          <w:p w14:paraId="4AEAA809" w14:textId="77777777" w:rsidR="00D95ADB" w:rsidRPr="002C0FA4" w:rsidRDefault="00D95ADB" w:rsidP="00D95ADB">
            <w:pPr>
              <w:keepNext/>
              <w:keepLines/>
              <w:tabs>
                <w:tab w:val="left" w:pos="5760"/>
              </w:tabs>
              <w:suppressAutoHyphens/>
              <w:spacing w:before="60" w:after="60"/>
              <w:rPr>
                <w:rFonts w:cs="Arial"/>
                <w:iCs/>
                <w:color w:val="000000"/>
                <w:sz w:val="20"/>
                <w:szCs w:val="24"/>
                <w:lang w:val="en-US" w:eastAsia="en-US"/>
              </w:rPr>
            </w:pPr>
          </w:p>
        </w:tc>
      </w:tr>
      <w:tr w:rsidR="00E474DE" w:rsidRPr="002C0FA4" w14:paraId="4F233E8D" w14:textId="77777777" w:rsidTr="00E474DE">
        <w:trPr>
          <w:cantSplit/>
          <w:trHeight w:val="828"/>
          <w:jc w:val="center"/>
        </w:trPr>
        <w:tc>
          <w:tcPr>
            <w:tcW w:w="1395" w:type="pct"/>
            <w:tcBorders>
              <w:top w:val="single" w:sz="6" w:space="0" w:color="auto"/>
              <w:left w:val="single" w:sz="6" w:space="0" w:color="auto"/>
              <w:bottom w:val="single" w:sz="6" w:space="0" w:color="auto"/>
              <w:right w:val="single" w:sz="6" w:space="0" w:color="auto"/>
            </w:tcBorders>
          </w:tcPr>
          <w:p w14:paraId="111F12F8" w14:textId="77777777" w:rsidR="00E474DE" w:rsidRDefault="00E474DE" w:rsidP="00E474DE">
            <w:pPr>
              <w:spacing w:before="60" w:after="60"/>
              <w:ind w:left="72" w:right="72"/>
              <w:rPr>
                <w:rFonts w:eastAsia="Arial Unicode MS" w:cs="Arial"/>
                <w:sz w:val="16"/>
                <w:szCs w:val="18"/>
              </w:rPr>
            </w:pPr>
            <w:r>
              <w:rPr>
                <w:rFonts w:eastAsia="Arial Unicode MS" w:cs="Arial"/>
                <w:sz w:val="16"/>
                <w:szCs w:val="18"/>
              </w:rPr>
              <w:t xml:space="preserve">O&amp;M services for </w:t>
            </w:r>
            <w:r w:rsidRPr="00D85577">
              <w:rPr>
                <w:rFonts w:eastAsia="Arial Unicode MS" w:cs="Arial"/>
                <w:sz w:val="16"/>
                <w:szCs w:val="18"/>
              </w:rPr>
              <w:t>PV</w:t>
            </w:r>
            <w:r>
              <w:rPr>
                <w:rFonts w:eastAsia="Arial Unicode MS" w:cs="Arial"/>
                <w:sz w:val="16"/>
                <w:szCs w:val="18"/>
              </w:rPr>
              <w:t xml:space="preserve">/Diesel/Battery hybrid systems : </w:t>
            </w:r>
          </w:p>
          <w:p w14:paraId="702772CE" w14:textId="77777777" w:rsidR="00E474DE" w:rsidRDefault="00E474DE" w:rsidP="00E474DE">
            <w:pPr>
              <w:spacing w:before="60" w:after="60"/>
              <w:ind w:left="72" w:right="72"/>
              <w:rPr>
                <w:rFonts w:eastAsia="Arial Unicode MS" w:cs="Arial"/>
                <w:sz w:val="16"/>
                <w:szCs w:val="18"/>
              </w:rPr>
            </w:pPr>
            <w:r>
              <w:rPr>
                <w:rFonts w:eastAsia="Arial Unicode MS" w:cs="Arial"/>
                <w:sz w:val="16"/>
                <w:szCs w:val="18"/>
              </w:rPr>
              <w:t xml:space="preserve">Minimum size of PV: 100kWp </w:t>
            </w:r>
          </w:p>
          <w:p w14:paraId="3F00D36E" w14:textId="396BB41B" w:rsidR="00E474DE" w:rsidRPr="00E474DE" w:rsidRDefault="00E474DE" w:rsidP="00E474DE">
            <w:pPr>
              <w:spacing w:before="60" w:after="60"/>
              <w:ind w:left="72" w:right="72"/>
              <w:rPr>
                <w:rFonts w:eastAsia="Arial Unicode MS" w:cs="Arial"/>
                <w:sz w:val="16"/>
                <w:szCs w:val="18"/>
              </w:rPr>
            </w:pPr>
            <w:r>
              <w:rPr>
                <w:rFonts w:eastAsia="Arial Unicode MS" w:cs="Arial"/>
                <w:sz w:val="16"/>
                <w:szCs w:val="18"/>
              </w:rPr>
              <w:t xml:space="preserve">Minimum size of battery: 50 kWh </w:t>
            </w:r>
          </w:p>
        </w:tc>
        <w:tc>
          <w:tcPr>
            <w:tcW w:w="3605" w:type="pct"/>
            <w:gridSpan w:val="3"/>
            <w:tcBorders>
              <w:top w:val="single" w:sz="6" w:space="0" w:color="auto"/>
              <w:left w:val="nil"/>
              <w:bottom w:val="single" w:sz="6" w:space="0" w:color="auto"/>
              <w:right w:val="single" w:sz="6" w:space="0" w:color="auto"/>
            </w:tcBorders>
          </w:tcPr>
          <w:p w14:paraId="1DBBF7EF" w14:textId="77777777" w:rsidR="00E474DE" w:rsidRDefault="00E474DE" w:rsidP="002C0FA4">
            <w:pPr>
              <w:keepNext/>
              <w:keepLines/>
              <w:tabs>
                <w:tab w:val="left" w:pos="5760"/>
              </w:tabs>
              <w:suppressAutoHyphens/>
              <w:spacing w:before="60" w:after="60"/>
              <w:rPr>
                <w:rFonts w:cs="Arial"/>
                <w:iCs/>
                <w:color w:val="000000"/>
                <w:sz w:val="20"/>
                <w:szCs w:val="24"/>
                <w:lang w:val="en-US" w:eastAsia="en-US"/>
              </w:rPr>
            </w:pPr>
          </w:p>
        </w:tc>
      </w:tr>
      <w:tr w:rsidR="00E474DE" w:rsidRPr="002C0FA4" w14:paraId="60780443" w14:textId="77777777" w:rsidTr="00E474DE">
        <w:trPr>
          <w:cantSplit/>
          <w:trHeight w:val="828"/>
          <w:jc w:val="center"/>
        </w:trPr>
        <w:tc>
          <w:tcPr>
            <w:tcW w:w="1395" w:type="pct"/>
            <w:tcBorders>
              <w:top w:val="single" w:sz="6" w:space="0" w:color="auto"/>
              <w:left w:val="single" w:sz="6" w:space="0" w:color="auto"/>
              <w:bottom w:val="single" w:sz="6" w:space="0" w:color="auto"/>
              <w:right w:val="single" w:sz="6" w:space="0" w:color="auto"/>
            </w:tcBorders>
          </w:tcPr>
          <w:p w14:paraId="515F9260" w14:textId="7B865C76" w:rsidR="00E474DE" w:rsidRPr="00E474DE" w:rsidRDefault="00E474DE" w:rsidP="00E474DE">
            <w:pPr>
              <w:spacing w:before="60" w:after="60"/>
              <w:ind w:left="72" w:right="72"/>
              <w:rPr>
                <w:rFonts w:eastAsia="Arial Unicode MS" w:cs="Arial"/>
                <w:sz w:val="16"/>
                <w:szCs w:val="18"/>
              </w:rPr>
            </w:pPr>
            <w:r>
              <w:rPr>
                <w:rFonts w:eastAsia="Arial Unicode MS" w:cs="Arial"/>
                <w:sz w:val="16"/>
                <w:szCs w:val="18"/>
              </w:rPr>
              <w:t xml:space="preserve">O&amp;M of Diesel power plants </w:t>
            </w:r>
          </w:p>
        </w:tc>
        <w:tc>
          <w:tcPr>
            <w:tcW w:w="3605" w:type="pct"/>
            <w:gridSpan w:val="3"/>
            <w:tcBorders>
              <w:top w:val="single" w:sz="6" w:space="0" w:color="auto"/>
              <w:left w:val="nil"/>
              <w:bottom w:val="single" w:sz="6" w:space="0" w:color="auto"/>
              <w:right w:val="single" w:sz="6" w:space="0" w:color="auto"/>
            </w:tcBorders>
          </w:tcPr>
          <w:p w14:paraId="5A7F4B49" w14:textId="77777777" w:rsidR="00E474DE" w:rsidRPr="002C0FA4" w:rsidRDefault="00E474DE" w:rsidP="002C0FA4">
            <w:pPr>
              <w:keepNext/>
              <w:keepLines/>
              <w:tabs>
                <w:tab w:val="left" w:pos="5760"/>
              </w:tabs>
              <w:suppressAutoHyphens/>
              <w:spacing w:before="60" w:after="60"/>
              <w:rPr>
                <w:rFonts w:cs="Arial"/>
                <w:iCs/>
                <w:color w:val="000000"/>
                <w:sz w:val="20"/>
                <w:szCs w:val="24"/>
                <w:lang w:val="en-US" w:eastAsia="en-US"/>
              </w:rPr>
            </w:pPr>
          </w:p>
        </w:tc>
      </w:tr>
      <w:tr w:rsidR="00D95ADB" w:rsidRPr="002C0FA4" w14:paraId="37390199" w14:textId="77777777" w:rsidTr="00E474DE">
        <w:trPr>
          <w:cantSplit/>
          <w:trHeight w:val="828"/>
          <w:jc w:val="center"/>
        </w:trPr>
        <w:tc>
          <w:tcPr>
            <w:tcW w:w="1395" w:type="pct"/>
            <w:tcBorders>
              <w:top w:val="single" w:sz="6" w:space="0" w:color="auto"/>
              <w:left w:val="single" w:sz="6" w:space="0" w:color="auto"/>
              <w:bottom w:val="single" w:sz="6" w:space="0" w:color="auto"/>
              <w:right w:val="single" w:sz="6" w:space="0" w:color="auto"/>
            </w:tcBorders>
          </w:tcPr>
          <w:p w14:paraId="1DEDA204" w14:textId="691C5C1A" w:rsidR="00D95ADB" w:rsidRPr="00F40B75" w:rsidRDefault="00D95ADB" w:rsidP="00D95ADB">
            <w:pPr>
              <w:keepNext/>
              <w:keepLines/>
              <w:tabs>
                <w:tab w:val="left" w:pos="5760"/>
              </w:tabs>
              <w:suppressAutoHyphens/>
              <w:ind w:left="72"/>
              <w:rPr>
                <w:rFonts w:cs="Arial"/>
                <w:iCs/>
                <w:sz w:val="20"/>
                <w:szCs w:val="24"/>
                <w:highlight w:val="yellow"/>
                <w:lang w:val="en-US" w:eastAsia="en-US"/>
              </w:rPr>
            </w:pPr>
            <w:r w:rsidRPr="00D95ADB">
              <w:rPr>
                <w:rFonts w:cs="Arial"/>
                <w:sz w:val="16"/>
                <w:szCs w:val="18"/>
              </w:rPr>
              <w:t>Design, supply, implementation, commissioning, of LV distribution grid</w:t>
            </w:r>
            <w:r>
              <w:rPr>
                <w:rFonts w:cs="Arial"/>
                <w:sz w:val="16"/>
                <w:szCs w:val="18"/>
              </w:rPr>
              <w:t xml:space="preserve"> </w:t>
            </w:r>
            <w:r w:rsidRPr="00C63AAA">
              <w:rPr>
                <w:rFonts w:eastAsia="Arial Unicode MS" w:cs="Arial"/>
                <w:sz w:val="16"/>
                <w:szCs w:val="18"/>
              </w:rPr>
              <w:t>≥</w:t>
            </w:r>
            <w:r>
              <w:rPr>
                <w:rFonts w:eastAsia="Arial Unicode MS" w:cs="Arial"/>
                <w:sz w:val="16"/>
                <w:szCs w:val="18"/>
              </w:rPr>
              <w:t>40km</w:t>
            </w:r>
          </w:p>
        </w:tc>
        <w:tc>
          <w:tcPr>
            <w:tcW w:w="3605" w:type="pct"/>
            <w:gridSpan w:val="3"/>
            <w:tcBorders>
              <w:top w:val="single" w:sz="6" w:space="0" w:color="auto"/>
              <w:left w:val="nil"/>
              <w:bottom w:val="single" w:sz="6" w:space="0" w:color="auto"/>
              <w:right w:val="single" w:sz="6" w:space="0" w:color="auto"/>
            </w:tcBorders>
          </w:tcPr>
          <w:p w14:paraId="406D2BE0" w14:textId="77777777" w:rsidR="00D95ADB" w:rsidRPr="002C0FA4" w:rsidRDefault="00D95ADB" w:rsidP="002C0FA4">
            <w:pPr>
              <w:keepNext/>
              <w:keepLines/>
              <w:tabs>
                <w:tab w:val="left" w:pos="5760"/>
              </w:tabs>
              <w:suppressAutoHyphens/>
              <w:spacing w:before="60" w:after="60"/>
              <w:rPr>
                <w:rFonts w:cs="Arial"/>
                <w:iCs/>
                <w:color w:val="000000"/>
                <w:sz w:val="20"/>
                <w:szCs w:val="24"/>
                <w:lang w:val="en-US" w:eastAsia="en-US"/>
              </w:rPr>
            </w:pPr>
          </w:p>
        </w:tc>
      </w:tr>
    </w:tbl>
    <w:p w14:paraId="155F05E4" w14:textId="77777777" w:rsidR="002C0FA4" w:rsidRPr="002C0FA4" w:rsidRDefault="002C0FA4" w:rsidP="002C0FA4">
      <w:pPr>
        <w:pStyle w:val="Heading3"/>
        <w:rPr>
          <w:lang w:eastAsia="en-US"/>
        </w:rPr>
      </w:pPr>
      <w:r w:rsidRPr="002C0FA4">
        <w:rPr>
          <w:lang w:eastAsia="en-US"/>
        </w:rPr>
        <w:br w:type="page"/>
      </w:r>
      <w:bookmarkStart w:id="163" w:name="_Toc449707379"/>
      <w:bookmarkStart w:id="164" w:name="_Toc454276982"/>
      <w:r w:rsidRPr="002C0FA4">
        <w:rPr>
          <w:lang w:eastAsia="en-US"/>
        </w:rPr>
        <w:t>Form EXP - 3: Subcontractors</w:t>
      </w:r>
      <w:bookmarkEnd w:id="163"/>
      <w:bookmarkEnd w:id="164"/>
      <w:r w:rsidRPr="002C0FA4">
        <w:rPr>
          <w:lang w:eastAsia="en-US"/>
        </w:rPr>
        <w:t xml:space="preserve"> </w:t>
      </w:r>
    </w:p>
    <w:p w14:paraId="7971BCB6" w14:textId="77777777" w:rsidR="002C0FA4" w:rsidRPr="002C0FA4" w:rsidRDefault="002C0FA4" w:rsidP="002C0FA4">
      <w:pPr>
        <w:pStyle w:val="E0"/>
        <w:rPr>
          <w:rFonts w:ascii="Comic Sans MS" w:hAnsi="Comic Sans MS" w:cs="Arial"/>
          <w:b/>
          <w:bCs/>
          <w:i/>
          <w:iCs/>
          <w:spacing w:val="-2"/>
          <w:sz w:val="16"/>
          <w:lang w:val="en-US" w:eastAsia="en-US"/>
        </w:rPr>
      </w:pPr>
      <w:r w:rsidRPr="002C0FA4">
        <w:rPr>
          <w:lang w:val="en-US" w:eastAsia="en-US"/>
        </w:rPr>
        <w:t>Fill out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2C0FA4" w:rsidRPr="002C0FA4" w14:paraId="0AF1D1A0" w14:textId="77777777" w:rsidTr="00961C3D">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1B619DDC" w14:textId="77777777" w:rsidR="002C0FA4" w:rsidRPr="002C0FA4" w:rsidRDefault="002C0FA4" w:rsidP="002C0FA4">
            <w:pPr>
              <w:pStyle w:val="E4"/>
              <w:ind w:left="1263" w:hanging="284"/>
              <w:jc w:val="center"/>
              <w:rPr>
                <w:b/>
                <w:bCs/>
                <w:sz w:val="20"/>
              </w:rPr>
            </w:pPr>
            <w:r w:rsidRPr="002C0FA4">
              <w:rPr>
                <w:b/>
                <w:bCs/>
                <w:sz w:val="20"/>
              </w:rPr>
              <w:t>Contract for the Major Items</w:t>
            </w:r>
          </w:p>
        </w:tc>
      </w:tr>
      <w:tr w:rsidR="002C0FA4" w:rsidRPr="002C0FA4" w14:paraId="380899D3" w14:textId="77777777" w:rsidTr="00961C3D">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A038C49"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r w:rsidRPr="002C0FA4">
              <w:rPr>
                <w:rFonts w:cs="Arial"/>
                <w:b/>
                <w:bCs/>
                <w:iCs/>
                <w:sz w:val="16"/>
                <w:szCs w:val="24"/>
                <w:lang w:val="en-US" w:eastAsia="en-US"/>
              </w:rPr>
              <w:t xml:space="preserve">Contract No </w:t>
            </w:r>
            <w:r w:rsidRPr="002C0FA4">
              <w:rPr>
                <w:rFonts w:cs="Arial"/>
                <w:iCs/>
                <w:sz w:val="16"/>
                <w:szCs w:val="24"/>
                <w:lang w:val="en-US" w:eastAsia="en-US"/>
              </w:rPr>
              <w:t>. . . . . .</w:t>
            </w:r>
            <w:r w:rsidRPr="002C0FA4">
              <w:rPr>
                <w:rFonts w:cs="Arial"/>
                <w:b/>
                <w:bCs/>
                <w:iCs/>
                <w:sz w:val="16"/>
                <w:szCs w:val="24"/>
                <w:lang w:val="en-US" w:eastAsia="en-US"/>
              </w:rPr>
              <w:t xml:space="preserve"> of </w:t>
            </w:r>
            <w:r w:rsidRPr="002C0FA4">
              <w:rPr>
                <w:rFonts w:cs="Arial"/>
                <w:iCs/>
                <w:sz w:val="16"/>
                <w:szCs w:val="24"/>
                <w:lang w:val="en-US" w:eastAsia="en-US"/>
              </w:rPr>
              <w:t>. . . . . .</w:t>
            </w:r>
          </w:p>
        </w:tc>
        <w:tc>
          <w:tcPr>
            <w:tcW w:w="1250" w:type="pct"/>
            <w:tcBorders>
              <w:left w:val="single" w:sz="4" w:space="0" w:color="auto"/>
            </w:tcBorders>
            <w:vAlign w:val="center"/>
          </w:tcPr>
          <w:p w14:paraId="7529D051"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6029A0BF" w14:textId="77777777" w:rsidR="002C0FA4" w:rsidRPr="002C0FA4" w:rsidRDefault="002C0FA4" w:rsidP="002C0FA4">
            <w:pPr>
              <w:keepNext/>
              <w:keepLines/>
              <w:tabs>
                <w:tab w:val="left" w:pos="5760"/>
              </w:tabs>
              <w:suppressAutoHyphens/>
              <w:spacing w:before="240" w:after="240"/>
              <w:rPr>
                <w:rFonts w:cs="Arial"/>
                <w:iCs/>
                <w:sz w:val="16"/>
                <w:szCs w:val="24"/>
                <w:lang w:val="en-US" w:eastAsia="en-US"/>
              </w:rPr>
            </w:pPr>
          </w:p>
        </w:tc>
      </w:tr>
      <w:tr w:rsidR="002C0FA4" w:rsidRPr="002C0FA4" w14:paraId="30767EF4" w14:textId="77777777" w:rsidTr="00961C3D">
        <w:trPr>
          <w:cantSplit/>
          <w:trHeight w:val="417"/>
          <w:jc w:val="center"/>
        </w:trPr>
        <w:tc>
          <w:tcPr>
            <w:tcW w:w="1250" w:type="pct"/>
            <w:tcBorders>
              <w:top w:val="single" w:sz="6" w:space="0" w:color="auto"/>
              <w:left w:val="single" w:sz="6" w:space="0" w:color="auto"/>
              <w:bottom w:val="single" w:sz="6" w:space="0" w:color="auto"/>
            </w:tcBorders>
            <w:vAlign w:val="center"/>
          </w:tcPr>
          <w:p w14:paraId="3D0216B5"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r w:rsidRPr="002C0FA4">
              <w:rPr>
                <w:rFonts w:cs="Arial"/>
                <w:b/>
                <w:bCs/>
                <w:iCs/>
                <w:sz w:val="16"/>
                <w:szCs w:val="24"/>
                <w:lang w:val="en-US" w:eastAsia="en-US"/>
              </w:rPr>
              <w:t>Award Date</w:t>
            </w:r>
          </w:p>
        </w:tc>
        <w:tc>
          <w:tcPr>
            <w:tcW w:w="1250" w:type="pct"/>
            <w:tcBorders>
              <w:top w:val="single" w:sz="6" w:space="0" w:color="auto"/>
              <w:bottom w:val="single" w:sz="6" w:space="0" w:color="auto"/>
              <w:right w:val="single" w:sz="6" w:space="0" w:color="auto"/>
            </w:tcBorders>
            <w:vAlign w:val="center"/>
          </w:tcPr>
          <w:p w14:paraId="142DFC8B"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p>
        </w:tc>
        <w:tc>
          <w:tcPr>
            <w:tcW w:w="1250" w:type="pct"/>
            <w:tcBorders>
              <w:top w:val="single" w:sz="6" w:space="0" w:color="auto"/>
              <w:left w:val="single" w:sz="6" w:space="0" w:color="auto"/>
              <w:bottom w:val="single" w:sz="6" w:space="0" w:color="auto"/>
            </w:tcBorders>
            <w:vAlign w:val="center"/>
          </w:tcPr>
          <w:p w14:paraId="433E0B5B"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Completion Date</w:t>
            </w:r>
          </w:p>
        </w:tc>
        <w:tc>
          <w:tcPr>
            <w:tcW w:w="1250" w:type="pct"/>
            <w:tcBorders>
              <w:top w:val="single" w:sz="6" w:space="0" w:color="auto"/>
              <w:bottom w:val="single" w:sz="6" w:space="0" w:color="auto"/>
              <w:right w:val="single" w:sz="6" w:space="0" w:color="auto"/>
            </w:tcBorders>
            <w:vAlign w:val="center"/>
          </w:tcPr>
          <w:p w14:paraId="3E467800" w14:textId="77777777" w:rsidR="002C0FA4" w:rsidRPr="002C0FA4" w:rsidRDefault="002C0FA4" w:rsidP="002C0FA4">
            <w:pPr>
              <w:keepNext/>
              <w:keepLines/>
              <w:tabs>
                <w:tab w:val="left" w:pos="5760"/>
              </w:tabs>
              <w:suppressAutoHyphens/>
              <w:spacing w:before="240" w:after="240"/>
              <w:rPr>
                <w:rFonts w:cs="Arial"/>
                <w:iCs/>
                <w:sz w:val="16"/>
                <w:szCs w:val="24"/>
                <w:lang w:val="en-US" w:eastAsia="en-US"/>
              </w:rPr>
            </w:pPr>
          </w:p>
        </w:tc>
      </w:tr>
      <w:tr w:rsidR="002C0FA4" w:rsidRPr="002C0FA4" w14:paraId="2BA6F9AD" w14:textId="77777777" w:rsidTr="00961C3D">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4CF12025"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Role in Contract</w:t>
            </w:r>
          </w:p>
        </w:tc>
        <w:tc>
          <w:tcPr>
            <w:tcW w:w="1250" w:type="pct"/>
            <w:tcBorders>
              <w:top w:val="single" w:sz="6" w:space="0" w:color="auto"/>
              <w:left w:val="nil"/>
              <w:bottom w:val="single" w:sz="6" w:space="0" w:color="auto"/>
            </w:tcBorders>
            <w:vAlign w:val="center"/>
          </w:tcPr>
          <w:p w14:paraId="596B0C8C"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Contractor</w:t>
            </w:r>
          </w:p>
        </w:tc>
        <w:tc>
          <w:tcPr>
            <w:tcW w:w="1250" w:type="pct"/>
            <w:tcBorders>
              <w:top w:val="single" w:sz="6" w:space="0" w:color="auto"/>
              <w:bottom w:val="single" w:sz="6" w:space="0" w:color="auto"/>
            </w:tcBorders>
            <w:vAlign w:val="center"/>
          </w:tcPr>
          <w:p w14:paraId="7ACD4048"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Management Contractor</w:t>
            </w:r>
          </w:p>
        </w:tc>
        <w:tc>
          <w:tcPr>
            <w:tcW w:w="1250" w:type="pct"/>
            <w:tcBorders>
              <w:top w:val="single" w:sz="6" w:space="0" w:color="auto"/>
              <w:left w:val="nil"/>
              <w:bottom w:val="single" w:sz="6" w:space="0" w:color="auto"/>
              <w:right w:val="single" w:sz="6" w:space="0" w:color="auto"/>
            </w:tcBorders>
            <w:vAlign w:val="center"/>
          </w:tcPr>
          <w:p w14:paraId="2F27F9CD"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Subcontractor</w:t>
            </w:r>
          </w:p>
        </w:tc>
      </w:tr>
      <w:tr w:rsidR="002C0FA4" w:rsidRPr="002C0FA4" w14:paraId="1CD5DB43" w14:textId="77777777" w:rsidTr="00961C3D">
        <w:trPr>
          <w:cantSplit/>
          <w:jc w:val="center"/>
        </w:trPr>
        <w:tc>
          <w:tcPr>
            <w:tcW w:w="1250" w:type="pct"/>
            <w:tcBorders>
              <w:top w:val="single" w:sz="6" w:space="0" w:color="auto"/>
              <w:left w:val="single" w:sz="6" w:space="0" w:color="auto"/>
              <w:bottom w:val="single" w:sz="6" w:space="0" w:color="auto"/>
              <w:right w:val="single" w:sz="6" w:space="0" w:color="auto"/>
            </w:tcBorders>
          </w:tcPr>
          <w:p w14:paraId="3FC53146"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Total Contract Amount</w:t>
            </w:r>
          </w:p>
        </w:tc>
        <w:tc>
          <w:tcPr>
            <w:tcW w:w="3750" w:type="pct"/>
            <w:gridSpan w:val="3"/>
            <w:tcBorders>
              <w:top w:val="single" w:sz="6" w:space="0" w:color="auto"/>
              <w:left w:val="nil"/>
              <w:bottom w:val="single" w:sz="6" w:space="0" w:color="auto"/>
              <w:right w:val="single" w:sz="6" w:space="0" w:color="auto"/>
            </w:tcBorders>
          </w:tcPr>
          <w:p w14:paraId="0B001297" w14:textId="77777777" w:rsidR="002C0FA4" w:rsidRPr="002C0FA4" w:rsidRDefault="002C0FA4" w:rsidP="002C0FA4">
            <w:pPr>
              <w:keepNext/>
              <w:keepLines/>
              <w:tabs>
                <w:tab w:val="left" w:pos="5760"/>
              </w:tabs>
              <w:suppressAutoHyphens/>
              <w:spacing w:before="240" w:after="240"/>
              <w:jc w:val="right"/>
              <w:rPr>
                <w:rFonts w:cs="Arial"/>
                <w:b/>
                <w:bCs/>
                <w:iCs/>
                <w:sz w:val="16"/>
                <w:szCs w:val="24"/>
                <w:lang w:val="en-US" w:eastAsia="en-US"/>
              </w:rPr>
            </w:pPr>
            <w:r w:rsidRPr="002C0FA4">
              <w:rPr>
                <w:rFonts w:cs="Arial"/>
                <w:b/>
                <w:bCs/>
                <w:iCs/>
                <w:sz w:val="16"/>
                <w:szCs w:val="24"/>
                <w:lang w:val="en-US" w:eastAsia="en-US"/>
              </w:rPr>
              <w:t>US$</w:t>
            </w:r>
          </w:p>
        </w:tc>
      </w:tr>
      <w:tr w:rsidR="002C0FA4" w:rsidRPr="002C0FA4" w14:paraId="14C086F7" w14:textId="77777777" w:rsidTr="00961C3D">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534959DA"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If partner in a Joint Venture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4008E918"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30E322F3"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Amount</w:t>
            </w:r>
          </w:p>
        </w:tc>
      </w:tr>
      <w:tr w:rsidR="002C0FA4" w:rsidRPr="002C0FA4" w14:paraId="419CAEA1" w14:textId="77777777" w:rsidTr="00961C3D">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39067E88" w14:textId="77777777" w:rsidR="002C0FA4" w:rsidRPr="002C0FA4" w:rsidRDefault="002C0FA4" w:rsidP="002C0FA4">
            <w:pPr>
              <w:keepNext/>
              <w:keepLines/>
              <w:tabs>
                <w:tab w:val="left" w:pos="5760"/>
              </w:tabs>
              <w:suppressAutoHyphens/>
              <w:spacing w:before="240" w:after="60"/>
              <w:rPr>
                <w:rFonts w:cs="Arial"/>
                <w:b/>
                <w:bCs/>
                <w:iCs/>
                <w:color w:val="000000"/>
                <w:sz w:val="16"/>
                <w:szCs w:val="24"/>
                <w:lang w:val="en-US" w:eastAsia="en-US"/>
              </w:rPr>
            </w:pPr>
            <w:r w:rsidRPr="002C0FA4">
              <w:rPr>
                <w:rFonts w:cs="Arial"/>
                <w:b/>
                <w:bCs/>
                <w:iCs/>
                <w:color w:val="000000"/>
                <w:sz w:val="16"/>
                <w:szCs w:val="24"/>
                <w:lang w:val="en-US" w:eastAsia="en-US"/>
              </w:rPr>
              <w:t>Employerʼs name</w:t>
            </w:r>
          </w:p>
          <w:p w14:paraId="49310837"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Address</w:t>
            </w:r>
          </w:p>
          <w:p w14:paraId="7914F387"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 xml:space="preserve">Telephone number </w:t>
            </w:r>
          </w:p>
          <w:p w14:paraId="33CF822C"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Fax number</w:t>
            </w:r>
          </w:p>
          <w:p w14:paraId="3AC19CB0" w14:textId="77777777" w:rsidR="002C0FA4" w:rsidRPr="002C0FA4" w:rsidRDefault="002C0FA4" w:rsidP="002C0FA4">
            <w:pPr>
              <w:keepNext/>
              <w:keepLines/>
              <w:tabs>
                <w:tab w:val="left" w:pos="5760"/>
              </w:tabs>
              <w:suppressAutoHyphens/>
              <w:spacing w:before="60" w:after="240"/>
              <w:rPr>
                <w:rFonts w:cs="Arial"/>
                <w:b/>
                <w:bCs/>
                <w:iCs/>
                <w:color w:val="000000"/>
                <w:sz w:val="16"/>
                <w:szCs w:val="24"/>
                <w:lang w:val="en-US" w:eastAsia="en-US"/>
              </w:rPr>
            </w:pPr>
            <w:r w:rsidRPr="002C0FA4">
              <w:rPr>
                <w:rFonts w:cs="Arial"/>
                <w:b/>
                <w:bCs/>
                <w:iCs/>
                <w:color w:val="000000"/>
                <w:sz w:val="16"/>
                <w:szCs w:val="24"/>
                <w:lang w:val="en-US" w:eastAsia="en-US"/>
              </w:rPr>
              <w:t>E-mail</w:t>
            </w:r>
          </w:p>
        </w:tc>
        <w:tc>
          <w:tcPr>
            <w:tcW w:w="3750" w:type="pct"/>
            <w:gridSpan w:val="3"/>
            <w:tcBorders>
              <w:top w:val="single" w:sz="6" w:space="0" w:color="auto"/>
              <w:left w:val="nil"/>
              <w:bottom w:val="single" w:sz="6" w:space="0" w:color="auto"/>
              <w:right w:val="single" w:sz="6" w:space="0" w:color="auto"/>
            </w:tcBorders>
          </w:tcPr>
          <w:p w14:paraId="30A4E973"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p>
        </w:tc>
      </w:tr>
      <w:tr w:rsidR="002C0FA4" w:rsidRPr="002C0FA4" w14:paraId="75898A6B" w14:textId="77777777" w:rsidTr="00961C3D">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32E425C3" w14:textId="77777777" w:rsidR="002C0FA4" w:rsidRPr="002C0FA4" w:rsidRDefault="002C0FA4" w:rsidP="002C0FA4">
            <w:pPr>
              <w:pStyle w:val="E4"/>
              <w:ind w:left="1263" w:hanging="284"/>
              <w:jc w:val="center"/>
              <w:rPr>
                <w:b/>
                <w:bCs/>
                <w:sz w:val="20"/>
              </w:rPr>
            </w:pPr>
            <w:r w:rsidRPr="002C0FA4">
              <w:rPr>
                <w:b/>
                <w:bCs/>
                <w:sz w:val="20"/>
              </w:rPr>
              <w:t>Description of the major items in accordance with Criterion 2.5 of Section 3</w:t>
            </w:r>
          </w:p>
        </w:tc>
      </w:tr>
      <w:tr w:rsidR="002C0FA4" w:rsidRPr="002C0FA4" w14:paraId="5ADF88F6" w14:textId="77777777" w:rsidTr="00961C3D">
        <w:trPr>
          <w:cantSplit/>
          <w:trHeight w:val="4260"/>
          <w:jc w:val="center"/>
        </w:trPr>
        <w:tc>
          <w:tcPr>
            <w:tcW w:w="1250" w:type="pct"/>
            <w:tcBorders>
              <w:top w:val="single" w:sz="6" w:space="0" w:color="auto"/>
              <w:left w:val="single" w:sz="6" w:space="0" w:color="auto"/>
              <w:bottom w:val="single" w:sz="6" w:space="0" w:color="auto"/>
              <w:right w:val="single" w:sz="6" w:space="0" w:color="auto"/>
            </w:tcBorders>
          </w:tcPr>
          <w:p w14:paraId="3890303F" w14:textId="2BDAB5E9" w:rsidR="002C0FA4" w:rsidRPr="00D95ADB" w:rsidRDefault="00D95ADB" w:rsidP="002C0FA4">
            <w:pPr>
              <w:keepNext/>
              <w:keepLines/>
              <w:tabs>
                <w:tab w:val="left" w:pos="5760"/>
              </w:tabs>
              <w:suppressAutoHyphens/>
              <w:rPr>
                <w:rFonts w:cs="Arial"/>
                <w:i/>
                <w:iCs/>
                <w:sz w:val="20"/>
                <w:szCs w:val="24"/>
                <w:lang w:val="en-US" w:eastAsia="en-US"/>
              </w:rPr>
            </w:pPr>
            <w:r w:rsidRPr="00D95ADB">
              <w:rPr>
                <w:rFonts w:cs="Arial"/>
                <w:i/>
                <w:iCs/>
                <w:sz w:val="20"/>
                <w:szCs w:val="24"/>
                <w:lang w:val="en-US" w:eastAsia="en-US"/>
              </w:rPr>
              <w:t>Insert criteria in accordance to Section 3, §2.5</w:t>
            </w:r>
          </w:p>
          <w:p w14:paraId="0E97A0A7" w14:textId="576D0F8B" w:rsidR="002C0FA4" w:rsidRPr="002C0FA4" w:rsidRDefault="002C0FA4" w:rsidP="002C0FA4">
            <w:pPr>
              <w:keepNext/>
              <w:keepLines/>
              <w:tabs>
                <w:tab w:val="left" w:pos="5760"/>
              </w:tabs>
              <w:suppressAutoHyphens/>
              <w:ind w:left="144" w:right="144"/>
              <w:jc w:val="both"/>
              <w:rPr>
                <w:rFonts w:cs="Arial"/>
                <w:iCs/>
                <w:sz w:val="20"/>
                <w:szCs w:val="24"/>
                <w:lang w:val="en-US" w:eastAsia="en-US"/>
              </w:rPr>
            </w:pPr>
          </w:p>
        </w:tc>
        <w:tc>
          <w:tcPr>
            <w:tcW w:w="3750" w:type="pct"/>
            <w:gridSpan w:val="3"/>
            <w:tcBorders>
              <w:top w:val="single" w:sz="6" w:space="0" w:color="auto"/>
              <w:left w:val="nil"/>
              <w:bottom w:val="single" w:sz="6" w:space="0" w:color="auto"/>
              <w:right w:val="single" w:sz="6" w:space="0" w:color="auto"/>
            </w:tcBorders>
          </w:tcPr>
          <w:p w14:paraId="69FAF03F" w14:textId="77777777" w:rsidR="002C0FA4" w:rsidRPr="002C0FA4" w:rsidRDefault="002C0FA4" w:rsidP="002C0FA4">
            <w:pPr>
              <w:keepNext/>
              <w:keepLines/>
              <w:tabs>
                <w:tab w:val="left" w:pos="5760"/>
              </w:tabs>
              <w:suppressAutoHyphens/>
              <w:spacing w:before="60" w:after="60"/>
              <w:rPr>
                <w:rFonts w:cs="Arial"/>
                <w:iCs/>
                <w:color w:val="000000"/>
                <w:sz w:val="20"/>
                <w:szCs w:val="24"/>
                <w:lang w:val="en-US" w:eastAsia="en-US"/>
              </w:rPr>
            </w:pPr>
            <w:bookmarkStart w:id="165" w:name="_GoBack"/>
            <w:bookmarkEnd w:id="165"/>
          </w:p>
        </w:tc>
      </w:tr>
    </w:tbl>
    <w:p w14:paraId="4BA84476" w14:textId="0D213366" w:rsidR="00E02D76" w:rsidRPr="009A4AF7" w:rsidRDefault="00E02D76" w:rsidP="002C0FA4">
      <w:pPr>
        <w:pStyle w:val="E0"/>
        <w:rPr>
          <w:sz w:val="20"/>
        </w:rPr>
      </w:pPr>
    </w:p>
    <w:sectPr w:rsidR="00E02D76" w:rsidRPr="009A4AF7" w:rsidSect="00F1162E">
      <w:headerReference w:type="default" r:id="rId15"/>
      <w:footerReference w:type="default" r:id="rId16"/>
      <w:pgSz w:w="11907" w:h="16840" w:code="9"/>
      <w:pgMar w:top="1588" w:right="1077" w:bottom="1418" w:left="1304" w:header="822" w:footer="488" w:gutter="0"/>
      <w:paperSrc w:first="11" w:other="1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F69C1E" w14:textId="77777777" w:rsidR="00871483" w:rsidRDefault="00871483">
      <w:r>
        <w:separator/>
      </w:r>
    </w:p>
    <w:p w14:paraId="6DD0348A" w14:textId="77777777" w:rsidR="00871483" w:rsidRDefault="00871483"/>
  </w:endnote>
  <w:endnote w:type="continuationSeparator" w:id="0">
    <w:p w14:paraId="2F299475" w14:textId="77777777" w:rsidR="00871483" w:rsidRDefault="00871483">
      <w:r>
        <w:continuationSeparator/>
      </w:r>
    </w:p>
    <w:p w14:paraId="6931266A" w14:textId="77777777" w:rsidR="00871483" w:rsidRDefault="00871483"/>
  </w:endnote>
  <w:endnote w:type="continuationNotice" w:id="1">
    <w:p w14:paraId="78A909DB" w14:textId="77777777" w:rsidR="00871483" w:rsidRDefault="008714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umnst777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2020803070505020304"/>
    <w:charset w:val="00"/>
    <w:family w:val="roman"/>
    <w:notTrueType/>
    <w:pitch w:val="default"/>
  </w:font>
  <w:font w:name="Times">
    <w:panose1 w:val="020206030504050203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ymbolMT">
    <w:panose1 w:val="00000000000000000000"/>
    <w:charset w:val="00"/>
    <w:family w:val="auto"/>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89E318" w14:textId="77777777" w:rsidR="0021019F" w:rsidRDefault="0021019F" w:rsidP="0021019F">
    <w:pPr>
      <w:pStyle w:val="Footer"/>
      <w:pBdr>
        <w:top w:val="single" w:sz="2" w:space="1" w:color="auto"/>
      </w:pBdr>
      <w:tabs>
        <w:tab w:val="clear" w:pos="9497"/>
        <w:tab w:val="left" w:pos="4320"/>
        <w:tab w:val="right" w:pos="9666"/>
      </w:tabs>
      <w:rPr>
        <w:sz w:val="16"/>
        <w:lang w:val="es-ES_tradnl"/>
      </w:rPr>
    </w:pPr>
    <w:r>
      <w:rPr>
        <w:sz w:val="16"/>
      </w:rPr>
      <w:t>Bidding Document for Design, Supply, Installation &amp; Maintenance of RE hybrid power plants in Haa Dhaalu Atoll - Maldives</w:t>
    </w:r>
    <w:r>
      <w:rPr>
        <w:sz w:val="16"/>
      </w:rPr>
      <w:tab/>
    </w:r>
  </w:p>
  <w:p w14:paraId="4BD9D16E" w14:textId="77777777" w:rsidR="0021019F" w:rsidRDefault="0021019F" w:rsidP="0021019F">
    <w:pPr>
      <w:pStyle w:val="Footer"/>
      <w:pBdr>
        <w:top w:val="single" w:sz="2" w:space="1" w:color="auto"/>
      </w:pBdr>
      <w:tabs>
        <w:tab w:val="clear" w:pos="9497"/>
        <w:tab w:val="left" w:pos="4320"/>
        <w:tab w:val="right" w:pos="9666"/>
      </w:tabs>
      <w:rPr>
        <w:sz w:val="16"/>
      </w:rPr>
    </w:pPr>
  </w:p>
  <w:p w14:paraId="7E444E43" w14:textId="77777777" w:rsidR="0021019F" w:rsidRDefault="0021019F" w:rsidP="0021019F">
    <w:pPr>
      <w:pStyle w:val="Footer"/>
      <w:pBdr>
        <w:top w:val="single" w:sz="2" w:space="1" w:color="auto"/>
      </w:pBdr>
      <w:tabs>
        <w:tab w:val="clear" w:pos="9497"/>
        <w:tab w:val="left" w:pos="4320"/>
        <w:tab w:val="right" w:pos="9666"/>
      </w:tabs>
      <w:rPr>
        <w:sz w:val="16"/>
      </w:rPr>
    </w:pPr>
    <w:r>
      <w:rPr>
        <w:sz w:val="16"/>
      </w:rPr>
      <w:t xml:space="preserve">Procurement of Plant    </w:t>
    </w:r>
    <w:r>
      <w:rPr>
        <w:sz w:val="16"/>
      </w:rPr>
      <w:tab/>
    </w:r>
    <w:r>
      <w:rPr>
        <w:sz w:val="16"/>
      </w:rPr>
      <w:tab/>
      <w:t>Single-Stage: Two-Envelope</w:t>
    </w:r>
  </w:p>
  <w:p w14:paraId="25B0016D" w14:textId="77777777" w:rsidR="00871483" w:rsidRPr="00CB7580" w:rsidRDefault="00871483" w:rsidP="00CB7580">
    <w:pPr>
      <w:pStyle w:val="Footer"/>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88C6F" w14:textId="77777777" w:rsidR="0021019F" w:rsidRDefault="0021019F" w:rsidP="0021019F">
    <w:pPr>
      <w:pStyle w:val="Footer"/>
      <w:pBdr>
        <w:top w:val="single" w:sz="2" w:space="1" w:color="auto"/>
      </w:pBdr>
      <w:tabs>
        <w:tab w:val="clear" w:pos="9497"/>
        <w:tab w:val="left" w:pos="4320"/>
        <w:tab w:val="right" w:pos="9666"/>
      </w:tabs>
      <w:rPr>
        <w:sz w:val="16"/>
        <w:lang w:val="es-ES_tradnl"/>
      </w:rPr>
    </w:pPr>
    <w:r>
      <w:rPr>
        <w:sz w:val="16"/>
      </w:rPr>
      <w:t>Bidding Document for Design, Supply, Installation &amp; Maintenance of RE hybrid power plants in Haa Dhaalu Atoll - Maldives</w:t>
    </w:r>
    <w:r>
      <w:rPr>
        <w:sz w:val="16"/>
      </w:rPr>
      <w:tab/>
    </w:r>
  </w:p>
  <w:p w14:paraId="2CD05FA8" w14:textId="77777777" w:rsidR="0021019F" w:rsidRDefault="0021019F" w:rsidP="0021019F">
    <w:pPr>
      <w:pStyle w:val="Footer"/>
      <w:pBdr>
        <w:top w:val="single" w:sz="2" w:space="1" w:color="auto"/>
      </w:pBdr>
      <w:tabs>
        <w:tab w:val="clear" w:pos="9497"/>
        <w:tab w:val="left" w:pos="4320"/>
        <w:tab w:val="right" w:pos="9666"/>
      </w:tabs>
      <w:rPr>
        <w:sz w:val="16"/>
      </w:rPr>
    </w:pPr>
  </w:p>
  <w:p w14:paraId="50F287FF" w14:textId="2DBAD3CB" w:rsidR="0021019F" w:rsidRDefault="0021019F" w:rsidP="0021019F">
    <w:pPr>
      <w:pStyle w:val="Footer"/>
      <w:pBdr>
        <w:top w:val="single" w:sz="2" w:space="1" w:color="auto"/>
      </w:pBdr>
      <w:tabs>
        <w:tab w:val="clear" w:pos="9497"/>
        <w:tab w:val="left" w:pos="4320"/>
        <w:tab w:val="right" w:pos="9666"/>
      </w:tabs>
      <w:rPr>
        <w:sz w:val="16"/>
      </w:rPr>
    </w:pPr>
    <w:r>
      <w:rPr>
        <w:sz w:val="16"/>
      </w:rPr>
      <w:t xml:space="preserve">Procurement of Plant    </w:t>
    </w:r>
    <w:r>
      <w:rPr>
        <w:sz w:val="16"/>
      </w:rPr>
      <w:tab/>
    </w:r>
    <w:r>
      <w:rPr>
        <w:sz w:val="16"/>
      </w:rPr>
      <w:tab/>
    </w:r>
    <w:r>
      <w:rPr>
        <w:sz w:val="16"/>
      </w:rPr>
      <w:tab/>
    </w:r>
    <w:r>
      <w:rPr>
        <w:sz w:val="16"/>
      </w:rPr>
      <w:tab/>
    </w:r>
    <w:r>
      <w:rPr>
        <w:sz w:val="16"/>
      </w:rPr>
      <w:tab/>
    </w:r>
    <w:r>
      <w:rPr>
        <w:sz w:val="16"/>
      </w:rPr>
      <w:t>Single-Stage: Two-Envelope</w:t>
    </w:r>
  </w:p>
  <w:p w14:paraId="68B7CACF" w14:textId="0634D693" w:rsidR="00871483" w:rsidRPr="00CB7580" w:rsidRDefault="00871483" w:rsidP="00CB7580">
    <w:pPr>
      <w:pBdr>
        <w:top w:val="single" w:sz="2" w:space="1" w:color="auto"/>
      </w:pBdr>
      <w:tabs>
        <w:tab w:val="left" w:pos="4320"/>
        <w:tab w:val="right" w:pos="9657"/>
      </w:tabs>
      <w:rPr>
        <w:sz w:val="20"/>
        <w:lang w:val="en-US" w:eastAsia="en-US"/>
      </w:rPr>
    </w:pPr>
  </w:p>
  <w:p w14:paraId="6DEC42FC" w14:textId="77777777" w:rsidR="00871483" w:rsidRPr="00CB7580" w:rsidRDefault="00871483" w:rsidP="00CB7580">
    <w:pPr>
      <w:pStyle w:val="Footer"/>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ED0E8" w14:textId="77777777" w:rsidR="0021019F" w:rsidRDefault="0021019F" w:rsidP="0021019F">
    <w:pPr>
      <w:pStyle w:val="Footer"/>
      <w:pBdr>
        <w:top w:val="single" w:sz="2" w:space="1" w:color="auto"/>
      </w:pBdr>
      <w:tabs>
        <w:tab w:val="clear" w:pos="9497"/>
        <w:tab w:val="left" w:pos="4320"/>
        <w:tab w:val="right" w:pos="9666"/>
      </w:tabs>
      <w:rPr>
        <w:sz w:val="16"/>
        <w:lang w:val="es-ES_tradnl"/>
      </w:rPr>
    </w:pPr>
    <w:r>
      <w:rPr>
        <w:sz w:val="16"/>
      </w:rPr>
      <w:t>Bidding Document for Design, Supply, Installation &amp; Maintenance of RE hybrid power plants in Haa Dhaalu Atoll - Maldives</w:t>
    </w:r>
    <w:r>
      <w:rPr>
        <w:sz w:val="16"/>
      </w:rPr>
      <w:tab/>
    </w:r>
  </w:p>
  <w:p w14:paraId="3931298D" w14:textId="77777777" w:rsidR="0021019F" w:rsidRDefault="0021019F" w:rsidP="0021019F">
    <w:pPr>
      <w:pStyle w:val="Footer"/>
      <w:pBdr>
        <w:top w:val="single" w:sz="2" w:space="1" w:color="auto"/>
      </w:pBdr>
      <w:tabs>
        <w:tab w:val="clear" w:pos="9497"/>
        <w:tab w:val="left" w:pos="4320"/>
        <w:tab w:val="right" w:pos="9666"/>
      </w:tabs>
      <w:rPr>
        <w:sz w:val="16"/>
      </w:rPr>
    </w:pPr>
  </w:p>
  <w:p w14:paraId="2E13D4D3" w14:textId="77777777" w:rsidR="0021019F" w:rsidRDefault="0021019F" w:rsidP="0021019F">
    <w:pPr>
      <w:pStyle w:val="Footer"/>
      <w:pBdr>
        <w:top w:val="single" w:sz="2" w:space="1" w:color="auto"/>
      </w:pBdr>
      <w:tabs>
        <w:tab w:val="clear" w:pos="9497"/>
        <w:tab w:val="left" w:pos="4320"/>
        <w:tab w:val="right" w:pos="9666"/>
      </w:tabs>
      <w:rPr>
        <w:sz w:val="16"/>
      </w:rPr>
    </w:pPr>
    <w:r>
      <w:rPr>
        <w:sz w:val="16"/>
      </w:rPr>
      <w:t xml:space="preserve">Procurement of Plant    </w:t>
    </w:r>
    <w:r>
      <w:rPr>
        <w:sz w:val="16"/>
      </w:rPr>
      <w:tab/>
    </w:r>
    <w:r>
      <w:rPr>
        <w:sz w:val="16"/>
      </w:rPr>
      <w:tab/>
      <w:t>Single-Stage: Two-Envelope</w:t>
    </w:r>
  </w:p>
  <w:p w14:paraId="20468D14" w14:textId="35B94D14" w:rsidR="00871483" w:rsidRPr="00CB7580" w:rsidRDefault="00871483" w:rsidP="00CB7580">
    <w:pPr>
      <w:pBdr>
        <w:top w:val="single" w:sz="2" w:space="1" w:color="auto"/>
      </w:pBdr>
      <w:tabs>
        <w:tab w:val="left" w:pos="4320"/>
        <w:tab w:val="right" w:pos="9657"/>
      </w:tabs>
      <w:rPr>
        <w:sz w:val="20"/>
        <w:lang w:val="en-US" w:eastAsia="en-US"/>
      </w:rPr>
    </w:pPr>
  </w:p>
  <w:p w14:paraId="4D9EEE23" w14:textId="77777777" w:rsidR="00871483" w:rsidRDefault="008714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921C14" w14:textId="77777777" w:rsidR="00871483" w:rsidRDefault="00871483">
      <w:pPr>
        <w:ind w:left="851"/>
      </w:pP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p>
    <w:p w14:paraId="224BEB08" w14:textId="77777777" w:rsidR="00871483" w:rsidRDefault="00871483"/>
  </w:footnote>
  <w:footnote w:type="continuationSeparator" w:id="0">
    <w:p w14:paraId="51B68C1F" w14:textId="77777777" w:rsidR="00871483" w:rsidRDefault="00871483">
      <w:r>
        <w:continuationSeparator/>
      </w:r>
    </w:p>
    <w:p w14:paraId="632A6690" w14:textId="77777777" w:rsidR="00871483" w:rsidRDefault="00871483"/>
  </w:footnote>
  <w:footnote w:type="continuationNotice" w:id="1">
    <w:p w14:paraId="59D38F8F" w14:textId="77777777" w:rsidR="00871483" w:rsidRDefault="00871483"/>
  </w:footnote>
  <w:footnote w:id="2">
    <w:p w14:paraId="25B0016E" w14:textId="77777777" w:rsidR="00871483" w:rsidRPr="004F334E" w:rsidRDefault="00871483" w:rsidP="009C0711">
      <w:pPr>
        <w:pStyle w:val="FootnoteText"/>
        <w:tabs>
          <w:tab w:val="left" w:pos="360"/>
        </w:tabs>
        <w:rPr>
          <w:lang w:val="en-US"/>
        </w:rPr>
      </w:pPr>
      <w:r w:rsidRPr="004F334E">
        <w:rPr>
          <w:rStyle w:val="FootnoteReference"/>
          <w:b/>
        </w:rPr>
        <w:footnoteRef/>
      </w:r>
      <w:r>
        <w:t xml:space="preserve"> </w:t>
      </w:r>
      <w:r>
        <w:tab/>
      </w:r>
      <w:r w:rsidRPr="00736952">
        <w:rPr>
          <w:bCs/>
          <w:iCs/>
          <w:sz w:val="16"/>
          <w:szCs w:val="16"/>
          <w:lang w:val="en-US"/>
        </w:rPr>
        <w:t>Use one of the two options as appropriate</w:t>
      </w:r>
      <w:r>
        <w:rPr>
          <w:bCs/>
          <w:iCs/>
          <w:sz w:val="16"/>
          <w:szCs w:val="16"/>
          <w:lang w:val="en-US"/>
        </w:rPr>
        <w:t>.</w:t>
      </w:r>
    </w:p>
  </w:footnote>
  <w:footnote w:id="3">
    <w:p w14:paraId="25B0016F" w14:textId="77777777" w:rsidR="00871483" w:rsidRPr="004F334E" w:rsidRDefault="00871483" w:rsidP="009C0711">
      <w:pPr>
        <w:pStyle w:val="FootnoteText"/>
        <w:ind w:left="0" w:firstLine="851"/>
        <w:rPr>
          <w:b/>
          <w:lang w:val="en-US"/>
        </w:rPr>
      </w:pPr>
      <w:r w:rsidRPr="004F334E">
        <w:rPr>
          <w:rStyle w:val="FootnoteReference"/>
          <w:b/>
        </w:rPr>
        <w:footnoteRef/>
      </w:r>
      <w:r w:rsidRPr="004F334E">
        <w:rPr>
          <w:b/>
        </w:rPr>
        <w:t xml:space="preserve"> </w:t>
      </w:r>
      <w:r>
        <w:rPr>
          <w:b/>
        </w:rPr>
        <w:tab/>
      </w:r>
      <w:r w:rsidRPr="00736952">
        <w:rPr>
          <w:bCs/>
          <w:iCs/>
          <w:sz w:val="16"/>
          <w:szCs w:val="16"/>
          <w:lang w:val="en-US"/>
        </w:rPr>
        <w:t>If none has been paid or is to be paid, indicate “None</w:t>
      </w:r>
      <w:r>
        <w:rPr>
          <w:bCs/>
          <w:iCs/>
          <w:sz w:val="16"/>
          <w:szCs w:val="16"/>
          <w:lang w:val="en-US"/>
        </w:rPr>
        <w:t>.”</w:t>
      </w:r>
    </w:p>
  </w:footnote>
  <w:footnote w:id="4">
    <w:p w14:paraId="7F0C344D" w14:textId="77777777" w:rsidR="00871483" w:rsidRPr="004F334E" w:rsidRDefault="00871483" w:rsidP="00267352">
      <w:pPr>
        <w:pStyle w:val="FootnoteText"/>
        <w:tabs>
          <w:tab w:val="left" w:pos="360"/>
        </w:tabs>
        <w:rPr>
          <w:lang w:val="en-US"/>
        </w:rPr>
      </w:pPr>
      <w:r w:rsidRPr="004F334E">
        <w:rPr>
          <w:rStyle w:val="FootnoteReference"/>
          <w:b/>
        </w:rPr>
        <w:footnoteRef/>
      </w:r>
      <w:r>
        <w:t xml:space="preserve"> </w:t>
      </w:r>
      <w:r>
        <w:tab/>
      </w:r>
      <w:r w:rsidRPr="004F334E">
        <w:rPr>
          <w:bCs/>
          <w:iCs/>
          <w:sz w:val="16"/>
          <w:szCs w:val="16"/>
          <w:lang w:val="en-US"/>
        </w:rPr>
        <w:t>All italicized text is for use in preparing this form and shall be deleted from the final document.</w:t>
      </w:r>
    </w:p>
  </w:footnote>
  <w:footnote w:id="5">
    <w:p w14:paraId="123F5FA4" w14:textId="77777777" w:rsidR="00871483" w:rsidRPr="004F334E" w:rsidRDefault="00871483" w:rsidP="00267352">
      <w:pPr>
        <w:pStyle w:val="FootnoteText"/>
        <w:tabs>
          <w:tab w:val="left" w:pos="360"/>
        </w:tabs>
        <w:rPr>
          <w:lang w:val="en-US"/>
        </w:rPr>
      </w:pPr>
      <w:r w:rsidRPr="004F334E">
        <w:rPr>
          <w:rStyle w:val="FootnoteReference"/>
          <w:b/>
        </w:rPr>
        <w:footnoteRef/>
      </w:r>
      <w:r>
        <w:t xml:space="preserve"> </w:t>
      </w:r>
      <w:r>
        <w:tab/>
      </w:r>
      <w:r w:rsidRPr="00736952">
        <w:rPr>
          <w:bCs/>
          <w:iCs/>
          <w:sz w:val="16"/>
          <w:szCs w:val="16"/>
          <w:lang w:val="en-US"/>
        </w:rPr>
        <w:t>Or 758 as applicable</w:t>
      </w:r>
      <w:r>
        <w:rPr>
          <w:bCs/>
          <w:iCs/>
          <w:sz w:val="16"/>
          <w:szCs w:val="16"/>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0016B" w14:textId="60203590" w:rsidR="00871483" w:rsidRDefault="00871483" w:rsidP="00F1162E">
    <w:pPr>
      <w:pStyle w:val="Heade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sidR="0021019F">
      <w:rPr>
        <w:rFonts w:cs="Arial"/>
        <w:noProof/>
        <w:sz w:val="16"/>
        <w:szCs w:val="24"/>
        <w:lang w:val="en-US" w:eastAsia="en-US"/>
      </w:rPr>
      <w:t>55</w:t>
    </w:r>
    <w:r w:rsidRPr="00CB7580">
      <w:rPr>
        <w:rFonts w:cs="Arial"/>
        <w:sz w:val="16"/>
        <w:szCs w:val="24"/>
        <w:lang w:val="en-US" w:eastAsia="en-U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987610" w14:textId="77777777" w:rsidR="00871483" w:rsidRDefault="00871483" w:rsidP="00F1162E">
    <w:pPr>
      <w:pStyle w:val="Heade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sidR="0021019F">
      <w:rPr>
        <w:rFonts w:cs="Arial"/>
        <w:noProof/>
        <w:sz w:val="16"/>
        <w:szCs w:val="24"/>
        <w:lang w:val="en-US" w:eastAsia="en-US"/>
      </w:rPr>
      <w:t>56</w:t>
    </w:r>
    <w:r w:rsidRPr="00CB7580">
      <w:rPr>
        <w:rFonts w:cs="Arial"/>
        <w:sz w:val="16"/>
        <w:szCs w:val="24"/>
        <w:lang w:val="en-US" w:eastAsia="en-U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FB5F5" w14:textId="77777777" w:rsidR="00871483" w:rsidRDefault="00871483" w:rsidP="00F1162E">
    <w:pPr>
      <w:pStyle w:val="Heade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sidR="0021019F">
      <w:rPr>
        <w:rFonts w:cs="Arial"/>
        <w:noProof/>
        <w:sz w:val="16"/>
        <w:szCs w:val="24"/>
        <w:lang w:val="en-US" w:eastAsia="en-US"/>
      </w:rPr>
      <w:t>69</w:t>
    </w:r>
    <w:r w:rsidRPr="00CB7580">
      <w:rPr>
        <w:rFonts w:cs="Arial"/>
        <w:sz w:val="16"/>
        <w:szCs w:val="24"/>
        <w:lang w:val="en-US" w:eastAsia="en-U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09EACBF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tentative="1">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7"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9"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6BF1D70"/>
    <w:multiLevelType w:val="multilevel"/>
    <w:tmpl w:val="EC36995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AAF317A"/>
    <w:multiLevelType w:val="hybridMultilevel"/>
    <w:tmpl w:val="B2EC9F70"/>
    <w:lvl w:ilvl="0" w:tplc="A6A0F818">
      <w:start w:val="1"/>
      <w:numFmt w:val="decimal"/>
      <w:lvlText w:val="%1."/>
      <w:lvlJc w:val="left"/>
      <w:pPr>
        <w:tabs>
          <w:tab w:val="num" w:pos="720"/>
        </w:tabs>
        <w:ind w:left="680" w:hanging="623"/>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4B6C24B0"/>
    <w:multiLevelType w:val="hybridMultilevel"/>
    <w:tmpl w:val="6666D064"/>
    <w:lvl w:ilvl="0" w:tplc="04090001">
      <w:start w:val="1"/>
      <w:numFmt w:val="bullet"/>
      <w:lvlText w:val=""/>
      <w:lvlJc w:val="left"/>
      <w:pPr>
        <w:ind w:left="1713" w:hanging="360"/>
      </w:pPr>
      <w:rPr>
        <w:rFonts w:ascii="Symbol" w:hAnsi="Symbol" w:hint="default"/>
      </w:rPr>
    </w:lvl>
    <w:lvl w:ilvl="1" w:tplc="04090003">
      <w:start w:val="1"/>
      <w:numFmt w:val="bullet"/>
      <w:lvlText w:val="o"/>
      <w:lvlJc w:val="left"/>
      <w:pPr>
        <w:ind w:left="2433" w:hanging="360"/>
      </w:pPr>
      <w:rPr>
        <w:rFonts w:ascii="Courier New" w:hAnsi="Courier New" w:cs="Courier New" w:hint="default"/>
      </w:rPr>
    </w:lvl>
    <w:lvl w:ilvl="2" w:tplc="04090005">
      <w:start w:val="1"/>
      <w:numFmt w:val="bullet"/>
      <w:lvlText w:val=""/>
      <w:lvlJc w:val="left"/>
      <w:pPr>
        <w:ind w:left="3153" w:hanging="360"/>
      </w:pPr>
      <w:rPr>
        <w:rFonts w:ascii="Wingdings" w:hAnsi="Wingdings" w:hint="default"/>
      </w:rPr>
    </w:lvl>
    <w:lvl w:ilvl="3" w:tplc="04090001">
      <w:start w:val="1"/>
      <w:numFmt w:val="bullet"/>
      <w:lvlText w:val=""/>
      <w:lvlJc w:val="left"/>
      <w:pPr>
        <w:ind w:left="3873" w:hanging="360"/>
      </w:pPr>
      <w:rPr>
        <w:rFonts w:ascii="Symbol" w:hAnsi="Symbol" w:hint="default"/>
      </w:rPr>
    </w:lvl>
    <w:lvl w:ilvl="4" w:tplc="04090003">
      <w:start w:val="1"/>
      <w:numFmt w:val="bullet"/>
      <w:lvlText w:val="o"/>
      <w:lvlJc w:val="left"/>
      <w:pPr>
        <w:ind w:left="4593" w:hanging="360"/>
      </w:pPr>
      <w:rPr>
        <w:rFonts w:ascii="Courier New" w:hAnsi="Courier New" w:cs="Courier New" w:hint="default"/>
      </w:rPr>
    </w:lvl>
    <w:lvl w:ilvl="5" w:tplc="04090005">
      <w:start w:val="1"/>
      <w:numFmt w:val="bullet"/>
      <w:lvlText w:val=""/>
      <w:lvlJc w:val="left"/>
      <w:pPr>
        <w:ind w:left="5313" w:hanging="360"/>
      </w:pPr>
      <w:rPr>
        <w:rFonts w:ascii="Wingdings" w:hAnsi="Wingdings" w:hint="default"/>
      </w:rPr>
    </w:lvl>
    <w:lvl w:ilvl="6" w:tplc="04090001">
      <w:start w:val="1"/>
      <w:numFmt w:val="bullet"/>
      <w:lvlText w:val=""/>
      <w:lvlJc w:val="left"/>
      <w:pPr>
        <w:ind w:left="6033" w:hanging="360"/>
      </w:pPr>
      <w:rPr>
        <w:rFonts w:ascii="Symbol" w:hAnsi="Symbol" w:hint="default"/>
      </w:rPr>
    </w:lvl>
    <w:lvl w:ilvl="7" w:tplc="04090003">
      <w:start w:val="1"/>
      <w:numFmt w:val="bullet"/>
      <w:lvlText w:val="o"/>
      <w:lvlJc w:val="left"/>
      <w:pPr>
        <w:ind w:left="6753" w:hanging="360"/>
      </w:pPr>
      <w:rPr>
        <w:rFonts w:ascii="Courier New" w:hAnsi="Courier New" w:cs="Courier New" w:hint="default"/>
      </w:rPr>
    </w:lvl>
    <w:lvl w:ilvl="8" w:tplc="04090005">
      <w:start w:val="1"/>
      <w:numFmt w:val="bullet"/>
      <w:lvlText w:val=""/>
      <w:lvlJc w:val="left"/>
      <w:pPr>
        <w:ind w:left="7473" w:hanging="360"/>
      </w:pPr>
      <w:rPr>
        <w:rFonts w:ascii="Wingdings" w:hAnsi="Wingdings" w:hint="default"/>
      </w:rPr>
    </w:lvl>
  </w:abstractNum>
  <w:abstractNum w:abstractNumId="20" w15:restartNumberingAfterBreak="0">
    <w:nsid w:val="4CA80083"/>
    <w:multiLevelType w:val="hybridMultilevel"/>
    <w:tmpl w:val="68A2A39C"/>
    <w:lvl w:ilvl="0" w:tplc="2A78998A">
      <w:start w:val="1"/>
      <w:numFmt w:val="bullet"/>
      <w:lvlText w:val=""/>
      <w:lvlJc w:val="left"/>
      <w:pPr>
        <w:tabs>
          <w:tab w:val="num" w:pos="1418"/>
        </w:tabs>
        <w:ind w:left="1418" w:hanging="567"/>
      </w:pPr>
      <w:rPr>
        <w:rFonts w:ascii="Symbol" w:hAnsi="Symbol" w:hint="default"/>
      </w:rPr>
    </w:lvl>
    <w:lvl w:ilvl="1" w:tplc="C0CA878E">
      <w:numFmt w:val="bullet"/>
      <w:lvlText w:val="-"/>
      <w:lvlJc w:val="left"/>
      <w:pPr>
        <w:tabs>
          <w:tab w:val="num" w:pos="1440"/>
        </w:tabs>
        <w:ind w:left="1440" w:hanging="360"/>
      </w:pPr>
      <w:rPr>
        <w:rFonts w:ascii="Arial" w:eastAsiaTheme="minorHAnsi" w:hAnsi="Arial" w:cs="Arial" w:hint="default"/>
      </w:rPr>
    </w:lvl>
    <w:lvl w:ilvl="2" w:tplc="6E8C76FA">
      <w:start w:val="1"/>
      <w:numFmt w:val="bullet"/>
      <w:lvlText w:val=""/>
      <w:lvlJc w:val="left"/>
      <w:pPr>
        <w:tabs>
          <w:tab w:val="num" w:pos="2160"/>
        </w:tabs>
        <w:ind w:left="2160" w:hanging="360"/>
      </w:pPr>
      <w:rPr>
        <w:rFonts w:ascii="Wingdings" w:hAnsi="Wingdings" w:hint="default"/>
      </w:rPr>
    </w:lvl>
    <w:lvl w:ilvl="3" w:tplc="F44208D0" w:tentative="1">
      <w:start w:val="1"/>
      <w:numFmt w:val="bullet"/>
      <w:lvlText w:val=""/>
      <w:lvlJc w:val="left"/>
      <w:pPr>
        <w:tabs>
          <w:tab w:val="num" w:pos="2880"/>
        </w:tabs>
        <w:ind w:left="2880" w:hanging="360"/>
      </w:pPr>
      <w:rPr>
        <w:rFonts w:ascii="Symbol" w:hAnsi="Symbol" w:hint="default"/>
      </w:rPr>
    </w:lvl>
    <w:lvl w:ilvl="4" w:tplc="89DA137C" w:tentative="1">
      <w:start w:val="1"/>
      <w:numFmt w:val="bullet"/>
      <w:lvlText w:val="o"/>
      <w:lvlJc w:val="left"/>
      <w:pPr>
        <w:tabs>
          <w:tab w:val="num" w:pos="3600"/>
        </w:tabs>
        <w:ind w:left="3600" w:hanging="360"/>
      </w:pPr>
      <w:rPr>
        <w:rFonts w:ascii="Courier New" w:hAnsi="Courier New" w:cs="Courier New" w:hint="default"/>
      </w:rPr>
    </w:lvl>
    <w:lvl w:ilvl="5" w:tplc="CF3A6C7E" w:tentative="1">
      <w:start w:val="1"/>
      <w:numFmt w:val="bullet"/>
      <w:lvlText w:val=""/>
      <w:lvlJc w:val="left"/>
      <w:pPr>
        <w:tabs>
          <w:tab w:val="num" w:pos="4320"/>
        </w:tabs>
        <w:ind w:left="4320" w:hanging="360"/>
      </w:pPr>
      <w:rPr>
        <w:rFonts w:ascii="Wingdings" w:hAnsi="Wingdings" w:hint="default"/>
      </w:rPr>
    </w:lvl>
    <w:lvl w:ilvl="6" w:tplc="BBEE0F94" w:tentative="1">
      <w:start w:val="1"/>
      <w:numFmt w:val="bullet"/>
      <w:lvlText w:val=""/>
      <w:lvlJc w:val="left"/>
      <w:pPr>
        <w:tabs>
          <w:tab w:val="num" w:pos="5040"/>
        </w:tabs>
        <w:ind w:left="5040" w:hanging="360"/>
      </w:pPr>
      <w:rPr>
        <w:rFonts w:ascii="Symbol" w:hAnsi="Symbol" w:hint="default"/>
      </w:rPr>
    </w:lvl>
    <w:lvl w:ilvl="7" w:tplc="E1B0D496" w:tentative="1">
      <w:start w:val="1"/>
      <w:numFmt w:val="bullet"/>
      <w:lvlText w:val="o"/>
      <w:lvlJc w:val="left"/>
      <w:pPr>
        <w:tabs>
          <w:tab w:val="num" w:pos="5760"/>
        </w:tabs>
        <w:ind w:left="5760" w:hanging="360"/>
      </w:pPr>
      <w:rPr>
        <w:rFonts w:ascii="Courier New" w:hAnsi="Courier New" w:cs="Courier New" w:hint="default"/>
      </w:rPr>
    </w:lvl>
    <w:lvl w:ilvl="8" w:tplc="237478A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347EE9"/>
    <w:multiLevelType w:val="hybridMultilevel"/>
    <w:tmpl w:val="0D42F4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2110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D41BD5"/>
    <w:multiLevelType w:val="multilevel"/>
    <w:tmpl w:val="EC36995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73A41FDC"/>
    <w:multiLevelType w:val="hybridMultilevel"/>
    <w:tmpl w:val="559E2614"/>
    <w:lvl w:ilvl="0" w:tplc="01D23F52">
      <w:start w:val="1"/>
      <w:numFmt w:val="bullet"/>
      <w:lvlText w:val=""/>
      <w:lvlJc w:val="left"/>
      <w:pPr>
        <w:tabs>
          <w:tab w:val="num" w:pos="720"/>
        </w:tabs>
        <w:ind w:left="720" w:hanging="360"/>
      </w:pPr>
      <w:rPr>
        <w:rFonts w:ascii="Wingdings" w:hAnsi="Wingdings" w:hint="default"/>
        <w:b w:val="0"/>
        <w:i w:val="0"/>
        <w:sz w:val="24"/>
      </w:rPr>
    </w:lvl>
    <w:lvl w:ilvl="1" w:tplc="A8F41686" w:tentative="1">
      <w:start w:val="1"/>
      <w:numFmt w:val="bullet"/>
      <w:lvlText w:val="o"/>
      <w:lvlJc w:val="left"/>
      <w:pPr>
        <w:tabs>
          <w:tab w:val="num" w:pos="1440"/>
        </w:tabs>
        <w:ind w:left="1440" w:hanging="360"/>
      </w:pPr>
      <w:rPr>
        <w:rFonts w:ascii="Courier New" w:hAnsi="Courier New" w:hint="default"/>
      </w:rPr>
    </w:lvl>
    <w:lvl w:ilvl="2" w:tplc="85F4461C" w:tentative="1">
      <w:start w:val="1"/>
      <w:numFmt w:val="bullet"/>
      <w:lvlText w:val=""/>
      <w:lvlJc w:val="left"/>
      <w:pPr>
        <w:tabs>
          <w:tab w:val="num" w:pos="2160"/>
        </w:tabs>
        <w:ind w:left="2160" w:hanging="360"/>
      </w:pPr>
      <w:rPr>
        <w:rFonts w:ascii="Wingdings" w:hAnsi="Wingdings" w:hint="default"/>
      </w:rPr>
    </w:lvl>
    <w:lvl w:ilvl="3" w:tplc="0840D85C" w:tentative="1">
      <w:start w:val="1"/>
      <w:numFmt w:val="bullet"/>
      <w:lvlText w:val=""/>
      <w:lvlJc w:val="left"/>
      <w:pPr>
        <w:tabs>
          <w:tab w:val="num" w:pos="2880"/>
        </w:tabs>
        <w:ind w:left="2880" w:hanging="360"/>
      </w:pPr>
      <w:rPr>
        <w:rFonts w:ascii="Symbol" w:hAnsi="Symbol" w:hint="default"/>
      </w:rPr>
    </w:lvl>
    <w:lvl w:ilvl="4" w:tplc="C4DE09E2" w:tentative="1">
      <w:start w:val="1"/>
      <w:numFmt w:val="bullet"/>
      <w:lvlText w:val="o"/>
      <w:lvlJc w:val="left"/>
      <w:pPr>
        <w:tabs>
          <w:tab w:val="num" w:pos="3600"/>
        </w:tabs>
        <w:ind w:left="3600" w:hanging="360"/>
      </w:pPr>
      <w:rPr>
        <w:rFonts w:ascii="Courier New" w:hAnsi="Courier New" w:hint="default"/>
      </w:rPr>
    </w:lvl>
    <w:lvl w:ilvl="5" w:tplc="72E09532" w:tentative="1">
      <w:start w:val="1"/>
      <w:numFmt w:val="bullet"/>
      <w:lvlText w:val=""/>
      <w:lvlJc w:val="left"/>
      <w:pPr>
        <w:tabs>
          <w:tab w:val="num" w:pos="4320"/>
        </w:tabs>
        <w:ind w:left="4320" w:hanging="360"/>
      </w:pPr>
      <w:rPr>
        <w:rFonts w:ascii="Wingdings" w:hAnsi="Wingdings" w:hint="default"/>
      </w:rPr>
    </w:lvl>
    <w:lvl w:ilvl="6" w:tplc="3EACA04E" w:tentative="1">
      <w:start w:val="1"/>
      <w:numFmt w:val="bullet"/>
      <w:lvlText w:val=""/>
      <w:lvlJc w:val="left"/>
      <w:pPr>
        <w:tabs>
          <w:tab w:val="num" w:pos="5040"/>
        </w:tabs>
        <w:ind w:left="5040" w:hanging="360"/>
      </w:pPr>
      <w:rPr>
        <w:rFonts w:ascii="Symbol" w:hAnsi="Symbol" w:hint="default"/>
      </w:rPr>
    </w:lvl>
    <w:lvl w:ilvl="7" w:tplc="61C2EEDA" w:tentative="1">
      <w:start w:val="1"/>
      <w:numFmt w:val="bullet"/>
      <w:lvlText w:val="o"/>
      <w:lvlJc w:val="left"/>
      <w:pPr>
        <w:tabs>
          <w:tab w:val="num" w:pos="5760"/>
        </w:tabs>
        <w:ind w:left="5760" w:hanging="360"/>
      </w:pPr>
      <w:rPr>
        <w:rFonts w:ascii="Courier New" w:hAnsi="Courier New" w:hint="default"/>
      </w:rPr>
    </w:lvl>
    <w:lvl w:ilvl="8" w:tplc="B42697A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11"/>
  </w:num>
  <w:num w:numId="3">
    <w:abstractNumId w:val="26"/>
  </w:num>
  <w:num w:numId="4">
    <w:abstractNumId w:val="18"/>
  </w:num>
  <w:num w:numId="5">
    <w:abstractNumId w:val="4"/>
  </w:num>
  <w:num w:numId="6">
    <w:abstractNumId w:val="10"/>
  </w:num>
  <w:num w:numId="7">
    <w:abstractNumId w:val="2"/>
  </w:num>
  <w:num w:numId="8">
    <w:abstractNumId w:val="9"/>
  </w:num>
  <w:num w:numId="9">
    <w:abstractNumId w:val="29"/>
  </w:num>
  <w:num w:numId="10">
    <w:abstractNumId w:val="23"/>
  </w:num>
  <w:num w:numId="11">
    <w:abstractNumId w:val="16"/>
  </w:num>
  <w:num w:numId="12">
    <w:abstractNumId w:val="24"/>
  </w:num>
  <w:num w:numId="13">
    <w:abstractNumId w:val="1"/>
  </w:num>
  <w:num w:numId="14">
    <w:abstractNumId w:val="27"/>
    <w:lvlOverride w:ilvl="0">
      <w:startOverride w:val="1"/>
    </w:lvlOverride>
  </w:num>
  <w:num w:numId="15">
    <w:abstractNumId w:val="5"/>
  </w:num>
  <w:num w:numId="16">
    <w:abstractNumId w:val="3"/>
  </w:num>
  <w:num w:numId="17">
    <w:abstractNumId w:val="6"/>
  </w:num>
  <w:num w:numId="18">
    <w:abstractNumId w:val="22"/>
  </w:num>
  <w:num w:numId="19">
    <w:abstractNumId w:val="0"/>
  </w:num>
  <w:num w:numId="20">
    <w:abstractNumId w:val="7"/>
  </w:num>
  <w:num w:numId="21">
    <w:abstractNumId w:val="17"/>
  </w:num>
  <w:num w:numId="22">
    <w:abstractNumId w:val="28"/>
  </w:num>
  <w:num w:numId="23">
    <w:abstractNumId w:val="15"/>
  </w:num>
  <w:num w:numId="24">
    <w:abstractNumId w:val="14"/>
  </w:num>
  <w:num w:numId="25">
    <w:abstractNumId w:val="8"/>
  </w:num>
  <w:num w:numId="26">
    <w:abstractNumId w:val="13"/>
  </w:num>
  <w:num w:numId="27">
    <w:abstractNumId w:val="20"/>
  </w:num>
  <w:num w:numId="28">
    <w:abstractNumId w:val="21"/>
  </w:num>
  <w:num w:numId="29">
    <w:abstractNumId w:val="12"/>
  </w:num>
  <w:num w:numId="30">
    <w:abstractNumId w:val="25"/>
  </w:num>
  <w:num w:numId="31">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580"/>
    <w:rsid w:val="0001036A"/>
    <w:rsid w:val="0001211E"/>
    <w:rsid w:val="000179B7"/>
    <w:rsid w:val="00017F84"/>
    <w:rsid w:val="0002456B"/>
    <w:rsid w:val="00031666"/>
    <w:rsid w:val="00047862"/>
    <w:rsid w:val="00056915"/>
    <w:rsid w:val="00060E87"/>
    <w:rsid w:val="00062FD4"/>
    <w:rsid w:val="0006410D"/>
    <w:rsid w:val="00064686"/>
    <w:rsid w:val="000724FD"/>
    <w:rsid w:val="000770BA"/>
    <w:rsid w:val="000869F5"/>
    <w:rsid w:val="000954B4"/>
    <w:rsid w:val="000B069E"/>
    <w:rsid w:val="000B352F"/>
    <w:rsid w:val="000D0FED"/>
    <w:rsid w:val="000D3025"/>
    <w:rsid w:val="000D6B9A"/>
    <w:rsid w:val="00105D71"/>
    <w:rsid w:val="001107B5"/>
    <w:rsid w:val="0011367D"/>
    <w:rsid w:val="0012119A"/>
    <w:rsid w:val="00127F28"/>
    <w:rsid w:val="00134BC2"/>
    <w:rsid w:val="00143168"/>
    <w:rsid w:val="001530DD"/>
    <w:rsid w:val="00156013"/>
    <w:rsid w:val="001568DC"/>
    <w:rsid w:val="001576E0"/>
    <w:rsid w:val="00162D74"/>
    <w:rsid w:val="0016372C"/>
    <w:rsid w:val="0017781D"/>
    <w:rsid w:val="00186854"/>
    <w:rsid w:val="00186A5D"/>
    <w:rsid w:val="00190E02"/>
    <w:rsid w:val="001B04DF"/>
    <w:rsid w:val="001B17D8"/>
    <w:rsid w:val="001B4991"/>
    <w:rsid w:val="001B71FE"/>
    <w:rsid w:val="001C1C7F"/>
    <w:rsid w:val="001C382A"/>
    <w:rsid w:val="001D4F9E"/>
    <w:rsid w:val="001E3838"/>
    <w:rsid w:val="001F119D"/>
    <w:rsid w:val="001F28B8"/>
    <w:rsid w:val="001F733A"/>
    <w:rsid w:val="0021019F"/>
    <w:rsid w:val="00215239"/>
    <w:rsid w:val="002153CA"/>
    <w:rsid w:val="00217783"/>
    <w:rsid w:val="0021793A"/>
    <w:rsid w:val="002221A3"/>
    <w:rsid w:val="00226E0B"/>
    <w:rsid w:val="00231EA5"/>
    <w:rsid w:val="00235EAA"/>
    <w:rsid w:val="00236B51"/>
    <w:rsid w:val="00241004"/>
    <w:rsid w:val="00255DFC"/>
    <w:rsid w:val="00256CAA"/>
    <w:rsid w:val="00261D51"/>
    <w:rsid w:val="00267352"/>
    <w:rsid w:val="0026780E"/>
    <w:rsid w:val="002814DF"/>
    <w:rsid w:val="00284DFF"/>
    <w:rsid w:val="00292BDA"/>
    <w:rsid w:val="002A31FC"/>
    <w:rsid w:val="002A7A2D"/>
    <w:rsid w:val="002B4681"/>
    <w:rsid w:val="002B583B"/>
    <w:rsid w:val="002C0FA4"/>
    <w:rsid w:val="002C7870"/>
    <w:rsid w:val="002D18E3"/>
    <w:rsid w:val="002E622B"/>
    <w:rsid w:val="002E6867"/>
    <w:rsid w:val="002F4828"/>
    <w:rsid w:val="002F6EAA"/>
    <w:rsid w:val="00301EFB"/>
    <w:rsid w:val="003163BF"/>
    <w:rsid w:val="00324873"/>
    <w:rsid w:val="00335112"/>
    <w:rsid w:val="00342D3E"/>
    <w:rsid w:val="00360901"/>
    <w:rsid w:val="003663E5"/>
    <w:rsid w:val="003778F3"/>
    <w:rsid w:val="00377ABE"/>
    <w:rsid w:val="0038183E"/>
    <w:rsid w:val="003846CC"/>
    <w:rsid w:val="00386C69"/>
    <w:rsid w:val="003A3566"/>
    <w:rsid w:val="003A7789"/>
    <w:rsid w:val="003B32C8"/>
    <w:rsid w:val="003B765F"/>
    <w:rsid w:val="003E1458"/>
    <w:rsid w:val="003E2A9B"/>
    <w:rsid w:val="003E474D"/>
    <w:rsid w:val="003E64BB"/>
    <w:rsid w:val="003F74A7"/>
    <w:rsid w:val="00400D6B"/>
    <w:rsid w:val="00401858"/>
    <w:rsid w:val="004115EE"/>
    <w:rsid w:val="00412F60"/>
    <w:rsid w:val="00415C1B"/>
    <w:rsid w:val="00415FDA"/>
    <w:rsid w:val="00422FD0"/>
    <w:rsid w:val="00423EE4"/>
    <w:rsid w:val="004355AC"/>
    <w:rsid w:val="004356F5"/>
    <w:rsid w:val="004370B2"/>
    <w:rsid w:val="00437D7A"/>
    <w:rsid w:val="004403CE"/>
    <w:rsid w:val="00440BC8"/>
    <w:rsid w:val="00443C49"/>
    <w:rsid w:val="00454AE5"/>
    <w:rsid w:val="00462C16"/>
    <w:rsid w:val="00466108"/>
    <w:rsid w:val="00474350"/>
    <w:rsid w:val="00480D84"/>
    <w:rsid w:val="004A08CE"/>
    <w:rsid w:val="004B6227"/>
    <w:rsid w:val="004C571D"/>
    <w:rsid w:val="004D3F53"/>
    <w:rsid w:val="004D77EF"/>
    <w:rsid w:val="004F1CA0"/>
    <w:rsid w:val="004F4770"/>
    <w:rsid w:val="00500E11"/>
    <w:rsid w:val="00500E7F"/>
    <w:rsid w:val="00503265"/>
    <w:rsid w:val="005177D7"/>
    <w:rsid w:val="00537F2D"/>
    <w:rsid w:val="005403D4"/>
    <w:rsid w:val="005408C9"/>
    <w:rsid w:val="0054637F"/>
    <w:rsid w:val="00552DB1"/>
    <w:rsid w:val="00557BFF"/>
    <w:rsid w:val="005729F2"/>
    <w:rsid w:val="00577578"/>
    <w:rsid w:val="00577BF7"/>
    <w:rsid w:val="005805CE"/>
    <w:rsid w:val="00581A9B"/>
    <w:rsid w:val="0058330C"/>
    <w:rsid w:val="00583B7B"/>
    <w:rsid w:val="005845FB"/>
    <w:rsid w:val="00591E8E"/>
    <w:rsid w:val="005B7572"/>
    <w:rsid w:val="005B7868"/>
    <w:rsid w:val="005C6300"/>
    <w:rsid w:val="005D4E83"/>
    <w:rsid w:val="005E19D8"/>
    <w:rsid w:val="005E3283"/>
    <w:rsid w:val="005E3444"/>
    <w:rsid w:val="005E3F49"/>
    <w:rsid w:val="00602624"/>
    <w:rsid w:val="0061696E"/>
    <w:rsid w:val="00616B41"/>
    <w:rsid w:val="00621E62"/>
    <w:rsid w:val="00622D45"/>
    <w:rsid w:val="006251E8"/>
    <w:rsid w:val="00626818"/>
    <w:rsid w:val="00633D53"/>
    <w:rsid w:val="00640C0A"/>
    <w:rsid w:val="0066162E"/>
    <w:rsid w:val="00667856"/>
    <w:rsid w:val="006748E4"/>
    <w:rsid w:val="006A3ACF"/>
    <w:rsid w:val="006A6B47"/>
    <w:rsid w:val="006C4515"/>
    <w:rsid w:val="006C47FC"/>
    <w:rsid w:val="006C5A93"/>
    <w:rsid w:val="006C5D4E"/>
    <w:rsid w:val="006C5ED3"/>
    <w:rsid w:val="006D691C"/>
    <w:rsid w:val="006D79DB"/>
    <w:rsid w:val="0070284A"/>
    <w:rsid w:val="007129E4"/>
    <w:rsid w:val="007312F4"/>
    <w:rsid w:val="00745249"/>
    <w:rsid w:val="00745C07"/>
    <w:rsid w:val="007539FD"/>
    <w:rsid w:val="0077368F"/>
    <w:rsid w:val="00775B1A"/>
    <w:rsid w:val="00783D4B"/>
    <w:rsid w:val="0079335B"/>
    <w:rsid w:val="00794354"/>
    <w:rsid w:val="007A210C"/>
    <w:rsid w:val="007B32AB"/>
    <w:rsid w:val="007C0998"/>
    <w:rsid w:val="007D0B56"/>
    <w:rsid w:val="007F39FE"/>
    <w:rsid w:val="007F3DC8"/>
    <w:rsid w:val="007F6607"/>
    <w:rsid w:val="0080136A"/>
    <w:rsid w:val="0081724B"/>
    <w:rsid w:val="00820F91"/>
    <w:rsid w:val="008210F5"/>
    <w:rsid w:val="008217B1"/>
    <w:rsid w:val="00832E4D"/>
    <w:rsid w:val="00833EA0"/>
    <w:rsid w:val="0084191C"/>
    <w:rsid w:val="00843EC5"/>
    <w:rsid w:val="008577CB"/>
    <w:rsid w:val="00870E81"/>
    <w:rsid w:val="00871483"/>
    <w:rsid w:val="00875D4E"/>
    <w:rsid w:val="0088043C"/>
    <w:rsid w:val="0088069F"/>
    <w:rsid w:val="008A6476"/>
    <w:rsid w:val="008B04CE"/>
    <w:rsid w:val="008B2303"/>
    <w:rsid w:val="008D5434"/>
    <w:rsid w:val="008E0B27"/>
    <w:rsid w:val="008F4637"/>
    <w:rsid w:val="008F569F"/>
    <w:rsid w:val="009009E4"/>
    <w:rsid w:val="00903660"/>
    <w:rsid w:val="00907BAF"/>
    <w:rsid w:val="009212D3"/>
    <w:rsid w:val="009312CF"/>
    <w:rsid w:val="0093342F"/>
    <w:rsid w:val="00934DB6"/>
    <w:rsid w:val="0095103C"/>
    <w:rsid w:val="00951732"/>
    <w:rsid w:val="00954D24"/>
    <w:rsid w:val="00961C3D"/>
    <w:rsid w:val="0097004D"/>
    <w:rsid w:val="009734A2"/>
    <w:rsid w:val="00973574"/>
    <w:rsid w:val="009752BE"/>
    <w:rsid w:val="00990E60"/>
    <w:rsid w:val="00991A42"/>
    <w:rsid w:val="00996121"/>
    <w:rsid w:val="00997CA2"/>
    <w:rsid w:val="009A4AF7"/>
    <w:rsid w:val="009C0711"/>
    <w:rsid w:val="009C712C"/>
    <w:rsid w:val="009D1818"/>
    <w:rsid w:val="009D2603"/>
    <w:rsid w:val="009D76F2"/>
    <w:rsid w:val="009E5199"/>
    <w:rsid w:val="009F2EF1"/>
    <w:rsid w:val="009F4A2C"/>
    <w:rsid w:val="00A0360D"/>
    <w:rsid w:val="00A058CB"/>
    <w:rsid w:val="00A1599C"/>
    <w:rsid w:val="00A17B85"/>
    <w:rsid w:val="00A20055"/>
    <w:rsid w:val="00A37116"/>
    <w:rsid w:val="00A46A52"/>
    <w:rsid w:val="00A476ED"/>
    <w:rsid w:val="00A66B0F"/>
    <w:rsid w:val="00A81C50"/>
    <w:rsid w:val="00A82866"/>
    <w:rsid w:val="00A85FA9"/>
    <w:rsid w:val="00A901E2"/>
    <w:rsid w:val="00A9545C"/>
    <w:rsid w:val="00AA36C7"/>
    <w:rsid w:val="00AB0734"/>
    <w:rsid w:val="00AB15AA"/>
    <w:rsid w:val="00AB1F58"/>
    <w:rsid w:val="00AB61AD"/>
    <w:rsid w:val="00AC6B9E"/>
    <w:rsid w:val="00AD5AC7"/>
    <w:rsid w:val="00AE5E15"/>
    <w:rsid w:val="00AF5526"/>
    <w:rsid w:val="00B023A6"/>
    <w:rsid w:val="00B054F0"/>
    <w:rsid w:val="00B05CDC"/>
    <w:rsid w:val="00B1103B"/>
    <w:rsid w:val="00B11125"/>
    <w:rsid w:val="00B13808"/>
    <w:rsid w:val="00B14A03"/>
    <w:rsid w:val="00B33B5F"/>
    <w:rsid w:val="00B423CB"/>
    <w:rsid w:val="00B5577E"/>
    <w:rsid w:val="00B66406"/>
    <w:rsid w:val="00B6698F"/>
    <w:rsid w:val="00B72289"/>
    <w:rsid w:val="00B736D9"/>
    <w:rsid w:val="00B73920"/>
    <w:rsid w:val="00B91CBC"/>
    <w:rsid w:val="00B942D0"/>
    <w:rsid w:val="00BA34FD"/>
    <w:rsid w:val="00BB30E7"/>
    <w:rsid w:val="00BC22D7"/>
    <w:rsid w:val="00BC2DE6"/>
    <w:rsid w:val="00BD71FD"/>
    <w:rsid w:val="00BD747D"/>
    <w:rsid w:val="00BE6779"/>
    <w:rsid w:val="00BF5BE5"/>
    <w:rsid w:val="00C038A3"/>
    <w:rsid w:val="00C05DE1"/>
    <w:rsid w:val="00C10906"/>
    <w:rsid w:val="00C21CC0"/>
    <w:rsid w:val="00C27716"/>
    <w:rsid w:val="00C371E5"/>
    <w:rsid w:val="00C45713"/>
    <w:rsid w:val="00C473A4"/>
    <w:rsid w:val="00C508EB"/>
    <w:rsid w:val="00C6003A"/>
    <w:rsid w:val="00C6119E"/>
    <w:rsid w:val="00C8243E"/>
    <w:rsid w:val="00C87759"/>
    <w:rsid w:val="00C907BF"/>
    <w:rsid w:val="00C9415E"/>
    <w:rsid w:val="00CA120E"/>
    <w:rsid w:val="00CA2619"/>
    <w:rsid w:val="00CA3246"/>
    <w:rsid w:val="00CA3D24"/>
    <w:rsid w:val="00CB1663"/>
    <w:rsid w:val="00CB3C3B"/>
    <w:rsid w:val="00CB7580"/>
    <w:rsid w:val="00CC0585"/>
    <w:rsid w:val="00CC2EE3"/>
    <w:rsid w:val="00CC4DDA"/>
    <w:rsid w:val="00CC54F1"/>
    <w:rsid w:val="00CC5FF7"/>
    <w:rsid w:val="00CD5E41"/>
    <w:rsid w:val="00CE1F50"/>
    <w:rsid w:val="00CF6986"/>
    <w:rsid w:val="00D004EA"/>
    <w:rsid w:val="00D07412"/>
    <w:rsid w:val="00D20E5E"/>
    <w:rsid w:val="00D31B23"/>
    <w:rsid w:val="00D3459F"/>
    <w:rsid w:val="00D3611B"/>
    <w:rsid w:val="00D45398"/>
    <w:rsid w:val="00D5250B"/>
    <w:rsid w:val="00D66192"/>
    <w:rsid w:val="00D66F2B"/>
    <w:rsid w:val="00D7291A"/>
    <w:rsid w:val="00D932C4"/>
    <w:rsid w:val="00D95ADB"/>
    <w:rsid w:val="00DB764A"/>
    <w:rsid w:val="00DD191C"/>
    <w:rsid w:val="00DD1C41"/>
    <w:rsid w:val="00DE0255"/>
    <w:rsid w:val="00DE51B4"/>
    <w:rsid w:val="00DE66B0"/>
    <w:rsid w:val="00DF005C"/>
    <w:rsid w:val="00DF3092"/>
    <w:rsid w:val="00DF4303"/>
    <w:rsid w:val="00DF4D5E"/>
    <w:rsid w:val="00E02D76"/>
    <w:rsid w:val="00E02F79"/>
    <w:rsid w:val="00E200A9"/>
    <w:rsid w:val="00E22A0D"/>
    <w:rsid w:val="00E27971"/>
    <w:rsid w:val="00E3192E"/>
    <w:rsid w:val="00E353B3"/>
    <w:rsid w:val="00E43895"/>
    <w:rsid w:val="00E474DE"/>
    <w:rsid w:val="00E67A5C"/>
    <w:rsid w:val="00E71AE4"/>
    <w:rsid w:val="00E729F8"/>
    <w:rsid w:val="00E72F74"/>
    <w:rsid w:val="00E80DC3"/>
    <w:rsid w:val="00E84BCD"/>
    <w:rsid w:val="00E92285"/>
    <w:rsid w:val="00E9370C"/>
    <w:rsid w:val="00E95D1F"/>
    <w:rsid w:val="00EA18F5"/>
    <w:rsid w:val="00EB208B"/>
    <w:rsid w:val="00EC1499"/>
    <w:rsid w:val="00ED7ECC"/>
    <w:rsid w:val="00EE3D99"/>
    <w:rsid w:val="00EF2DA8"/>
    <w:rsid w:val="00F0002D"/>
    <w:rsid w:val="00F0075D"/>
    <w:rsid w:val="00F01E84"/>
    <w:rsid w:val="00F1162E"/>
    <w:rsid w:val="00F11636"/>
    <w:rsid w:val="00F14AC5"/>
    <w:rsid w:val="00F22B9F"/>
    <w:rsid w:val="00F329C1"/>
    <w:rsid w:val="00F37308"/>
    <w:rsid w:val="00F40B75"/>
    <w:rsid w:val="00F446FA"/>
    <w:rsid w:val="00F46CED"/>
    <w:rsid w:val="00F5422B"/>
    <w:rsid w:val="00F61E74"/>
    <w:rsid w:val="00F63340"/>
    <w:rsid w:val="00F71E18"/>
    <w:rsid w:val="00F825B4"/>
    <w:rsid w:val="00F87AB4"/>
    <w:rsid w:val="00FA0D0F"/>
    <w:rsid w:val="00FA2DC4"/>
    <w:rsid w:val="00FA7241"/>
    <w:rsid w:val="00FB1523"/>
    <w:rsid w:val="00FB56D0"/>
    <w:rsid w:val="00FC7E26"/>
    <w:rsid w:val="00FD642B"/>
    <w:rsid w:val="00FE0B99"/>
    <w:rsid w:val="00FE37FE"/>
    <w:rsid w:val="00FF1FCA"/>
    <w:rsid w:val="00FF41E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25AFFD19"/>
  <w15:docId w15:val="{3EF2133B-44E4-42C0-BBF5-51B07C792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16B41"/>
    <w:rPr>
      <w:rFonts w:ascii="Arial" w:hAnsi="Arial"/>
      <w:sz w:val="22"/>
      <w:lang w:val="en-GB"/>
    </w:rPr>
  </w:style>
  <w:style w:type="paragraph" w:styleId="Heading1">
    <w:name w:val="heading 1"/>
    <w:basedOn w:val="ILF-Standard"/>
    <w:next w:val="E1"/>
    <w:qFormat/>
    <w:rsid w:val="0095103C"/>
    <w:pPr>
      <w:keepNext/>
      <w:spacing w:before="600" w:after="360"/>
      <w:ind w:left="851"/>
      <w:jc w:val="center"/>
      <w:outlineLvl w:val="0"/>
    </w:pPr>
    <w:rPr>
      <w:b/>
      <w:caps/>
      <w:kern w:val="28"/>
      <w:sz w:val="36"/>
      <w:szCs w:val="36"/>
    </w:rPr>
  </w:style>
  <w:style w:type="paragraph" w:styleId="Heading2">
    <w:name w:val="heading 2"/>
    <w:basedOn w:val="ILF-Standard"/>
    <w:next w:val="E1"/>
    <w:qFormat/>
    <w:rsid w:val="00E729F8"/>
    <w:pPr>
      <w:keepNext/>
      <w:spacing w:before="360" w:after="320"/>
      <w:jc w:val="left"/>
      <w:outlineLvl w:val="1"/>
    </w:pPr>
    <w:rPr>
      <w:b/>
      <w:spacing w:val="-2"/>
      <w:sz w:val="24"/>
      <w:szCs w:val="24"/>
      <w:lang w:val="en-US"/>
    </w:rPr>
  </w:style>
  <w:style w:type="paragraph" w:styleId="Heading3">
    <w:name w:val="heading 3"/>
    <w:basedOn w:val="E0"/>
    <w:next w:val="E1"/>
    <w:qFormat/>
    <w:rsid w:val="005177D7"/>
    <w:pPr>
      <w:outlineLvl w:val="2"/>
    </w:pPr>
    <w:rPr>
      <w:b/>
      <w:bCs/>
      <w:spacing w:val="-2"/>
      <w:lang w:val="en-US"/>
    </w:rPr>
  </w:style>
  <w:style w:type="paragraph" w:styleId="Heading4">
    <w:name w:val="heading 4"/>
    <w:basedOn w:val="ILF-Standard"/>
    <w:next w:val="E1"/>
    <w:rsid w:val="00E02D76"/>
    <w:pPr>
      <w:keepNext/>
      <w:spacing w:before="240"/>
      <w:ind w:left="851" w:hanging="851"/>
      <w:outlineLvl w:val="3"/>
    </w:pPr>
    <w:rPr>
      <w:b/>
      <w:i/>
      <w:sz w:val="20"/>
    </w:rPr>
  </w:style>
  <w:style w:type="paragraph" w:styleId="Heading5">
    <w:name w:val="heading 5"/>
    <w:basedOn w:val="Normal"/>
    <w:next w:val="E1"/>
    <w:rsid w:val="00F71E18"/>
    <w:pPr>
      <w:numPr>
        <w:ilvl w:val="4"/>
        <w:numId w:val="13"/>
      </w:numPr>
      <w:spacing w:before="360"/>
      <w:outlineLvl w:val="4"/>
    </w:pPr>
    <w:rPr>
      <w:i/>
      <w:sz w:val="20"/>
    </w:rPr>
  </w:style>
  <w:style w:type="paragraph" w:styleId="Heading6">
    <w:name w:val="heading 6"/>
    <w:basedOn w:val="Normal"/>
    <w:next w:val="Normal"/>
    <w:rsid w:val="00F71E18"/>
    <w:pPr>
      <w:numPr>
        <w:ilvl w:val="5"/>
        <w:numId w:val="13"/>
      </w:numPr>
      <w:spacing w:before="240" w:after="60"/>
      <w:outlineLvl w:val="5"/>
    </w:pPr>
    <w:rPr>
      <w:i/>
    </w:rPr>
  </w:style>
  <w:style w:type="paragraph" w:styleId="Heading7">
    <w:name w:val="heading 7"/>
    <w:basedOn w:val="Normal"/>
    <w:next w:val="Normal"/>
    <w:rsid w:val="00F71E18"/>
    <w:pPr>
      <w:numPr>
        <w:ilvl w:val="6"/>
        <w:numId w:val="13"/>
      </w:numPr>
      <w:spacing w:before="240" w:after="60"/>
      <w:outlineLvl w:val="6"/>
    </w:pPr>
    <w:rPr>
      <w:sz w:val="20"/>
    </w:rPr>
  </w:style>
  <w:style w:type="paragraph" w:styleId="Heading8">
    <w:name w:val="heading 8"/>
    <w:basedOn w:val="Normal"/>
    <w:next w:val="Normal"/>
    <w:rsid w:val="00F71E18"/>
    <w:pPr>
      <w:numPr>
        <w:ilvl w:val="7"/>
        <w:numId w:val="13"/>
      </w:numPr>
      <w:spacing w:before="240" w:after="60"/>
      <w:outlineLvl w:val="7"/>
    </w:pPr>
    <w:rPr>
      <w:i/>
      <w:sz w:val="20"/>
    </w:rPr>
  </w:style>
  <w:style w:type="paragraph" w:styleId="Heading9">
    <w:name w:val="heading 9"/>
    <w:basedOn w:val="Normal"/>
    <w:next w:val="Normal"/>
    <w:rsid w:val="00F71E18"/>
    <w:pPr>
      <w:numPr>
        <w:ilvl w:val="8"/>
        <w:numId w:val="13"/>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
    <w:name w:val="E1"/>
    <w:basedOn w:val="ILF-Standard"/>
    <w:link w:val="E1Char"/>
    <w:qFormat/>
    <w:rsid w:val="005845FB"/>
    <w:pPr>
      <w:ind w:left="851"/>
    </w:pPr>
  </w:style>
  <w:style w:type="paragraph" w:customStyle="1" w:styleId="E0">
    <w:name w:val="E0"/>
    <w:basedOn w:val="ILF-Standard"/>
    <w:qFormat/>
    <w:rsid w:val="005E3F49"/>
  </w:style>
  <w:style w:type="paragraph" w:customStyle="1" w:styleId="N0">
    <w:name w:val="N0"/>
    <w:basedOn w:val="ILF-Standard"/>
    <w:qFormat/>
    <w:rsid w:val="004F1CA0"/>
    <w:pPr>
      <w:numPr>
        <w:numId w:val="5"/>
      </w:numPr>
    </w:pPr>
  </w:style>
  <w:style w:type="paragraph" w:customStyle="1" w:styleId="B0">
    <w:name w:val="B0"/>
    <w:basedOn w:val="ILF-Standard"/>
    <w:qFormat/>
    <w:rsid w:val="00AF5526"/>
    <w:pPr>
      <w:numPr>
        <w:numId w:val="1"/>
      </w:numPr>
      <w:spacing w:after="120"/>
    </w:pPr>
  </w:style>
  <w:style w:type="paragraph" w:customStyle="1" w:styleId="P0">
    <w:name w:val="P0"/>
    <w:basedOn w:val="ILF-Standard"/>
    <w:qFormat/>
    <w:rsid w:val="004F1CA0"/>
    <w:pPr>
      <w:numPr>
        <w:numId w:val="9"/>
      </w:numPr>
    </w:pPr>
  </w:style>
  <w:style w:type="character" w:styleId="CommentReference">
    <w:name w:val="annotation reference"/>
    <w:basedOn w:val="DefaultParagraphFont"/>
    <w:semiHidden/>
    <w:rsid w:val="005E3F49"/>
    <w:rPr>
      <w:sz w:val="16"/>
    </w:rPr>
  </w:style>
  <w:style w:type="paragraph" w:customStyle="1" w:styleId="N1">
    <w:name w:val="N1"/>
    <w:basedOn w:val="ILF-Standard"/>
    <w:qFormat/>
    <w:rsid w:val="00EE3D99"/>
    <w:pPr>
      <w:numPr>
        <w:numId w:val="6"/>
      </w:numPr>
    </w:pPr>
  </w:style>
  <w:style w:type="paragraph" w:customStyle="1" w:styleId="B1">
    <w:name w:val="B1"/>
    <w:basedOn w:val="ILF-Standard"/>
    <w:qFormat/>
    <w:rsid w:val="00AF5526"/>
    <w:pPr>
      <w:numPr>
        <w:numId w:val="2"/>
      </w:numPr>
      <w:spacing w:after="120"/>
    </w:pPr>
  </w:style>
  <w:style w:type="paragraph" w:customStyle="1" w:styleId="P1">
    <w:name w:val="P1"/>
    <w:basedOn w:val="ILF-Standard"/>
    <w:link w:val="P1Zchn"/>
    <w:qFormat/>
    <w:rsid w:val="001B17D8"/>
    <w:pPr>
      <w:numPr>
        <w:numId w:val="10"/>
      </w:numPr>
      <w:tabs>
        <w:tab w:val="clear" w:pos="1418"/>
      </w:tabs>
    </w:pPr>
  </w:style>
  <w:style w:type="paragraph" w:styleId="BodyTextIndent">
    <w:name w:val="Body Text Indent"/>
    <w:basedOn w:val="ILF-Standard"/>
    <w:semiHidden/>
    <w:rsid w:val="005E3F49"/>
    <w:pPr>
      <w:spacing w:after="120"/>
      <w:ind w:left="851"/>
    </w:pPr>
  </w:style>
  <w:style w:type="paragraph" w:customStyle="1" w:styleId="E2">
    <w:name w:val="E2"/>
    <w:basedOn w:val="ILF-Standard"/>
    <w:qFormat/>
    <w:rsid w:val="005845FB"/>
    <w:pPr>
      <w:ind w:left="1418"/>
    </w:pPr>
  </w:style>
  <w:style w:type="paragraph" w:customStyle="1" w:styleId="N2">
    <w:name w:val="N2"/>
    <w:basedOn w:val="ILF-Standard"/>
    <w:qFormat/>
    <w:rsid w:val="00EE3D99"/>
    <w:pPr>
      <w:numPr>
        <w:numId w:val="7"/>
      </w:numPr>
      <w:tabs>
        <w:tab w:val="clear" w:pos="1985"/>
      </w:tabs>
    </w:pPr>
  </w:style>
  <w:style w:type="paragraph" w:customStyle="1" w:styleId="B2">
    <w:name w:val="B2"/>
    <w:basedOn w:val="ILF-Standard"/>
    <w:qFormat/>
    <w:rsid w:val="00AF5526"/>
    <w:pPr>
      <w:numPr>
        <w:numId w:val="3"/>
      </w:numPr>
      <w:spacing w:after="120"/>
    </w:pPr>
  </w:style>
  <w:style w:type="paragraph" w:customStyle="1" w:styleId="P2">
    <w:name w:val="P2"/>
    <w:basedOn w:val="ILF-Standard"/>
    <w:qFormat/>
    <w:rsid w:val="001B17D8"/>
    <w:pPr>
      <w:numPr>
        <w:numId w:val="11"/>
      </w:numPr>
      <w:tabs>
        <w:tab w:val="clear" w:pos="1985"/>
      </w:tabs>
    </w:pPr>
  </w:style>
  <w:style w:type="paragraph" w:styleId="BodyText">
    <w:name w:val="Body Text"/>
    <w:basedOn w:val="ILF-Standard"/>
    <w:rsid w:val="005E3F49"/>
    <w:pPr>
      <w:spacing w:after="120"/>
    </w:pPr>
  </w:style>
  <w:style w:type="paragraph" w:styleId="MessageHeader">
    <w:name w:val="Message Header"/>
    <w:basedOn w:val="ILF-Standard"/>
    <w:semiHidden/>
    <w:rsid w:val="005E3F49"/>
    <w:pPr>
      <w:ind w:left="1134" w:hanging="1134"/>
    </w:pPr>
    <w:rPr>
      <w:sz w:val="24"/>
    </w:rPr>
  </w:style>
  <w:style w:type="paragraph" w:customStyle="1" w:styleId="E3">
    <w:name w:val="E3"/>
    <w:basedOn w:val="ILF-Standard"/>
    <w:rsid w:val="005845FB"/>
    <w:pPr>
      <w:ind w:left="1985"/>
    </w:pPr>
  </w:style>
  <w:style w:type="paragraph" w:styleId="Header">
    <w:name w:val="header"/>
    <w:basedOn w:val="ILF-Standard"/>
    <w:link w:val="HeaderChar"/>
    <w:uiPriority w:val="99"/>
    <w:rsid w:val="002A7A2D"/>
    <w:pPr>
      <w:tabs>
        <w:tab w:val="center" w:pos="4536"/>
        <w:tab w:val="right" w:pos="9072"/>
      </w:tabs>
      <w:spacing w:after="0" w:line="240" w:lineRule="auto"/>
    </w:pPr>
    <w:rPr>
      <w:sz w:val="18"/>
    </w:rPr>
  </w:style>
  <w:style w:type="paragraph" w:customStyle="1" w:styleId="N3">
    <w:name w:val="N3"/>
    <w:basedOn w:val="ILF-Standard"/>
    <w:rsid w:val="00EE3D99"/>
    <w:pPr>
      <w:numPr>
        <w:numId w:val="8"/>
      </w:numPr>
      <w:tabs>
        <w:tab w:val="clear" w:pos="2552"/>
      </w:tabs>
    </w:pPr>
  </w:style>
  <w:style w:type="paragraph" w:customStyle="1" w:styleId="B3">
    <w:name w:val="B3"/>
    <w:basedOn w:val="ILF-Standard"/>
    <w:rsid w:val="00AF5526"/>
    <w:pPr>
      <w:numPr>
        <w:numId w:val="4"/>
      </w:numPr>
      <w:spacing w:after="120"/>
    </w:pPr>
  </w:style>
  <w:style w:type="paragraph" w:customStyle="1" w:styleId="P3">
    <w:name w:val="P3"/>
    <w:basedOn w:val="ILF-Standard"/>
    <w:rsid w:val="001B17D8"/>
    <w:pPr>
      <w:numPr>
        <w:numId w:val="12"/>
      </w:numPr>
    </w:pPr>
  </w:style>
  <w:style w:type="paragraph" w:styleId="CommentText">
    <w:name w:val="annotation text"/>
    <w:basedOn w:val="ILF-Standard"/>
    <w:link w:val="CommentTextChar"/>
    <w:semiHidden/>
    <w:rsid w:val="005E3F49"/>
    <w:rPr>
      <w:sz w:val="20"/>
    </w:rPr>
  </w:style>
  <w:style w:type="paragraph" w:styleId="Footer">
    <w:name w:val="footer"/>
    <w:basedOn w:val="ILF-Standard"/>
    <w:link w:val="FooterChar"/>
    <w:rsid w:val="002A7A2D"/>
    <w:pPr>
      <w:tabs>
        <w:tab w:val="right" w:pos="9497"/>
      </w:tabs>
      <w:spacing w:after="0" w:line="240" w:lineRule="auto"/>
    </w:pPr>
    <w:rPr>
      <w:sz w:val="18"/>
    </w:rPr>
  </w:style>
  <w:style w:type="paragraph" w:customStyle="1" w:styleId="Betrifft">
    <w:name w:val="Betrifft"/>
    <w:basedOn w:val="ILF-Standard"/>
    <w:rsid w:val="00616B41"/>
    <w:pPr>
      <w:spacing w:before="240"/>
      <w:jc w:val="center"/>
    </w:pPr>
    <w:rPr>
      <w:b/>
      <w:caps/>
      <w:sz w:val="36"/>
      <w:szCs w:val="36"/>
    </w:rPr>
  </w:style>
  <w:style w:type="paragraph" w:styleId="Caption">
    <w:name w:val="caption"/>
    <w:basedOn w:val="E1"/>
    <w:next w:val="E1"/>
    <w:rsid w:val="005E3F49"/>
  </w:style>
  <w:style w:type="paragraph" w:styleId="TOC1">
    <w:name w:val="toc 1"/>
    <w:basedOn w:val="ILF-Standard"/>
    <w:next w:val="ILF-Standard"/>
    <w:uiPriority w:val="39"/>
    <w:rsid w:val="00A82866"/>
    <w:pPr>
      <w:tabs>
        <w:tab w:val="right" w:pos="9526"/>
      </w:tabs>
      <w:spacing w:before="120" w:after="0"/>
      <w:ind w:left="851" w:hanging="851"/>
    </w:pPr>
    <w:rPr>
      <w:b/>
      <w:caps/>
      <w:noProof/>
      <w:szCs w:val="22"/>
    </w:rPr>
  </w:style>
  <w:style w:type="paragraph" w:styleId="TOC2">
    <w:name w:val="toc 2"/>
    <w:basedOn w:val="ILF-Standard"/>
    <w:next w:val="ILF-Standard"/>
    <w:uiPriority w:val="39"/>
    <w:rsid w:val="00A82866"/>
    <w:pPr>
      <w:tabs>
        <w:tab w:val="right" w:pos="567"/>
        <w:tab w:val="right" w:pos="9526"/>
      </w:tabs>
      <w:spacing w:after="0"/>
      <w:ind w:left="10093" w:hanging="9526"/>
    </w:pPr>
    <w:rPr>
      <w:noProof/>
      <w:sz w:val="20"/>
    </w:rPr>
  </w:style>
  <w:style w:type="paragraph" w:styleId="TOC3">
    <w:name w:val="toc 3"/>
    <w:basedOn w:val="ILF-Standard"/>
    <w:next w:val="ILF-Standard"/>
    <w:uiPriority w:val="39"/>
    <w:rsid w:val="00A82866"/>
    <w:pPr>
      <w:tabs>
        <w:tab w:val="right" w:pos="9526"/>
      </w:tabs>
      <w:spacing w:after="0"/>
      <w:ind w:left="1871" w:hanging="737"/>
    </w:pPr>
    <w:rPr>
      <w:noProof/>
      <w:sz w:val="20"/>
    </w:rPr>
  </w:style>
  <w:style w:type="paragraph" w:styleId="TOC4">
    <w:name w:val="toc 4"/>
    <w:basedOn w:val="ILF-Standard"/>
    <w:next w:val="ILF-Standard"/>
    <w:autoRedefine/>
    <w:uiPriority w:val="39"/>
    <w:rsid w:val="005E19D8"/>
    <w:pPr>
      <w:tabs>
        <w:tab w:val="left" w:pos="3005"/>
        <w:tab w:val="right" w:pos="9526"/>
      </w:tabs>
      <w:spacing w:after="120"/>
      <w:ind w:left="3006" w:hanging="851"/>
    </w:pPr>
    <w:rPr>
      <w:szCs w:val="22"/>
    </w:rPr>
  </w:style>
  <w:style w:type="paragraph" w:styleId="TOC5">
    <w:name w:val="toc 5"/>
    <w:basedOn w:val="ILF-Standard"/>
    <w:next w:val="ILF-Standard"/>
    <w:autoRedefine/>
    <w:uiPriority w:val="39"/>
    <w:rsid w:val="005E19D8"/>
    <w:pPr>
      <w:tabs>
        <w:tab w:val="right" w:pos="9526"/>
      </w:tabs>
      <w:spacing w:after="120"/>
      <w:ind w:left="4111" w:hanging="1105"/>
    </w:pPr>
    <w:rPr>
      <w:szCs w:val="22"/>
    </w:rPr>
  </w:style>
  <w:style w:type="paragraph" w:styleId="TOC6">
    <w:name w:val="toc 6"/>
    <w:basedOn w:val="Normal"/>
    <w:next w:val="Normal"/>
    <w:autoRedefine/>
    <w:semiHidden/>
    <w:rsid w:val="005E3F49"/>
    <w:pPr>
      <w:tabs>
        <w:tab w:val="right" w:pos="9526"/>
      </w:tabs>
      <w:ind w:left="1100"/>
    </w:pPr>
    <w:rPr>
      <w:rFonts w:ascii="Times New Roman" w:hAnsi="Times New Roman"/>
      <w:sz w:val="20"/>
    </w:rPr>
  </w:style>
  <w:style w:type="paragraph" w:styleId="TOC7">
    <w:name w:val="toc 7"/>
    <w:basedOn w:val="Normal"/>
    <w:next w:val="Normal"/>
    <w:autoRedefine/>
    <w:semiHidden/>
    <w:rsid w:val="005E3F49"/>
    <w:pPr>
      <w:tabs>
        <w:tab w:val="right" w:pos="9526"/>
      </w:tabs>
      <w:ind w:left="1320"/>
    </w:pPr>
    <w:rPr>
      <w:rFonts w:ascii="Times New Roman" w:hAnsi="Times New Roman"/>
      <w:sz w:val="20"/>
    </w:rPr>
  </w:style>
  <w:style w:type="paragraph" w:styleId="TOC8">
    <w:name w:val="toc 8"/>
    <w:basedOn w:val="Normal"/>
    <w:next w:val="Normal"/>
    <w:autoRedefine/>
    <w:semiHidden/>
    <w:rsid w:val="005E3F49"/>
    <w:pPr>
      <w:tabs>
        <w:tab w:val="right" w:pos="9526"/>
      </w:tabs>
      <w:ind w:left="1540"/>
    </w:pPr>
    <w:rPr>
      <w:rFonts w:ascii="Times New Roman" w:hAnsi="Times New Roman"/>
      <w:sz w:val="20"/>
    </w:rPr>
  </w:style>
  <w:style w:type="paragraph" w:styleId="TOC9">
    <w:name w:val="toc 9"/>
    <w:basedOn w:val="Normal"/>
    <w:next w:val="Normal"/>
    <w:autoRedefine/>
    <w:semiHidden/>
    <w:rsid w:val="005E3F49"/>
    <w:pPr>
      <w:tabs>
        <w:tab w:val="right" w:pos="9526"/>
      </w:tabs>
      <w:ind w:left="1760"/>
    </w:pPr>
    <w:rPr>
      <w:rFonts w:ascii="Times New Roman" w:hAnsi="Times New Roman"/>
      <w:sz w:val="20"/>
    </w:rPr>
  </w:style>
  <w:style w:type="paragraph" w:styleId="TableofFigures">
    <w:name w:val="table of figures"/>
    <w:basedOn w:val="ILF-Standard"/>
    <w:next w:val="ILF-Standard"/>
    <w:rsid w:val="005E3F49"/>
    <w:pPr>
      <w:tabs>
        <w:tab w:val="left" w:pos="1559"/>
        <w:tab w:val="right" w:pos="9526"/>
      </w:tabs>
      <w:ind w:left="442" w:hanging="442"/>
    </w:pPr>
  </w:style>
  <w:style w:type="paragraph" w:styleId="FootnoteText">
    <w:name w:val="footnote text"/>
    <w:basedOn w:val="ILF-Standard"/>
    <w:semiHidden/>
    <w:rsid w:val="005E3F49"/>
    <w:pPr>
      <w:ind w:left="1276" w:hanging="425"/>
    </w:pPr>
    <w:rPr>
      <w:sz w:val="20"/>
    </w:rPr>
  </w:style>
  <w:style w:type="paragraph" w:styleId="Date">
    <w:name w:val="Date"/>
    <w:basedOn w:val="ILF-Standard"/>
    <w:semiHidden/>
    <w:rsid w:val="005E3F49"/>
    <w:pPr>
      <w:spacing w:before="60" w:after="60"/>
      <w:jc w:val="center"/>
    </w:pPr>
  </w:style>
  <w:style w:type="character" w:styleId="FootnoteReference">
    <w:name w:val="footnote reference"/>
    <w:basedOn w:val="DefaultParagraphFont"/>
    <w:semiHidden/>
    <w:rsid w:val="005E3F49"/>
    <w:rPr>
      <w:vertAlign w:val="superscript"/>
    </w:rPr>
  </w:style>
  <w:style w:type="character" w:styleId="Hyperlink">
    <w:name w:val="Hyperlink"/>
    <w:basedOn w:val="DefaultParagraphFont"/>
    <w:uiPriority w:val="99"/>
    <w:rsid w:val="005E3F49"/>
    <w:rPr>
      <w:color w:val="0000FF"/>
      <w:u w:val="single"/>
    </w:rPr>
  </w:style>
  <w:style w:type="paragraph" w:customStyle="1" w:styleId="ILF-Standard">
    <w:name w:val="ILF-Standard"/>
    <w:link w:val="ILF-StandardZchn"/>
    <w:rsid w:val="00616B41"/>
    <w:pPr>
      <w:spacing w:after="160" w:line="320" w:lineRule="atLeast"/>
      <w:jc w:val="both"/>
    </w:pPr>
    <w:rPr>
      <w:rFonts w:ascii="Arial" w:hAnsi="Arial"/>
      <w:sz w:val="22"/>
      <w:lang w:val="en-GB"/>
    </w:rPr>
  </w:style>
  <w:style w:type="paragraph" w:customStyle="1" w:styleId="Pfad">
    <w:name w:val="Pfad"/>
    <w:basedOn w:val="ILF-Standard"/>
    <w:semiHidden/>
    <w:rsid w:val="005E3F49"/>
    <w:rPr>
      <w:rFonts w:ascii="Humnst777 BT" w:hAnsi="Humnst777 BT"/>
      <w:sz w:val="10"/>
    </w:rPr>
  </w:style>
  <w:style w:type="paragraph" w:customStyle="1" w:styleId="Projektname">
    <w:name w:val="Projektname"/>
    <w:basedOn w:val="Betrifft"/>
    <w:rsid w:val="00616B41"/>
    <w:pPr>
      <w:spacing w:before="8000"/>
    </w:pPr>
    <w:rPr>
      <w:caps w:val="0"/>
      <w:sz w:val="40"/>
      <w:szCs w:val="40"/>
    </w:rPr>
  </w:style>
  <w:style w:type="paragraph" w:customStyle="1" w:styleId="Revisionszeile">
    <w:name w:val="Revisionszeile"/>
    <w:basedOn w:val="Betrifft"/>
    <w:rsid w:val="00F61E74"/>
    <w:pPr>
      <w:jc w:val="right"/>
    </w:pPr>
    <w:rPr>
      <w:sz w:val="22"/>
    </w:rPr>
  </w:style>
  <w:style w:type="paragraph" w:customStyle="1" w:styleId="ILFDatum">
    <w:name w:val="ILFDatum"/>
    <w:basedOn w:val="Normal"/>
    <w:rsid w:val="00F61E74"/>
    <w:pPr>
      <w:spacing w:before="240"/>
      <w:jc w:val="center"/>
    </w:pPr>
    <w:rPr>
      <w:b/>
    </w:rPr>
  </w:style>
  <w:style w:type="paragraph" w:customStyle="1" w:styleId="Adressfeld">
    <w:name w:val="Adressfeld"/>
    <w:basedOn w:val="ILF-Standard"/>
    <w:semiHidden/>
    <w:rsid w:val="00A901E2"/>
    <w:pPr>
      <w:spacing w:before="720" w:after="0" w:line="240" w:lineRule="auto"/>
      <w:ind w:left="567"/>
    </w:pPr>
  </w:style>
  <w:style w:type="paragraph" w:customStyle="1" w:styleId="E4">
    <w:name w:val="E4"/>
    <w:basedOn w:val="E3"/>
    <w:rsid w:val="00F14AC5"/>
    <w:pPr>
      <w:ind w:left="2552"/>
    </w:pPr>
  </w:style>
  <w:style w:type="paragraph" w:styleId="BalloonText">
    <w:name w:val="Balloon Text"/>
    <w:basedOn w:val="Normal"/>
    <w:link w:val="BalloonTextChar"/>
    <w:rsid w:val="00FA7241"/>
    <w:rPr>
      <w:rFonts w:ascii="Tahoma" w:hAnsi="Tahoma" w:cs="Tahoma"/>
      <w:sz w:val="16"/>
      <w:szCs w:val="16"/>
    </w:rPr>
  </w:style>
  <w:style w:type="character" w:customStyle="1" w:styleId="BalloonTextChar">
    <w:name w:val="Balloon Text Char"/>
    <w:basedOn w:val="DefaultParagraphFont"/>
    <w:link w:val="BalloonText"/>
    <w:rsid w:val="00FA7241"/>
    <w:rPr>
      <w:rFonts w:ascii="Tahoma" w:hAnsi="Tahoma" w:cs="Tahoma"/>
      <w:sz w:val="16"/>
      <w:szCs w:val="16"/>
      <w:lang w:val="en-GB"/>
    </w:rPr>
  </w:style>
  <w:style w:type="character" w:customStyle="1" w:styleId="HeaderChar">
    <w:name w:val="Header Char"/>
    <w:link w:val="Header"/>
    <w:uiPriority w:val="99"/>
    <w:locked/>
    <w:rsid w:val="00622D45"/>
    <w:rPr>
      <w:rFonts w:ascii="Arial" w:hAnsi="Arial"/>
      <w:sz w:val="18"/>
      <w:lang w:val="en-GB"/>
    </w:rPr>
  </w:style>
  <w:style w:type="paragraph" w:customStyle="1" w:styleId="TOCNumber1">
    <w:name w:val="TOC Number1"/>
    <w:basedOn w:val="Heading4"/>
    <w:autoRedefine/>
    <w:uiPriority w:val="99"/>
    <w:rsid w:val="009C0711"/>
    <w:pPr>
      <w:keepNext w:val="0"/>
      <w:suppressAutoHyphens/>
      <w:spacing w:after="240" w:line="240" w:lineRule="auto"/>
      <w:ind w:left="187" w:firstLine="0"/>
      <w:jc w:val="left"/>
      <w:outlineLvl w:val="9"/>
    </w:pPr>
    <w:rPr>
      <w:rFonts w:cs="Arial"/>
      <w:i w:val="0"/>
      <w:lang w:val="en-US" w:eastAsia="en-US"/>
    </w:rPr>
  </w:style>
  <w:style w:type="paragraph" w:customStyle="1" w:styleId="SectionVHeader">
    <w:name w:val="Section V. Header"/>
    <w:basedOn w:val="Normal"/>
    <w:uiPriority w:val="99"/>
    <w:rsid w:val="00FF41E6"/>
    <w:pPr>
      <w:jc w:val="center"/>
    </w:pPr>
    <w:rPr>
      <w:b/>
      <w:sz w:val="36"/>
      <w:lang w:val="es-ES_tradnl" w:eastAsia="en-US"/>
    </w:rPr>
  </w:style>
  <w:style w:type="paragraph" w:styleId="NormalWeb">
    <w:name w:val="Normal (Web)"/>
    <w:basedOn w:val="Normal"/>
    <w:rsid w:val="00D3611B"/>
    <w:pPr>
      <w:spacing w:before="100" w:beforeAutospacing="1" w:after="100" w:afterAutospacing="1"/>
    </w:pPr>
    <w:rPr>
      <w:rFonts w:ascii="Arial Unicode MS" w:eastAsia="Arial Unicode MS" w:hAnsi="Arial Unicode MS"/>
      <w:sz w:val="20"/>
      <w:szCs w:val="24"/>
      <w:lang w:val="en-US" w:eastAsia="en-US"/>
    </w:rPr>
  </w:style>
  <w:style w:type="paragraph" w:customStyle="1" w:styleId="Head2">
    <w:name w:val="Head 2"/>
    <w:basedOn w:val="Heading9"/>
    <w:rsid w:val="0093342F"/>
    <w:pPr>
      <w:keepNext/>
      <w:widowControl w:val="0"/>
      <w:numPr>
        <w:ilvl w:val="0"/>
        <w:numId w:val="0"/>
      </w:numPr>
      <w:suppressAutoHyphens/>
      <w:spacing w:before="0" w:after="0"/>
      <w:jc w:val="both"/>
      <w:outlineLvl w:val="9"/>
    </w:pPr>
    <w:rPr>
      <w:rFonts w:ascii="Times New Roman Bold" w:hAnsi="Times New Roman Bold"/>
      <w:i w:val="0"/>
      <w:spacing w:val="-4"/>
      <w:sz w:val="32"/>
      <w:lang w:val="en-US" w:eastAsia="en-US"/>
    </w:rPr>
  </w:style>
  <w:style w:type="paragraph" w:customStyle="1" w:styleId="explanatorynotes">
    <w:name w:val="explanatory_notes"/>
    <w:basedOn w:val="Normal"/>
    <w:rsid w:val="004F4770"/>
    <w:pPr>
      <w:suppressAutoHyphens/>
      <w:spacing w:after="240" w:line="360" w:lineRule="exact"/>
      <w:jc w:val="both"/>
    </w:pPr>
    <w:rPr>
      <w:sz w:val="20"/>
      <w:lang w:val="en-US" w:eastAsia="en-US"/>
    </w:rPr>
  </w:style>
  <w:style w:type="paragraph" w:customStyle="1" w:styleId="Technical4">
    <w:name w:val="Technical 4"/>
    <w:rsid w:val="00557BFF"/>
    <w:pPr>
      <w:tabs>
        <w:tab w:val="left" w:pos="-720"/>
      </w:tabs>
      <w:suppressAutoHyphens/>
    </w:pPr>
    <w:rPr>
      <w:rFonts w:ascii="Times" w:hAnsi="Times"/>
      <w:b/>
      <w:sz w:val="24"/>
      <w:lang w:val="en-US" w:eastAsia="en-US"/>
    </w:rPr>
  </w:style>
  <w:style w:type="paragraph" w:styleId="BlockText">
    <w:name w:val="Block Text"/>
    <w:basedOn w:val="Normal"/>
    <w:rsid w:val="00186A5D"/>
    <w:pPr>
      <w:ind w:left="180" w:right="108"/>
      <w:jc w:val="both"/>
    </w:pPr>
    <w:rPr>
      <w:rFonts w:ascii="Comic Sans MS" w:hAnsi="Comic Sans MS" w:cs="Arial"/>
      <w:b/>
      <w:bCs/>
      <w:i/>
      <w:iCs/>
      <w:sz w:val="16"/>
      <w:szCs w:val="24"/>
      <w:lang w:val="en-US" w:eastAsia="en-US"/>
    </w:rPr>
  </w:style>
  <w:style w:type="paragraph" w:customStyle="1" w:styleId="TabText">
    <w:name w:val="TabText"/>
    <w:basedOn w:val="Normal"/>
    <w:rsid w:val="00557BFF"/>
    <w:pPr>
      <w:overflowPunct w:val="0"/>
      <w:autoSpaceDE w:val="0"/>
      <w:autoSpaceDN w:val="0"/>
      <w:adjustRightInd w:val="0"/>
      <w:jc w:val="center"/>
      <w:textAlignment w:val="baseline"/>
    </w:pPr>
    <w:rPr>
      <w:rFonts w:cs="Arial"/>
      <w:sz w:val="18"/>
      <w:szCs w:val="18"/>
    </w:rPr>
  </w:style>
  <w:style w:type="paragraph" w:customStyle="1" w:styleId="P3Header1-Clauses">
    <w:name w:val="P3 Header1-Clauses"/>
    <w:basedOn w:val="Normal"/>
    <w:rsid w:val="00F0075D"/>
    <w:pPr>
      <w:tabs>
        <w:tab w:val="num" w:pos="864"/>
      </w:tabs>
      <w:spacing w:before="120" w:after="120"/>
      <w:ind w:left="1008" w:hanging="504"/>
      <w:jc w:val="both"/>
    </w:pPr>
    <w:rPr>
      <w:sz w:val="20"/>
      <w:lang w:val="es-ES_tradnl" w:eastAsia="en-US"/>
    </w:rPr>
  </w:style>
  <w:style w:type="paragraph" w:customStyle="1" w:styleId="titulo">
    <w:name w:val="titulo"/>
    <w:basedOn w:val="Heading5"/>
    <w:rsid w:val="00557BFF"/>
    <w:pPr>
      <w:numPr>
        <w:ilvl w:val="0"/>
        <w:numId w:val="0"/>
      </w:numPr>
      <w:spacing w:before="0" w:after="240"/>
      <w:jc w:val="center"/>
    </w:pPr>
    <w:rPr>
      <w:rFonts w:ascii="Times New Roman Bold" w:hAnsi="Times New Roman Bold"/>
      <w:b/>
      <w:i w:val="0"/>
      <w:lang w:val="en-US" w:eastAsia="en-US"/>
    </w:rPr>
  </w:style>
  <w:style w:type="paragraph" w:customStyle="1" w:styleId="BankNormal">
    <w:name w:val="BankNormal"/>
    <w:basedOn w:val="Normal"/>
    <w:rsid w:val="00557BFF"/>
    <w:pPr>
      <w:spacing w:after="240"/>
    </w:pPr>
    <w:rPr>
      <w:sz w:val="20"/>
      <w:lang w:val="en-US" w:eastAsia="en-US"/>
    </w:rPr>
  </w:style>
  <w:style w:type="paragraph" w:customStyle="1" w:styleId="Outline">
    <w:name w:val="Outline"/>
    <w:basedOn w:val="Normal"/>
    <w:rsid w:val="00557BFF"/>
    <w:pPr>
      <w:spacing w:before="240"/>
    </w:pPr>
    <w:rPr>
      <w:kern w:val="28"/>
      <w:sz w:val="20"/>
      <w:lang w:val="en-US" w:eastAsia="en-US"/>
    </w:rPr>
  </w:style>
  <w:style w:type="paragraph" w:customStyle="1" w:styleId="i">
    <w:name w:val="(i)"/>
    <w:basedOn w:val="Normal"/>
    <w:rsid w:val="00557BFF"/>
    <w:pPr>
      <w:suppressAutoHyphens/>
      <w:jc w:val="both"/>
    </w:pPr>
    <w:rPr>
      <w:rFonts w:ascii="Tms Rmn" w:hAnsi="Tms Rmn"/>
      <w:sz w:val="20"/>
      <w:lang w:val="en-US" w:eastAsia="en-US"/>
    </w:rPr>
  </w:style>
  <w:style w:type="paragraph" w:styleId="ListParagraph">
    <w:name w:val="List Paragraph"/>
    <w:basedOn w:val="Normal"/>
    <w:uiPriority w:val="34"/>
    <w:qFormat/>
    <w:rsid w:val="00F0075D"/>
    <w:pPr>
      <w:ind w:left="720"/>
    </w:pPr>
    <w:rPr>
      <w:sz w:val="20"/>
      <w:szCs w:val="24"/>
      <w:lang w:val="en-US" w:eastAsia="en-US"/>
    </w:rPr>
  </w:style>
  <w:style w:type="paragraph" w:styleId="CommentSubject">
    <w:name w:val="annotation subject"/>
    <w:basedOn w:val="CommentText"/>
    <w:next w:val="CommentText"/>
    <w:link w:val="CommentSubjectChar"/>
    <w:rsid w:val="00C10906"/>
    <w:pPr>
      <w:spacing w:after="0" w:line="240" w:lineRule="auto"/>
      <w:jc w:val="left"/>
    </w:pPr>
    <w:rPr>
      <w:b/>
      <w:bCs/>
    </w:rPr>
  </w:style>
  <w:style w:type="character" w:customStyle="1" w:styleId="ILF-StandardZchn">
    <w:name w:val="ILF-Standard Zchn"/>
    <w:basedOn w:val="DefaultParagraphFont"/>
    <w:link w:val="ILF-Standard"/>
    <w:rsid w:val="00C10906"/>
    <w:rPr>
      <w:rFonts w:ascii="Arial" w:hAnsi="Arial"/>
      <w:sz w:val="22"/>
      <w:lang w:val="en-GB"/>
    </w:rPr>
  </w:style>
  <w:style w:type="character" w:customStyle="1" w:styleId="CommentTextChar">
    <w:name w:val="Comment Text Char"/>
    <w:basedOn w:val="ILF-StandardZchn"/>
    <w:link w:val="CommentText"/>
    <w:semiHidden/>
    <w:rsid w:val="00C10906"/>
    <w:rPr>
      <w:rFonts w:ascii="Arial" w:hAnsi="Arial"/>
      <w:sz w:val="22"/>
      <w:lang w:val="en-GB"/>
    </w:rPr>
  </w:style>
  <w:style w:type="character" w:customStyle="1" w:styleId="CommentSubjectChar">
    <w:name w:val="Comment Subject Char"/>
    <w:basedOn w:val="CommentTextChar"/>
    <w:link w:val="CommentSubject"/>
    <w:rsid w:val="00C10906"/>
    <w:rPr>
      <w:rFonts w:ascii="Arial" w:hAnsi="Arial"/>
      <w:b/>
      <w:bCs/>
      <w:sz w:val="22"/>
      <w:lang w:val="en-GB"/>
    </w:rPr>
  </w:style>
  <w:style w:type="paragraph" w:styleId="Revision">
    <w:name w:val="Revision"/>
    <w:hidden/>
    <w:uiPriority w:val="99"/>
    <w:semiHidden/>
    <w:rsid w:val="008F569F"/>
    <w:rPr>
      <w:rFonts w:ascii="Arial" w:hAnsi="Arial"/>
      <w:sz w:val="22"/>
      <w:lang w:val="en-GB"/>
    </w:rPr>
  </w:style>
  <w:style w:type="character" w:customStyle="1" w:styleId="E1Char">
    <w:name w:val="E1 Char"/>
    <w:basedOn w:val="DefaultParagraphFont"/>
    <w:link w:val="E1"/>
    <w:locked/>
    <w:rsid w:val="00F01E84"/>
    <w:rPr>
      <w:rFonts w:ascii="Arial" w:hAnsi="Arial"/>
      <w:sz w:val="22"/>
      <w:lang w:val="en-GB"/>
    </w:rPr>
  </w:style>
  <w:style w:type="character" w:customStyle="1" w:styleId="P1Zchn">
    <w:name w:val="P1 Zchn"/>
    <w:basedOn w:val="DefaultParagraphFont"/>
    <w:link w:val="P1"/>
    <w:locked/>
    <w:rsid w:val="00F01E84"/>
    <w:rPr>
      <w:rFonts w:ascii="Arial" w:hAnsi="Arial"/>
      <w:sz w:val="22"/>
      <w:lang w:val="en-GB"/>
    </w:rPr>
  </w:style>
  <w:style w:type="paragraph" w:styleId="Subtitle">
    <w:name w:val="Subtitle"/>
    <w:basedOn w:val="Normal"/>
    <w:link w:val="SubtitleChar"/>
    <w:qFormat/>
    <w:rsid w:val="001F28B8"/>
    <w:pPr>
      <w:jc w:val="center"/>
    </w:pPr>
    <w:rPr>
      <w:b/>
      <w:sz w:val="40"/>
      <w:lang w:val="es-ES_tradnl" w:eastAsia="en-US"/>
    </w:rPr>
  </w:style>
  <w:style w:type="character" w:customStyle="1" w:styleId="SubtitleChar">
    <w:name w:val="Subtitle Char"/>
    <w:basedOn w:val="DefaultParagraphFont"/>
    <w:link w:val="Subtitle"/>
    <w:rsid w:val="001F28B8"/>
    <w:rPr>
      <w:rFonts w:ascii="Arial" w:hAnsi="Arial"/>
      <w:b/>
      <w:sz w:val="40"/>
      <w:lang w:val="es-ES_tradnl" w:eastAsia="en-US"/>
    </w:rPr>
  </w:style>
  <w:style w:type="character" w:styleId="FollowedHyperlink">
    <w:name w:val="FollowedHyperlink"/>
    <w:basedOn w:val="DefaultParagraphFont"/>
    <w:uiPriority w:val="99"/>
    <w:unhideWhenUsed/>
    <w:rsid w:val="00B66406"/>
    <w:rPr>
      <w:color w:val="800080"/>
      <w:u w:val="single"/>
    </w:rPr>
  </w:style>
  <w:style w:type="paragraph" w:customStyle="1" w:styleId="font5">
    <w:name w:val="font5"/>
    <w:basedOn w:val="Normal"/>
    <w:rsid w:val="00B66406"/>
    <w:pPr>
      <w:spacing w:before="100" w:beforeAutospacing="1" w:after="100" w:afterAutospacing="1"/>
    </w:pPr>
    <w:rPr>
      <w:rFonts w:cs="Arial"/>
      <w:sz w:val="16"/>
      <w:szCs w:val="16"/>
      <w:lang w:val="en-US" w:eastAsia="en-US"/>
    </w:rPr>
  </w:style>
  <w:style w:type="paragraph" w:customStyle="1" w:styleId="xl64">
    <w:name w:val="xl64"/>
    <w:basedOn w:val="Normal"/>
    <w:rsid w:val="00B66406"/>
    <w:pPr>
      <w:spacing w:before="100" w:beforeAutospacing="1" w:after="100" w:afterAutospacing="1"/>
    </w:pPr>
    <w:rPr>
      <w:rFonts w:ascii="Times New Roman" w:hAnsi="Times New Roman"/>
      <w:sz w:val="24"/>
      <w:szCs w:val="24"/>
      <w:lang w:val="en-US" w:eastAsia="en-US"/>
    </w:rPr>
  </w:style>
  <w:style w:type="paragraph" w:customStyle="1" w:styleId="xl65">
    <w:name w:val="xl65"/>
    <w:basedOn w:val="Normal"/>
    <w:rsid w:val="00B66406"/>
    <w:pPr>
      <w:spacing w:before="100" w:beforeAutospacing="1" w:after="100" w:afterAutospacing="1"/>
    </w:pPr>
    <w:rPr>
      <w:rFonts w:ascii="Times New Roman" w:hAnsi="Times New Roman"/>
      <w:sz w:val="24"/>
      <w:szCs w:val="24"/>
      <w:lang w:val="en-US" w:eastAsia="en-US"/>
    </w:rPr>
  </w:style>
  <w:style w:type="paragraph" w:customStyle="1" w:styleId="xl66">
    <w:name w:val="xl66"/>
    <w:basedOn w:val="Normal"/>
    <w:rsid w:val="00B66406"/>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jc w:val="center"/>
      <w:textAlignment w:val="center"/>
    </w:pPr>
    <w:rPr>
      <w:rFonts w:cs="Arial"/>
      <w:b/>
      <w:bCs/>
      <w:sz w:val="16"/>
      <w:szCs w:val="16"/>
      <w:lang w:val="en-US" w:eastAsia="en-US"/>
    </w:rPr>
  </w:style>
  <w:style w:type="paragraph" w:customStyle="1" w:styleId="xl67">
    <w:name w:val="xl67"/>
    <w:basedOn w:val="Normal"/>
    <w:rsid w:val="00B6640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paragraph" w:customStyle="1" w:styleId="xl68">
    <w:name w:val="xl68"/>
    <w:basedOn w:val="Normal"/>
    <w:rsid w:val="00B66406"/>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textAlignment w:val="center"/>
    </w:pPr>
    <w:rPr>
      <w:rFonts w:cs="Arial"/>
      <w:b/>
      <w:bCs/>
      <w:sz w:val="16"/>
      <w:szCs w:val="16"/>
      <w:lang w:val="en-US" w:eastAsia="en-US"/>
    </w:rPr>
  </w:style>
  <w:style w:type="paragraph" w:customStyle="1" w:styleId="xl69">
    <w:name w:val="xl69"/>
    <w:basedOn w:val="Normal"/>
    <w:rsid w:val="00B66406"/>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textAlignment w:val="center"/>
    </w:pPr>
    <w:rPr>
      <w:rFonts w:cs="Arial"/>
      <w:b/>
      <w:bCs/>
      <w:sz w:val="16"/>
      <w:szCs w:val="16"/>
      <w:lang w:val="en-US" w:eastAsia="en-US"/>
    </w:rPr>
  </w:style>
  <w:style w:type="paragraph" w:customStyle="1" w:styleId="xl70">
    <w:name w:val="xl70"/>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1">
    <w:name w:val="xl71"/>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2">
    <w:name w:val="xl72"/>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6"/>
      <w:szCs w:val="16"/>
      <w:lang w:val="en-US" w:eastAsia="en-US"/>
    </w:rPr>
  </w:style>
  <w:style w:type="paragraph" w:customStyle="1" w:styleId="xl73">
    <w:name w:val="xl73"/>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4">
    <w:name w:val="xl74"/>
    <w:basedOn w:val="Normal"/>
    <w:rsid w:val="00B66406"/>
    <w:pPr>
      <w:spacing w:before="100" w:beforeAutospacing="1" w:after="100" w:afterAutospacing="1"/>
    </w:pPr>
    <w:rPr>
      <w:rFonts w:cs="Arial"/>
      <w:sz w:val="16"/>
      <w:szCs w:val="16"/>
      <w:lang w:val="en-US" w:eastAsia="en-US"/>
    </w:rPr>
  </w:style>
  <w:style w:type="paragraph" w:customStyle="1" w:styleId="xl75">
    <w:name w:val="xl75"/>
    <w:basedOn w:val="Normal"/>
    <w:rsid w:val="00B66406"/>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pPr>
    <w:rPr>
      <w:rFonts w:cs="Arial"/>
      <w:sz w:val="16"/>
      <w:szCs w:val="16"/>
      <w:lang w:val="en-US" w:eastAsia="en-US"/>
    </w:rPr>
  </w:style>
  <w:style w:type="paragraph" w:customStyle="1" w:styleId="xl76">
    <w:name w:val="xl76"/>
    <w:basedOn w:val="Normal"/>
    <w:rsid w:val="00B66406"/>
    <w:pPr>
      <w:spacing w:before="100" w:beforeAutospacing="1" w:after="100" w:afterAutospacing="1"/>
    </w:pPr>
    <w:rPr>
      <w:rFonts w:cs="Arial"/>
      <w:sz w:val="16"/>
      <w:szCs w:val="16"/>
      <w:lang w:val="en-US" w:eastAsia="en-US"/>
    </w:rPr>
  </w:style>
  <w:style w:type="paragraph" w:customStyle="1" w:styleId="xl77">
    <w:name w:val="xl77"/>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6"/>
      <w:szCs w:val="16"/>
      <w:lang w:val="en-US" w:eastAsia="en-US"/>
    </w:rPr>
  </w:style>
  <w:style w:type="paragraph" w:customStyle="1" w:styleId="xl78">
    <w:name w:val="xl78"/>
    <w:basedOn w:val="Normal"/>
    <w:rsid w:val="00B66406"/>
    <w:pPr>
      <w:pBdr>
        <w:bottom w:val="single" w:sz="4" w:space="0" w:color="auto"/>
      </w:pBdr>
      <w:spacing w:before="100" w:beforeAutospacing="1" w:after="100" w:afterAutospacing="1"/>
    </w:pPr>
    <w:rPr>
      <w:rFonts w:ascii="Times New Roman" w:hAnsi="Times New Roman"/>
      <w:b/>
      <w:bCs/>
      <w:sz w:val="28"/>
      <w:szCs w:val="28"/>
      <w:lang w:val="en-US" w:eastAsia="en-US"/>
    </w:rPr>
  </w:style>
  <w:style w:type="paragraph" w:customStyle="1" w:styleId="xl79">
    <w:name w:val="xl79"/>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lang w:val="en-US" w:eastAsia="en-US"/>
    </w:rPr>
  </w:style>
  <w:style w:type="paragraph" w:customStyle="1" w:styleId="xl80">
    <w:name w:val="xl80"/>
    <w:basedOn w:val="Normal"/>
    <w:rsid w:val="00B66406"/>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paragraph" w:customStyle="1" w:styleId="xl81">
    <w:name w:val="xl81"/>
    <w:basedOn w:val="Normal"/>
    <w:rsid w:val="00B66406"/>
    <w:pPr>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character" w:customStyle="1" w:styleId="FooterChar">
    <w:name w:val="Footer Char"/>
    <w:basedOn w:val="DefaultParagraphFont"/>
    <w:link w:val="Footer"/>
    <w:rsid w:val="0021019F"/>
    <w:rPr>
      <w:rFonts w:ascii="Arial" w:hAnsi="Arial"/>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4644">
      <w:bodyDiv w:val="1"/>
      <w:marLeft w:val="0"/>
      <w:marRight w:val="0"/>
      <w:marTop w:val="0"/>
      <w:marBottom w:val="0"/>
      <w:divBdr>
        <w:top w:val="none" w:sz="0" w:space="0" w:color="auto"/>
        <w:left w:val="none" w:sz="0" w:space="0" w:color="auto"/>
        <w:bottom w:val="none" w:sz="0" w:space="0" w:color="auto"/>
        <w:right w:val="none" w:sz="0" w:space="0" w:color="auto"/>
      </w:divBdr>
    </w:div>
    <w:div w:id="157036745">
      <w:bodyDiv w:val="1"/>
      <w:marLeft w:val="0"/>
      <w:marRight w:val="0"/>
      <w:marTop w:val="0"/>
      <w:marBottom w:val="0"/>
      <w:divBdr>
        <w:top w:val="none" w:sz="0" w:space="0" w:color="auto"/>
        <w:left w:val="none" w:sz="0" w:space="0" w:color="auto"/>
        <w:bottom w:val="none" w:sz="0" w:space="0" w:color="auto"/>
        <w:right w:val="none" w:sz="0" w:space="0" w:color="auto"/>
      </w:divBdr>
    </w:div>
    <w:div w:id="1028792719">
      <w:bodyDiv w:val="1"/>
      <w:marLeft w:val="0"/>
      <w:marRight w:val="0"/>
      <w:marTop w:val="0"/>
      <w:marBottom w:val="0"/>
      <w:divBdr>
        <w:top w:val="none" w:sz="0" w:space="0" w:color="auto"/>
        <w:left w:val="none" w:sz="0" w:space="0" w:color="auto"/>
        <w:bottom w:val="none" w:sz="0" w:space="0" w:color="auto"/>
        <w:right w:val="none" w:sz="0" w:space="0" w:color="auto"/>
      </w:divBdr>
    </w:div>
    <w:div w:id="1162283383">
      <w:bodyDiv w:val="1"/>
      <w:marLeft w:val="0"/>
      <w:marRight w:val="0"/>
      <w:marTop w:val="0"/>
      <w:marBottom w:val="0"/>
      <w:divBdr>
        <w:top w:val="none" w:sz="0" w:space="0" w:color="auto"/>
        <w:left w:val="none" w:sz="0" w:space="0" w:color="auto"/>
        <w:bottom w:val="none" w:sz="0" w:space="0" w:color="auto"/>
        <w:right w:val="none" w:sz="0" w:space="0" w:color="auto"/>
      </w:divBdr>
    </w:div>
    <w:div w:id="1245337292">
      <w:bodyDiv w:val="1"/>
      <w:marLeft w:val="0"/>
      <w:marRight w:val="0"/>
      <w:marTop w:val="0"/>
      <w:marBottom w:val="0"/>
      <w:divBdr>
        <w:top w:val="none" w:sz="0" w:space="0" w:color="auto"/>
        <w:left w:val="none" w:sz="0" w:space="0" w:color="auto"/>
        <w:bottom w:val="none" w:sz="0" w:space="0" w:color="auto"/>
        <w:right w:val="none" w:sz="0" w:space="0" w:color="auto"/>
      </w:divBdr>
    </w:div>
    <w:div w:id="1297221992">
      <w:bodyDiv w:val="1"/>
      <w:marLeft w:val="0"/>
      <w:marRight w:val="0"/>
      <w:marTop w:val="0"/>
      <w:marBottom w:val="0"/>
      <w:divBdr>
        <w:top w:val="none" w:sz="0" w:space="0" w:color="auto"/>
        <w:left w:val="none" w:sz="0" w:space="0" w:color="auto"/>
        <w:bottom w:val="none" w:sz="0" w:space="0" w:color="auto"/>
        <w:right w:val="none" w:sz="0" w:space="0" w:color="auto"/>
      </w:divBdr>
    </w:div>
    <w:div w:id="1361784897">
      <w:bodyDiv w:val="1"/>
      <w:marLeft w:val="0"/>
      <w:marRight w:val="0"/>
      <w:marTop w:val="0"/>
      <w:marBottom w:val="0"/>
      <w:divBdr>
        <w:top w:val="none" w:sz="0" w:space="0" w:color="auto"/>
        <w:left w:val="none" w:sz="0" w:space="0" w:color="auto"/>
        <w:bottom w:val="none" w:sz="0" w:space="0" w:color="auto"/>
        <w:right w:val="none" w:sz="0" w:space="0" w:color="auto"/>
      </w:divBdr>
    </w:div>
    <w:div w:id="1451436472">
      <w:bodyDiv w:val="1"/>
      <w:marLeft w:val="0"/>
      <w:marRight w:val="0"/>
      <w:marTop w:val="0"/>
      <w:marBottom w:val="0"/>
      <w:divBdr>
        <w:top w:val="none" w:sz="0" w:space="0" w:color="auto"/>
        <w:left w:val="none" w:sz="0" w:space="0" w:color="auto"/>
        <w:bottom w:val="none" w:sz="0" w:space="0" w:color="auto"/>
        <w:right w:val="none" w:sz="0" w:space="0" w:color="auto"/>
      </w:divBdr>
    </w:div>
    <w:div w:id="1546212664">
      <w:bodyDiv w:val="1"/>
      <w:marLeft w:val="0"/>
      <w:marRight w:val="0"/>
      <w:marTop w:val="0"/>
      <w:marBottom w:val="0"/>
      <w:divBdr>
        <w:top w:val="none" w:sz="0" w:space="0" w:color="auto"/>
        <w:left w:val="none" w:sz="0" w:space="0" w:color="auto"/>
        <w:bottom w:val="none" w:sz="0" w:space="0" w:color="auto"/>
        <w:right w:val="none" w:sz="0" w:space="0" w:color="auto"/>
      </w:divBdr>
    </w:div>
    <w:div w:id="1638294805">
      <w:bodyDiv w:val="1"/>
      <w:marLeft w:val="0"/>
      <w:marRight w:val="0"/>
      <w:marTop w:val="0"/>
      <w:marBottom w:val="0"/>
      <w:divBdr>
        <w:top w:val="none" w:sz="0" w:space="0" w:color="auto"/>
        <w:left w:val="none" w:sz="0" w:space="0" w:color="auto"/>
        <w:bottom w:val="none" w:sz="0" w:space="0" w:color="auto"/>
        <w:right w:val="none" w:sz="0" w:space="0" w:color="auto"/>
      </w:divBdr>
    </w:div>
    <w:div w:id="1786924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7670F823F0E774C915EA3E1A58D0B71" ma:contentTypeVersion="0" ma:contentTypeDescription="Create a new document." ma:contentTypeScope="" ma:versionID="bc86117efffb0e86912192687fcf81b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B30C9-1FF1-4932-8A73-6461E1B73B03}">
  <ds:schemaRefs>
    <ds:schemaRef ds:uri="http://schemas.microsoft.com/sharepoint/v3/contenttype/forms"/>
  </ds:schemaRefs>
</ds:datastoreItem>
</file>

<file path=customXml/itemProps2.xml><?xml version="1.0" encoding="utf-8"?>
<ds:datastoreItem xmlns:ds="http://schemas.openxmlformats.org/officeDocument/2006/customXml" ds:itemID="{B7FA4C00-0BDC-4B6D-9A7D-78AE1AF3E798}">
  <ds:schemaRefs>
    <ds:schemaRef ds:uri="http://www.w3.org/XML/1998/namespace"/>
    <ds:schemaRef ds:uri="http://purl.org/dc/elements/1.1/"/>
    <ds:schemaRef ds:uri="http://schemas.microsoft.com/office/2006/documentManagement/types"/>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6CA46132-8351-4193-B083-77D5A0EDC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BF9732E-2F54-496F-84E4-BE1DD1DD0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69</Pages>
  <Words>11310</Words>
  <Characters>64467</Characters>
  <Application>Microsoft Office Word</Application>
  <DocSecurity>4</DocSecurity>
  <Lines>537</Lines>
  <Paragraphs>151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BERICHTSFORMAT MÜNCHEN ENGLISCH</vt:lpstr>
      <vt:lpstr>BERICHTSFORMAT MÜNCHEN ENGLISCH</vt:lpstr>
    </vt:vector>
  </TitlesOfParts>
  <Company>ILF</Company>
  <LinksUpToDate>false</LinksUpToDate>
  <CharactersWithSpaces>75626</CharactersWithSpaces>
  <SharedDoc>false</SharedDoc>
  <HLinks>
    <vt:vector size="36" baseType="variant">
      <vt:variant>
        <vt:i4>1310778</vt:i4>
      </vt:variant>
      <vt:variant>
        <vt:i4>35</vt:i4>
      </vt:variant>
      <vt:variant>
        <vt:i4>0</vt:i4>
      </vt:variant>
      <vt:variant>
        <vt:i4>5</vt:i4>
      </vt:variant>
      <vt:variant>
        <vt:lpwstr/>
      </vt:variant>
      <vt:variant>
        <vt:lpwstr>_Toc128121110</vt:lpwstr>
      </vt:variant>
      <vt:variant>
        <vt:i4>1835067</vt:i4>
      </vt:variant>
      <vt:variant>
        <vt:i4>29</vt:i4>
      </vt:variant>
      <vt:variant>
        <vt:i4>0</vt:i4>
      </vt:variant>
      <vt:variant>
        <vt:i4>5</vt:i4>
      </vt:variant>
      <vt:variant>
        <vt:lpwstr/>
      </vt:variant>
      <vt:variant>
        <vt:lpwstr>_Toc128121099</vt:lpwstr>
      </vt:variant>
      <vt:variant>
        <vt:i4>1900603</vt:i4>
      </vt:variant>
      <vt:variant>
        <vt:i4>23</vt:i4>
      </vt:variant>
      <vt:variant>
        <vt:i4>0</vt:i4>
      </vt:variant>
      <vt:variant>
        <vt:i4>5</vt:i4>
      </vt:variant>
      <vt:variant>
        <vt:lpwstr/>
      </vt:variant>
      <vt:variant>
        <vt:lpwstr>_Toc128121083</vt:lpwstr>
      </vt:variant>
      <vt:variant>
        <vt:i4>1376308</vt:i4>
      </vt:variant>
      <vt:variant>
        <vt:i4>14</vt:i4>
      </vt:variant>
      <vt:variant>
        <vt:i4>0</vt:i4>
      </vt:variant>
      <vt:variant>
        <vt:i4>5</vt:i4>
      </vt:variant>
      <vt:variant>
        <vt:lpwstr/>
      </vt:variant>
      <vt:variant>
        <vt:lpwstr>_Toc52851386</vt:lpwstr>
      </vt:variant>
      <vt:variant>
        <vt:i4>1441844</vt:i4>
      </vt:variant>
      <vt:variant>
        <vt:i4>8</vt:i4>
      </vt:variant>
      <vt:variant>
        <vt:i4>0</vt:i4>
      </vt:variant>
      <vt:variant>
        <vt:i4>5</vt:i4>
      </vt:variant>
      <vt:variant>
        <vt:lpwstr/>
      </vt:variant>
      <vt:variant>
        <vt:lpwstr>_Toc52851385</vt:lpwstr>
      </vt:variant>
      <vt:variant>
        <vt:i4>1507380</vt:i4>
      </vt:variant>
      <vt:variant>
        <vt:i4>2</vt:i4>
      </vt:variant>
      <vt:variant>
        <vt:i4>0</vt:i4>
      </vt:variant>
      <vt:variant>
        <vt:i4>5</vt:i4>
      </vt:variant>
      <vt:variant>
        <vt:lpwstr/>
      </vt:variant>
      <vt:variant>
        <vt:lpwstr>_Toc52851384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BERICHTSFORMAT MÜNCHEN ENGLISCH</dc:title>
  <dc:subject>1.</dc:subject>
  <dc:creator>Becksa</dc:creator>
  <cp:lastModifiedBy>Ahmed Ali</cp:lastModifiedBy>
  <cp:revision>2</cp:revision>
  <cp:lastPrinted>1999-04-15T15:32:00Z</cp:lastPrinted>
  <dcterms:created xsi:type="dcterms:W3CDTF">2016-07-04T07:23:00Z</dcterms:created>
  <dcterms:modified xsi:type="dcterms:W3CDTF">2016-07-04T07:23:00Z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0x01010097670F823F0E774C915EA3E1A58D0B71</vt:lpwstr>
  </property>
</Properties>
</file>