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E5CF3" w14:textId="77777777" w:rsidR="00336D0C" w:rsidRDefault="00336D0C" w:rsidP="00336D0C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>
        <w:rPr>
          <w:rFonts w:ascii="Arial" w:hAnsi="Arial" w:cs="Arial"/>
          <w:b/>
          <w:bCs/>
          <w:noProof/>
          <w:sz w:val="40"/>
          <w:szCs w:val="40"/>
        </w:rPr>
        <w:drawing>
          <wp:inline distT="0" distB="0" distL="0" distR="0" wp14:anchorId="1B304412" wp14:editId="25B02F85">
            <wp:extent cx="1399540" cy="12401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0AD31" w14:textId="77777777" w:rsidR="00336D0C" w:rsidRPr="00940B10" w:rsidRDefault="00336D0C" w:rsidP="00336D0C">
      <w:pPr>
        <w:spacing w:after="200"/>
        <w:jc w:val="center"/>
        <w:rPr>
          <w:b/>
          <w:bCs/>
          <w:sz w:val="40"/>
          <w:szCs w:val="40"/>
          <w:lang w:val="en-IN"/>
        </w:rPr>
      </w:pPr>
      <w:r w:rsidRPr="00940B10">
        <w:rPr>
          <w:b/>
          <w:bCs/>
          <w:sz w:val="40"/>
          <w:szCs w:val="40"/>
          <w:lang w:val="en-IN"/>
        </w:rPr>
        <w:t>REPUBLIC OF MALDIVES</w:t>
      </w:r>
    </w:p>
    <w:p w14:paraId="5881259D" w14:textId="77777777" w:rsidR="00336D0C" w:rsidRDefault="00336D0C" w:rsidP="00336D0C">
      <w:pPr>
        <w:spacing w:after="200"/>
        <w:jc w:val="center"/>
        <w:rPr>
          <w:b/>
          <w:bCs/>
          <w:sz w:val="40"/>
          <w:szCs w:val="40"/>
          <w:lang w:val="en-IN"/>
        </w:rPr>
      </w:pPr>
    </w:p>
    <w:p w14:paraId="6D8CD8C4" w14:textId="77777777" w:rsidR="00336D0C" w:rsidRPr="00940B10" w:rsidRDefault="00336D0C" w:rsidP="00336D0C">
      <w:pPr>
        <w:spacing w:after="200"/>
        <w:jc w:val="center"/>
        <w:rPr>
          <w:b/>
          <w:bCs/>
          <w:sz w:val="40"/>
          <w:szCs w:val="40"/>
          <w:lang w:val="en-IN"/>
        </w:rPr>
      </w:pPr>
    </w:p>
    <w:p w14:paraId="4F64C426" w14:textId="6A8AAEAD" w:rsidR="00336D0C" w:rsidRPr="00940B10" w:rsidRDefault="001D5EAF" w:rsidP="00336D0C">
      <w:pPr>
        <w:spacing w:after="200"/>
        <w:jc w:val="center"/>
        <w:rPr>
          <w:b/>
          <w:bCs/>
          <w:sz w:val="40"/>
          <w:szCs w:val="40"/>
          <w:lang w:val="en-IN"/>
        </w:rPr>
      </w:pPr>
      <w:r>
        <w:rPr>
          <w:b/>
          <w:bCs/>
          <w:sz w:val="32"/>
          <w:szCs w:val="40"/>
          <w:lang w:val="en-IN"/>
        </w:rPr>
        <w:t>OPEN</w:t>
      </w:r>
      <w:r w:rsidR="00336D0C" w:rsidRPr="00940B10">
        <w:rPr>
          <w:b/>
          <w:bCs/>
          <w:sz w:val="32"/>
          <w:szCs w:val="40"/>
          <w:lang w:val="en-IN"/>
        </w:rPr>
        <w:t xml:space="preserve"> COMPETITIVE BIDDING DOCUMENT</w:t>
      </w:r>
      <w:r w:rsidR="00336D0C" w:rsidRPr="00940B10">
        <w:rPr>
          <w:b/>
          <w:bCs/>
          <w:sz w:val="40"/>
          <w:szCs w:val="40"/>
          <w:lang w:val="en-IN"/>
        </w:rPr>
        <w:t xml:space="preserve"> </w:t>
      </w:r>
    </w:p>
    <w:p w14:paraId="64C40780" w14:textId="77777777" w:rsidR="00810AC4" w:rsidRDefault="00810AC4" w:rsidP="00810AC4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>
        <w:rPr>
          <w:rFonts w:ascii="Arial" w:hAnsi="Arial" w:cs="Arial"/>
          <w:b/>
          <w:bCs/>
          <w:sz w:val="40"/>
          <w:szCs w:val="40"/>
          <w:lang w:val="en-IN"/>
        </w:rPr>
        <w:t>Single Stage Two Envelope System</w:t>
      </w:r>
    </w:p>
    <w:p w14:paraId="4F60A805" w14:textId="77777777" w:rsidR="00810AC4" w:rsidRDefault="00810AC4" w:rsidP="00810AC4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>
        <w:rPr>
          <w:rFonts w:ascii="Arial" w:hAnsi="Arial" w:cs="Arial"/>
          <w:b/>
          <w:bCs/>
          <w:sz w:val="40"/>
          <w:szCs w:val="40"/>
          <w:lang w:val="en-IN"/>
        </w:rPr>
        <w:t>For</w:t>
      </w:r>
    </w:p>
    <w:p w14:paraId="4A1A9E95" w14:textId="42F6DF4A" w:rsidR="00810AC4" w:rsidRPr="0034561C" w:rsidRDefault="00810AC4" w:rsidP="00810AC4">
      <w:pPr>
        <w:spacing w:after="200"/>
        <w:jc w:val="center"/>
        <w:rPr>
          <w:rFonts w:ascii="Arial" w:hAnsi="Arial" w:cs="Arial"/>
          <w:b/>
          <w:bCs/>
          <w:sz w:val="32"/>
          <w:szCs w:val="24"/>
          <w:lang w:val="en-IN"/>
        </w:rPr>
      </w:pPr>
      <w:bookmarkStart w:id="0" w:name="_Hlk140406228"/>
      <w:r w:rsidRPr="00C76E93">
        <w:rPr>
          <w:rFonts w:ascii="Arial" w:hAnsi="Arial" w:cs="Arial"/>
          <w:b/>
          <w:bCs/>
          <w:sz w:val="32"/>
          <w:szCs w:val="24"/>
          <w:lang w:val="en-IN"/>
        </w:rPr>
        <w:t xml:space="preserve">Procurement of Design, Supply and Installation of Battery Energy Storage Systems and Energy Management Systems in </w:t>
      </w:r>
      <w:r w:rsidR="00414738">
        <w:rPr>
          <w:rFonts w:ascii="Arial" w:hAnsi="Arial" w:cs="Arial"/>
          <w:b/>
          <w:bCs/>
          <w:sz w:val="32"/>
          <w:szCs w:val="24"/>
          <w:lang w:val="en-IN"/>
        </w:rPr>
        <w:t>18</w:t>
      </w:r>
      <w:r w:rsidRPr="00C76E93">
        <w:rPr>
          <w:rFonts w:ascii="Arial" w:hAnsi="Arial" w:cs="Arial"/>
          <w:b/>
          <w:bCs/>
          <w:sz w:val="32"/>
          <w:szCs w:val="24"/>
          <w:lang w:val="en-IN"/>
        </w:rPr>
        <w:t xml:space="preserve"> islands across Maldives</w:t>
      </w:r>
    </w:p>
    <w:bookmarkEnd w:id="0"/>
    <w:p w14:paraId="0B2FA62C" w14:textId="2A977861" w:rsidR="00002367" w:rsidRDefault="00002367">
      <w:pPr>
        <w:ind w:firstLine="720"/>
        <w:rPr>
          <w:b/>
          <w:bCs/>
          <w:sz w:val="32"/>
          <w:szCs w:val="32"/>
          <w:lang w:val="en-IN"/>
        </w:rPr>
      </w:pPr>
    </w:p>
    <w:p w14:paraId="0FF1EE58" w14:textId="4F5155EC" w:rsidR="00803ED1" w:rsidRDefault="00803ED1">
      <w:pPr>
        <w:ind w:firstLine="720"/>
        <w:rPr>
          <w:b/>
          <w:bCs/>
          <w:sz w:val="32"/>
          <w:szCs w:val="32"/>
          <w:lang w:val="en-IN"/>
        </w:rPr>
      </w:pPr>
    </w:p>
    <w:p w14:paraId="7E5A2229" w14:textId="77777777" w:rsidR="00803ED1" w:rsidRDefault="00803ED1">
      <w:pPr>
        <w:ind w:firstLine="720"/>
        <w:rPr>
          <w:rFonts w:ascii="Arial" w:hAnsi="Arial" w:cs="Arial"/>
          <w:lang w:val="en-GB"/>
        </w:rPr>
      </w:pPr>
    </w:p>
    <w:p w14:paraId="2022CDEF" w14:textId="77777777" w:rsidR="00336D0C" w:rsidRPr="00336D0C" w:rsidRDefault="00336D0C">
      <w:pPr>
        <w:ind w:firstLine="720"/>
        <w:rPr>
          <w:rFonts w:ascii="Arial" w:hAnsi="Arial" w:cs="Arial"/>
          <w:lang w:val="en-GB"/>
        </w:rPr>
      </w:pPr>
    </w:p>
    <w:p w14:paraId="27D1CF39" w14:textId="6D7FD57A" w:rsidR="00FF513C" w:rsidRPr="00C87AD1" w:rsidRDefault="00FF513C" w:rsidP="00FF513C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8"/>
        </w:rPr>
      </w:pPr>
      <w:r w:rsidRPr="00C87AD1">
        <w:rPr>
          <w:rFonts w:ascii="Arial" w:hAnsi="Arial" w:cs="Arial"/>
          <w:b/>
          <w:bCs/>
          <w:spacing w:val="0"/>
          <w:sz w:val="28"/>
        </w:rPr>
        <w:t>Issued on:</w:t>
      </w:r>
      <w:r w:rsidR="005850A9" w:rsidRPr="00C87AD1">
        <w:rPr>
          <w:rFonts w:ascii="Arial" w:hAnsi="Arial" w:cs="Arial"/>
          <w:b/>
          <w:bCs/>
          <w:spacing w:val="0"/>
          <w:sz w:val="28"/>
        </w:rPr>
        <w:t xml:space="preserve"> </w:t>
      </w:r>
      <w:r w:rsidR="00C87AD1" w:rsidRPr="00C87AD1">
        <w:rPr>
          <w:rFonts w:ascii="Arial" w:hAnsi="Arial" w:cs="Arial"/>
          <w:b/>
          <w:bCs/>
          <w:spacing w:val="0"/>
          <w:sz w:val="28"/>
        </w:rPr>
        <w:t>20</w:t>
      </w:r>
      <w:r w:rsidR="00C87AD1" w:rsidRPr="00C87AD1">
        <w:rPr>
          <w:rFonts w:ascii="Arial" w:hAnsi="Arial" w:cs="Arial"/>
          <w:b/>
          <w:bCs/>
          <w:spacing w:val="0"/>
          <w:sz w:val="28"/>
          <w:vertAlign w:val="superscript"/>
        </w:rPr>
        <w:t>th</w:t>
      </w:r>
      <w:r w:rsidR="00C87AD1" w:rsidRPr="00C87AD1">
        <w:rPr>
          <w:rFonts w:ascii="Arial" w:hAnsi="Arial" w:cs="Arial"/>
          <w:b/>
          <w:bCs/>
          <w:spacing w:val="0"/>
          <w:sz w:val="28"/>
        </w:rPr>
        <w:t xml:space="preserve"> August 2023</w:t>
      </w:r>
    </w:p>
    <w:p w14:paraId="46D239CB" w14:textId="468670C4" w:rsidR="001D5EAF" w:rsidRPr="00C87AD1" w:rsidRDefault="001D5EAF" w:rsidP="001D5EAF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8"/>
        </w:rPr>
      </w:pPr>
      <w:r w:rsidRPr="00C87AD1">
        <w:rPr>
          <w:rFonts w:ascii="Arial" w:hAnsi="Arial" w:cs="Arial"/>
          <w:b/>
          <w:bCs/>
          <w:spacing w:val="0"/>
          <w:sz w:val="28"/>
        </w:rPr>
        <w:t xml:space="preserve">Issued By: </w:t>
      </w:r>
      <w:r w:rsidR="00C87AD1" w:rsidRPr="00C87AD1">
        <w:rPr>
          <w:rFonts w:ascii="Arial" w:hAnsi="Arial" w:cs="Arial"/>
          <w:b/>
          <w:bCs/>
          <w:spacing w:val="0"/>
          <w:sz w:val="28"/>
        </w:rPr>
        <w:t>National Tender</w:t>
      </w:r>
    </w:p>
    <w:p w14:paraId="37077455" w14:textId="1EEDD1E3" w:rsidR="00FF513C" w:rsidRPr="00C87AD1" w:rsidRDefault="00FF513C" w:rsidP="00FF513C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8"/>
        </w:rPr>
      </w:pPr>
      <w:r w:rsidRPr="00C87AD1">
        <w:rPr>
          <w:rFonts w:ascii="Arial" w:hAnsi="Arial" w:cs="Arial"/>
          <w:b/>
          <w:bCs/>
          <w:spacing w:val="0"/>
          <w:sz w:val="28"/>
        </w:rPr>
        <w:t>Invitation for Bids No.:</w:t>
      </w:r>
      <w:r w:rsidR="005850A9" w:rsidRPr="00C87AD1">
        <w:rPr>
          <w:rFonts w:ascii="Arial" w:hAnsi="Arial" w:cs="Arial"/>
          <w:b/>
          <w:bCs/>
          <w:spacing w:val="0"/>
          <w:sz w:val="28"/>
        </w:rPr>
        <w:t xml:space="preserve"> </w:t>
      </w:r>
      <w:r w:rsidR="00C87AD1" w:rsidRPr="00C87AD1">
        <w:rPr>
          <w:rFonts w:ascii="Arial" w:hAnsi="Arial" w:cs="Arial"/>
          <w:b/>
          <w:bCs/>
          <w:spacing w:val="0"/>
          <w:sz w:val="28"/>
        </w:rPr>
        <w:t>(IUL)13-K/13/2023/266</w:t>
      </w:r>
    </w:p>
    <w:p w14:paraId="3406A451" w14:textId="0A6DC9C3" w:rsidR="00FF513C" w:rsidRPr="00306C67" w:rsidRDefault="00C87AD1" w:rsidP="00FF513C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8"/>
        </w:rPr>
      </w:pPr>
      <w:r w:rsidRPr="00C87AD1">
        <w:rPr>
          <w:rFonts w:ascii="Arial" w:hAnsi="Arial" w:cs="Arial"/>
          <w:b/>
          <w:bCs/>
          <w:spacing w:val="0"/>
          <w:sz w:val="28"/>
        </w:rPr>
        <w:t>Project</w:t>
      </w:r>
      <w:r w:rsidR="00FF513C" w:rsidRPr="00C87AD1">
        <w:rPr>
          <w:rFonts w:ascii="Arial" w:hAnsi="Arial" w:cs="Arial"/>
          <w:b/>
          <w:bCs/>
          <w:spacing w:val="0"/>
          <w:sz w:val="28"/>
        </w:rPr>
        <w:t xml:space="preserve"> No.:</w:t>
      </w:r>
      <w:r w:rsidR="005850A9" w:rsidRPr="00C87AD1">
        <w:rPr>
          <w:rFonts w:ascii="Arial" w:hAnsi="Arial" w:cs="Arial"/>
          <w:b/>
          <w:bCs/>
          <w:spacing w:val="0"/>
          <w:sz w:val="28"/>
        </w:rPr>
        <w:t xml:space="preserve"> </w:t>
      </w:r>
      <w:r w:rsidRPr="00C87AD1">
        <w:rPr>
          <w:rFonts w:ascii="Arial" w:hAnsi="Arial" w:cs="Arial"/>
          <w:b/>
          <w:bCs/>
          <w:spacing w:val="0"/>
          <w:sz w:val="28"/>
        </w:rPr>
        <w:t>TES/2023/G-012</w:t>
      </w:r>
      <w:bookmarkStart w:id="1" w:name="_GoBack"/>
      <w:bookmarkEnd w:id="1"/>
    </w:p>
    <w:p w14:paraId="4B7D4C1C" w14:textId="4714669B" w:rsidR="00336D0C" w:rsidRPr="00336D0C" w:rsidRDefault="00336D0C" w:rsidP="00336D0C">
      <w:p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8"/>
          <w:szCs w:val="26"/>
          <w:lang w:val="en-IN"/>
        </w:rPr>
      </w:pPr>
      <w:r w:rsidRPr="00337AD5">
        <w:rPr>
          <w:rFonts w:ascii="Arial" w:hAnsi="Arial" w:cs="Arial"/>
          <w:b/>
          <w:bCs/>
          <w:sz w:val="28"/>
          <w:szCs w:val="26"/>
          <w:lang w:val="en-IN"/>
        </w:rPr>
        <w:t>Purchaser:</w:t>
      </w:r>
      <w:r w:rsidRPr="00336D0C">
        <w:rPr>
          <w:rFonts w:ascii="Arial" w:hAnsi="Arial" w:cs="Arial"/>
          <w:sz w:val="28"/>
          <w:szCs w:val="26"/>
          <w:lang w:val="en-IN"/>
        </w:rPr>
        <w:t xml:space="preserve"> Ministry of Environment, Climate Change and Technology,</w:t>
      </w:r>
      <w:r w:rsidR="00FF513C">
        <w:rPr>
          <w:rFonts w:ascii="Arial" w:hAnsi="Arial" w:cs="Arial"/>
          <w:sz w:val="28"/>
          <w:szCs w:val="26"/>
          <w:lang w:val="en-IN"/>
        </w:rPr>
        <w:t xml:space="preserve"> </w:t>
      </w:r>
      <w:r w:rsidR="00FF513C" w:rsidRPr="005850A9">
        <w:rPr>
          <w:rFonts w:ascii="Arial" w:hAnsi="Arial" w:cs="Arial"/>
          <w:sz w:val="28"/>
          <w:lang w:val="en-US"/>
        </w:rPr>
        <w:t>Republic of Maldives.</w:t>
      </w:r>
      <w:r w:rsidRPr="00336D0C">
        <w:rPr>
          <w:rFonts w:ascii="Arial" w:hAnsi="Arial" w:cs="Arial"/>
          <w:sz w:val="28"/>
          <w:szCs w:val="26"/>
          <w:lang w:val="en-IN"/>
        </w:rPr>
        <w:t xml:space="preserve"> </w:t>
      </w:r>
    </w:p>
    <w:p w14:paraId="20DDAAEF" w14:textId="77777777" w:rsidR="00336D0C" w:rsidRPr="00336D0C" w:rsidRDefault="00336D0C" w:rsidP="00336D0C">
      <w:p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8"/>
          <w:szCs w:val="26"/>
          <w:lang w:val="en-IN"/>
        </w:rPr>
      </w:pPr>
      <w:r w:rsidRPr="00337AD5">
        <w:rPr>
          <w:rFonts w:ascii="Arial" w:hAnsi="Arial" w:cs="Arial"/>
          <w:b/>
          <w:bCs/>
          <w:sz w:val="28"/>
          <w:szCs w:val="26"/>
          <w:lang w:val="en-IN"/>
        </w:rPr>
        <w:t>Country:</w:t>
      </w:r>
      <w:r w:rsidRPr="00336D0C">
        <w:rPr>
          <w:rFonts w:ascii="Arial" w:hAnsi="Arial" w:cs="Arial"/>
          <w:sz w:val="28"/>
          <w:szCs w:val="26"/>
          <w:lang w:val="en-IN"/>
        </w:rPr>
        <w:t xml:space="preserve"> Republic of Maldives</w:t>
      </w:r>
    </w:p>
    <w:p w14:paraId="439935B3" w14:textId="3E06A633" w:rsidR="00336D0C" w:rsidRPr="00306C67" w:rsidRDefault="00336D0C">
      <w:pPr>
        <w:ind w:firstLine="720"/>
        <w:rPr>
          <w:rFonts w:ascii="Arial" w:hAnsi="Arial" w:cs="Arial"/>
          <w:lang w:val="en-GB"/>
        </w:rPr>
        <w:sectPr w:rsidR="00336D0C" w:rsidRPr="00306C67" w:rsidSect="00002367">
          <w:headerReference w:type="even" r:id="rId8"/>
          <w:headerReference w:type="first" r:id="rId9"/>
          <w:type w:val="oddPage"/>
          <w:pgSz w:w="12240" w:h="15840" w:code="1"/>
          <w:pgMar w:top="1440" w:right="1440" w:bottom="1440" w:left="1800" w:header="720" w:footer="720" w:gutter="0"/>
          <w:cols w:space="720"/>
        </w:sectPr>
      </w:pPr>
    </w:p>
    <w:p w14:paraId="30BEA2F1" w14:textId="77777777" w:rsidR="00EE03A1" w:rsidRPr="00940B10" w:rsidRDefault="00EE03A1" w:rsidP="00EE03A1">
      <w:pPr>
        <w:autoSpaceDE w:val="0"/>
        <w:autoSpaceDN w:val="0"/>
        <w:adjustRightInd w:val="0"/>
        <w:jc w:val="center"/>
        <w:rPr>
          <w:b/>
          <w:bCs/>
          <w:sz w:val="40"/>
          <w:szCs w:val="40"/>
          <w:lang w:val="en-IN"/>
        </w:rPr>
      </w:pPr>
      <w:r w:rsidRPr="00940B10">
        <w:rPr>
          <w:b/>
          <w:bCs/>
          <w:sz w:val="40"/>
          <w:szCs w:val="40"/>
          <w:lang w:val="en-IN"/>
        </w:rPr>
        <w:lastRenderedPageBreak/>
        <w:t>Preface</w:t>
      </w:r>
    </w:p>
    <w:p w14:paraId="1C7DD178" w14:textId="77777777" w:rsidR="00EE03A1" w:rsidRPr="00940B10" w:rsidRDefault="00EE03A1" w:rsidP="00EE03A1">
      <w:pPr>
        <w:autoSpaceDE w:val="0"/>
        <w:autoSpaceDN w:val="0"/>
        <w:adjustRightInd w:val="0"/>
        <w:rPr>
          <w:szCs w:val="24"/>
          <w:lang w:val="en-IN"/>
        </w:rPr>
      </w:pPr>
    </w:p>
    <w:p w14:paraId="0B526B83" w14:textId="7F937FAB" w:rsidR="00704A66" w:rsidRPr="00704A66" w:rsidRDefault="00704A66" w:rsidP="00704A66">
      <w:pPr>
        <w:rPr>
          <w:sz w:val="22"/>
          <w:lang w:val="en-US"/>
        </w:rPr>
      </w:pPr>
      <w:r w:rsidRPr="00704A66">
        <w:rPr>
          <w:lang w:val="en-US"/>
        </w:rPr>
        <w:t xml:space="preserve">This Bidding Document for Procurement of Plant – Design, Supply, and Installation, has been prepared by </w:t>
      </w:r>
      <w:r w:rsidRPr="00704A66">
        <w:rPr>
          <w:rFonts w:cs="Arial"/>
          <w:i/>
          <w:iCs/>
          <w:lang w:val="en-US"/>
        </w:rPr>
        <w:t>Ministry of Environment, Climate Change and Technology</w:t>
      </w:r>
      <w:r w:rsidRPr="00704A66">
        <w:rPr>
          <w:lang w:val="en-US"/>
        </w:rPr>
        <w:t xml:space="preserve"> and is based on the Standard Bidding Document for Procurement of Plant – Design, Supply, and Installation (SBD Plant) issued by the Asian Development Bank dated </w:t>
      </w:r>
      <w:r w:rsidRPr="00704A66">
        <w:rPr>
          <w:rFonts w:cs="Arial"/>
          <w:i/>
          <w:iCs/>
          <w:lang w:val="en-US"/>
        </w:rPr>
        <w:t>December 2021</w:t>
      </w:r>
      <w:r w:rsidRPr="00704A66">
        <w:rPr>
          <w:lang w:val="en-US"/>
        </w:rPr>
        <w:t>.</w:t>
      </w:r>
    </w:p>
    <w:p w14:paraId="73F340BA" w14:textId="77777777" w:rsidR="00704A66" w:rsidRPr="00704A66" w:rsidRDefault="00704A66" w:rsidP="00704A66">
      <w:pPr>
        <w:rPr>
          <w:lang w:val="en-US"/>
        </w:rPr>
      </w:pPr>
    </w:p>
    <w:p w14:paraId="442C584D" w14:textId="016A69FD" w:rsidR="0094390E" w:rsidRPr="00B20601" w:rsidRDefault="00704A66" w:rsidP="00704A66">
      <w:pPr>
        <w:rPr>
          <w:rFonts w:ascii="Arial" w:hAnsi="Arial" w:cs="Arial"/>
          <w:sz w:val="22"/>
          <w:szCs w:val="22"/>
          <w:lang w:val="en-GB"/>
        </w:rPr>
      </w:pPr>
      <w:r w:rsidRPr="00704A66">
        <w:rPr>
          <w:lang w:val="en-US"/>
        </w:rPr>
        <w:t xml:space="preserve">ADB’s SBD Plant has the structure and the provisions of the </w:t>
      </w:r>
      <w:r w:rsidRPr="00704A66">
        <w:rPr>
          <w:rFonts w:cs="Arial"/>
          <w:lang w:val="en-US"/>
        </w:rPr>
        <w:t>Master Procurement Document entitled “</w:t>
      </w:r>
      <w:r w:rsidRPr="00704A66">
        <w:rPr>
          <w:lang w:val="en-US"/>
        </w:rPr>
        <w:t>Procurement of Plant – Design, Supply, and Installation</w:t>
      </w:r>
      <w:r w:rsidRPr="00704A66">
        <w:rPr>
          <w:rFonts w:cs="Arial"/>
          <w:lang w:val="en-US"/>
        </w:rPr>
        <w:t>”, prepared by multilateral development banks and other public international financial institutions except where ADB-specific considerations have required a change.</w:t>
      </w:r>
    </w:p>
    <w:p w14:paraId="62F63363" w14:textId="77777777" w:rsidR="00697C86" w:rsidRPr="00306C67" w:rsidRDefault="00697C86">
      <w:pPr>
        <w:rPr>
          <w:rFonts w:ascii="Arial" w:hAnsi="Arial" w:cs="Arial"/>
          <w:lang w:val="en-GB"/>
        </w:rPr>
      </w:pPr>
    </w:p>
    <w:p w14:paraId="3228D99B" w14:textId="77777777" w:rsidR="009E78F0" w:rsidRDefault="009E78F0">
      <w:pPr>
        <w:jc w:val="left"/>
        <w:rPr>
          <w:rFonts w:ascii="Arial" w:hAnsi="Arial" w:cs="Arial"/>
          <w:b/>
          <w:sz w:val="40"/>
          <w:lang w:val="en-GB"/>
        </w:rPr>
      </w:pPr>
      <w:r>
        <w:rPr>
          <w:rFonts w:ascii="Arial" w:hAnsi="Arial" w:cs="Arial"/>
          <w:b/>
          <w:sz w:val="40"/>
          <w:lang w:val="en-GB"/>
        </w:rPr>
        <w:br w:type="page"/>
      </w:r>
    </w:p>
    <w:p w14:paraId="1A1E59DF" w14:textId="7293FB9E" w:rsidR="0094390E" w:rsidRPr="00306C67" w:rsidRDefault="0094390E">
      <w:pPr>
        <w:jc w:val="center"/>
        <w:rPr>
          <w:rFonts w:ascii="Arial" w:hAnsi="Arial" w:cs="Arial"/>
          <w:b/>
          <w:sz w:val="40"/>
          <w:lang w:val="en-GB"/>
        </w:rPr>
      </w:pPr>
      <w:r w:rsidRPr="00306C67">
        <w:rPr>
          <w:rFonts w:ascii="Arial" w:hAnsi="Arial" w:cs="Arial"/>
          <w:b/>
          <w:sz w:val="40"/>
          <w:lang w:val="en-GB"/>
        </w:rPr>
        <w:lastRenderedPageBreak/>
        <w:t>Table of Contents</w:t>
      </w:r>
    </w:p>
    <w:p w14:paraId="196A91FC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286F3F73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4EE1DC85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49D5A791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248A49EF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68430AA6" w14:textId="77777777" w:rsidR="0094390E" w:rsidRPr="00306C67" w:rsidRDefault="0094390E">
      <w:pPr>
        <w:spacing w:after="120"/>
        <w:rPr>
          <w:rFonts w:ascii="Arial" w:hAnsi="Arial" w:cs="Arial"/>
          <w:b/>
          <w:sz w:val="28"/>
          <w:lang w:val="en-GB"/>
        </w:rPr>
      </w:pPr>
      <w:r w:rsidRPr="00306C67">
        <w:rPr>
          <w:rFonts w:ascii="Arial" w:hAnsi="Arial" w:cs="Arial"/>
          <w:b/>
          <w:sz w:val="28"/>
          <w:lang w:val="en-GB"/>
        </w:rPr>
        <w:t xml:space="preserve">PART </w:t>
      </w:r>
      <w:r w:rsidR="002B6766">
        <w:rPr>
          <w:rFonts w:ascii="Arial" w:hAnsi="Arial" w:cs="Arial"/>
          <w:b/>
          <w:sz w:val="28"/>
          <w:lang w:val="en-GB"/>
        </w:rPr>
        <w:t>I</w:t>
      </w:r>
      <w:r w:rsidRPr="00306C67">
        <w:rPr>
          <w:rFonts w:ascii="Arial" w:hAnsi="Arial" w:cs="Arial"/>
          <w:b/>
          <w:sz w:val="28"/>
          <w:lang w:val="en-GB"/>
        </w:rPr>
        <w:t xml:space="preserve"> – Bidding Procedures</w:t>
      </w:r>
    </w:p>
    <w:p w14:paraId="6EFC5E50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1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Instructions to Bidders</w:t>
      </w:r>
      <w:r w:rsidRPr="00335AFB">
        <w:rPr>
          <w:rFonts w:ascii="Arial" w:hAnsi="Arial" w:cs="Arial"/>
          <w:sz w:val="20"/>
          <w:lang w:val="en-GB"/>
        </w:rPr>
        <w:tab/>
        <w:t>1-1</w:t>
      </w:r>
    </w:p>
    <w:p w14:paraId="62BB255C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2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Bid Data Sheet</w:t>
      </w:r>
      <w:r w:rsidRPr="00335AFB">
        <w:rPr>
          <w:rFonts w:ascii="Arial" w:hAnsi="Arial" w:cs="Arial"/>
          <w:sz w:val="20"/>
          <w:lang w:val="en-GB"/>
        </w:rPr>
        <w:tab/>
        <w:t>2-1</w:t>
      </w:r>
    </w:p>
    <w:p w14:paraId="409535D4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3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Evaluation and Qualification Criteria</w:t>
      </w:r>
      <w:r w:rsidRPr="00335AFB">
        <w:rPr>
          <w:rFonts w:ascii="Arial" w:hAnsi="Arial" w:cs="Arial"/>
          <w:sz w:val="20"/>
          <w:lang w:val="en-GB"/>
        </w:rPr>
        <w:tab/>
        <w:t>3-1</w:t>
      </w:r>
    </w:p>
    <w:p w14:paraId="373EE613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4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Bidding Forms</w:t>
      </w:r>
      <w:r w:rsidRPr="00335AFB">
        <w:rPr>
          <w:rFonts w:ascii="Arial" w:hAnsi="Arial" w:cs="Arial"/>
          <w:sz w:val="20"/>
          <w:lang w:val="en-GB"/>
        </w:rPr>
        <w:tab/>
        <w:t>4-1</w:t>
      </w:r>
    </w:p>
    <w:p w14:paraId="030D3B80" w14:textId="77777777" w:rsidR="0094390E" w:rsidRPr="00335AFB" w:rsidRDefault="00150FE6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5</w:t>
      </w:r>
      <w:r w:rsidR="0094390E" w:rsidRPr="00335AFB">
        <w:rPr>
          <w:rFonts w:ascii="Arial" w:hAnsi="Arial" w:cs="Arial"/>
          <w:sz w:val="20"/>
          <w:lang w:val="en-GB"/>
        </w:rPr>
        <w:t xml:space="preserve">.  </w:t>
      </w:r>
      <w:r w:rsidR="0094390E" w:rsidRPr="00335AFB">
        <w:rPr>
          <w:rFonts w:ascii="Arial" w:hAnsi="Arial" w:cs="Arial"/>
          <w:sz w:val="20"/>
          <w:lang w:val="en-GB"/>
        </w:rPr>
        <w:tab/>
        <w:t>Eligible Countries</w:t>
      </w:r>
      <w:r w:rsidR="0094390E" w:rsidRPr="00335AFB">
        <w:rPr>
          <w:rFonts w:ascii="Arial" w:hAnsi="Arial" w:cs="Arial"/>
          <w:sz w:val="20"/>
          <w:lang w:val="en-GB"/>
        </w:rPr>
        <w:tab/>
        <w:t>5-1</w:t>
      </w:r>
    </w:p>
    <w:p w14:paraId="2DB053C0" w14:textId="77777777" w:rsidR="0094390E" w:rsidRPr="00306C67" w:rsidRDefault="0094390E">
      <w:pPr>
        <w:spacing w:after="120"/>
        <w:rPr>
          <w:rFonts w:ascii="Arial" w:hAnsi="Arial" w:cs="Arial"/>
          <w:lang w:val="en-GB"/>
        </w:rPr>
      </w:pPr>
    </w:p>
    <w:p w14:paraId="6089B3B5" w14:textId="77777777" w:rsidR="0094390E" w:rsidRPr="00306C67" w:rsidRDefault="0094390E">
      <w:pPr>
        <w:tabs>
          <w:tab w:val="right" w:leader="dot" w:pos="8990"/>
        </w:tabs>
        <w:spacing w:after="120"/>
        <w:rPr>
          <w:rFonts w:ascii="Arial" w:hAnsi="Arial" w:cs="Arial"/>
          <w:lang w:val="en-GB"/>
        </w:rPr>
      </w:pPr>
    </w:p>
    <w:p w14:paraId="1DC0181F" w14:textId="77777777" w:rsidR="0094390E" w:rsidRPr="00306C67" w:rsidRDefault="0094390E">
      <w:pPr>
        <w:spacing w:after="120"/>
        <w:rPr>
          <w:rFonts w:ascii="Arial" w:hAnsi="Arial" w:cs="Arial"/>
          <w:b/>
          <w:sz w:val="28"/>
          <w:lang w:val="en-GB"/>
        </w:rPr>
      </w:pPr>
      <w:r w:rsidRPr="00306C67">
        <w:rPr>
          <w:rFonts w:ascii="Arial" w:hAnsi="Arial" w:cs="Arial"/>
          <w:b/>
          <w:sz w:val="28"/>
          <w:lang w:val="en-GB"/>
        </w:rPr>
        <w:t xml:space="preserve">PART </w:t>
      </w:r>
      <w:r w:rsidR="002B6766">
        <w:rPr>
          <w:rFonts w:ascii="Arial" w:hAnsi="Arial" w:cs="Arial"/>
          <w:b/>
          <w:sz w:val="28"/>
          <w:lang w:val="en-GB"/>
        </w:rPr>
        <w:t>II</w:t>
      </w:r>
      <w:r w:rsidRPr="00306C67">
        <w:rPr>
          <w:rFonts w:ascii="Arial" w:hAnsi="Arial" w:cs="Arial"/>
          <w:b/>
          <w:sz w:val="28"/>
          <w:lang w:val="en-GB"/>
        </w:rPr>
        <w:t xml:space="preserve"> – Supply Requirements</w:t>
      </w:r>
    </w:p>
    <w:p w14:paraId="6D6A3048" w14:textId="33D95D28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6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</w:r>
      <w:r w:rsidR="0076685F" w:rsidRPr="0076685F">
        <w:rPr>
          <w:rFonts w:ascii="Arial" w:hAnsi="Arial" w:cs="Arial"/>
          <w:sz w:val="20"/>
          <w:lang w:val="en-GB"/>
        </w:rPr>
        <w:t>Employer’s Requirements</w:t>
      </w:r>
      <w:r w:rsidRPr="00335AFB">
        <w:rPr>
          <w:rFonts w:ascii="Arial" w:hAnsi="Arial" w:cs="Arial"/>
          <w:sz w:val="20"/>
          <w:lang w:val="en-GB"/>
        </w:rPr>
        <w:tab/>
        <w:t>6-1</w:t>
      </w:r>
    </w:p>
    <w:p w14:paraId="1DCB1DE3" w14:textId="77777777" w:rsidR="0094390E" w:rsidRPr="00306C67" w:rsidRDefault="0094390E">
      <w:pPr>
        <w:spacing w:after="120"/>
        <w:rPr>
          <w:rFonts w:ascii="Arial" w:hAnsi="Arial" w:cs="Arial"/>
          <w:lang w:val="en-GB"/>
        </w:rPr>
      </w:pPr>
    </w:p>
    <w:p w14:paraId="14465E51" w14:textId="77777777" w:rsidR="0094390E" w:rsidRPr="00306C67" w:rsidRDefault="0094390E">
      <w:pPr>
        <w:spacing w:after="120"/>
        <w:rPr>
          <w:rFonts w:ascii="Arial" w:hAnsi="Arial" w:cs="Arial"/>
          <w:lang w:val="en-GB"/>
        </w:rPr>
      </w:pPr>
    </w:p>
    <w:p w14:paraId="6A9CFC86" w14:textId="77777777" w:rsidR="0094390E" w:rsidRPr="00306C67" w:rsidRDefault="0094390E">
      <w:pPr>
        <w:spacing w:after="120"/>
        <w:rPr>
          <w:rFonts w:ascii="Arial" w:hAnsi="Arial" w:cs="Arial"/>
          <w:b/>
          <w:sz w:val="28"/>
          <w:lang w:val="en-GB"/>
        </w:rPr>
      </w:pPr>
      <w:r w:rsidRPr="00306C67">
        <w:rPr>
          <w:rFonts w:ascii="Arial" w:hAnsi="Arial" w:cs="Arial"/>
          <w:b/>
          <w:sz w:val="28"/>
          <w:lang w:val="en-GB"/>
        </w:rPr>
        <w:t xml:space="preserve">PART </w:t>
      </w:r>
      <w:r w:rsidR="002B6766">
        <w:rPr>
          <w:rFonts w:ascii="Arial" w:hAnsi="Arial" w:cs="Arial"/>
          <w:b/>
          <w:sz w:val="28"/>
          <w:lang w:val="en-GB"/>
        </w:rPr>
        <w:t>III</w:t>
      </w:r>
      <w:r w:rsidR="004B59BA" w:rsidRPr="00306C67">
        <w:rPr>
          <w:rFonts w:ascii="Arial" w:hAnsi="Arial" w:cs="Arial"/>
          <w:b/>
          <w:sz w:val="28"/>
          <w:lang w:val="en-GB"/>
        </w:rPr>
        <w:t xml:space="preserve"> – Conditions of </w:t>
      </w:r>
      <w:r w:rsidRPr="00306C67">
        <w:rPr>
          <w:rFonts w:ascii="Arial" w:hAnsi="Arial" w:cs="Arial"/>
          <w:b/>
          <w:sz w:val="28"/>
          <w:lang w:val="en-GB"/>
        </w:rPr>
        <w:t>Contract</w:t>
      </w:r>
      <w:r w:rsidR="004B59BA" w:rsidRPr="00306C67">
        <w:rPr>
          <w:rFonts w:ascii="Arial" w:hAnsi="Arial" w:cs="Arial"/>
          <w:b/>
          <w:sz w:val="28"/>
          <w:lang w:val="en-GB"/>
        </w:rPr>
        <w:t xml:space="preserve"> and Contract Forms</w:t>
      </w:r>
    </w:p>
    <w:p w14:paraId="23909C3D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7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General Conditions of Contract</w:t>
      </w:r>
      <w:r w:rsidRPr="00335AFB">
        <w:rPr>
          <w:rFonts w:ascii="Arial" w:hAnsi="Arial" w:cs="Arial"/>
          <w:sz w:val="20"/>
          <w:lang w:val="en-GB"/>
        </w:rPr>
        <w:tab/>
        <w:t>7-1</w:t>
      </w:r>
    </w:p>
    <w:p w14:paraId="7DC697CA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8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Special Conditions of Contract</w:t>
      </w:r>
      <w:r w:rsidRPr="00335AFB">
        <w:rPr>
          <w:rFonts w:ascii="Arial" w:hAnsi="Arial" w:cs="Arial"/>
          <w:sz w:val="20"/>
          <w:lang w:val="en-GB"/>
        </w:rPr>
        <w:tab/>
        <w:t>8-1</w:t>
      </w:r>
    </w:p>
    <w:p w14:paraId="46BA1319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9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Contract Forms</w:t>
      </w:r>
      <w:r w:rsidRPr="00335AFB">
        <w:rPr>
          <w:rFonts w:ascii="Arial" w:hAnsi="Arial" w:cs="Arial"/>
          <w:sz w:val="20"/>
          <w:lang w:val="en-GB"/>
        </w:rPr>
        <w:tab/>
        <w:t>9-1</w:t>
      </w:r>
    </w:p>
    <w:p w14:paraId="6B7B8384" w14:textId="77777777" w:rsidR="00150FE6" w:rsidRPr="00306C67" w:rsidRDefault="00150FE6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lang w:val="en-GB"/>
        </w:rPr>
      </w:pPr>
    </w:p>
    <w:p w14:paraId="7C714C32" w14:textId="77777777" w:rsidR="0094390E" w:rsidRPr="00306C67" w:rsidRDefault="0094390E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en-GB"/>
        </w:rPr>
      </w:pPr>
    </w:p>
    <w:sectPr w:rsidR="0094390E" w:rsidRPr="00306C67" w:rsidSect="00697C86">
      <w:type w:val="oddPage"/>
      <w:pgSz w:w="12240" w:h="15840" w:code="1"/>
      <w:pgMar w:top="144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C454B" w14:textId="77777777" w:rsidR="00B158D6" w:rsidRDefault="00B158D6">
      <w:r>
        <w:separator/>
      </w:r>
    </w:p>
  </w:endnote>
  <w:endnote w:type="continuationSeparator" w:id="0">
    <w:p w14:paraId="3ABE1DCB" w14:textId="77777777" w:rsidR="00B158D6" w:rsidRDefault="00B15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E78B90" w14:textId="77777777" w:rsidR="00B158D6" w:rsidRDefault="00B158D6">
      <w:r>
        <w:separator/>
      </w:r>
    </w:p>
  </w:footnote>
  <w:footnote w:type="continuationSeparator" w:id="0">
    <w:p w14:paraId="76FA2451" w14:textId="77777777" w:rsidR="00B158D6" w:rsidRDefault="00B15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4F1F4" w14:textId="77777777" w:rsidR="00002367" w:rsidRPr="00002367" w:rsidRDefault="00CD1A59" w:rsidP="00002367">
    <w:pPr>
      <w:pStyle w:val="Header"/>
    </w:pPr>
    <w:r>
      <w:rPr>
        <w:rStyle w:val="PageNumber"/>
      </w:rPr>
      <w:fldChar w:fldCharType="begin"/>
    </w:r>
    <w:r w:rsidR="0000236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F4C73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1ABA3" w14:textId="77777777" w:rsidR="0094390E" w:rsidRDefault="0094390E">
    <w:pPr>
      <w:tabs>
        <w:tab w:val="center" w:pos="4500"/>
        <w:tab w:val="right" w:pos="9090"/>
      </w:tabs>
    </w:pPr>
    <w:r>
      <w:tab/>
    </w:r>
    <w:proofErr w:type="spellStart"/>
    <w:r>
      <w:t>User’s</w:t>
    </w:r>
    <w:proofErr w:type="spellEnd"/>
    <w:r>
      <w:t xml:space="preserve"> </w:t>
    </w:r>
    <w:proofErr w:type="spellStart"/>
    <w:r>
      <w:t>Guide</w:t>
    </w:r>
    <w:proofErr w:type="spellEnd"/>
    <w:r>
      <w:tab/>
    </w:r>
    <w:r w:rsidR="00CD1A59">
      <w:fldChar w:fldCharType="begin"/>
    </w:r>
    <w:r w:rsidR="00CD1A59">
      <w:instrText xml:space="preserve"> PAGE </w:instrText>
    </w:r>
    <w:r w:rsidR="00CD1A59">
      <w:fldChar w:fldCharType="separate"/>
    </w:r>
    <w:r>
      <w:rPr>
        <w:noProof/>
      </w:rPr>
      <w:t>45</w:t>
    </w:r>
    <w:r w:rsidR="00CD1A59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15F"/>
    <w:rsid w:val="00002367"/>
    <w:rsid w:val="000139CF"/>
    <w:rsid w:val="00041C6D"/>
    <w:rsid w:val="000873D4"/>
    <w:rsid w:val="000D2C23"/>
    <w:rsid w:val="000D6AF0"/>
    <w:rsid w:val="001119FE"/>
    <w:rsid w:val="00133B98"/>
    <w:rsid w:val="00150FE6"/>
    <w:rsid w:val="00160ADD"/>
    <w:rsid w:val="00164F0E"/>
    <w:rsid w:val="001A4EEC"/>
    <w:rsid w:val="001C08E2"/>
    <w:rsid w:val="001D5EAF"/>
    <w:rsid w:val="001F5897"/>
    <w:rsid w:val="002102AB"/>
    <w:rsid w:val="00220AAF"/>
    <w:rsid w:val="00220D4D"/>
    <w:rsid w:val="0022280A"/>
    <w:rsid w:val="00241364"/>
    <w:rsid w:val="002545A7"/>
    <w:rsid w:val="00274089"/>
    <w:rsid w:val="00295D05"/>
    <w:rsid w:val="00295D39"/>
    <w:rsid w:val="002B6766"/>
    <w:rsid w:val="002B6AE9"/>
    <w:rsid w:val="002C33EA"/>
    <w:rsid w:val="002C3F36"/>
    <w:rsid w:val="002C4CF7"/>
    <w:rsid w:val="002C58AC"/>
    <w:rsid w:val="002E5596"/>
    <w:rsid w:val="002F4DAA"/>
    <w:rsid w:val="00306C67"/>
    <w:rsid w:val="00310434"/>
    <w:rsid w:val="0031545F"/>
    <w:rsid w:val="00334CB6"/>
    <w:rsid w:val="00335AFB"/>
    <w:rsid w:val="00336D0C"/>
    <w:rsid w:val="00337AD5"/>
    <w:rsid w:val="00341F0F"/>
    <w:rsid w:val="0035346C"/>
    <w:rsid w:val="00376E78"/>
    <w:rsid w:val="00385872"/>
    <w:rsid w:val="003A1A14"/>
    <w:rsid w:val="003A4F30"/>
    <w:rsid w:val="003F6114"/>
    <w:rsid w:val="004058E8"/>
    <w:rsid w:val="00414738"/>
    <w:rsid w:val="00416D4D"/>
    <w:rsid w:val="004204C0"/>
    <w:rsid w:val="00426504"/>
    <w:rsid w:val="00443316"/>
    <w:rsid w:val="00457C05"/>
    <w:rsid w:val="00457E94"/>
    <w:rsid w:val="00492B3D"/>
    <w:rsid w:val="004961C5"/>
    <w:rsid w:val="004B0DB4"/>
    <w:rsid w:val="004B59BA"/>
    <w:rsid w:val="004C50C4"/>
    <w:rsid w:val="004D7C7C"/>
    <w:rsid w:val="00525881"/>
    <w:rsid w:val="0053259C"/>
    <w:rsid w:val="00543FEE"/>
    <w:rsid w:val="00560FD6"/>
    <w:rsid w:val="00584DE5"/>
    <w:rsid w:val="005850A9"/>
    <w:rsid w:val="005B325F"/>
    <w:rsid w:val="005E748C"/>
    <w:rsid w:val="00606626"/>
    <w:rsid w:val="00691743"/>
    <w:rsid w:val="00697C86"/>
    <w:rsid w:val="006A5B71"/>
    <w:rsid w:val="006A7B76"/>
    <w:rsid w:val="006C09C3"/>
    <w:rsid w:val="006F53EE"/>
    <w:rsid w:val="00704A66"/>
    <w:rsid w:val="0070514C"/>
    <w:rsid w:val="007503C7"/>
    <w:rsid w:val="00762DCE"/>
    <w:rsid w:val="00763298"/>
    <w:rsid w:val="0076685F"/>
    <w:rsid w:val="00794A6E"/>
    <w:rsid w:val="007C341F"/>
    <w:rsid w:val="007D465F"/>
    <w:rsid w:val="007D5FD9"/>
    <w:rsid w:val="007E69F0"/>
    <w:rsid w:val="00803ED1"/>
    <w:rsid w:val="00810AC4"/>
    <w:rsid w:val="00844294"/>
    <w:rsid w:val="00857141"/>
    <w:rsid w:val="00857A9F"/>
    <w:rsid w:val="0086581F"/>
    <w:rsid w:val="0087718F"/>
    <w:rsid w:val="00895BCB"/>
    <w:rsid w:val="008A6633"/>
    <w:rsid w:val="008D4C35"/>
    <w:rsid w:val="008E29DC"/>
    <w:rsid w:val="008F3784"/>
    <w:rsid w:val="008F613A"/>
    <w:rsid w:val="0092586C"/>
    <w:rsid w:val="00930CEA"/>
    <w:rsid w:val="0094390E"/>
    <w:rsid w:val="009A115F"/>
    <w:rsid w:val="009C2814"/>
    <w:rsid w:val="009E6C0E"/>
    <w:rsid w:val="009E74CA"/>
    <w:rsid w:val="009E78F0"/>
    <w:rsid w:val="009F25B1"/>
    <w:rsid w:val="00A15345"/>
    <w:rsid w:val="00A32CBA"/>
    <w:rsid w:val="00A441EB"/>
    <w:rsid w:val="00A82945"/>
    <w:rsid w:val="00A915D5"/>
    <w:rsid w:val="00AB6BBD"/>
    <w:rsid w:val="00AC2B15"/>
    <w:rsid w:val="00AD3EEE"/>
    <w:rsid w:val="00B01403"/>
    <w:rsid w:val="00B158D6"/>
    <w:rsid w:val="00B16290"/>
    <w:rsid w:val="00B20601"/>
    <w:rsid w:val="00B265A3"/>
    <w:rsid w:val="00B328A4"/>
    <w:rsid w:val="00B54202"/>
    <w:rsid w:val="00B7283B"/>
    <w:rsid w:val="00B75149"/>
    <w:rsid w:val="00BB058C"/>
    <w:rsid w:val="00BD048F"/>
    <w:rsid w:val="00BD04D1"/>
    <w:rsid w:val="00BD2C07"/>
    <w:rsid w:val="00BF0198"/>
    <w:rsid w:val="00C16F6D"/>
    <w:rsid w:val="00C363D7"/>
    <w:rsid w:val="00C37A9D"/>
    <w:rsid w:val="00C50AD0"/>
    <w:rsid w:val="00C64474"/>
    <w:rsid w:val="00C87AD1"/>
    <w:rsid w:val="00CA4CE1"/>
    <w:rsid w:val="00CA5951"/>
    <w:rsid w:val="00CC64B3"/>
    <w:rsid w:val="00CD1A59"/>
    <w:rsid w:val="00CF23D4"/>
    <w:rsid w:val="00D35659"/>
    <w:rsid w:val="00D878CA"/>
    <w:rsid w:val="00DD08D6"/>
    <w:rsid w:val="00DF6F29"/>
    <w:rsid w:val="00E61670"/>
    <w:rsid w:val="00E63341"/>
    <w:rsid w:val="00E75C64"/>
    <w:rsid w:val="00E80E44"/>
    <w:rsid w:val="00EA73FE"/>
    <w:rsid w:val="00EC1534"/>
    <w:rsid w:val="00EC3241"/>
    <w:rsid w:val="00EC4F3B"/>
    <w:rsid w:val="00ED2879"/>
    <w:rsid w:val="00ED5942"/>
    <w:rsid w:val="00EE03A1"/>
    <w:rsid w:val="00EF4C73"/>
    <w:rsid w:val="00F3679D"/>
    <w:rsid w:val="00F462C3"/>
    <w:rsid w:val="00F47F75"/>
    <w:rsid w:val="00F508B7"/>
    <w:rsid w:val="00F56B5C"/>
    <w:rsid w:val="00F60A86"/>
    <w:rsid w:val="00F70157"/>
    <w:rsid w:val="00F732FD"/>
    <w:rsid w:val="00F96C15"/>
    <w:rsid w:val="00FE0590"/>
    <w:rsid w:val="00FE05C9"/>
    <w:rsid w:val="00FF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FBE64D"/>
  <w15:chartTrackingRefBased/>
  <w15:docId w15:val="{E423AF96-EA3A-0E48-9497-72A44E1D5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PH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D1A59"/>
    <w:pPr>
      <w:jc w:val="both"/>
    </w:pPr>
    <w:rPr>
      <w:sz w:val="24"/>
      <w:lang w:val="es-ES_tradnl"/>
    </w:rPr>
  </w:style>
  <w:style w:type="paragraph" w:styleId="Heading1">
    <w:name w:val="heading 1"/>
    <w:aliases w:val="Document Header1"/>
    <w:basedOn w:val="Normal"/>
    <w:next w:val="Normal"/>
    <w:autoRedefine/>
    <w:qFormat/>
    <w:rsid w:val="00CD1A59"/>
    <w:pPr>
      <w:keepNext/>
      <w:spacing w:after="200"/>
      <w:jc w:val="center"/>
      <w:outlineLvl w:val="0"/>
    </w:pPr>
    <w:rPr>
      <w:b/>
      <w:kern w:val="28"/>
      <w:sz w:val="52"/>
      <w:lang w:val="en-US"/>
    </w:rPr>
  </w:style>
  <w:style w:type="paragraph" w:styleId="Heading2">
    <w:name w:val="heading 2"/>
    <w:aliases w:val="Title Header2"/>
    <w:basedOn w:val="Normal"/>
    <w:next w:val="Normal"/>
    <w:qFormat/>
    <w:rsid w:val="00CD1A59"/>
    <w:pPr>
      <w:tabs>
        <w:tab w:val="left" w:pos="619"/>
      </w:tabs>
      <w:spacing w:after="200"/>
      <w:jc w:val="center"/>
      <w:outlineLvl w:val="1"/>
    </w:pPr>
    <w:rPr>
      <w:rFonts w:ascii="Times New Roman Bold" w:hAnsi="Times New Roman Bold"/>
      <w:b/>
      <w:sz w:val="36"/>
      <w:lang w:val="en-US"/>
    </w:rPr>
  </w:style>
  <w:style w:type="paragraph" w:styleId="Heading3">
    <w:name w:val="heading 3"/>
    <w:aliases w:val="Section Header3"/>
    <w:basedOn w:val="Normal"/>
    <w:next w:val="Normal"/>
    <w:qFormat/>
    <w:rsid w:val="00CD1A59"/>
    <w:pPr>
      <w:tabs>
        <w:tab w:val="num" w:pos="864"/>
      </w:tabs>
      <w:spacing w:after="200"/>
      <w:ind w:left="864" w:hanging="432"/>
      <w:outlineLvl w:val="2"/>
    </w:pPr>
    <w:rPr>
      <w:lang w:val="en-US"/>
    </w:rPr>
  </w:style>
  <w:style w:type="paragraph" w:styleId="Heading4">
    <w:name w:val="heading 4"/>
    <w:basedOn w:val="Normal"/>
    <w:next w:val="Normal"/>
    <w:qFormat/>
    <w:rsid w:val="00CD1A59"/>
    <w:pPr>
      <w:numPr>
        <w:ilvl w:val="3"/>
        <w:numId w:val="2"/>
      </w:numPr>
      <w:spacing w:after="200"/>
      <w:outlineLvl w:val="3"/>
    </w:pPr>
    <w:rPr>
      <w:lang w:val="en-US"/>
    </w:rPr>
  </w:style>
  <w:style w:type="paragraph" w:styleId="Heading5">
    <w:name w:val="heading 5"/>
    <w:basedOn w:val="Normal"/>
    <w:next w:val="Normal"/>
    <w:autoRedefine/>
    <w:qFormat/>
    <w:rsid w:val="00CD1A59"/>
    <w:pPr>
      <w:spacing w:before="240" w:after="60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CD1A59"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D1A59"/>
    <w:pPr>
      <w:numPr>
        <w:ilvl w:val="6"/>
        <w:numId w:val="2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CD1A59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CD1A59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D1A59"/>
    <w:pPr>
      <w:tabs>
        <w:tab w:val="left" w:pos="9360"/>
      </w:tabs>
      <w:ind w:right="-630"/>
      <w:jc w:val="center"/>
    </w:pPr>
    <w:rPr>
      <w:spacing w:val="80"/>
      <w:sz w:val="40"/>
      <w:lang w:val="en-US"/>
    </w:rPr>
  </w:style>
  <w:style w:type="paragraph" w:styleId="Header">
    <w:name w:val="header"/>
    <w:basedOn w:val="Normal"/>
    <w:rsid w:val="00CD1A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D1A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D1A59"/>
  </w:style>
  <w:style w:type="paragraph" w:styleId="BalloonText">
    <w:name w:val="Balloon Text"/>
    <w:basedOn w:val="Normal"/>
    <w:link w:val="BalloonTextChar"/>
    <w:rsid w:val="007D5F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D5FD9"/>
    <w:rPr>
      <w:rFonts w:ascii="Tahoma" w:hAnsi="Tahoma" w:cs="Tahoma"/>
      <w:sz w:val="16"/>
      <w:szCs w:val="16"/>
      <w:lang w:val="es-ES_tradnl"/>
    </w:rPr>
  </w:style>
  <w:style w:type="paragraph" w:customStyle="1" w:styleId="explanatoryclause">
    <w:name w:val="explanatory_clause"/>
    <w:basedOn w:val="Normal"/>
    <w:uiPriority w:val="99"/>
    <w:rsid w:val="00306C67"/>
    <w:pPr>
      <w:suppressAutoHyphens/>
      <w:spacing w:after="240"/>
      <w:ind w:left="738" w:right="-14" w:hanging="738"/>
      <w:jc w:val="left"/>
    </w:pPr>
    <w:rPr>
      <w:rFonts w:ascii="Arial" w:hAnsi="Arial"/>
      <w:sz w:val="22"/>
      <w:lang w:val="en-US"/>
    </w:rPr>
  </w:style>
  <w:style w:type="paragraph" w:styleId="Revision">
    <w:name w:val="Revision"/>
    <w:hidden/>
    <w:uiPriority w:val="99"/>
    <w:semiHidden/>
    <w:rsid w:val="00C363D7"/>
    <w:rPr>
      <w:sz w:val="24"/>
      <w:lang w:val="es-ES_tradnl"/>
    </w:rPr>
  </w:style>
  <w:style w:type="character" w:customStyle="1" w:styleId="TitleChar">
    <w:name w:val="Title Char"/>
    <w:basedOn w:val="DefaultParagraphFont"/>
    <w:link w:val="Title"/>
    <w:rsid w:val="008E29DC"/>
    <w:rPr>
      <w:spacing w:val="80"/>
      <w:sz w:val="4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5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43</TotalTime>
  <Pages>4</Pages>
  <Words>228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Bidding Document Procurement of Goods</vt:lpstr>
    </vt:vector>
  </TitlesOfParts>
  <Manager>FS</Manager>
  <Company>Asian Development Bank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Procurement of Goods</dc:title>
  <dc:subject>SBD Goods</dc:subject>
  <dc:creator>Asian Development Bank</dc:creator>
  <cp:keywords>Goods; 1S1E; Supply of Goods; SBD</cp:keywords>
  <cp:lastModifiedBy>Mohamed Mafaaz Shareef</cp:lastModifiedBy>
  <cp:revision>8</cp:revision>
  <cp:lastPrinted>2000-07-15T07:41:00Z</cp:lastPrinted>
  <dcterms:created xsi:type="dcterms:W3CDTF">2023-07-16T08:26:00Z</dcterms:created>
  <dcterms:modified xsi:type="dcterms:W3CDTF">2023-08-20T04:35:00Z</dcterms:modified>
  <cp:category>PPFD</cp:category>
</cp:coreProperties>
</file>