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D7DAC5" w14:textId="77777777" w:rsidR="002C7634" w:rsidRPr="00C342DA" w:rsidRDefault="002C7634" w:rsidP="002C7634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2F808669" wp14:editId="70B14734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08C9B" w14:textId="77777777" w:rsidR="002C7634" w:rsidRPr="00D56FFC" w:rsidRDefault="002C7634" w:rsidP="002C7634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334F1CBB" w14:textId="77777777" w:rsidR="002C7634" w:rsidRDefault="002C7634" w:rsidP="002C763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D0E06AD" w14:textId="77777777" w:rsidR="002C7634" w:rsidRPr="001E287D" w:rsidRDefault="002C7634" w:rsidP="002C7634">
      <w:pPr>
        <w:jc w:val="center"/>
        <w:rPr>
          <w:rFonts w:ascii="Times New Roman" w:hAnsi="Times New Roman"/>
          <w:b/>
          <w:sz w:val="28"/>
          <w:szCs w:val="28"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>MINISTRY OF</w:t>
      </w:r>
      <w:r>
        <w:rPr>
          <w:rFonts w:ascii="Times New Roman" w:hAnsi="Times New Roman"/>
          <w:b/>
          <w:sz w:val="28"/>
          <w:szCs w:val="28"/>
        </w:rPr>
        <w:t xml:space="preserve"> FINANCE</w:t>
      </w:r>
      <w:r w:rsidRPr="00C342DA">
        <w:rPr>
          <w:rFonts w:ascii="Times New Roman" w:hAnsi="Times New Roman"/>
          <w:caps/>
          <w:color w:val="632423"/>
          <w:spacing w:val="20"/>
          <w:sz w:val="28"/>
          <w:szCs w:val="28"/>
          <w:lang w:val="en-GB"/>
        </w:rPr>
        <w:br w:type="textWrapping" w:clear="all"/>
      </w: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1E230566" w14:textId="77777777" w:rsidR="002C7634" w:rsidRPr="00CF0FCF" w:rsidRDefault="002C7634" w:rsidP="002C7634">
      <w:pPr>
        <w:jc w:val="center"/>
        <w:rPr>
          <w:rFonts w:ascii="Times New Roman" w:hAnsi="Times New Roman"/>
          <w:b/>
          <w:sz w:val="24"/>
          <w:szCs w:val="24"/>
          <w:lang w:val="en-GB"/>
        </w:rPr>
      </w:pPr>
      <w:r w:rsidRPr="00CF0FCF">
        <w:rPr>
          <w:rFonts w:ascii="Times New Roman" w:hAnsi="Times New Roman"/>
          <w:b/>
          <w:sz w:val="24"/>
          <w:szCs w:val="24"/>
          <w:lang w:val="en-GB"/>
        </w:rPr>
        <w:t>for</w:t>
      </w:r>
    </w:p>
    <w:p w14:paraId="4092D8EB" w14:textId="77777777" w:rsidR="002C7634" w:rsidRPr="00CF0FCF" w:rsidRDefault="002C7634" w:rsidP="002C7634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36"/>
          <w:szCs w:val="36"/>
        </w:rPr>
      </w:pPr>
      <w:bookmarkStart w:id="0" w:name="_Hlk536470934"/>
      <w:r w:rsidRPr="00CF0FCF">
        <w:rPr>
          <w:rFonts w:ascii="Times New Roman" w:hAnsi="Times New Roman"/>
          <w:b/>
          <w:sz w:val="36"/>
          <w:szCs w:val="36"/>
        </w:rPr>
        <w:t>Design and Build Basis for Construction of</w:t>
      </w:r>
      <w:bookmarkEnd w:id="0"/>
      <w:r w:rsidRPr="00CF0FCF">
        <w:rPr>
          <w:rFonts w:ascii="Times New Roman" w:hAnsi="Times New Roman"/>
          <w:b/>
          <w:sz w:val="36"/>
          <w:szCs w:val="36"/>
        </w:rPr>
        <w:t xml:space="preserve"> Regional Laboratory in Hdh.Hanimaadhoo</w:t>
      </w:r>
    </w:p>
    <w:p w14:paraId="651C3409" w14:textId="5C0586A8" w:rsidR="002C7634" w:rsidRDefault="002C7634" w:rsidP="002C7634">
      <w:pPr>
        <w:tabs>
          <w:tab w:val="left" w:pos="2268"/>
          <w:tab w:val="left" w:pos="2410"/>
        </w:tabs>
        <w:jc w:val="center"/>
        <w:rPr>
          <w:rFonts w:ascii="Times New Roman" w:hAnsi="Times New Roman"/>
          <w:b/>
          <w:bCs/>
          <w:sz w:val="32"/>
          <w:szCs w:val="32"/>
        </w:rPr>
      </w:pPr>
      <w:r w:rsidRPr="00CF0FCF">
        <w:rPr>
          <w:rFonts w:ascii="Times New Roman" w:hAnsi="Times New Roman"/>
          <w:b/>
          <w:sz w:val="32"/>
          <w:szCs w:val="36"/>
          <w:lang w:val="en-GB"/>
        </w:rPr>
        <w:t xml:space="preserve">Project Number: </w:t>
      </w:r>
      <w:r w:rsidRPr="00CF0FCF">
        <w:rPr>
          <w:rFonts w:ascii="Times New Roman" w:hAnsi="Times New Roman"/>
          <w:b/>
          <w:bCs/>
          <w:sz w:val="32"/>
          <w:szCs w:val="32"/>
        </w:rPr>
        <w:t>TES/2020/W-010</w:t>
      </w:r>
    </w:p>
    <w:p w14:paraId="3D26828F" w14:textId="77777777" w:rsidR="002C7634" w:rsidRPr="002C7634" w:rsidRDefault="002C7634" w:rsidP="002C7634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sz w:val="10"/>
          <w:szCs w:val="10"/>
          <w:lang w:bidi="dv-MV"/>
        </w:rPr>
      </w:pPr>
    </w:p>
    <w:p w14:paraId="0D5FB2D2" w14:textId="5B0BC31B" w:rsidR="002C7634" w:rsidRPr="002C7634" w:rsidRDefault="002C7634" w:rsidP="002C7634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lang w:val="en-GB"/>
        </w:rPr>
      </w:pPr>
      <w:r w:rsidRPr="002C7634">
        <w:rPr>
          <w:rFonts w:ascii="Times New Roman" w:hAnsi="Times New Roman"/>
          <w:b/>
          <w:bCs/>
          <w:color w:val="000000"/>
          <w:lang w:val="en-GB"/>
        </w:rPr>
        <w:t>(Following Single – Stage: Single - Envelope Bidding Procedure under ICB)</w:t>
      </w:r>
    </w:p>
    <w:p w14:paraId="1C31CA31" w14:textId="77777777" w:rsidR="002C7634" w:rsidRPr="002C7634" w:rsidRDefault="002C7634" w:rsidP="002C7634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10"/>
          <w:szCs w:val="10"/>
          <w:lang w:val="en-GB"/>
        </w:rPr>
      </w:pPr>
    </w:p>
    <w:p w14:paraId="2B5BD5B1" w14:textId="77777777" w:rsidR="002C7634" w:rsidRPr="002C7634" w:rsidRDefault="002C7634" w:rsidP="002C7634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2C7634">
        <w:rPr>
          <w:rFonts w:ascii="Times New Roman" w:hAnsi="Times New Roman"/>
          <w:b/>
          <w:lang w:val="en-GB"/>
        </w:rPr>
        <w:t>Volume 1</w:t>
      </w:r>
    </w:p>
    <w:p w14:paraId="7D21B200" w14:textId="77777777" w:rsidR="002C7634" w:rsidRPr="002C7634" w:rsidRDefault="002C7634" w:rsidP="002C7634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2C7634">
        <w:rPr>
          <w:rFonts w:ascii="Times New Roman" w:hAnsi="Times New Roman"/>
          <w:b/>
          <w:lang w:val="en-GB"/>
        </w:rPr>
        <w:t>PART I             Section 1 to Section 5</w:t>
      </w:r>
    </w:p>
    <w:p w14:paraId="10B6ADE1" w14:textId="77777777" w:rsidR="002C7634" w:rsidRPr="002C7634" w:rsidRDefault="002C7634" w:rsidP="002C7634">
      <w:pPr>
        <w:ind w:left="2880"/>
        <w:rPr>
          <w:rFonts w:ascii="Times New Roman" w:hAnsi="Times New Roman"/>
          <w:b/>
          <w:lang w:val="en-GB"/>
        </w:rPr>
      </w:pPr>
      <w:r w:rsidRPr="002C7634">
        <w:rPr>
          <w:rFonts w:ascii="Times New Roman" w:hAnsi="Times New Roman"/>
          <w:b/>
          <w:lang w:val="en-GB"/>
        </w:rPr>
        <w:t>PART II</w:t>
      </w:r>
      <w:r w:rsidRPr="002C7634">
        <w:rPr>
          <w:rFonts w:ascii="Times New Roman" w:hAnsi="Times New Roman"/>
          <w:b/>
          <w:lang w:val="en-GB"/>
        </w:rPr>
        <w:tab/>
        <w:t>Section 6</w:t>
      </w:r>
    </w:p>
    <w:p w14:paraId="4B39383A" w14:textId="77777777" w:rsidR="002C7634" w:rsidRPr="002C7634" w:rsidRDefault="002C7634" w:rsidP="002C7634">
      <w:pPr>
        <w:ind w:left="2880"/>
        <w:rPr>
          <w:rFonts w:ascii="Times New Roman" w:hAnsi="Times New Roman"/>
          <w:b/>
          <w:lang w:val="en-GB"/>
        </w:rPr>
      </w:pPr>
      <w:r w:rsidRPr="002C7634">
        <w:rPr>
          <w:rFonts w:ascii="Times New Roman" w:hAnsi="Times New Roman"/>
          <w:b/>
          <w:lang w:val="en-GB"/>
        </w:rPr>
        <w:t>PARTIII</w:t>
      </w:r>
      <w:r w:rsidRPr="002C7634">
        <w:rPr>
          <w:rFonts w:ascii="Times New Roman" w:hAnsi="Times New Roman"/>
          <w:b/>
          <w:lang w:val="en-GB"/>
        </w:rPr>
        <w:tab/>
        <w:t>Section 7 to Section 9</w:t>
      </w:r>
    </w:p>
    <w:p w14:paraId="6D2ED858" w14:textId="77777777" w:rsidR="002C7634" w:rsidRPr="002C7634" w:rsidRDefault="002C7634" w:rsidP="002C7634">
      <w:pPr>
        <w:ind w:left="2880"/>
        <w:rPr>
          <w:rFonts w:ascii="Times New Roman" w:hAnsi="Times New Roman"/>
          <w:b/>
          <w:lang w:val="en-GB"/>
        </w:rPr>
      </w:pPr>
      <w:r w:rsidRPr="002C7634">
        <w:rPr>
          <w:rFonts w:ascii="Times New Roman" w:hAnsi="Times New Roman"/>
          <w:b/>
          <w:lang w:val="en-GB"/>
        </w:rPr>
        <w:t>Volume 2</w:t>
      </w:r>
    </w:p>
    <w:p w14:paraId="392E888D" w14:textId="77777777" w:rsidR="002C7634" w:rsidRPr="002C7634" w:rsidRDefault="002C7634" w:rsidP="002C7634">
      <w:pPr>
        <w:ind w:left="2880"/>
        <w:rPr>
          <w:rFonts w:ascii="Times New Roman" w:hAnsi="Times New Roman"/>
          <w:b/>
          <w:lang w:val="en-GB"/>
        </w:rPr>
      </w:pPr>
      <w:r w:rsidRPr="002C7634">
        <w:rPr>
          <w:rFonts w:ascii="Times New Roman" w:hAnsi="Times New Roman"/>
          <w:b/>
          <w:lang w:val="en-GB"/>
        </w:rPr>
        <w:t>PART IV</w:t>
      </w:r>
      <w:r w:rsidRPr="002C7634">
        <w:rPr>
          <w:rFonts w:ascii="Times New Roman" w:hAnsi="Times New Roman"/>
          <w:b/>
          <w:lang w:val="en-GB"/>
        </w:rPr>
        <w:tab/>
        <w:t>Section 10</w:t>
      </w:r>
    </w:p>
    <w:p w14:paraId="4939684E" w14:textId="77777777" w:rsidR="002C7634" w:rsidRPr="002C7634" w:rsidRDefault="002C7634" w:rsidP="002C7634">
      <w:pPr>
        <w:ind w:left="2880"/>
        <w:rPr>
          <w:rFonts w:ascii="Times New Roman" w:hAnsi="Times New Roman"/>
          <w:b/>
          <w:lang w:val="en-GB"/>
        </w:rPr>
      </w:pPr>
    </w:p>
    <w:p w14:paraId="123718C9" w14:textId="6D48C81C" w:rsidR="002C7634" w:rsidRPr="002C7634" w:rsidRDefault="002C7634" w:rsidP="002C7634">
      <w:pPr>
        <w:jc w:val="center"/>
        <w:rPr>
          <w:rFonts w:ascii="Times New Roman" w:hAnsi="Times New Roman"/>
          <w:b/>
          <w:rtl/>
          <w:lang w:val="en-GB"/>
        </w:rPr>
      </w:pPr>
      <w:r w:rsidRPr="002C7634">
        <w:rPr>
          <w:rFonts w:ascii="Times New Roman" w:hAnsi="Times New Roman"/>
          <w:b/>
          <w:lang w:val="en-GB"/>
        </w:rPr>
        <w:t>Issuing Date: 30</w:t>
      </w:r>
      <w:r w:rsidRPr="002C7634">
        <w:rPr>
          <w:rFonts w:ascii="Times New Roman" w:hAnsi="Times New Roman"/>
          <w:b/>
          <w:vertAlign w:val="superscript"/>
          <w:lang w:val="en-GB"/>
        </w:rPr>
        <w:t>th</w:t>
      </w:r>
      <w:r w:rsidRPr="002C7634">
        <w:rPr>
          <w:rFonts w:ascii="Times New Roman" w:hAnsi="Times New Roman"/>
          <w:b/>
          <w:lang w:val="en-GB"/>
        </w:rPr>
        <w:t xml:space="preserve"> January 2020</w:t>
      </w:r>
    </w:p>
    <w:p w14:paraId="66BE991B" w14:textId="77777777" w:rsidR="002C7634" w:rsidRPr="002C7634" w:rsidRDefault="002C7634" w:rsidP="002C7634">
      <w:pPr>
        <w:tabs>
          <w:tab w:val="left" w:pos="3860"/>
        </w:tabs>
        <w:spacing w:after="0" w:line="240" w:lineRule="auto"/>
        <w:rPr>
          <w:rFonts w:ascii="Times New Roman" w:hAnsi="Times New Roman"/>
        </w:rPr>
      </w:pPr>
      <w:r w:rsidRPr="002C7634">
        <w:rPr>
          <w:rFonts w:ascii="Times New Roman" w:hAnsi="Times New Roman"/>
        </w:rPr>
        <w:t>Issued by:</w:t>
      </w:r>
    </w:p>
    <w:p w14:paraId="39048297" w14:textId="77777777" w:rsidR="002C7634" w:rsidRPr="002C7634" w:rsidRDefault="002C7634" w:rsidP="002C7634">
      <w:pPr>
        <w:tabs>
          <w:tab w:val="left" w:pos="3860"/>
        </w:tabs>
        <w:spacing w:after="0" w:line="240" w:lineRule="auto"/>
        <w:ind w:left="900"/>
        <w:rPr>
          <w:rFonts w:ascii="Times New Roman" w:hAnsi="Times New Roman"/>
        </w:rPr>
      </w:pPr>
      <w:r w:rsidRPr="002C7634">
        <w:rPr>
          <w:rFonts w:ascii="Times New Roman" w:hAnsi="Times New Roman"/>
        </w:rPr>
        <w:t>N</w:t>
      </w:r>
      <w:r w:rsidRPr="002C7634">
        <w:rPr>
          <w:rFonts w:asciiTheme="majorBidi" w:hAnsiTheme="majorBidi" w:cstheme="majorBidi"/>
          <w:iCs/>
        </w:rPr>
        <w:t>ational Tender</w:t>
      </w:r>
    </w:p>
    <w:p w14:paraId="7D12B644" w14:textId="77777777" w:rsidR="002C7634" w:rsidRPr="002C7634" w:rsidRDefault="002C7634" w:rsidP="002C7634">
      <w:pPr>
        <w:pStyle w:val="Default"/>
        <w:ind w:left="900"/>
        <w:rPr>
          <w:rFonts w:asciiTheme="majorBidi" w:hAnsiTheme="majorBidi" w:cstheme="majorBidi"/>
          <w:iCs/>
          <w:sz w:val="22"/>
          <w:szCs w:val="22"/>
        </w:rPr>
      </w:pPr>
      <w:r w:rsidRPr="002C7634">
        <w:rPr>
          <w:rFonts w:asciiTheme="majorBidi" w:hAnsiTheme="majorBidi" w:cstheme="majorBidi"/>
          <w:iCs/>
          <w:sz w:val="22"/>
          <w:szCs w:val="22"/>
        </w:rPr>
        <w:t xml:space="preserve">Ministry of Finance </w:t>
      </w:r>
    </w:p>
    <w:p w14:paraId="7207C9B4" w14:textId="096B69BD" w:rsidR="006072D0" w:rsidRPr="002C7634" w:rsidRDefault="002C7634" w:rsidP="002C7634">
      <w:pPr>
        <w:pStyle w:val="Default"/>
        <w:ind w:left="900"/>
        <w:rPr>
          <w:rFonts w:asciiTheme="majorBidi" w:hAnsiTheme="majorBidi" w:cstheme="majorBidi"/>
          <w:iCs/>
          <w:sz w:val="22"/>
          <w:szCs w:val="22"/>
        </w:rPr>
      </w:pPr>
      <w:r w:rsidRPr="002C7634">
        <w:rPr>
          <w:rFonts w:asciiTheme="majorBidi" w:hAnsiTheme="majorBidi" w:cstheme="majorBidi"/>
          <w:iCs/>
          <w:sz w:val="22"/>
          <w:szCs w:val="22"/>
        </w:rPr>
        <w:t>Republic of Maldives</w:t>
      </w:r>
      <w:bookmarkStart w:id="1" w:name="_GoBack"/>
      <w:bookmarkEnd w:id="1"/>
    </w:p>
    <w:sectPr w:rsidR="006072D0" w:rsidRPr="002C7634" w:rsidSect="000411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79B15E" w14:textId="77777777" w:rsidR="003B4B67" w:rsidRDefault="003B4B67">
      <w:r>
        <w:separator/>
      </w:r>
    </w:p>
  </w:endnote>
  <w:endnote w:type="continuationSeparator" w:id="0">
    <w:p w14:paraId="67EAB95B" w14:textId="77777777" w:rsidR="003B4B67" w:rsidRDefault="003B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EF7AE" w14:textId="77777777" w:rsidR="003B4B67" w:rsidRDefault="003B4B67">
      <w:r>
        <w:separator/>
      </w:r>
    </w:p>
  </w:footnote>
  <w:footnote w:type="continuationSeparator" w:id="0">
    <w:p w14:paraId="688BD6F2" w14:textId="77777777" w:rsidR="003B4B67" w:rsidRDefault="003B4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4AF8" w14:textId="06A3FC7D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2C7634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C7634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4E60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00D4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4D748-E9F0-4839-82C4-BD5F3EF5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273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Hawwa Maldha</cp:lastModifiedBy>
  <cp:revision>123</cp:revision>
  <cp:lastPrinted>2008-05-26T10:12:00Z</cp:lastPrinted>
  <dcterms:created xsi:type="dcterms:W3CDTF">2011-01-08T14:33:00Z</dcterms:created>
  <dcterms:modified xsi:type="dcterms:W3CDTF">2020-01-30T11:35:00Z</dcterms:modified>
</cp:coreProperties>
</file>