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48A5" w14:textId="77777777" w:rsidR="006211AE" w:rsidRPr="00D75A63" w:rsidRDefault="006211AE" w:rsidP="006211AE">
      <w:pPr>
        <w:pStyle w:val="Header"/>
        <w:rPr>
          <w:rFonts w:asciiTheme="majorBidi" w:hAnsiTheme="majorBidi" w:cstheme="majorBidi"/>
        </w:rPr>
      </w:pPr>
      <w:r w:rsidRPr="00D75A63">
        <w:rPr>
          <w:rFonts w:asciiTheme="majorBidi" w:hAnsiTheme="majorBidi" w:cstheme="majorBidi"/>
        </w:rPr>
        <w:tab/>
      </w:r>
    </w:p>
    <w:p w14:paraId="2A228C21" w14:textId="77777777" w:rsidR="006211AE" w:rsidRPr="00D75A63" w:rsidRDefault="006211AE" w:rsidP="006211AE">
      <w:pPr>
        <w:spacing w:after="0" w:line="240" w:lineRule="auto"/>
        <w:jc w:val="center"/>
        <w:rPr>
          <w:rFonts w:asciiTheme="majorBidi" w:hAnsiTheme="majorBidi" w:cstheme="majorBidi"/>
          <w:b/>
          <w:sz w:val="24"/>
        </w:rPr>
      </w:pPr>
      <w:r w:rsidRPr="00D75A63">
        <w:rPr>
          <w:rFonts w:asciiTheme="majorBidi" w:hAnsiTheme="majorBidi" w:cstheme="majorBidi"/>
          <w:b/>
          <w:sz w:val="24"/>
        </w:rPr>
        <w:t>Ministry of Finance</w:t>
      </w:r>
    </w:p>
    <w:p w14:paraId="0A668B95" w14:textId="77777777" w:rsidR="006211AE" w:rsidRPr="00D75A63" w:rsidRDefault="006211AE" w:rsidP="006211AE">
      <w:pPr>
        <w:spacing w:after="0" w:line="240" w:lineRule="auto"/>
        <w:jc w:val="center"/>
        <w:rPr>
          <w:rFonts w:asciiTheme="majorBidi" w:hAnsiTheme="majorBidi" w:cstheme="majorBidi"/>
          <w:bCs/>
          <w:sz w:val="24"/>
        </w:rPr>
      </w:pPr>
      <w:r w:rsidRPr="00D75A63">
        <w:rPr>
          <w:rFonts w:asciiTheme="majorBidi" w:hAnsiTheme="majorBidi" w:cstheme="majorBidi"/>
          <w:bCs/>
          <w:sz w:val="24"/>
        </w:rPr>
        <w:t>Republic of Maldives</w:t>
      </w:r>
    </w:p>
    <w:p w14:paraId="1B059272" w14:textId="77777777" w:rsidR="006211AE" w:rsidRPr="00D75A63" w:rsidRDefault="006211AE" w:rsidP="006211AE">
      <w:pPr>
        <w:spacing w:after="0" w:line="240" w:lineRule="auto"/>
        <w:jc w:val="center"/>
        <w:rPr>
          <w:rFonts w:asciiTheme="majorBidi" w:hAnsiTheme="majorBidi" w:cstheme="majorBidi"/>
          <w:b/>
          <w:szCs w:val="20"/>
        </w:rPr>
      </w:pPr>
    </w:p>
    <w:p w14:paraId="3FCFE58C" w14:textId="77777777" w:rsidR="006211AE" w:rsidRPr="00D75A63" w:rsidRDefault="006211AE" w:rsidP="006211AE">
      <w:pPr>
        <w:spacing w:after="0"/>
        <w:jc w:val="center"/>
        <w:rPr>
          <w:rFonts w:asciiTheme="majorBidi" w:hAnsiTheme="majorBidi" w:cstheme="majorBidi"/>
          <w:b/>
        </w:rPr>
      </w:pPr>
      <w:r w:rsidRPr="00D75A63">
        <w:rPr>
          <w:rFonts w:asciiTheme="majorBidi" w:hAnsiTheme="majorBidi" w:cstheme="majorBidi"/>
          <w:b/>
        </w:rPr>
        <w:t>Maldives: PFM Systems Strengthening Project</w:t>
      </w:r>
      <w:r w:rsidRPr="00D75A63">
        <w:rPr>
          <w:rFonts w:asciiTheme="majorBidi" w:hAnsiTheme="majorBidi" w:cstheme="majorBidi"/>
          <w:b/>
          <w:bCs/>
          <w:color w:val="000000"/>
        </w:rPr>
        <w:t xml:space="preserve"> </w:t>
      </w:r>
    </w:p>
    <w:p w14:paraId="3DD3B5A0" w14:textId="77777777" w:rsidR="00D75A63" w:rsidRDefault="00D75A63" w:rsidP="006211AE">
      <w:pPr>
        <w:rPr>
          <w:rFonts w:asciiTheme="majorBidi" w:eastAsia="Times New Roman" w:hAnsiTheme="majorBidi" w:cstheme="majorBidi"/>
          <w:b/>
          <w:bCs/>
          <w:color w:val="000000"/>
        </w:rPr>
      </w:pPr>
    </w:p>
    <w:p w14:paraId="25A6064D" w14:textId="06E9439E" w:rsidR="006211AE" w:rsidRPr="00D75A63" w:rsidRDefault="00D75A63" w:rsidP="00D75A63">
      <w:pPr>
        <w:jc w:val="center"/>
        <w:rPr>
          <w:rFonts w:asciiTheme="majorBidi" w:hAnsiTheme="majorBidi" w:cstheme="majorBidi"/>
          <w:b/>
          <w:sz w:val="24"/>
        </w:rPr>
      </w:pPr>
      <w:r w:rsidRPr="00D75A63">
        <w:rPr>
          <w:rFonts w:asciiTheme="majorBidi" w:eastAsia="Times New Roman" w:hAnsiTheme="majorBidi" w:cstheme="majorBidi"/>
          <w:b/>
          <w:bCs/>
          <w:color w:val="000000"/>
        </w:rPr>
        <w:t>Terms of Reference (ToR)</w:t>
      </w:r>
    </w:p>
    <w:p w14:paraId="286130DD" w14:textId="53B00091" w:rsidR="006211AE" w:rsidRPr="00D75A63" w:rsidRDefault="00D75A63" w:rsidP="00D75A63">
      <w:pPr>
        <w:jc w:val="center"/>
        <w:rPr>
          <w:rFonts w:asciiTheme="majorBidi" w:hAnsiTheme="majorBidi" w:cstheme="majorBidi"/>
          <w:lang w:val="en-PH"/>
        </w:rPr>
      </w:pPr>
      <w:r>
        <w:rPr>
          <w:rFonts w:asciiTheme="majorBidi" w:hAnsiTheme="majorBidi" w:cstheme="majorBidi"/>
          <w:b/>
          <w:bCs/>
          <w:lang w:val="en-PH"/>
        </w:rPr>
        <w:t>Consultancy for Developing a Public Service Remuneration F</w:t>
      </w:r>
      <w:r w:rsidR="006211AE" w:rsidRPr="00D75A63">
        <w:rPr>
          <w:rFonts w:asciiTheme="majorBidi" w:hAnsiTheme="majorBidi" w:cstheme="majorBidi"/>
          <w:b/>
          <w:bCs/>
          <w:lang w:val="en-PH"/>
        </w:rPr>
        <w:t>ramework</w:t>
      </w:r>
      <w:r>
        <w:rPr>
          <w:rFonts w:asciiTheme="majorBidi" w:hAnsiTheme="majorBidi" w:cstheme="majorBidi"/>
          <w:b/>
          <w:bCs/>
          <w:lang w:val="en-PH"/>
        </w:rPr>
        <w:t xml:space="preserve"> (International Firm)</w:t>
      </w:r>
      <w:r w:rsidRPr="00D75A63">
        <w:rPr>
          <w:rFonts w:asciiTheme="majorBidi" w:hAnsiTheme="majorBidi" w:cstheme="majorBidi"/>
          <w:lang w:val="en-PH"/>
        </w:rPr>
        <w:br/>
      </w:r>
      <w:r w:rsidRPr="00D75A63">
        <w:rPr>
          <w:rFonts w:asciiTheme="majorBidi" w:hAnsiTheme="majorBidi" w:cstheme="majorBidi"/>
          <w:i/>
          <w:iCs/>
          <w:lang w:val="en-PH"/>
        </w:rPr>
        <w:t>(Ref no:</w:t>
      </w:r>
      <w:r w:rsidRPr="00D75A63">
        <w:rPr>
          <w:i/>
          <w:iCs/>
        </w:rPr>
        <w:t xml:space="preserve"> </w:t>
      </w:r>
      <w:r w:rsidRPr="00D75A63">
        <w:rPr>
          <w:rFonts w:asciiTheme="majorBidi" w:hAnsiTheme="majorBidi" w:cstheme="majorBidi"/>
          <w:i/>
          <w:iCs/>
          <w:lang w:val="en-PH"/>
        </w:rPr>
        <w:t>PSSP-AF/2.2/C/01)</w:t>
      </w:r>
      <w:r>
        <w:rPr>
          <w:rFonts w:asciiTheme="majorBidi" w:hAnsiTheme="majorBidi" w:cstheme="majorBidi"/>
          <w:lang w:val="en-PH"/>
        </w:rPr>
        <w:t xml:space="preserve"> </w:t>
      </w:r>
    </w:p>
    <w:p w14:paraId="339C582A" w14:textId="77777777" w:rsidR="006211AE" w:rsidRPr="00D75A63" w:rsidRDefault="00C14F1D" w:rsidP="006211AE">
      <w:pPr>
        <w:pStyle w:val="ListParagraph"/>
        <w:keepNext/>
        <w:numPr>
          <w:ilvl w:val="0"/>
          <w:numId w:val="2"/>
        </w:numPr>
        <w:outlineLvl w:val="1"/>
        <w:rPr>
          <w:rFonts w:asciiTheme="majorBidi" w:eastAsia="Times New Roman" w:hAnsiTheme="majorBidi" w:cstheme="majorBidi"/>
          <w:b/>
          <w:bCs/>
          <w:color w:val="000000"/>
          <w:szCs w:val="20"/>
        </w:rPr>
      </w:pPr>
      <w:r w:rsidRPr="00D75A63">
        <w:rPr>
          <w:rFonts w:asciiTheme="majorBidi" w:eastAsia="Times New Roman" w:hAnsiTheme="majorBidi" w:cstheme="majorBidi"/>
          <w:b/>
        </w:rPr>
        <w:t>B</w:t>
      </w:r>
      <w:r w:rsidR="006211AE" w:rsidRPr="00D75A63">
        <w:rPr>
          <w:rFonts w:asciiTheme="majorBidi" w:eastAsia="Times New Roman" w:hAnsiTheme="majorBidi" w:cstheme="majorBidi"/>
          <w:b/>
        </w:rPr>
        <w:t>ackground</w:t>
      </w:r>
    </w:p>
    <w:p w14:paraId="0FEF20D9" w14:textId="77777777" w:rsidR="006211AE" w:rsidRPr="00D75A63" w:rsidRDefault="006211AE" w:rsidP="006211AE">
      <w:pPr>
        <w:rPr>
          <w:rFonts w:asciiTheme="majorBidi" w:hAnsiTheme="majorBidi" w:cstheme="majorBidi"/>
          <w:b/>
          <w:sz w:val="24"/>
        </w:rPr>
      </w:pPr>
    </w:p>
    <w:p w14:paraId="63CBD349" w14:textId="77777777" w:rsidR="00E33F76" w:rsidRPr="00D75A63" w:rsidRDefault="00E33F76" w:rsidP="005C29EF">
      <w:pPr>
        <w:pStyle w:val="ListParagraph"/>
        <w:rPr>
          <w:rFonts w:asciiTheme="majorBidi" w:hAnsiTheme="majorBidi" w:cstheme="majorBidi"/>
          <w:snapToGrid w:val="0"/>
          <w:color w:val="000000" w:themeColor="text1"/>
        </w:rPr>
      </w:pPr>
      <w:r w:rsidRPr="00D75A63">
        <w:rPr>
          <w:rFonts w:asciiTheme="majorBidi" w:hAnsiTheme="majorBidi" w:cstheme="majorBidi"/>
          <w:snapToGrid w:val="0"/>
          <w:color w:val="000000" w:themeColor="text1"/>
        </w:rPr>
        <w:t xml:space="preserve">The Government of Maldives (GoM) has been undertaking several initiatives to reforming the public financial management in order to enhance budget credibility, transparency, financial reporting and controls of central government finances. As such, the Ministry of Finance (MoF) has been implementing the Maldives – Public Finance </w:t>
      </w:r>
      <w:r w:rsidR="005C29EF" w:rsidRPr="00D75A63">
        <w:rPr>
          <w:rFonts w:asciiTheme="majorBidi" w:hAnsiTheme="majorBidi" w:cstheme="majorBidi"/>
          <w:snapToGrid w:val="0"/>
          <w:color w:val="000000" w:themeColor="text1"/>
        </w:rPr>
        <w:t xml:space="preserve">Management </w:t>
      </w:r>
      <w:r w:rsidRPr="00D75A63">
        <w:rPr>
          <w:rFonts w:asciiTheme="majorBidi" w:hAnsiTheme="majorBidi" w:cstheme="majorBidi"/>
          <w:snapToGrid w:val="0"/>
          <w:color w:val="000000" w:themeColor="text1"/>
        </w:rPr>
        <w:t>Systems Strengthening Project (PSSP) funded by The World Bank.</w:t>
      </w:r>
    </w:p>
    <w:p w14:paraId="1D75890A" w14:textId="77777777" w:rsidR="00E33F76" w:rsidRPr="00D75A63" w:rsidRDefault="00E33F76" w:rsidP="00E33F76">
      <w:pPr>
        <w:pStyle w:val="ListParagraph"/>
        <w:rPr>
          <w:rFonts w:asciiTheme="majorBidi" w:hAnsiTheme="majorBidi" w:cstheme="majorBidi"/>
          <w:snapToGrid w:val="0"/>
          <w:color w:val="000000" w:themeColor="text1"/>
          <w:rtl/>
        </w:rPr>
      </w:pPr>
    </w:p>
    <w:p w14:paraId="4116FF3A" w14:textId="77777777" w:rsidR="00E33F76" w:rsidRPr="00D75A63" w:rsidRDefault="00E33F76" w:rsidP="00693604">
      <w:pPr>
        <w:pStyle w:val="ListParagraph"/>
        <w:rPr>
          <w:rFonts w:asciiTheme="majorBidi" w:hAnsiTheme="majorBidi" w:cstheme="majorBidi"/>
          <w:snapToGrid w:val="0"/>
          <w:color w:val="000000" w:themeColor="text1"/>
        </w:rPr>
      </w:pPr>
      <w:r w:rsidRPr="00D75A63">
        <w:rPr>
          <w:rFonts w:asciiTheme="majorBidi" w:hAnsiTheme="majorBidi" w:cstheme="majorBidi"/>
          <w:snapToGrid w:val="0"/>
          <w:color w:val="000000" w:themeColor="text1"/>
        </w:rPr>
        <w:t xml:space="preserve">The Government of Maldives (GoM) has received credit from the International Development Association (IDA) of the World Bank towards the cost of the Maldives PFM Systems Strengthening Project (PSSP) and wish to apply part of the proceeds towards the cost for recruiting a public service remuneration </w:t>
      </w:r>
      <w:r w:rsidR="00693604" w:rsidRPr="00D75A63">
        <w:rPr>
          <w:rFonts w:asciiTheme="majorBidi" w:hAnsiTheme="majorBidi" w:cstheme="majorBidi"/>
          <w:snapToGrid w:val="0"/>
          <w:color w:val="000000" w:themeColor="text1"/>
        </w:rPr>
        <w:t xml:space="preserve">consulting firm </w:t>
      </w:r>
      <w:r w:rsidRPr="00D75A63">
        <w:rPr>
          <w:rFonts w:asciiTheme="majorBidi" w:hAnsiTheme="majorBidi" w:cstheme="majorBidi"/>
          <w:snapToGrid w:val="0"/>
          <w:color w:val="000000" w:themeColor="text1"/>
        </w:rPr>
        <w:t xml:space="preserve">to support the National Pay Commission (NPC) in the Maldives. </w:t>
      </w:r>
    </w:p>
    <w:p w14:paraId="2A4A2F8F" w14:textId="77777777" w:rsidR="00E33F76" w:rsidRPr="00D75A63" w:rsidRDefault="00E33F76" w:rsidP="00E33F76">
      <w:pPr>
        <w:pStyle w:val="ListParagraph"/>
        <w:rPr>
          <w:rFonts w:asciiTheme="majorBidi" w:hAnsiTheme="majorBidi" w:cstheme="majorBidi"/>
          <w:snapToGrid w:val="0"/>
          <w:color w:val="000000" w:themeColor="text1"/>
        </w:rPr>
      </w:pPr>
    </w:p>
    <w:p w14:paraId="7B0F5278" w14:textId="77777777" w:rsidR="00E33F76" w:rsidRPr="00D75A63" w:rsidRDefault="00E33F76" w:rsidP="00693604">
      <w:pPr>
        <w:pStyle w:val="ListParagraph"/>
        <w:rPr>
          <w:rFonts w:asciiTheme="majorBidi" w:hAnsiTheme="majorBidi" w:cstheme="majorBidi"/>
          <w:snapToGrid w:val="0"/>
          <w:color w:val="000000" w:themeColor="text1"/>
        </w:rPr>
      </w:pPr>
      <w:r w:rsidRPr="00D75A63">
        <w:rPr>
          <w:rFonts w:asciiTheme="majorBidi" w:hAnsiTheme="majorBidi" w:cstheme="majorBidi"/>
          <w:snapToGrid w:val="0"/>
          <w:color w:val="000000" w:themeColor="text1"/>
        </w:rPr>
        <w:t xml:space="preserve">The Government of Maldives has established NPC under the </w:t>
      </w:r>
      <w:r w:rsidR="00506ECA" w:rsidRPr="00D75A63">
        <w:rPr>
          <w:rFonts w:asciiTheme="majorBidi" w:hAnsiTheme="majorBidi" w:cstheme="majorBidi"/>
          <w:snapToGrid w:val="0"/>
          <w:color w:val="000000" w:themeColor="text1"/>
        </w:rPr>
        <w:t xml:space="preserve">National Pay </w:t>
      </w:r>
      <w:r w:rsidRPr="00D75A63">
        <w:rPr>
          <w:rFonts w:asciiTheme="majorBidi" w:hAnsiTheme="majorBidi" w:cstheme="majorBidi"/>
          <w:snapToGrid w:val="0"/>
          <w:color w:val="000000" w:themeColor="text1"/>
        </w:rPr>
        <w:t>Policy Act (Act no. 11/2016). The commission’s secretariat operates under the Ministry of Finance and the commission is chaired by Minister of Finance. The commission has been mandated with public service pay structure reform, inc</w:t>
      </w:r>
      <w:r w:rsidR="00BE510A" w:rsidRPr="00D75A63">
        <w:rPr>
          <w:rFonts w:asciiTheme="majorBidi" w:hAnsiTheme="majorBidi" w:cstheme="majorBidi"/>
          <w:snapToGrid w:val="0"/>
          <w:color w:val="000000" w:themeColor="text1"/>
        </w:rPr>
        <w:t>luding but not limited to; the e</w:t>
      </w:r>
      <w:r w:rsidRPr="00D75A63">
        <w:rPr>
          <w:rFonts w:asciiTheme="majorBidi" w:hAnsiTheme="majorBidi" w:cstheme="majorBidi"/>
          <w:snapToGrid w:val="0"/>
          <w:color w:val="000000" w:themeColor="text1"/>
        </w:rPr>
        <w:t xml:space="preserve">xecutive, </w:t>
      </w:r>
      <w:r w:rsidR="00BE510A" w:rsidRPr="00D75A63">
        <w:rPr>
          <w:rFonts w:asciiTheme="majorBidi" w:hAnsiTheme="majorBidi" w:cstheme="majorBidi"/>
          <w:snapToGrid w:val="0"/>
          <w:color w:val="000000" w:themeColor="text1"/>
        </w:rPr>
        <w:t xml:space="preserve">judiciary, parliamentary service, </w:t>
      </w:r>
      <w:r w:rsidRPr="00D75A63">
        <w:rPr>
          <w:rFonts w:asciiTheme="majorBidi" w:hAnsiTheme="majorBidi" w:cstheme="majorBidi"/>
          <w:snapToGrid w:val="0"/>
          <w:color w:val="000000" w:themeColor="text1"/>
        </w:rPr>
        <w:t>civil service, independent commissions and other statutory bodies. The Act was ratified in April 2016 and NPC established in October 2016. The implementation of this Act would be an important step towards harmonizing salaries</w:t>
      </w:r>
      <w:r w:rsidR="00BE510A" w:rsidRPr="00D75A63">
        <w:rPr>
          <w:rFonts w:asciiTheme="majorBidi" w:hAnsiTheme="majorBidi" w:cstheme="majorBidi"/>
          <w:snapToGrid w:val="0"/>
          <w:color w:val="000000" w:themeColor="text1"/>
        </w:rPr>
        <w:t xml:space="preserve"> and allowances</w:t>
      </w:r>
      <w:r w:rsidRPr="00D75A63">
        <w:rPr>
          <w:rFonts w:asciiTheme="majorBidi" w:hAnsiTheme="majorBidi" w:cstheme="majorBidi"/>
          <w:snapToGrid w:val="0"/>
          <w:color w:val="000000" w:themeColor="text1"/>
        </w:rPr>
        <w:t xml:space="preserve"> across the public service. The lack of a consolidated remuneration framework so far, has led to significant hikes in the total wage bill. The work of the NPC is intended to be a major component of the governance reform agenda.</w:t>
      </w:r>
    </w:p>
    <w:p w14:paraId="15DBB76A" w14:textId="77777777" w:rsidR="00E33F76" w:rsidRPr="00D75A63" w:rsidRDefault="00E33F76" w:rsidP="00E33F76">
      <w:pPr>
        <w:pStyle w:val="ListParagraph"/>
        <w:rPr>
          <w:rFonts w:asciiTheme="majorBidi" w:hAnsiTheme="majorBidi" w:cstheme="majorBidi"/>
          <w:snapToGrid w:val="0"/>
          <w:color w:val="000000" w:themeColor="text1"/>
        </w:rPr>
      </w:pPr>
    </w:p>
    <w:p w14:paraId="29180DB0" w14:textId="77777777" w:rsidR="00E33F76" w:rsidRPr="00D75A63" w:rsidRDefault="00C14F1D" w:rsidP="00C14F1D">
      <w:pPr>
        <w:pStyle w:val="ListParagraph"/>
        <w:keepNext/>
        <w:numPr>
          <w:ilvl w:val="0"/>
          <w:numId w:val="2"/>
        </w:numPr>
        <w:outlineLvl w:val="1"/>
        <w:rPr>
          <w:rFonts w:asciiTheme="majorBidi" w:hAnsiTheme="majorBidi" w:cstheme="majorBidi"/>
          <w:b/>
          <w:sz w:val="24"/>
        </w:rPr>
      </w:pPr>
      <w:r w:rsidRPr="00D75A63">
        <w:rPr>
          <w:rFonts w:asciiTheme="majorBidi" w:hAnsiTheme="majorBidi" w:cstheme="majorBidi"/>
          <w:b/>
          <w:sz w:val="24"/>
        </w:rPr>
        <w:t>Objectives</w:t>
      </w:r>
    </w:p>
    <w:p w14:paraId="1AD1EAE9" w14:textId="77777777" w:rsidR="00C14F1D" w:rsidRPr="00D75A63" w:rsidRDefault="00C14F1D" w:rsidP="00CB5986">
      <w:pPr>
        <w:keepNext/>
        <w:spacing w:after="0"/>
        <w:outlineLvl w:val="1"/>
        <w:rPr>
          <w:rFonts w:asciiTheme="majorBidi" w:hAnsiTheme="majorBidi" w:cstheme="majorBidi"/>
          <w:b/>
          <w:sz w:val="8"/>
          <w:szCs w:val="6"/>
        </w:rPr>
      </w:pPr>
    </w:p>
    <w:p w14:paraId="022DBB8C" w14:textId="77777777" w:rsidR="00C14F1D" w:rsidRPr="00D75A63" w:rsidRDefault="00C14F1D" w:rsidP="00A4091C">
      <w:pPr>
        <w:pStyle w:val="ListParagraph"/>
        <w:rPr>
          <w:rFonts w:asciiTheme="majorBidi" w:hAnsiTheme="majorBidi" w:cstheme="majorBidi"/>
          <w:snapToGrid w:val="0"/>
          <w:color w:val="000000" w:themeColor="text1"/>
        </w:rPr>
      </w:pPr>
      <w:r w:rsidRPr="00D75A63">
        <w:rPr>
          <w:rFonts w:asciiTheme="majorBidi" w:hAnsiTheme="majorBidi" w:cstheme="majorBidi"/>
          <w:snapToGrid w:val="0"/>
          <w:color w:val="000000" w:themeColor="text1"/>
        </w:rPr>
        <w:t xml:space="preserve">The </w:t>
      </w:r>
      <w:r w:rsidR="00CB5986" w:rsidRPr="00D75A63">
        <w:rPr>
          <w:rFonts w:asciiTheme="majorBidi" w:hAnsiTheme="majorBidi" w:cstheme="majorBidi"/>
          <w:snapToGrid w:val="0"/>
          <w:color w:val="000000" w:themeColor="text1"/>
        </w:rPr>
        <w:t xml:space="preserve">primary </w:t>
      </w:r>
      <w:r w:rsidRPr="00D75A63">
        <w:rPr>
          <w:rFonts w:asciiTheme="majorBidi" w:hAnsiTheme="majorBidi" w:cstheme="majorBidi"/>
          <w:snapToGrid w:val="0"/>
          <w:color w:val="000000" w:themeColor="text1"/>
        </w:rPr>
        <w:t xml:space="preserve">objective of this project is to review and evaluate the existing pay classification structures in the Maldivian public service, and formulate a standardized and consolidated public service remuneration framework (that includes the basic salary and allowances) consistent with standards set out in the </w:t>
      </w:r>
      <w:r w:rsidR="00506ECA" w:rsidRPr="00D75A63">
        <w:rPr>
          <w:rFonts w:asciiTheme="majorBidi" w:hAnsiTheme="majorBidi" w:cstheme="majorBidi"/>
          <w:snapToGrid w:val="0"/>
          <w:color w:val="000000" w:themeColor="text1"/>
        </w:rPr>
        <w:t xml:space="preserve">National Pay </w:t>
      </w:r>
      <w:r w:rsidRPr="00D75A63">
        <w:rPr>
          <w:rFonts w:asciiTheme="majorBidi" w:hAnsiTheme="majorBidi" w:cstheme="majorBidi"/>
          <w:snapToGrid w:val="0"/>
          <w:color w:val="000000" w:themeColor="text1"/>
        </w:rPr>
        <w:t>Policy Act.</w:t>
      </w:r>
      <w:r w:rsidR="00CB5986" w:rsidRPr="00D75A63">
        <w:rPr>
          <w:rFonts w:asciiTheme="majorBidi" w:hAnsiTheme="majorBidi" w:cstheme="majorBidi"/>
          <w:snapToGrid w:val="0"/>
          <w:color w:val="000000" w:themeColor="text1"/>
        </w:rPr>
        <w:t xml:space="preserve"> Based on that framework, the project is also expected to propose </w:t>
      </w:r>
      <w:r w:rsidR="00A4091C" w:rsidRPr="00D75A63">
        <w:rPr>
          <w:rFonts w:asciiTheme="majorBidi" w:hAnsiTheme="majorBidi" w:cstheme="majorBidi"/>
          <w:snapToGrid w:val="0"/>
          <w:color w:val="000000" w:themeColor="text1"/>
        </w:rPr>
        <w:t xml:space="preserve">a </w:t>
      </w:r>
      <w:r w:rsidR="00CB5986" w:rsidRPr="00D75A63">
        <w:rPr>
          <w:rFonts w:asciiTheme="majorBidi" w:hAnsiTheme="majorBidi" w:cstheme="majorBidi"/>
          <w:snapToGrid w:val="0"/>
          <w:color w:val="000000" w:themeColor="text1"/>
        </w:rPr>
        <w:t>public service financial management job cadre/family</w:t>
      </w:r>
      <w:r w:rsidR="00A4091C" w:rsidRPr="00D75A63">
        <w:rPr>
          <w:rFonts w:asciiTheme="majorBidi" w:hAnsiTheme="majorBidi" w:cstheme="majorBidi"/>
          <w:snapToGrid w:val="0"/>
          <w:color w:val="000000" w:themeColor="text1"/>
        </w:rPr>
        <w:t xml:space="preserve"> that is intended to enable the recruitment and retention of scarce skills required for the effective performance of the core financial management functions. </w:t>
      </w:r>
      <w:r w:rsidR="00CB5986" w:rsidRPr="00D75A63">
        <w:rPr>
          <w:rFonts w:asciiTheme="majorBidi" w:hAnsiTheme="majorBidi" w:cstheme="majorBidi"/>
          <w:snapToGrid w:val="0"/>
          <w:color w:val="000000" w:themeColor="text1"/>
        </w:rPr>
        <w:t xml:space="preserve"> </w:t>
      </w:r>
      <w:r w:rsidRPr="00D75A63">
        <w:rPr>
          <w:rFonts w:asciiTheme="majorBidi" w:hAnsiTheme="majorBidi" w:cstheme="majorBidi"/>
          <w:snapToGrid w:val="0"/>
          <w:color w:val="000000" w:themeColor="text1"/>
        </w:rPr>
        <w:t xml:space="preserve"> </w:t>
      </w:r>
    </w:p>
    <w:p w14:paraId="2F80A79A" w14:textId="77777777" w:rsidR="002934D2" w:rsidRPr="00D75A63" w:rsidRDefault="002934D2" w:rsidP="00B9539B">
      <w:pPr>
        <w:pStyle w:val="ListParagraph"/>
        <w:rPr>
          <w:rFonts w:asciiTheme="majorBidi" w:hAnsiTheme="majorBidi" w:cstheme="majorBidi"/>
          <w:b/>
          <w:bCs/>
          <w:snapToGrid w:val="0"/>
          <w:color w:val="000000" w:themeColor="text1"/>
        </w:rPr>
        <w:sectPr w:rsidR="002934D2" w:rsidRPr="00D75A63">
          <w:headerReference w:type="default" r:id="rId8"/>
          <w:footerReference w:type="default" r:id="rId9"/>
          <w:pgSz w:w="12240" w:h="15840"/>
          <w:pgMar w:top="1440" w:right="1440" w:bottom="1440" w:left="1440" w:header="720" w:footer="720" w:gutter="0"/>
          <w:cols w:space="720"/>
          <w:docGrid w:linePitch="360"/>
        </w:sectPr>
      </w:pPr>
    </w:p>
    <w:p w14:paraId="75AA8C32" w14:textId="77777777" w:rsidR="00A71A2A" w:rsidRPr="00D75A63" w:rsidRDefault="00A71A2A" w:rsidP="00B9539B">
      <w:pPr>
        <w:pStyle w:val="ListParagraph"/>
        <w:rPr>
          <w:rFonts w:asciiTheme="majorBidi" w:hAnsiTheme="majorBidi" w:cstheme="majorBidi"/>
          <w:b/>
          <w:bCs/>
          <w:snapToGrid w:val="0"/>
          <w:color w:val="000000" w:themeColor="text1"/>
        </w:rPr>
      </w:pPr>
    </w:p>
    <w:p w14:paraId="2AD1556C" w14:textId="77777777" w:rsidR="0083174E" w:rsidRPr="00D75A63" w:rsidRDefault="0083174E" w:rsidP="00BC0F02">
      <w:pPr>
        <w:pStyle w:val="ListParagraph"/>
        <w:keepNext/>
        <w:numPr>
          <w:ilvl w:val="0"/>
          <w:numId w:val="2"/>
        </w:numPr>
        <w:outlineLvl w:val="1"/>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Deliverables</w:t>
      </w:r>
      <w:r w:rsidR="00FE084F" w:rsidRPr="00D75A63">
        <w:rPr>
          <w:rFonts w:asciiTheme="majorBidi" w:eastAsia="Times New Roman" w:hAnsiTheme="majorBidi" w:cstheme="majorBidi"/>
          <w:b/>
          <w:bCs/>
          <w:color w:val="000000"/>
        </w:rPr>
        <w:t>, tasks, expected timeframes, outcomes, submission deadlines</w:t>
      </w:r>
      <w:r w:rsidRPr="00D75A63">
        <w:rPr>
          <w:rFonts w:asciiTheme="majorBidi" w:eastAsia="Times New Roman" w:hAnsiTheme="majorBidi" w:cstheme="majorBidi"/>
          <w:b/>
          <w:bCs/>
          <w:color w:val="000000"/>
        </w:rPr>
        <w:t xml:space="preserve"> and payment schedule</w:t>
      </w:r>
    </w:p>
    <w:tbl>
      <w:tblPr>
        <w:tblStyle w:val="TableGrid"/>
        <w:tblW w:w="14157" w:type="dxa"/>
        <w:tblInd w:w="-545" w:type="dxa"/>
        <w:tblLook w:val="04A0" w:firstRow="1" w:lastRow="0" w:firstColumn="1" w:lastColumn="0" w:noHBand="0" w:noVBand="1"/>
      </w:tblPr>
      <w:tblGrid>
        <w:gridCol w:w="2523"/>
        <w:gridCol w:w="4077"/>
        <w:gridCol w:w="1468"/>
        <w:gridCol w:w="3192"/>
        <w:gridCol w:w="1463"/>
        <w:gridCol w:w="1434"/>
      </w:tblGrid>
      <w:tr w:rsidR="002934D2" w:rsidRPr="00D75A63" w14:paraId="5609C458" w14:textId="77777777" w:rsidTr="00FE084F">
        <w:tc>
          <w:tcPr>
            <w:tcW w:w="2523" w:type="dxa"/>
            <w:shd w:val="clear" w:color="auto" w:fill="BDD6EE" w:themeFill="accent1" w:themeFillTint="66"/>
          </w:tcPr>
          <w:p w14:paraId="3BC6E26E" w14:textId="77777777" w:rsidR="002934D2" w:rsidRPr="00D75A63" w:rsidRDefault="002934D2" w:rsidP="00F641AE">
            <w:pPr>
              <w:pStyle w:val="ListParagraph"/>
              <w:jc w:val="center"/>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Main deliverables</w:t>
            </w:r>
            <w:r w:rsidRPr="00D75A63">
              <w:rPr>
                <w:rStyle w:val="FootnoteReference"/>
                <w:rFonts w:asciiTheme="majorBidi" w:eastAsia="Times New Roman" w:hAnsiTheme="majorBidi" w:cstheme="majorBidi"/>
                <w:b/>
                <w:bCs/>
                <w:color w:val="000000"/>
              </w:rPr>
              <w:footnoteReference w:id="1"/>
            </w:r>
          </w:p>
        </w:tc>
        <w:tc>
          <w:tcPr>
            <w:tcW w:w="4077" w:type="dxa"/>
            <w:shd w:val="clear" w:color="auto" w:fill="BDD6EE" w:themeFill="accent1" w:themeFillTint="66"/>
          </w:tcPr>
          <w:p w14:paraId="57E979C4" w14:textId="77777777" w:rsidR="002934D2" w:rsidRPr="00D75A63" w:rsidRDefault="008D48A2" w:rsidP="00F641AE">
            <w:pPr>
              <w:pStyle w:val="ListParagraph"/>
              <w:jc w:val="center"/>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Tasks</w:t>
            </w:r>
          </w:p>
        </w:tc>
        <w:tc>
          <w:tcPr>
            <w:tcW w:w="1468" w:type="dxa"/>
            <w:shd w:val="clear" w:color="auto" w:fill="BDD6EE" w:themeFill="accent1" w:themeFillTint="66"/>
          </w:tcPr>
          <w:p w14:paraId="32F12BF2" w14:textId="77777777" w:rsidR="002934D2" w:rsidRPr="00D75A63" w:rsidRDefault="002934D2" w:rsidP="00F641AE">
            <w:pPr>
              <w:pStyle w:val="ListParagraph"/>
              <w:jc w:val="center"/>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Expected timeframe</w:t>
            </w:r>
            <w:r w:rsidR="00FE084F" w:rsidRPr="00D75A63">
              <w:rPr>
                <w:rFonts w:asciiTheme="majorBidi" w:eastAsia="Times New Roman" w:hAnsiTheme="majorBidi" w:cstheme="majorBidi"/>
                <w:b/>
                <w:bCs/>
                <w:color w:val="000000"/>
              </w:rPr>
              <w:t>s</w:t>
            </w:r>
            <w:r w:rsidRPr="00D75A63">
              <w:rPr>
                <w:rStyle w:val="FootnoteReference"/>
                <w:rFonts w:asciiTheme="majorBidi" w:eastAsia="Times New Roman" w:hAnsiTheme="majorBidi" w:cstheme="majorBidi"/>
                <w:b/>
                <w:bCs/>
                <w:color w:val="000000"/>
              </w:rPr>
              <w:footnoteReference w:id="2"/>
            </w:r>
          </w:p>
        </w:tc>
        <w:tc>
          <w:tcPr>
            <w:tcW w:w="3192" w:type="dxa"/>
            <w:shd w:val="clear" w:color="auto" w:fill="BDD6EE" w:themeFill="accent1" w:themeFillTint="66"/>
          </w:tcPr>
          <w:p w14:paraId="692FB149" w14:textId="77777777" w:rsidR="002934D2" w:rsidRPr="00D75A63" w:rsidRDefault="002934D2" w:rsidP="002934D2">
            <w:pPr>
              <w:pStyle w:val="ListParagraph"/>
              <w:jc w:val="center"/>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Outcome</w:t>
            </w:r>
            <w:r w:rsidR="00FE084F" w:rsidRPr="00D75A63">
              <w:rPr>
                <w:rFonts w:asciiTheme="majorBidi" w:eastAsia="Times New Roman" w:hAnsiTheme="majorBidi" w:cstheme="majorBidi"/>
                <w:b/>
                <w:bCs/>
                <w:color w:val="000000"/>
              </w:rPr>
              <w:t>s</w:t>
            </w:r>
          </w:p>
        </w:tc>
        <w:tc>
          <w:tcPr>
            <w:tcW w:w="1463" w:type="dxa"/>
            <w:shd w:val="clear" w:color="auto" w:fill="BDD6EE" w:themeFill="accent1" w:themeFillTint="66"/>
          </w:tcPr>
          <w:p w14:paraId="65B13D92" w14:textId="77777777" w:rsidR="002934D2" w:rsidRPr="00D75A63" w:rsidRDefault="002934D2" w:rsidP="00EA2F2D">
            <w:pPr>
              <w:pStyle w:val="ListParagraph"/>
              <w:jc w:val="center"/>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Submission deadline</w:t>
            </w:r>
            <w:r w:rsidR="00FE084F" w:rsidRPr="00D75A63">
              <w:rPr>
                <w:rFonts w:asciiTheme="majorBidi" w:eastAsia="Times New Roman" w:hAnsiTheme="majorBidi" w:cstheme="majorBidi"/>
                <w:b/>
                <w:bCs/>
                <w:color w:val="000000"/>
              </w:rPr>
              <w:t>s</w:t>
            </w:r>
          </w:p>
        </w:tc>
        <w:tc>
          <w:tcPr>
            <w:tcW w:w="1434" w:type="dxa"/>
            <w:shd w:val="clear" w:color="auto" w:fill="BDD6EE" w:themeFill="accent1" w:themeFillTint="66"/>
          </w:tcPr>
          <w:p w14:paraId="5B93F423" w14:textId="77777777" w:rsidR="002934D2" w:rsidRPr="00D75A63" w:rsidRDefault="002934D2" w:rsidP="00F641AE">
            <w:pPr>
              <w:pStyle w:val="ListParagraph"/>
              <w:jc w:val="center"/>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Payment</w:t>
            </w:r>
            <w:r w:rsidRPr="00D75A63">
              <w:rPr>
                <w:rStyle w:val="FootnoteReference"/>
                <w:rFonts w:asciiTheme="majorBidi" w:eastAsia="Times New Roman" w:hAnsiTheme="majorBidi" w:cstheme="majorBidi"/>
                <w:b/>
                <w:bCs/>
                <w:color w:val="000000"/>
              </w:rPr>
              <w:footnoteReference w:id="3"/>
            </w:r>
            <w:r w:rsidRPr="00D75A63">
              <w:rPr>
                <w:rFonts w:asciiTheme="majorBidi" w:eastAsia="Times New Roman" w:hAnsiTheme="majorBidi" w:cstheme="majorBidi"/>
                <w:b/>
                <w:bCs/>
                <w:color w:val="000000"/>
              </w:rPr>
              <w:t xml:space="preserve"> (% of the total contract amount)</w:t>
            </w:r>
          </w:p>
        </w:tc>
      </w:tr>
      <w:tr w:rsidR="002934D2" w:rsidRPr="00D75A63" w14:paraId="18417891" w14:textId="77777777" w:rsidTr="00FE084F">
        <w:tc>
          <w:tcPr>
            <w:tcW w:w="2523" w:type="dxa"/>
          </w:tcPr>
          <w:p w14:paraId="4FBE57CF" w14:textId="77777777" w:rsidR="002934D2" w:rsidRPr="00D75A63" w:rsidRDefault="002934D2" w:rsidP="006D6AB9">
            <w:pPr>
              <w:pStyle w:val="ListParagraph"/>
              <w:numPr>
                <w:ilvl w:val="0"/>
                <w:numId w:val="6"/>
              </w:numPr>
              <w:ind w:left="337"/>
              <w:rPr>
                <w:rFonts w:asciiTheme="majorBidi" w:eastAsia="Times New Roman" w:hAnsiTheme="majorBidi" w:cstheme="majorBidi"/>
                <w:color w:val="000000"/>
              </w:rPr>
            </w:pPr>
            <w:r w:rsidRPr="00D75A63">
              <w:rPr>
                <w:rFonts w:asciiTheme="majorBidi" w:eastAsia="Times New Roman" w:hAnsiTheme="majorBidi" w:cstheme="majorBidi"/>
                <w:color w:val="000000"/>
              </w:rPr>
              <w:t>Submission of a comprehensive work plan (for deliverables 2 to 7)</w:t>
            </w:r>
          </w:p>
        </w:tc>
        <w:tc>
          <w:tcPr>
            <w:tcW w:w="4077" w:type="dxa"/>
          </w:tcPr>
          <w:p w14:paraId="543B72FE" w14:textId="77777777" w:rsidR="006C2C19" w:rsidRPr="00D75A63" w:rsidRDefault="006C2C19" w:rsidP="006D6AB9">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Submit a comprehensive work plan that includes:</w:t>
            </w:r>
          </w:p>
          <w:p w14:paraId="07B76F77" w14:textId="77777777" w:rsidR="006C2C19" w:rsidRPr="00D75A63" w:rsidRDefault="006C2C19" w:rsidP="006C2C19">
            <w:pPr>
              <w:pStyle w:val="ListParagraph"/>
              <w:numPr>
                <w:ilvl w:val="0"/>
                <w:numId w:val="8"/>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Specific tasks for each deliverable</w:t>
            </w:r>
          </w:p>
          <w:p w14:paraId="233BDF01" w14:textId="77777777" w:rsidR="00A4091C" w:rsidRPr="00D75A63" w:rsidRDefault="00A4091C" w:rsidP="006C2C19">
            <w:pPr>
              <w:pStyle w:val="ListParagraph"/>
              <w:numPr>
                <w:ilvl w:val="0"/>
                <w:numId w:val="8"/>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Relevant base line data and source of information for each task</w:t>
            </w:r>
          </w:p>
          <w:p w14:paraId="4AE6FABC" w14:textId="77777777" w:rsidR="006C2C19" w:rsidRPr="00D75A63" w:rsidRDefault="006C2C19" w:rsidP="006C2C19">
            <w:pPr>
              <w:pStyle w:val="ListParagraph"/>
              <w:numPr>
                <w:ilvl w:val="0"/>
                <w:numId w:val="8"/>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Schedule of work</w:t>
            </w:r>
            <w:r w:rsidR="00343DB6" w:rsidRPr="00D75A63">
              <w:rPr>
                <w:rFonts w:asciiTheme="majorBidi" w:eastAsia="Times New Roman" w:hAnsiTheme="majorBidi" w:cstheme="majorBidi"/>
                <w:color w:val="000000"/>
              </w:rPr>
              <w:t xml:space="preserve"> for each task</w:t>
            </w:r>
          </w:p>
          <w:p w14:paraId="1A2DE22E" w14:textId="77777777" w:rsidR="006C2C19" w:rsidRPr="00D75A63" w:rsidRDefault="00343DB6" w:rsidP="006C2C19">
            <w:pPr>
              <w:pStyle w:val="ListParagraph"/>
              <w:numPr>
                <w:ilvl w:val="0"/>
                <w:numId w:val="8"/>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Schedule specified in section C of this TOR</w:t>
            </w:r>
          </w:p>
          <w:p w14:paraId="6D4AB70E" w14:textId="77777777" w:rsidR="002934D2" w:rsidRPr="00D75A63" w:rsidRDefault="00343DB6" w:rsidP="00534222">
            <w:pPr>
              <w:pStyle w:val="ListParagraph"/>
              <w:numPr>
                <w:ilvl w:val="0"/>
                <w:numId w:val="8"/>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Specific resources required for each task</w:t>
            </w:r>
          </w:p>
        </w:tc>
        <w:tc>
          <w:tcPr>
            <w:tcW w:w="1468" w:type="dxa"/>
          </w:tcPr>
          <w:p w14:paraId="665D84B3" w14:textId="77777777" w:rsidR="002934D2" w:rsidRPr="00D75A63" w:rsidRDefault="004D22D4" w:rsidP="0006155F">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4 </w:t>
            </w:r>
            <w:r w:rsidR="002934D2" w:rsidRPr="00D75A63">
              <w:rPr>
                <w:rFonts w:asciiTheme="majorBidi" w:eastAsia="Times New Roman" w:hAnsiTheme="majorBidi" w:cstheme="majorBidi"/>
                <w:color w:val="000000"/>
              </w:rPr>
              <w:t>weeks</w:t>
            </w:r>
          </w:p>
        </w:tc>
        <w:tc>
          <w:tcPr>
            <w:tcW w:w="3192" w:type="dxa"/>
          </w:tcPr>
          <w:p w14:paraId="2CB8C788" w14:textId="77777777" w:rsidR="002934D2" w:rsidRPr="00D75A63" w:rsidRDefault="00343DB6" w:rsidP="00343DB6">
            <w:pPr>
              <w:pStyle w:val="ListParagraph"/>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A work plan to deliver deliverables 2 to 7 clearly identified. </w:t>
            </w:r>
            <w:r w:rsidR="008D48A2" w:rsidRPr="00D75A63">
              <w:rPr>
                <w:rFonts w:asciiTheme="majorBidi" w:eastAsia="Times New Roman" w:hAnsiTheme="majorBidi" w:cstheme="majorBidi"/>
                <w:color w:val="000000"/>
              </w:rPr>
              <w:t xml:space="preserve"> </w:t>
            </w:r>
          </w:p>
        </w:tc>
        <w:tc>
          <w:tcPr>
            <w:tcW w:w="1463" w:type="dxa"/>
          </w:tcPr>
          <w:p w14:paraId="47CB7397" w14:textId="77777777" w:rsidR="002934D2" w:rsidRPr="00D75A63" w:rsidRDefault="002934D2" w:rsidP="004D22D4">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Before the end of week </w:t>
            </w:r>
            <w:r w:rsidR="004D22D4" w:rsidRPr="00D75A63">
              <w:rPr>
                <w:rFonts w:asciiTheme="majorBidi" w:eastAsia="Times New Roman" w:hAnsiTheme="majorBidi" w:cstheme="majorBidi"/>
                <w:color w:val="000000"/>
              </w:rPr>
              <w:t xml:space="preserve">4 </w:t>
            </w:r>
            <w:r w:rsidRPr="00D75A63">
              <w:rPr>
                <w:rFonts w:asciiTheme="majorBidi" w:eastAsia="Times New Roman" w:hAnsiTheme="majorBidi" w:cstheme="majorBidi"/>
                <w:color w:val="000000"/>
              </w:rPr>
              <w:t>of the project</w:t>
            </w:r>
          </w:p>
        </w:tc>
        <w:tc>
          <w:tcPr>
            <w:tcW w:w="1434" w:type="dxa"/>
          </w:tcPr>
          <w:p w14:paraId="631E30C2" w14:textId="77777777" w:rsidR="002934D2" w:rsidRPr="00D75A63" w:rsidRDefault="002934D2" w:rsidP="003F43BF">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10</w:t>
            </w:r>
          </w:p>
        </w:tc>
      </w:tr>
      <w:tr w:rsidR="002934D2" w:rsidRPr="00D75A63" w14:paraId="07876A7F" w14:textId="77777777" w:rsidTr="00FE084F">
        <w:tc>
          <w:tcPr>
            <w:tcW w:w="2523" w:type="dxa"/>
          </w:tcPr>
          <w:p w14:paraId="22BB1058" w14:textId="77777777" w:rsidR="002934D2" w:rsidRPr="00D75A63" w:rsidRDefault="002934D2" w:rsidP="000262D4">
            <w:pPr>
              <w:pStyle w:val="ListParagraph"/>
              <w:numPr>
                <w:ilvl w:val="0"/>
                <w:numId w:val="6"/>
              </w:numPr>
              <w:ind w:left="337"/>
              <w:rPr>
                <w:rFonts w:asciiTheme="majorBidi" w:eastAsia="Times New Roman" w:hAnsiTheme="majorBidi" w:cstheme="majorBidi"/>
                <w:color w:val="000000"/>
              </w:rPr>
            </w:pPr>
            <w:r w:rsidRPr="00D75A63">
              <w:rPr>
                <w:rFonts w:asciiTheme="majorBidi" w:eastAsia="Times New Roman" w:hAnsiTheme="majorBidi" w:cstheme="majorBidi"/>
                <w:color w:val="000000"/>
              </w:rPr>
              <w:t>Review and analyze the current pay structures</w:t>
            </w:r>
          </w:p>
        </w:tc>
        <w:tc>
          <w:tcPr>
            <w:tcW w:w="4077" w:type="dxa"/>
          </w:tcPr>
          <w:p w14:paraId="7D6EC640" w14:textId="77777777" w:rsidR="00343DB6" w:rsidRPr="00D75A63" w:rsidRDefault="00343DB6" w:rsidP="00264E97">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Submit a report that includes:</w:t>
            </w:r>
          </w:p>
          <w:p w14:paraId="1DB86DA1" w14:textId="77777777" w:rsidR="00343DB6" w:rsidRPr="00D75A63" w:rsidRDefault="00343DB6" w:rsidP="00343DB6">
            <w:pPr>
              <w:pStyle w:val="ListParagraph"/>
              <w:numPr>
                <w:ilvl w:val="0"/>
                <w:numId w:val="9"/>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A detail analysis of the salary structures across the public service</w:t>
            </w:r>
          </w:p>
          <w:p w14:paraId="47526E03" w14:textId="77777777" w:rsidR="00343DB6" w:rsidRPr="00D75A63" w:rsidRDefault="00343DB6" w:rsidP="00343DB6">
            <w:pPr>
              <w:pStyle w:val="ListParagraph"/>
              <w:numPr>
                <w:ilvl w:val="0"/>
                <w:numId w:val="9"/>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A detail analysis of the allowances across the public service</w:t>
            </w:r>
          </w:p>
          <w:p w14:paraId="40534F98" w14:textId="19B52C20" w:rsidR="005B726A" w:rsidRPr="00D75A63" w:rsidRDefault="00042BE1" w:rsidP="00042BE1">
            <w:pPr>
              <w:pStyle w:val="ListParagraph"/>
              <w:numPr>
                <w:ilvl w:val="0"/>
                <w:numId w:val="9"/>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A detail analysis of salary and allowances of all jobs related to public service</w:t>
            </w:r>
            <w:r w:rsidR="00876FD7" w:rsidRPr="00D75A63">
              <w:rPr>
                <w:rFonts w:asciiTheme="majorBidi" w:eastAsia="Times New Roman" w:hAnsiTheme="majorBidi" w:cstheme="majorBidi"/>
                <w:color w:val="000000"/>
              </w:rPr>
              <w:t>, including public</w:t>
            </w:r>
            <w:r w:rsidRPr="00D75A63">
              <w:rPr>
                <w:rFonts w:asciiTheme="majorBidi" w:eastAsia="Times New Roman" w:hAnsiTheme="majorBidi" w:cstheme="majorBidi"/>
                <w:color w:val="000000"/>
              </w:rPr>
              <w:t xml:space="preserve"> financial management function</w:t>
            </w:r>
            <w:r w:rsidR="00876FD7" w:rsidRPr="00D75A63">
              <w:rPr>
                <w:rFonts w:asciiTheme="majorBidi" w:eastAsia="Times New Roman" w:hAnsiTheme="majorBidi" w:cstheme="majorBidi"/>
                <w:color w:val="000000"/>
              </w:rPr>
              <w:t>s</w:t>
            </w:r>
          </w:p>
          <w:p w14:paraId="57214047" w14:textId="77777777" w:rsidR="00343DB6" w:rsidRPr="00D75A63" w:rsidRDefault="00843386" w:rsidP="00843386">
            <w:pPr>
              <w:pStyle w:val="ListParagraph"/>
              <w:numPr>
                <w:ilvl w:val="0"/>
                <w:numId w:val="9"/>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A preliminary proposal on policy changes needed for the allowances</w:t>
            </w:r>
          </w:p>
          <w:p w14:paraId="31ABB744" w14:textId="77777777" w:rsidR="002934D2" w:rsidRPr="00D75A63" w:rsidRDefault="00843386" w:rsidP="00534222">
            <w:pPr>
              <w:pStyle w:val="ListParagraph"/>
              <w:numPr>
                <w:ilvl w:val="0"/>
                <w:numId w:val="9"/>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A preliminary proposal on changes needed to specific allowances (including 1. which allowances needs </w:t>
            </w:r>
            <w:r w:rsidRPr="00D75A63">
              <w:rPr>
                <w:rFonts w:asciiTheme="majorBidi" w:eastAsia="Times New Roman" w:hAnsiTheme="majorBidi" w:cstheme="majorBidi"/>
                <w:color w:val="000000"/>
              </w:rPr>
              <w:lastRenderedPageBreak/>
              <w:t>to be abolished, increased, merged; 2. Institutions that should be eligible for each allowance)</w:t>
            </w:r>
          </w:p>
          <w:p w14:paraId="23A26C85" w14:textId="77777777" w:rsidR="009941F0" w:rsidRPr="00D75A63" w:rsidRDefault="009941F0" w:rsidP="009941F0">
            <w:pPr>
              <w:pStyle w:val="ListParagraph"/>
              <w:numPr>
                <w:ilvl w:val="0"/>
                <w:numId w:val="9"/>
              </w:numPr>
              <w:ind w:left="429"/>
              <w:rPr>
                <w:rFonts w:asciiTheme="majorBidi" w:eastAsia="Times New Roman" w:hAnsiTheme="majorBidi" w:cstheme="majorBidi"/>
                <w:color w:val="000000"/>
              </w:rPr>
            </w:pPr>
            <w:r w:rsidRPr="00D75A63">
              <w:rPr>
                <w:rFonts w:asciiTheme="majorBidi" w:eastAsia="Times New Roman" w:hAnsiTheme="majorBidi" w:cstheme="majorBidi"/>
                <w:color w:val="000000"/>
              </w:rPr>
              <w:t>A detailed analysis of gender disaggregated pay structure and identify disparities</w:t>
            </w:r>
          </w:p>
        </w:tc>
        <w:tc>
          <w:tcPr>
            <w:tcW w:w="1468" w:type="dxa"/>
          </w:tcPr>
          <w:p w14:paraId="2929E25D" w14:textId="3B983921" w:rsidR="002934D2" w:rsidRPr="00D75A63" w:rsidRDefault="007F57BF" w:rsidP="000262D4">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3</w:t>
            </w:r>
            <w:r w:rsidR="002934D2" w:rsidRPr="00D75A63">
              <w:rPr>
                <w:rFonts w:asciiTheme="majorBidi" w:eastAsia="Times New Roman" w:hAnsiTheme="majorBidi" w:cstheme="majorBidi"/>
                <w:color w:val="000000"/>
              </w:rPr>
              <w:t xml:space="preserve"> month</w:t>
            </w:r>
            <w:r w:rsidR="00876FD7" w:rsidRPr="00D75A63">
              <w:rPr>
                <w:rFonts w:asciiTheme="majorBidi" w:eastAsia="Times New Roman" w:hAnsiTheme="majorBidi" w:cstheme="majorBidi"/>
                <w:color w:val="000000"/>
              </w:rPr>
              <w:t>s</w:t>
            </w:r>
          </w:p>
        </w:tc>
        <w:tc>
          <w:tcPr>
            <w:tcW w:w="3192" w:type="dxa"/>
          </w:tcPr>
          <w:p w14:paraId="46DDDE87" w14:textId="77777777" w:rsidR="00A2400E" w:rsidRPr="00D75A63" w:rsidRDefault="00A2400E" w:rsidP="00843386">
            <w:pPr>
              <w:pStyle w:val="ListParagraph"/>
              <w:numPr>
                <w:ilvl w:val="0"/>
                <w:numId w:val="10"/>
              </w:numPr>
              <w:ind w:left="350"/>
              <w:rPr>
                <w:rFonts w:asciiTheme="majorBidi" w:eastAsia="Times New Roman" w:hAnsiTheme="majorBidi" w:cstheme="majorBidi"/>
                <w:color w:val="000000"/>
              </w:rPr>
            </w:pPr>
            <w:r w:rsidRPr="00D75A63">
              <w:rPr>
                <w:rFonts w:asciiTheme="majorBidi" w:eastAsia="Times New Roman" w:hAnsiTheme="majorBidi" w:cstheme="majorBidi"/>
                <w:color w:val="000000"/>
              </w:rPr>
              <w:t>All salary structure reviewed</w:t>
            </w:r>
          </w:p>
          <w:p w14:paraId="48AECB97" w14:textId="77777777" w:rsidR="00264E97" w:rsidRPr="00D75A63" w:rsidRDefault="00843386" w:rsidP="00BF7DEF">
            <w:pPr>
              <w:pStyle w:val="ListParagraph"/>
              <w:numPr>
                <w:ilvl w:val="0"/>
                <w:numId w:val="10"/>
              </w:numPr>
              <w:ind w:left="350"/>
              <w:rPr>
                <w:rFonts w:asciiTheme="majorBidi" w:eastAsia="Times New Roman" w:hAnsiTheme="majorBidi" w:cstheme="majorBidi"/>
                <w:color w:val="000000"/>
              </w:rPr>
            </w:pPr>
            <w:r w:rsidRPr="00D75A63">
              <w:rPr>
                <w:rFonts w:asciiTheme="majorBidi" w:eastAsia="Times New Roman" w:hAnsiTheme="majorBidi" w:cstheme="majorBidi"/>
                <w:color w:val="000000"/>
              </w:rPr>
              <w:t>Important changes required for the allowances identified</w:t>
            </w:r>
          </w:p>
          <w:p w14:paraId="74C544EE" w14:textId="724AA167" w:rsidR="00042BE1" w:rsidRPr="00D75A63" w:rsidRDefault="00042BE1" w:rsidP="00042BE1">
            <w:pPr>
              <w:pStyle w:val="ListParagraph"/>
              <w:numPr>
                <w:ilvl w:val="0"/>
                <w:numId w:val="10"/>
              </w:numPr>
              <w:ind w:left="350"/>
              <w:rPr>
                <w:rFonts w:asciiTheme="majorBidi" w:eastAsia="Times New Roman" w:hAnsiTheme="majorBidi" w:cstheme="majorBidi"/>
                <w:color w:val="000000"/>
              </w:rPr>
            </w:pPr>
            <w:r w:rsidRPr="00D75A63">
              <w:rPr>
                <w:rFonts w:asciiTheme="majorBidi" w:eastAsia="Times New Roman" w:hAnsiTheme="majorBidi" w:cstheme="majorBidi"/>
                <w:color w:val="000000"/>
              </w:rPr>
              <w:t>A comprehensive review of salary and allowances of jobs related to public service</w:t>
            </w:r>
            <w:r w:rsidR="00876FD7" w:rsidRPr="00D75A63">
              <w:rPr>
                <w:rFonts w:asciiTheme="majorBidi" w:eastAsia="Times New Roman" w:hAnsiTheme="majorBidi" w:cstheme="majorBidi"/>
                <w:color w:val="000000"/>
              </w:rPr>
              <w:t>, including public</w:t>
            </w:r>
            <w:r w:rsidRPr="00D75A63">
              <w:rPr>
                <w:rFonts w:asciiTheme="majorBidi" w:eastAsia="Times New Roman" w:hAnsiTheme="majorBidi" w:cstheme="majorBidi"/>
                <w:color w:val="000000"/>
              </w:rPr>
              <w:t xml:space="preserve"> financial management function</w:t>
            </w:r>
            <w:r w:rsidR="00876FD7" w:rsidRPr="00D75A63">
              <w:rPr>
                <w:rFonts w:asciiTheme="majorBidi" w:eastAsia="Times New Roman" w:hAnsiTheme="majorBidi" w:cstheme="majorBidi"/>
                <w:color w:val="000000"/>
              </w:rPr>
              <w:t>s</w:t>
            </w:r>
            <w:r w:rsidRPr="00D75A63">
              <w:rPr>
                <w:rFonts w:asciiTheme="majorBidi" w:eastAsia="Times New Roman" w:hAnsiTheme="majorBidi" w:cstheme="majorBidi"/>
                <w:color w:val="000000"/>
              </w:rPr>
              <w:t xml:space="preserve"> is completed</w:t>
            </w:r>
          </w:p>
        </w:tc>
        <w:tc>
          <w:tcPr>
            <w:tcW w:w="1463" w:type="dxa"/>
          </w:tcPr>
          <w:p w14:paraId="4EF25FF0" w14:textId="77777777" w:rsidR="002934D2" w:rsidRPr="00D75A63" w:rsidRDefault="002934D2" w:rsidP="00264E97">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Before the end of week </w:t>
            </w:r>
            <w:r w:rsidR="00264E97" w:rsidRPr="00D75A63">
              <w:rPr>
                <w:rFonts w:asciiTheme="majorBidi" w:eastAsia="Times New Roman" w:hAnsiTheme="majorBidi" w:cstheme="majorBidi"/>
                <w:color w:val="000000"/>
              </w:rPr>
              <w:t>20</w:t>
            </w:r>
            <w:r w:rsidRPr="00D75A63">
              <w:rPr>
                <w:rFonts w:asciiTheme="majorBidi" w:eastAsia="Times New Roman" w:hAnsiTheme="majorBidi" w:cstheme="majorBidi"/>
                <w:color w:val="000000"/>
              </w:rPr>
              <w:t xml:space="preserve"> of the project</w:t>
            </w:r>
          </w:p>
        </w:tc>
        <w:tc>
          <w:tcPr>
            <w:tcW w:w="1434" w:type="dxa"/>
          </w:tcPr>
          <w:p w14:paraId="43574F3B" w14:textId="77777777" w:rsidR="002934D2" w:rsidRPr="00D75A63" w:rsidRDefault="002934D2" w:rsidP="000262D4">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10</w:t>
            </w:r>
          </w:p>
        </w:tc>
      </w:tr>
      <w:tr w:rsidR="002934D2" w:rsidRPr="00D75A63" w14:paraId="7277FDB9" w14:textId="77777777" w:rsidTr="00FE084F">
        <w:tc>
          <w:tcPr>
            <w:tcW w:w="2523" w:type="dxa"/>
          </w:tcPr>
          <w:p w14:paraId="710D385D" w14:textId="77777777" w:rsidR="002934D2" w:rsidRPr="00D75A63" w:rsidRDefault="00810E4F" w:rsidP="003147F5">
            <w:pPr>
              <w:pStyle w:val="ListParagraph"/>
              <w:numPr>
                <w:ilvl w:val="0"/>
                <w:numId w:val="6"/>
              </w:numPr>
              <w:ind w:left="337"/>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Perform market-related</w:t>
            </w:r>
            <w:r w:rsidR="002934D2" w:rsidRPr="00D75A63">
              <w:rPr>
                <w:rFonts w:asciiTheme="majorBidi" w:eastAsia="Times New Roman" w:hAnsiTheme="majorBidi" w:cstheme="majorBidi"/>
                <w:color w:val="000000"/>
              </w:rPr>
              <w:t xml:space="preserve"> salary survey</w:t>
            </w:r>
          </w:p>
        </w:tc>
        <w:tc>
          <w:tcPr>
            <w:tcW w:w="4077" w:type="dxa"/>
          </w:tcPr>
          <w:p w14:paraId="23384AC3" w14:textId="77777777" w:rsidR="00F50934" w:rsidRPr="00D75A63" w:rsidRDefault="00F50934" w:rsidP="009C5211">
            <w:pPr>
              <w:pStyle w:val="ListParagraph"/>
              <w:numPr>
                <w:ilvl w:val="0"/>
                <w:numId w:val="12"/>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Conduct market surveys for all </w:t>
            </w:r>
            <w:r w:rsidR="00226E20" w:rsidRPr="00D75A63">
              <w:rPr>
                <w:rFonts w:asciiTheme="majorBidi" w:eastAsia="Times New Roman" w:hAnsiTheme="majorBidi" w:cstheme="majorBidi"/>
                <w:color w:val="000000"/>
              </w:rPr>
              <w:t xml:space="preserve">major </w:t>
            </w:r>
            <w:r w:rsidR="004D7F70" w:rsidRPr="00D75A63">
              <w:rPr>
                <w:rFonts w:asciiTheme="majorBidi" w:eastAsia="Times New Roman" w:hAnsiTheme="majorBidi" w:cstheme="majorBidi"/>
                <w:color w:val="000000"/>
              </w:rPr>
              <w:t>job families</w:t>
            </w:r>
            <w:r w:rsidR="009C5211" w:rsidRPr="00D75A63">
              <w:rPr>
                <w:rFonts w:asciiTheme="majorBidi" w:eastAsia="Times New Roman" w:hAnsiTheme="majorBidi" w:cstheme="majorBidi"/>
                <w:color w:val="000000"/>
              </w:rPr>
              <w:t xml:space="preserve">, including for the </w:t>
            </w:r>
            <w:r w:rsidR="009C5211" w:rsidRPr="00D75A63">
              <w:rPr>
                <w:rFonts w:asciiTheme="majorBidi" w:hAnsiTheme="majorBidi" w:cstheme="majorBidi"/>
                <w:snapToGrid w:val="0"/>
                <w:color w:val="000000" w:themeColor="text1"/>
              </w:rPr>
              <w:t>public service financial management job family</w:t>
            </w:r>
            <w:r w:rsidR="004D7F70" w:rsidRPr="00D75A63">
              <w:rPr>
                <w:rFonts w:asciiTheme="majorBidi" w:eastAsia="Times New Roman" w:hAnsiTheme="majorBidi" w:cstheme="majorBidi"/>
                <w:color w:val="000000"/>
              </w:rPr>
              <w:t xml:space="preserve"> (the consulting firm</w:t>
            </w:r>
            <w:r w:rsidRPr="00D75A63">
              <w:rPr>
                <w:rFonts w:asciiTheme="majorBidi" w:eastAsia="Times New Roman" w:hAnsiTheme="majorBidi" w:cstheme="majorBidi"/>
                <w:color w:val="000000"/>
              </w:rPr>
              <w:t xml:space="preserve"> </w:t>
            </w:r>
            <w:r w:rsidR="00B06992" w:rsidRPr="00D75A63">
              <w:rPr>
                <w:rFonts w:asciiTheme="majorBidi" w:eastAsia="Times New Roman" w:hAnsiTheme="majorBidi" w:cstheme="majorBidi"/>
                <w:color w:val="000000"/>
              </w:rPr>
              <w:t xml:space="preserve">is expected to </w:t>
            </w:r>
            <w:r w:rsidRPr="00D75A63">
              <w:rPr>
                <w:rFonts w:asciiTheme="majorBidi" w:eastAsia="Times New Roman" w:hAnsiTheme="majorBidi" w:cstheme="majorBidi"/>
                <w:color w:val="000000"/>
              </w:rPr>
              <w:t>design the survey, determine the job families to be surveyed</w:t>
            </w:r>
            <w:r w:rsidR="00226E20" w:rsidRPr="00D75A63">
              <w:rPr>
                <w:rFonts w:asciiTheme="majorBidi" w:eastAsia="Times New Roman" w:hAnsiTheme="majorBidi" w:cstheme="majorBidi"/>
                <w:color w:val="000000"/>
              </w:rPr>
              <w:t xml:space="preserve">, train </w:t>
            </w:r>
            <w:r w:rsidR="004D7F70" w:rsidRPr="00D75A63">
              <w:rPr>
                <w:rFonts w:asciiTheme="majorBidi" w:eastAsia="Times New Roman" w:hAnsiTheme="majorBidi" w:cstheme="majorBidi"/>
                <w:color w:val="000000"/>
              </w:rPr>
              <w:t xml:space="preserve">local </w:t>
            </w:r>
            <w:r w:rsidR="00226E20" w:rsidRPr="00D75A63">
              <w:rPr>
                <w:rFonts w:asciiTheme="majorBidi" w:eastAsia="Times New Roman" w:hAnsiTheme="majorBidi" w:cstheme="majorBidi"/>
                <w:color w:val="000000"/>
              </w:rPr>
              <w:t xml:space="preserve">surveyors, monitor </w:t>
            </w:r>
            <w:r w:rsidR="004D7F70" w:rsidRPr="00D75A63">
              <w:rPr>
                <w:rFonts w:asciiTheme="majorBidi" w:eastAsia="Times New Roman" w:hAnsiTheme="majorBidi" w:cstheme="majorBidi"/>
                <w:color w:val="000000"/>
              </w:rPr>
              <w:t xml:space="preserve">and guide </w:t>
            </w:r>
            <w:r w:rsidR="00226E20" w:rsidRPr="00D75A63">
              <w:rPr>
                <w:rFonts w:asciiTheme="majorBidi" w:eastAsia="Times New Roman" w:hAnsiTheme="majorBidi" w:cstheme="majorBidi"/>
                <w:color w:val="000000"/>
              </w:rPr>
              <w:t>surveying, and analyze results)</w:t>
            </w:r>
            <w:r w:rsidRPr="00D75A63">
              <w:rPr>
                <w:rFonts w:asciiTheme="majorBidi" w:eastAsia="Times New Roman" w:hAnsiTheme="majorBidi" w:cstheme="majorBidi"/>
                <w:color w:val="000000"/>
              </w:rPr>
              <w:t xml:space="preserve">. </w:t>
            </w:r>
          </w:p>
          <w:p w14:paraId="4198E1CC" w14:textId="77777777" w:rsidR="00BF7DEF" w:rsidRPr="00D75A63" w:rsidRDefault="00BF7DEF" w:rsidP="009C5211">
            <w:pPr>
              <w:pStyle w:val="ListParagraph"/>
              <w:numPr>
                <w:ilvl w:val="0"/>
                <w:numId w:val="12"/>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Based on the market survey, provide a preliminary broad budgetary estimate for migrating to the new </w:t>
            </w:r>
            <w:r w:rsidRPr="00D75A63">
              <w:rPr>
                <w:rFonts w:asciiTheme="majorBidi" w:hAnsiTheme="majorBidi" w:cstheme="majorBidi"/>
                <w:snapToGrid w:val="0"/>
                <w:color w:val="000000" w:themeColor="text1"/>
              </w:rPr>
              <w:t>standardized and consolidated public service remuneration framework (i.e. in deliverable 7)</w:t>
            </w:r>
            <w:r w:rsidR="009C5211" w:rsidRPr="00D75A63">
              <w:rPr>
                <w:rFonts w:asciiTheme="majorBidi" w:hAnsiTheme="majorBidi" w:cstheme="majorBidi"/>
                <w:snapToGrid w:val="0"/>
                <w:color w:val="000000" w:themeColor="text1"/>
              </w:rPr>
              <w:t>. This will include 3 main possible scenarios agreed upon by NPC.</w:t>
            </w:r>
          </w:p>
          <w:p w14:paraId="211B297A" w14:textId="77777777" w:rsidR="00BF7DEF" w:rsidRPr="00D75A63" w:rsidRDefault="00BF7DEF" w:rsidP="00BF7DEF">
            <w:pPr>
              <w:pStyle w:val="ListParagraph"/>
              <w:numPr>
                <w:ilvl w:val="0"/>
                <w:numId w:val="12"/>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Submit a report that includes:</w:t>
            </w:r>
          </w:p>
          <w:p w14:paraId="2A12E30C" w14:textId="77777777" w:rsidR="00BF7DEF" w:rsidRPr="00D75A63" w:rsidRDefault="00BF7DEF" w:rsidP="00BF7DEF">
            <w:pPr>
              <w:pStyle w:val="ListParagraph"/>
              <w:numPr>
                <w:ilvl w:val="0"/>
                <w:numId w:val="11"/>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Methodologies used for survey</w:t>
            </w:r>
          </w:p>
          <w:p w14:paraId="319CFFE7" w14:textId="77777777" w:rsidR="00BF7DEF" w:rsidRPr="00D75A63" w:rsidRDefault="00BF7DEF" w:rsidP="00BF7DEF">
            <w:pPr>
              <w:pStyle w:val="ListParagraph"/>
              <w:numPr>
                <w:ilvl w:val="0"/>
                <w:numId w:val="11"/>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Analysis of the results</w:t>
            </w:r>
          </w:p>
          <w:p w14:paraId="6F1211C3" w14:textId="77777777" w:rsidR="00BF7DEF" w:rsidRPr="00D75A63" w:rsidRDefault="00BF7DEF" w:rsidP="00BF7DEF">
            <w:pPr>
              <w:pStyle w:val="ListParagraph"/>
              <w:numPr>
                <w:ilvl w:val="0"/>
                <w:numId w:val="11"/>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Findings of the survey</w:t>
            </w:r>
          </w:p>
          <w:p w14:paraId="234065AB" w14:textId="77777777" w:rsidR="00BF7DEF" w:rsidRPr="00D75A63" w:rsidRDefault="00BF7DEF" w:rsidP="00BF7DEF">
            <w:pPr>
              <w:pStyle w:val="ListParagraph"/>
              <w:numPr>
                <w:ilvl w:val="0"/>
                <w:numId w:val="11"/>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Market pay for all major job families</w:t>
            </w:r>
            <w:r w:rsidR="009E2815" w:rsidRPr="00D75A63">
              <w:rPr>
                <w:rFonts w:asciiTheme="majorBidi" w:eastAsia="Times New Roman" w:hAnsiTheme="majorBidi" w:cstheme="majorBidi"/>
                <w:color w:val="000000"/>
              </w:rPr>
              <w:t xml:space="preserve"> (including the</w:t>
            </w:r>
            <w:r w:rsidR="009E2815" w:rsidRPr="00D75A63">
              <w:rPr>
                <w:rFonts w:asciiTheme="majorBidi" w:hAnsiTheme="majorBidi" w:cstheme="majorBidi"/>
                <w:snapToGrid w:val="0"/>
                <w:color w:val="000000" w:themeColor="text1"/>
              </w:rPr>
              <w:t xml:space="preserve"> public service financial management job family)</w:t>
            </w:r>
          </w:p>
          <w:p w14:paraId="78892676" w14:textId="77777777" w:rsidR="00BF7DEF" w:rsidRPr="00D75A63" w:rsidRDefault="00BF7DEF" w:rsidP="00BF7DEF">
            <w:pPr>
              <w:pStyle w:val="ListParagraph"/>
              <w:numPr>
                <w:ilvl w:val="0"/>
                <w:numId w:val="11"/>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Budgetary estimates</w:t>
            </w:r>
            <w:r w:rsidR="009E2815" w:rsidRPr="00D75A63">
              <w:rPr>
                <w:rFonts w:asciiTheme="majorBidi" w:eastAsia="Times New Roman" w:hAnsiTheme="majorBidi" w:cstheme="majorBidi"/>
                <w:color w:val="000000"/>
              </w:rPr>
              <w:t xml:space="preserve"> and financing options for each scenario</w:t>
            </w:r>
            <w:r w:rsidRPr="00D75A63">
              <w:rPr>
                <w:rFonts w:asciiTheme="majorBidi" w:eastAsia="Times New Roman" w:hAnsiTheme="majorBidi" w:cstheme="majorBidi"/>
                <w:color w:val="000000"/>
              </w:rPr>
              <w:t xml:space="preserve"> (specified in b)</w:t>
            </w:r>
          </w:p>
        </w:tc>
        <w:tc>
          <w:tcPr>
            <w:tcW w:w="1468" w:type="dxa"/>
          </w:tcPr>
          <w:p w14:paraId="409578CD" w14:textId="77777777" w:rsidR="002934D2" w:rsidRPr="00D75A63" w:rsidRDefault="002934D2" w:rsidP="0083174E">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3 months</w:t>
            </w:r>
          </w:p>
        </w:tc>
        <w:tc>
          <w:tcPr>
            <w:tcW w:w="3192" w:type="dxa"/>
          </w:tcPr>
          <w:p w14:paraId="414814BC" w14:textId="77777777" w:rsidR="002934D2" w:rsidRPr="00D75A63" w:rsidRDefault="00226E20" w:rsidP="00BF7DEF">
            <w:pPr>
              <w:pStyle w:val="ListParagraph"/>
              <w:numPr>
                <w:ilvl w:val="0"/>
                <w:numId w:val="22"/>
              </w:numPr>
              <w:ind w:left="378"/>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Market pay for all major job families identified</w:t>
            </w:r>
            <w:r w:rsidR="009C5211" w:rsidRPr="00D75A63">
              <w:rPr>
                <w:rFonts w:asciiTheme="majorBidi" w:eastAsia="Times New Roman" w:hAnsiTheme="majorBidi" w:cstheme="majorBidi"/>
                <w:color w:val="000000"/>
              </w:rPr>
              <w:t xml:space="preserve"> (including public service financial management job family)</w:t>
            </w:r>
          </w:p>
          <w:p w14:paraId="055035FC" w14:textId="77777777" w:rsidR="009C5211" w:rsidRPr="00D75A63" w:rsidRDefault="009C5211" w:rsidP="00BF7DEF">
            <w:pPr>
              <w:pStyle w:val="ListParagraph"/>
              <w:numPr>
                <w:ilvl w:val="0"/>
                <w:numId w:val="22"/>
              </w:numPr>
              <w:ind w:left="378"/>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3 possible scenarios for migrating to a new remuneration framework proposed</w:t>
            </w:r>
          </w:p>
          <w:p w14:paraId="7133B52C" w14:textId="77777777" w:rsidR="009C5211" w:rsidRPr="00D75A63" w:rsidRDefault="009C5211" w:rsidP="00BF7DEF">
            <w:pPr>
              <w:pStyle w:val="ListParagraph"/>
              <w:numPr>
                <w:ilvl w:val="0"/>
                <w:numId w:val="22"/>
              </w:numPr>
              <w:ind w:left="378"/>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Direct and indirect fiscal impact estimated for each scenario, including pension liabilities</w:t>
            </w:r>
          </w:p>
          <w:p w14:paraId="67BA54C4" w14:textId="77777777" w:rsidR="00BF7DEF" w:rsidRPr="00D75A63" w:rsidRDefault="00BF7DEF" w:rsidP="009C5211">
            <w:pPr>
              <w:pStyle w:val="ListParagraph"/>
              <w:numPr>
                <w:ilvl w:val="0"/>
                <w:numId w:val="22"/>
              </w:numPr>
              <w:ind w:left="378"/>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Budget </w:t>
            </w:r>
            <w:r w:rsidR="009C5211" w:rsidRPr="00D75A63">
              <w:rPr>
                <w:rFonts w:asciiTheme="majorBidi" w:eastAsia="Times New Roman" w:hAnsiTheme="majorBidi" w:cstheme="majorBidi"/>
                <w:color w:val="000000"/>
              </w:rPr>
              <w:t xml:space="preserve">and financing options </w:t>
            </w:r>
            <w:r w:rsidRPr="00D75A63">
              <w:rPr>
                <w:rFonts w:asciiTheme="majorBidi" w:eastAsia="Times New Roman" w:hAnsiTheme="majorBidi" w:cstheme="majorBidi"/>
                <w:color w:val="000000"/>
              </w:rPr>
              <w:t xml:space="preserve">for migrating to </w:t>
            </w:r>
            <w:r w:rsidR="009C5211" w:rsidRPr="00D75A63">
              <w:rPr>
                <w:rFonts w:asciiTheme="majorBidi" w:eastAsia="Times New Roman" w:hAnsiTheme="majorBidi" w:cstheme="majorBidi"/>
                <w:color w:val="000000"/>
              </w:rPr>
              <w:t>the</w:t>
            </w:r>
            <w:r w:rsidRPr="00D75A63">
              <w:rPr>
                <w:rFonts w:asciiTheme="majorBidi" w:eastAsia="Times New Roman" w:hAnsiTheme="majorBidi" w:cstheme="majorBidi"/>
                <w:color w:val="000000"/>
              </w:rPr>
              <w:t xml:space="preserve"> new remuneration framework estimated</w:t>
            </w:r>
            <w:r w:rsidR="009C5211" w:rsidRPr="00D75A63">
              <w:rPr>
                <w:rFonts w:asciiTheme="majorBidi" w:eastAsia="Times New Roman" w:hAnsiTheme="majorBidi" w:cstheme="majorBidi"/>
                <w:color w:val="000000"/>
              </w:rPr>
              <w:t xml:space="preserve"> for each scenario</w:t>
            </w:r>
          </w:p>
        </w:tc>
        <w:tc>
          <w:tcPr>
            <w:tcW w:w="1463" w:type="dxa"/>
          </w:tcPr>
          <w:p w14:paraId="7252BFBD"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Before the end of week 27 of the project</w:t>
            </w:r>
          </w:p>
        </w:tc>
        <w:tc>
          <w:tcPr>
            <w:tcW w:w="1434" w:type="dxa"/>
          </w:tcPr>
          <w:p w14:paraId="6B929C03" w14:textId="77777777" w:rsidR="002934D2" w:rsidRPr="00D75A63" w:rsidRDefault="002934D2" w:rsidP="003F43BF">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10</w:t>
            </w:r>
          </w:p>
        </w:tc>
      </w:tr>
      <w:tr w:rsidR="002934D2" w:rsidRPr="00D75A63" w14:paraId="3094B438" w14:textId="77777777" w:rsidTr="00FE084F">
        <w:tc>
          <w:tcPr>
            <w:tcW w:w="2523" w:type="dxa"/>
          </w:tcPr>
          <w:p w14:paraId="004D8BEF" w14:textId="77777777" w:rsidR="002934D2" w:rsidRPr="00D75A63" w:rsidRDefault="002934D2" w:rsidP="00226E20">
            <w:pPr>
              <w:pStyle w:val="ListParagraph"/>
              <w:numPr>
                <w:ilvl w:val="0"/>
                <w:numId w:val="6"/>
              </w:numPr>
              <w:ind w:left="337"/>
              <w:rPr>
                <w:rFonts w:asciiTheme="majorBidi" w:eastAsia="Times New Roman" w:hAnsiTheme="majorBidi" w:cstheme="majorBidi"/>
                <w:color w:val="000000"/>
              </w:rPr>
            </w:pPr>
            <w:r w:rsidRPr="00D75A63">
              <w:rPr>
                <w:rFonts w:asciiTheme="majorBidi" w:eastAsia="Times New Roman" w:hAnsiTheme="majorBidi" w:cstheme="majorBidi"/>
                <w:color w:val="000000"/>
              </w:rPr>
              <w:t>Conduct job evaluation</w:t>
            </w:r>
            <w:r w:rsidR="00226E20" w:rsidRPr="00D75A63">
              <w:rPr>
                <w:rFonts w:asciiTheme="majorBidi" w:eastAsia="Times New Roman" w:hAnsiTheme="majorBidi" w:cstheme="majorBidi"/>
                <w:color w:val="000000"/>
              </w:rPr>
              <w:t xml:space="preserve"> </w:t>
            </w:r>
            <w:r w:rsidRPr="00D75A63">
              <w:rPr>
                <w:rFonts w:asciiTheme="majorBidi" w:eastAsia="Times New Roman" w:hAnsiTheme="majorBidi" w:cstheme="majorBidi"/>
                <w:color w:val="000000"/>
              </w:rPr>
              <w:t xml:space="preserve">and develop a </w:t>
            </w:r>
            <w:r w:rsidRPr="00D75A63">
              <w:rPr>
                <w:rFonts w:asciiTheme="majorBidi" w:eastAsia="Times New Roman" w:hAnsiTheme="majorBidi" w:cstheme="majorBidi"/>
                <w:color w:val="000000"/>
              </w:rPr>
              <w:lastRenderedPageBreak/>
              <w:t xml:space="preserve">consolidated job classification </w:t>
            </w:r>
            <w:r w:rsidR="00226E20" w:rsidRPr="00D75A63">
              <w:rPr>
                <w:rFonts w:asciiTheme="majorBidi" w:eastAsia="Times New Roman" w:hAnsiTheme="majorBidi" w:cstheme="majorBidi"/>
                <w:color w:val="000000"/>
              </w:rPr>
              <w:t xml:space="preserve">and job ranking </w:t>
            </w:r>
            <w:r w:rsidRPr="00D75A63">
              <w:rPr>
                <w:rFonts w:asciiTheme="majorBidi" w:eastAsia="Times New Roman" w:hAnsiTheme="majorBidi" w:cstheme="majorBidi"/>
                <w:color w:val="000000"/>
              </w:rPr>
              <w:t>framework</w:t>
            </w:r>
          </w:p>
        </w:tc>
        <w:tc>
          <w:tcPr>
            <w:tcW w:w="4077" w:type="dxa"/>
          </w:tcPr>
          <w:p w14:paraId="39FE0EB1" w14:textId="77777777" w:rsidR="00226E20" w:rsidRPr="00D75A63" w:rsidRDefault="00B06992" w:rsidP="004D7F70">
            <w:pPr>
              <w:pStyle w:val="ListParagraph"/>
              <w:numPr>
                <w:ilvl w:val="0"/>
                <w:numId w:val="14"/>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Conduct job evaluation of Maldives public service jobs (the consult</w:t>
            </w:r>
            <w:r w:rsidR="004D7F70" w:rsidRPr="00D75A63">
              <w:rPr>
                <w:rFonts w:asciiTheme="majorBidi" w:eastAsia="Times New Roman" w:hAnsiTheme="majorBidi" w:cstheme="majorBidi"/>
                <w:color w:val="000000"/>
              </w:rPr>
              <w:t xml:space="preserve">ing firms </w:t>
            </w:r>
            <w:r w:rsidRPr="00D75A63">
              <w:rPr>
                <w:rFonts w:asciiTheme="majorBidi" w:eastAsia="Times New Roman" w:hAnsiTheme="majorBidi" w:cstheme="majorBidi"/>
                <w:color w:val="000000"/>
              </w:rPr>
              <w:t xml:space="preserve">is expected to develop </w:t>
            </w:r>
            <w:r w:rsidRPr="00D75A63">
              <w:rPr>
                <w:rFonts w:asciiTheme="majorBidi" w:eastAsia="Times New Roman" w:hAnsiTheme="majorBidi" w:cstheme="majorBidi"/>
                <w:color w:val="000000"/>
              </w:rPr>
              <w:lastRenderedPageBreak/>
              <w:t>methodologies for job evaluation, determin</w:t>
            </w:r>
            <w:r w:rsidR="0008518F" w:rsidRPr="00D75A63">
              <w:rPr>
                <w:rFonts w:asciiTheme="majorBidi" w:eastAsia="Times New Roman" w:hAnsiTheme="majorBidi" w:cstheme="majorBidi"/>
                <w:color w:val="000000"/>
              </w:rPr>
              <w:t xml:space="preserve">e </w:t>
            </w:r>
            <w:r w:rsidRPr="00D75A63">
              <w:rPr>
                <w:rFonts w:asciiTheme="majorBidi" w:eastAsia="Times New Roman" w:hAnsiTheme="majorBidi" w:cstheme="majorBidi"/>
                <w:color w:val="000000"/>
              </w:rPr>
              <w:t xml:space="preserve">samples for evaluation, train </w:t>
            </w:r>
            <w:r w:rsidR="004D7F70" w:rsidRPr="00D75A63">
              <w:rPr>
                <w:rFonts w:asciiTheme="majorBidi" w:eastAsia="Times New Roman" w:hAnsiTheme="majorBidi" w:cstheme="majorBidi"/>
                <w:color w:val="000000"/>
              </w:rPr>
              <w:t xml:space="preserve">local </w:t>
            </w:r>
            <w:r w:rsidRPr="00D75A63">
              <w:rPr>
                <w:rFonts w:asciiTheme="majorBidi" w:eastAsia="Times New Roman" w:hAnsiTheme="majorBidi" w:cstheme="majorBidi"/>
                <w:color w:val="000000"/>
              </w:rPr>
              <w:t>evaluation teams, monitor and guide evaluation teams, and analyze results).</w:t>
            </w:r>
          </w:p>
          <w:p w14:paraId="62865EFD" w14:textId="77777777" w:rsidR="00B06992" w:rsidRPr="00D75A63" w:rsidRDefault="00B06992" w:rsidP="00B06992">
            <w:pPr>
              <w:pStyle w:val="ListParagraph"/>
              <w:numPr>
                <w:ilvl w:val="0"/>
                <w:numId w:val="14"/>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Submit a report that includes:</w:t>
            </w:r>
          </w:p>
          <w:p w14:paraId="57F6EB19" w14:textId="77777777" w:rsidR="00B06992" w:rsidRPr="00D75A63" w:rsidRDefault="00B06992" w:rsidP="0008518F">
            <w:pPr>
              <w:pStyle w:val="ListParagraph"/>
              <w:numPr>
                <w:ilvl w:val="0"/>
                <w:numId w:val="15"/>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A list of all the </w:t>
            </w:r>
            <w:r w:rsidR="00BF7DEF" w:rsidRPr="00D75A63">
              <w:rPr>
                <w:rFonts w:asciiTheme="majorBidi" w:eastAsia="Times New Roman" w:hAnsiTheme="majorBidi" w:cstheme="majorBidi"/>
                <w:color w:val="000000"/>
              </w:rPr>
              <w:t xml:space="preserve">sample </w:t>
            </w:r>
            <w:r w:rsidRPr="00D75A63">
              <w:rPr>
                <w:rFonts w:asciiTheme="majorBidi" w:eastAsia="Times New Roman" w:hAnsiTheme="majorBidi" w:cstheme="majorBidi"/>
                <w:color w:val="000000"/>
              </w:rPr>
              <w:t xml:space="preserve">jobs </w:t>
            </w:r>
            <w:r w:rsidR="0008518F" w:rsidRPr="00D75A63">
              <w:rPr>
                <w:rFonts w:asciiTheme="majorBidi" w:eastAsia="Times New Roman" w:hAnsiTheme="majorBidi" w:cstheme="majorBidi"/>
                <w:color w:val="000000"/>
              </w:rPr>
              <w:t xml:space="preserve">evaluated, with their </w:t>
            </w:r>
            <w:r w:rsidRPr="00D75A63">
              <w:rPr>
                <w:rFonts w:asciiTheme="majorBidi" w:eastAsia="Times New Roman" w:hAnsiTheme="majorBidi" w:cstheme="majorBidi"/>
                <w:color w:val="000000"/>
              </w:rPr>
              <w:t>job evaluation points</w:t>
            </w:r>
          </w:p>
          <w:p w14:paraId="36A5FA18" w14:textId="77777777" w:rsidR="00B06992" w:rsidRPr="00D75A63" w:rsidRDefault="00B06992" w:rsidP="00B06992">
            <w:pPr>
              <w:pStyle w:val="ListParagraph"/>
              <w:numPr>
                <w:ilvl w:val="0"/>
                <w:numId w:val="15"/>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A list of all public service jobs along with the jobs evaluation points (after extrapolating the results)</w:t>
            </w:r>
          </w:p>
          <w:p w14:paraId="187846A9" w14:textId="77777777" w:rsidR="00BF7DEF" w:rsidRPr="00D75A63" w:rsidRDefault="00BF7DEF" w:rsidP="00BF7DEF">
            <w:pPr>
              <w:pStyle w:val="ListParagraph"/>
              <w:numPr>
                <w:ilvl w:val="0"/>
                <w:numId w:val="15"/>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Classification and ranking of all public service jobs</w:t>
            </w:r>
          </w:p>
          <w:p w14:paraId="593B7000" w14:textId="77777777" w:rsidR="00AE1098" w:rsidRPr="00D75A63" w:rsidRDefault="0008518F" w:rsidP="00AE1098">
            <w:pPr>
              <w:pStyle w:val="ListParagraph"/>
              <w:numPr>
                <w:ilvl w:val="0"/>
                <w:numId w:val="15"/>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A framework on how jobs are classified and ranked based on job evaluation</w:t>
            </w:r>
          </w:p>
          <w:p w14:paraId="58448917" w14:textId="77777777" w:rsidR="00AE1098" w:rsidRPr="00D75A63" w:rsidRDefault="00AE1098" w:rsidP="00AE1098">
            <w:pPr>
              <w:pStyle w:val="ListParagraph"/>
              <w:numPr>
                <w:ilvl w:val="0"/>
                <w:numId w:val="15"/>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A list of all the job families in the public service</w:t>
            </w:r>
          </w:p>
          <w:p w14:paraId="584C1012" w14:textId="77777777" w:rsidR="002934D2" w:rsidRPr="00D75A63" w:rsidRDefault="00AE1098" w:rsidP="00534222">
            <w:pPr>
              <w:pStyle w:val="ListParagraph"/>
              <w:numPr>
                <w:ilvl w:val="0"/>
                <w:numId w:val="15"/>
              </w:numPr>
              <w:ind w:left="589"/>
              <w:rPr>
                <w:rFonts w:asciiTheme="majorBidi" w:eastAsia="Times New Roman" w:hAnsiTheme="majorBidi" w:cstheme="majorBidi"/>
                <w:color w:val="000000"/>
              </w:rPr>
            </w:pPr>
            <w:r w:rsidRPr="00D75A63">
              <w:rPr>
                <w:rFonts w:asciiTheme="majorBidi" w:eastAsia="Times New Roman" w:hAnsiTheme="majorBidi" w:cstheme="majorBidi"/>
                <w:color w:val="000000"/>
              </w:rPr>
              <w:t>A document for each job family (that include all the jobs in the family, their specifications, skills levels, and career progression paths)</w:t>
            </w:r>
          </w:p>
        </w:tc>
        <w:tc>
          <w:tcPr>
            <w:tcW w:w="1468" w:type="dxa"/>
          </w:tcPr>
          <w:p w14:paraId="79115EC6" w14:textId="77777777" w:rsidR="002934D2" w:rsidRPr="00D75A63" w:rsidRDefault="002934D2" w:rsidP="00F828C3">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5 months</w:t>
            </w:r>
          </w:p>
        </w:tc>
        <w:tc>
          <w:tcPr>
            <w:tcW w:w="3192" w:type="dxa"/>
          </w:tcPr>
          <w:p w14:paraId="2A6DC2C6" w14:textId="77777777" w:rsidR="002934D2" w:rsidRPr="00D75A63" w:rsidRDefault="0008518F" w:rsidP="0008518F">
            <w:pPr>
              <w:pStyle w:val="ListParagraph"/>
              <w:numPr>
                <w:ilvl w:val="0"/>
                <w:numId w:val="16"/>
              </w:numPr>
              <w:ind w:left="350"/>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All public service jobs ranked, with their job evaluation points</w:t>
            </w:r>
          </w:p>
          <w:p w14:paraId="4FD5EEAF" w14:textId="568082F1" w:rsidR="0008518F" w:rsidRPr="00D75A63" w:rsidRDefault="00AE1098" w:rsidP="00534222">
            <w:pPr>
              <w:pStyle w:val="ListParagraph"/>
              <w:numPr>
                <w:ilvl w:val="0"/>
                <w:numId w:val="16"/>
              </w:numPr>
              <w:ind w:left="350"/>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 xml:space="preserve">All job families, including the public financial management </w:t>
            </w:r>
            <w:r w:rsidR="00646D3E" w:rsidRPr="00D75A63">
              <w:rPr>
                <w:rFonts w:asciiTheme="majorBidi" w:eastAsia="Times New Roman" w:hAnsiTheme="majorBidi" w:cstheme="majorBidi"/>
                <w:color w:val="000000"/>
              </w:rPr>
              <w:t>job family</w:t>
            </w:r>
            <w:r w:rsidRPr="00D75A63">
              <w:rPr>
                <w:rFonts w:asciiTheme="majorBidi" w:eastAsia="Times New Roman" w:hAnsiTheme="majorBidi" w:cstheme="majorBidi"/>
                <w:color w:val="000000"/>
              </w:rPr>
              <w:t xml:space="preserve"> identified and developed</w:t>
            </w:r>
          </w:p>
        </w:tc>
        <w:tc>
          <w:tcPr>
            <w:tcW w:w="1463" w:type="dxa"/>
          </w:tcPr>
          <w:p w14:paraId="5D3297B9"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 xml:space="preserve">Before the end of week </w:t>
            </w:r>
            <w:r w:rsidRPr="00D75A63">
              <w:rPr>
                <w:rFonts w:asciiTheme="majorBidi" w:eastAsia="Times New Roman" w:hAnsiTheme="majorBidi" w:cstheme="majorBidi"/>
                <w:color w:val="000000"/>
              </w:rPr>
              <w:lastRenderedPageBreak/>
              <w:t>35 of the project</w:t>
            </w:r>
          </w:p>
        </w:tc>
        <w:tc>
          <w:tcPr>
            <w:tcW w:w="1434" w:type="dxa"/>
          </w:tcPr>
          <w:p w14:paraId="78F3807A"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25</w:t>
            </w:r>
          </w:p>
        </w:tc>
      </w:tr>
      <w:tr w:rsidR="002934D2" w:rsidRPr="00D75A63" w14:paraId="206B3924" w14:textId="77777777" w:rsidTr="00FE084F">
        <w:tc>
          <w:tcPr>
            <w:tcW w:w="2523" w:type="dxa"/>
          </w:tcPr>
          <w:p w14:paraId="53D29166" w14:textId="77777777" w:rsidR="002934D2" w:rsidRPr="00D75A63" w:rsidRDefault="002934D2" w:rsidP="00F828C3">
            <w:pPr>
              <w:pStyle w:val="ListParagraph"/>
              <w:numPr>
                <w:ilvl w:val="0"/>
                <w:numId w:val="6"/>
              </w:numPr>
              <w:ind w:left="337"/>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Review and analyze the different performance appraisal systems currently used</w:t>
            </w:r>
          </w:p>
        </w:tc>
        <w:tc>
          <w:tcPr>
            <w:tcW w:w="4077" w:type="dxa"/>
          </w:tcPr>
          <w:p w14:paraId="5020D3B7" w14:textId="77777777" w:rsidR="0008518F" w:rsidRPr="00D75A63" w:rsidRDefault="0008518F" w:rsidP="0008518F">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Submit a report that includes:</w:t>
            </w:r>
          </w:p>
          <w:p w14:paraId="1666EF45" w14:textId="77777777" w:rsidR="0008518F" w:rsidRPr="00D75A63" w:rsidRDefault="0008518F" w:rsidP="0008518F">
            <w:pPr>
              <w:pStyle w:val="ListParagraph"/>
              <w:numPr>
                <w:ilvl w:val="0"/>
                <w:numId w:val="17"/>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An analysis of the different performance appraisal systems currently in use across the public service</w:t>
            </w:r>
          </w:p>
          <w:p w14:paraId="05F5F11A" w14:textId="77777777" w:rsidR="002934D2" w:rsidRPr="00D75A63" w:rsidRDefault="00AB0592" w:rsidP="00534222">
            <w:pPr>
              <w:pStyle w:val="ListParagraph"/>
              <w:numPr>
                <w:ilvl w:val="0"/>
                <w:numId w:val="17"/>
              </w:numPr>
              <w:ind w:left="409"/>
              <w:rPr>
                <w:rFonts w:asciiTheme="majorBidi" w:eastAsia="Times New Roman" w:hAnsiTheme="majorBidi" w:cstheme="majorBidi"/>
                <w:color w:val="000000"/>
              </w:rPr>
            </w:pPr>
            <w:r w:rsidRPr="00D75A63">
              <w:rPr>
                <w:rFonts w:asciiTheme="majorBidi" w:eastAsia="Times New Roman" w:hAnsiTheme="majorBidi" w:cstheme="majorBidi"/>
                <w:color w:val="000000"/>
              </w:rPr>
              <w:t>A proposal on how those various appraisal systems can be re-aligned</w:t>
            </w:r>
            <w:r w:rsidR="00534222" w:rsidRPr="00D75A63">
              <w:rPr>
                <w:rFonts w:asciiTheme="majorBidi" w:eastAsia="Times New Roman" w:hAnsiTheme="majorBidi" w:cstheme="majorBidi"/>
                <w:color w:val="000000"/>
              </w:rPr>
              <w:t xml:space="preserve"> with </w:t>
            </w:r>
            <w:r w:rsidRPr="00D75A63">
              <w:rPr>
                <w:rFonts w:asciiTheme="majorBidi" w:eastAsia="Times New Roman" w:hAnsiTheme="majorBidi" w:cstheme="majorBidi"/>
                <w:color w:val="000000"/>
              </w:rPr>
              <w:t xml:space="preserve">a performance-based pay framework (which shall be one of the feature of the new </w:t>
            </w:r>
            <w:r w:rsidRPr="00D75A63">
              <w:rPr>
                <w:rFonts w:asciiTheme="majorBidi" w:hAnsiTheme="majorBidi" w:cstheme="majorBidi"/>
                <w:snapToGrid w:val="0"/>
                <w:color w:val="000000" w:themeColor="text1"/>
              </w:rPr>
              <w:t>standardized and consolidated public service remuneration framework)</w:t>
            </w:r>
          </w:p>
        </w:tc>
        <w:tc>
          <w:tcPr>
            <w:tcW w:w="1468" w:type="dxa"/>
          </w:tcPr>
          <w:p w14:paraId="472F2D6A" w14:textId="77777777" w:rsidR="002934D2" w:rsidRPr="00D75A63" w:rsidRDefault="002934D2" w:rsidP="00F828C3">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3 weeks</w:t>
            </w:r>
          </w:p>
        </w:tc>
        <w:tc>
          <w:tcPr>
            <w:tcW w:w="3192" w:type="dxa"/>
          </w:tcPr>
          <w:p w14:paraId="77EE1378" w14:textId="77777777" w:rsidR="002934D2" w:rsidRPr="00D75A63" w:rsidRDefault="00AB0592" w:rsidP="00AB0592">
            <w:pPr>
              <w:pStyle w:val="ListParagraph"/>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Specific changes required to the performance appraisal systems identified</w:t>
            </w:r>
          </w:p>
        </w:tc>
        <w:tc>
          <w:tcPr>
            <w:tcW w:w="1463" w:type="dxa"/>
          </w:tcPr>
          <w:p w14:paraId="036DEC3E"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Before the end of week 39 of the project</w:t>
            </w:r>
          </w:p>
        </w:tc>
        <w:tc>
          <w:tcPr>
            <w:tcW w:w="1434" w:type="dxa"/>
          </w:tcPr>
          <w:p w14:paraId="2B0CAD90"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5</w:t>
            </w:r>
          </w:p>
        </w:tc>
      </w:tr>
      <w:tr w:rsidR="002934D2" w:rsidRPr="00D75A63" w14:paraId="7A03CD24" w14:textId="77777777" w:rsidTr="00FE084F">
        <w:tc>
          <w:tcPr>
            <w:tcW w:w="2523" w:type="dxa"/>
          </w:tcPr>
          <w:p w14:paraId="4C7BED06" w14:textId="77777777" w:rsidR="002934D2" w:rsidRPr="00D75A63" w:rsidRDefault="002934D2" w:rsidP="00F828C3">
            <w:pPr>
              <w:pStyle w:val="ListParagraph"/>
              <w:numPr>
                <w:ilvl w:val="0"/>
                <w:numId w:val="6"/>
              </w:numPr>
              <w:ind w:left="337"/>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Develop methodologies</w:t>
            </w:r>
            <w:r w:rsidR="00BF7DEF" w:rsidRPr="00D75A63">
              <w:rPr>
                <w:rFonts w:asciiTheme="majorBidi" w:eastAsia="Times New Roman" w:hAnsiTheme="majorBidi" w:cstheme="majorBidi"/>
                <w:color w:val="000000"/>
              </w:rPr>
              <w:t xml:space="preserve"> </w:t>
            </w:r>
            <w:r w:rsidR="00AB0592" w:rsidRPr="00D75A63">
              <w:rPr>
                <w:rFonts w:asciiTheme="majorBidi" w:eastAsia="Times New Roman" w:hAnsiTheme="majorBidi" w:cstheme="majorBidi"/>
                <w:color w:val="000000"/>
              </w:rPr>
              <w:t>/</w:t>
            </w:r>
            <w:r w:rsidR="00BF7DEF" w:rsidRPr="00D75A63">
              <w:rPr>
                <w:rFonts w:asciiTheme="majorBidi" w:eastAsia="Times New Roman" w:hAnsiTheme="majorBidi" w:cstheme="majorBidi"/>
                <w:color w:val="000000"/>
              </w:rPr>
              <w:t xml:space="preserve"> </w:t>
            </w:r>
            <w:r w:rsidR="00AB0592" w:rsidRPr="00D75A63">
              <w:rPr>
                <w:rFonts w:asciiTheme="majorBidi" w:eastAsia="Times New Roman" w:hAnsiTheme="majorBidi" w:cstheme="majorBidi"/>
                <w:color w:val="000000"/>
              </w:rPr>
              <w:t>policies</w:t>
            </w:r>
            <w:r w:rsidRPr="00D75A63">
              <w:rPr>
                <w:rFonts w:asciiTheme="majorBidi" w:eastAsia="Times New Roman" w:hAnsiTheme="majorBidi" w:cstheme="majorBidi"/>
                <w:color w:val="000000"/>
              </w:rPr>
              <w:t xml:space="preserve"> on how the factors specified in the Act will be incorporated into the new public service remuneration framework</w:t>
            </w:r>
          </w:p>
        </w:tc>
        <w:tc>
          <w:tcPr>
            <w:tcW w:w="4077" w:type="dxa"/>
          </w:tcPr>
          <w:p w14:paraId="4940DBF1" w14:textId="77777777" w:rsidR="00AB0592" w:rsidRPr="00D75A63" w:rsidRDefault="00AB0592" w:rsidP="00AB0592">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Submit a report that includes the methodologies/policies on how the following factors shall be used to vary pay:</w:t>
            </w:r>
          </w:p>
          <w:p w14:paraId="58428172"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public finance (i.e. government revenue, proportion of total wage bill in relation to the total budget)</w:t>
            </w:r>
          </w:p>
          <w:p w14:paraId="0A6CC48A"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cost of living expenses</w:t>
            </w:r>
          </w:p>
          <w:p w14:paraId="09BC989C"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labour market trends</w:t>
            </w:r>
          </w:p>
          <w:p w14:paraId="23374E2C" w14:textId="77777777" w:rsidR="00646D3E" w:rsidRPr="00D75A63" w:rsidRDefault="00646D3E"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scarce skills</w:t>
            </w:r>
          </w:p>
          <w:p w14:paraId="1BBEBBFD"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geography of the archipelago</w:t>
            </w:r>
          </w:p>
          <w:p w14:paraId="7F3E8FC1"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physical demands of the job</w:t>
            </w:r>
          </w:p>
          <w:p w14:paraId="1E1DDDD2"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professional requirements of the job</w:t>
            </w:r>
          </w:p>
          <w:p w14:paraId="7AD37AC1"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work-related risks</w:t>
            </w:r>
            <w:r w:rsidR="00646D3E" w:rsidRPr="00D75A63">
              <w:rPr>
                <w:rFonts w:asciiTheme="majorBidi" w:eastAsia="Times New Roman" w:hAnsiTheme="majorBidi" w:cstheme="majorBidi"/>
                <w:color w:val="000000"/>
              </w:rPr>
              <w:t>, including fiduciary</w:t>
            </w:r>
          </w:p>
          <w:p w14:paraId="1E194A88" w14:textId="77777777" w:rsidR="00AB0592" w:rsidRPr="00D75A63" w:rsidRDefault="002934D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extent/scarcity of employment opportunities</w:t>
            </w:r>
            <w:r w:rsidR="00AB0592" w:rsidRPr="00D75A63">
              <w:rPr>
                <w:rFonts w:asciiTheme="majorBidi" w:eastAsia="Times New Roman" w:hAnsiTheme="majorBidi" w:cstheme="majorBidi"/>
                <w:color w:val="000000"/>
              </w:rPr>
              <w:t xml:space="preserve"> </w:t>
            </w:r>
          </w:p>
          <w:p w14:paraId="4B4D062B" w14:textId="77777777" w:rsidR="002934D2" w:rsidRPr="00D75A63" w:rsidRDefault="00AB0592" w:rsidP="00AB0592">
            <w:pPr>
              <w:pStyle w:val="ListParagraph"/>
              <w:numPr>
                <w:ilvl w:val="0"/>
                <w:numId w:val="18"/>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r</w:t>
            </w:r>
            <w:r w:rsidR="002934D2" w:rsidRPr="00D75A63">
              <w:rPr>
                <w:rFonts w:asciiTheme="majorBidi" w:eastAsia="Times New Roman" w:hAnsiTheme="majorBidi" w:cstheme="majorBidi"/>
                <w:color w:val="000000"/>
              </w:rPr>
              <w:t xml:space="preserve">eturn on investment (i.e. labour cost &amp; investment on employees vs productivity of employees) </w:t>
            </w:r>
          </w:p>
        </w:tc>
        <w:tc>
          <w:tcPr>
            <w:tcW w:w="1468" w:type="dxa"/>
          </w:tcPr>
          <w:p w14:paraId="64F27364" w14:textId="77777777" w:rsidR="002934D2" w:rsidRPr="00D75A63" w:rsidRDefault="002934D2" w:rsidP="00F828C3">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2 months</w:t>
            </w:r>
          </w:p>
        </w:tc>
        <w:tc>
          <w:tcPr>
            <w:tcW w:w="3192" w:type="dxa"/>
          </w:tcPr>
          <w:p w14:paraId="4441A004" w14:textId="77777777" w:rsidR="002934D2" w:rsidRPr="00D75A63" w:rsidRDefault="005D69A9" w:rsidP="002934D2">
            <w:pPr>
              <w:pStyle w:val="ListParagraph"/>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Pay variation methodologies / policies clearly identified</w:t>
            </w:r>
          </w:p>
        </w:tc>
        <w:tc>
          <w:tcPr>
            <w:tcW w:w="1463" w:type="dxa"/>
          </w:tcPr>
          <w:p w14:paraId="24A48761"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Before the end of week 44 of the project</w:t>
            </w:r>
          </w:p>
        </w:tc>
        <w:tc>
          <w:tcPr>
            <w:tcW w:w="1434" w:type="dxa"/>
          </w:tcPr>
          <w:p w14:paraId="56EA6A7B"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15</w:t>
            </w:r>
          </w:p>
        </w:tc>
      </w:tr>
      <w:tr w:rsidR="002934D2" w:rsidRPr="00D75A63" w14:paraId="7C9D3F01" w14:textId="77777777" w:rsidTr="00FE084F">
        <w:trPr>
          <w:trHeight w:val="4211"/>
        </w:trPr>
        <w:tc>
          <w:tcPr>
            <w:tcW w:w="2523" w:type="dxa"/>
          </w:tcPr>
          <w:p w14:paraId="7EE1E3D2" w14:textId="77777777" w:rsidR="002934D2" w:rsidRPr="00D75A63" w:rsidRDefault="002934D2" w:rsidP="00F828C3">
            <w:pPr>
              <w:pStyle w:val="ListParagraph"/>
              <w:numPr>
                <w:ilvl w:val="0"/>
                <w:numId w:val="6"/>
              </w:numPr>
              <w:ind w:left="337"/>
              <w:rPr>
                <w:rFonts w:asciiTheme="majorBidi" w:eastAsia="Times New Roman" w:hAnsiTheme="majorBidi" w:cstheme="majorBidi"/>
                <w:color w:val="000000"/>
              </w:rPr>
            </w:pPr>
            <w:r w:rsidRPr="00D75A63">
              <w:rPr>
                <w:rFonts w:asciiTheme="majorBidi" w:hAnsiTheme="majorBidi" w:cstheme="majorBidi"/>
                <w:snapToGrid w:val="0"/>
                <w:color w:val="000000" w:themeColor="text1"/>
              </w:rPr>
              <w:t>Formulate a standardized and consolidated public service remuneration framework</w:t>
            </w:r>
          </w:p>
        </w:tc>
        <w:tc>
          <w:tcPr>
            <w:tcW w:w="4077" w:type="dxa"/>
          </w:tcPr>
          <w:p w14:paraId="3AEDF855" w14:textId="77777777" w:rsidR="005D69A9" w:rsidRPr="00D75A63" w:rsidRDefault="002934D2" w:rsidP="005D69A9">
            <w:pPr>
              <w:pStyle w:val="ListParagraph"/>
              <w:numPr>
                <w:ilvl w:val="0"/>
                <w:numId w:val="19"/>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Based on deliverables 2 to 6, formulate </w:t>
            </w:r>
            <w:r w:rsidR="00646D3E" w:rsidRPr="00D75A63">
              <w:rPr>
                <w:rFonts w:asciiTheme="majorBidi" w:eastAsia="Times New Roman" w:hAnsiTheme="majorBidi" w:cstheme="majorBidi"/>
                <w:color w:val="000000"/>
              </w:rPr>
              <w:t xml:space="preserve">3 options for </w:t>
            </w:r>
            <w:r w:rsidRPr="00D75A63">
              <w:rPr>
                <w:rFonts w:asciiTheme="majorBidi" w:eastAsia="Times New Roman" w:hAnsiTheme="majorBidi" w:cstheme="majorBidi"/>
                <w:color w:val="000000"/>
              </w:rPr>
              <w:t>a standardized and consolidated public service remuneration framework. The framework is expected to be fiscally sustainable, equitable and incorporates provision for performance-oriented progression</w:t>
            </w:r>
            <w:r w:rsidR="009941F0" w:rsidRPr="00D75A63">
              <w:rPr>
                <w:rFonts w:asciiTheme="majorBidi" w:eastAsia="Times New Roman" w:hAnsiTheme="majorBidi" w:cstheme="majorBidi"/>
                <w:color w:val="000000"/>
              </w:rPr>
              <w:t>, as well as addressing gender disparities</w:t>
            </w:r>
            <w:r w:rsidRPr="00D75A63">
              <w:rPr>
                <w:rFonts w:asciiTheme="majorBidi" w:eastAsia="Times New Roman" w:hAnsiTheme="majorBidi" w:cstheme="majorBidi"/>
                <w:color w:val="000000"/>
              </w:rPr>
              <w:t>.</w:t>
            </w:r>
          </w:p>
          <w:p w14:paraId="565CB742" w14:textId="77777777" w:rsidR="005D69A9" w:rsidRPr="00D75A63" w:rsidRDefault="002934D2" w:rsidP="005D69A9">
            <w:pPr>
              <w:pStyle w:val="ListParagraph"/>
              <w:numPr>
                <w:ilvl w:val="0"/>
                <w:numId w:val="19"/>
              </w:numPr>
              <w:ind w:left="353"/>
              <w:rPr>
                <w:rFonts w:asciiTheme="majorBidi" w:eastAsia="Times New Roman" w:hAnsiTheme="majorBidi" w:cstheme="majorBidi"/>
                <w:color w:val="000000"/>
              </w:rPr>
            </w:pPr>
            <w:r w:rsidRPr="00D75A63">
              <w:rPr>
                <w:rFonts w:asciiTheme="majorBidi" w:eastAsia="Times New Roman" w:hAnsiTheme="majorBidi" w:cstheme="majorBidi"/>
                <w:color w:val="000000"/>
              </w:rPr>
              <w:t>Submit a final report that includes</w:t>
            </w:r>
            <w:r w:rsidR="005D69A9" w:rsidRPr="00D75A63">
              <w:rPr>
                <w:rFonts w:asciiTheme="majorBidi" w:eastAsia="Times New Roman" w:hAnsiTheme="majorBidi" w:cstheme="majorBidi"/>
                <w:color w:val="000000"/>
              </w:rPr>
              <w:t>:</w:t>
            </w:r>
          </w:p>
          <w:p w14:paraId="3DEF4BC6" w14:textId="77777777" w:rsidR="005D69A9" w:rsidRPr="00D75A63" w:rsidRDefault="002934D2" w:rsidP="00646D3E">
            <w:pPr>
              <w:pStyle w:val="ListParagraph"/>
              <w:numPr>
                <w:ilvl w:val="0"/>
                <w:numId w:val="21"/>
              </w:numPr>
              <w:ind w:left="713"/>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the proposed </w:t>
            </w:r>
            <w:r w:rsidR="00646D3E" w:rsidRPr="00D75A63">
              <w:rPr>
                <w:rFonts w:asciiTheme="majorBidi" w:eastAsia="Times New Roman" w:hAnsiTheme="majorBidi" w:cstheme="majorBidi"/>
                <w:color w:val="000000"/>
              </w:rPr>
              <w:t xml:space="preserve">3 options for a </w:t>
            </w:r>
            <w:r w:rsidR="005D69A9" w:rsidRPr="00D75A63">
              <w:rPr>
                <w:rFonts w:asciiTheme="majorBidi" w:hAnsiTheme="majorBidi" w:cstheme="majorBidi"/>
                <w:snapToGrid w:val="0"/>
                <w:color w:val="000000" w:themeColor="text1"/>
              </w:rPr>
              <w:t>standardized and consolidated public service remuneration framework</w:t>
            </w:r>
            <w:r w:rsidR="005D69A9" w:rsidRPr="00D75A63">
              <w:rPr>
                <w:rFonts w:asciiTheme="majorBidi" w:eastAsia="Times New Roman" w:hAnsiTheme="majorBidi" w:cstheme="majorBidi"/>
                <w:color w:val="000000"/>
              </w:rPr>
              <w:t xml:space="preserve"> </w:t>
            </w:r>
          </w:p>
          <w:p w14:paraId="203ABAE1" w14:textId="77777777" w:rsidR="005D69A9" w:rsidRPr="00D75A63" w:rsidRDefault="005D69A9" w:rsidP="00646D3E">
            <w:pPr>
              <w:pStyle w:val="ListParagraph"/>
              <w:numPr>
                <w:ilvl w:val="0"/>
                <w:numId w:val="21"/>
              </w:numPr>
              <w:ind w:left="713"/>
              <w:rPr>
                <w:rFonts w:asciiTheme="majorBidi" w:eastAsia="Times New Roman" w:hAnsiTheme="majorBidi" w:cstheme="majorBidi"/>
                <w:color w:val="000000"/>
              </w:rPr>
            </w:pPr>
            <w:r w:rsidRPr="00D75A63">
              <w:rPr>
                <w:rFonts w:asciiTheme="majorBidi" w:eastAsia="Times New Roman" w:hAnsiTheme="majorBidi" w:cstheme="majorBidi"/>
                <w:color w:val="000000"/>
              </w:rPr>
              <w:t>a</w:t>
            </w:r>
            <w:r w:rsidR="002934D2" w:rsidRPr="00D75A63">
              <w:rPr>
                <w:rFonts w:asciiTheme="majorBidi" w:eastAsia="Times New Roman" w:hAnsiTheme="majorBidi" w:cstheme="majorBidi"/>
                <w:color w:val="000000"/>
              </w:rPr>
              <w:t xml:space="preserve"> transition plan</w:t>
            </w:r>
            <w:r w:rsidRPr="00D75A63">
              <w:rPr>
                <w:rFonts w:asciiTheme="majorBidi" w:eastAsia="Times New Roman" w:hAnsiTheme="majorBidi" w:cstheme="majorBidi"/>
                <w:color w:val="000000"/>
              </w:rPr>
              <w:t xml:space="preserve"> on how the current jobs can be integrated into </w:t>
            </w:r>
            <w:r w:rsidR="00646D3E" w:rsidRPr="00D75A63">
              <w:rPr>
                <w:rFonts w:asciiTheme="majorBidi" w:eastAsia="Times New Roman" w:hAnsiTheme="majorBidi" w:cstheme="majorBidi"/>
                <w:color w:val="000000"/>
              </w:rPr>
              <w:t>each of the proposed options</w:t>
            </w:r>
          </w:p>
          <w:p w14:paraId="08201C50" w14:textId="77777777" w:rsidR="002934D2" w:rsidRPr="00D75A63" w:rsidRDefault="005D69A9" w:rsidP="00534222">
            <w:pPr>
              <w:pStyle w:val="ListParagraph"/>
              <w:numPr>
                <w:ilvl w:val="0"/>
                <w:numId w:val="21"/>
              </w:numPr>
              <w:ind w:left="713"/>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 xml:space="preserve">detail budget required </w:t>
            </w:r>
            <w:r w:rsidR="00646D3E" w:rsidRPr="00D75A63">
              <w:rPr>
                <w:rFonts w:asciiTheme="majorBidi" w:eastAsia="Times New Roman" w:hAnsiTheme="majorBidi" w:cstheme="majorBidi"/>
                <w:color w:val="000000"/>
              </w:rPr>
              <w:t>and financing modalities for each option</w:t>
            </w:r>
            <w:r w:rsidRPr="00D75A63">
              <w:rPr>
                <w:rFonts w:asciiTheme="majorBidi" w:eastAsia="Times New Roman" w:hAnsiTheme="majorBidi" w:cstheme="majorBidi"/>
                <w:color w:val="000000"/>
              </w:rPr>
              <w:t xml:space="preserve"> </w:t>
            </w:r>
            <w:r w:rsidR="002934D2" w:rsidRPr="00D75A63">
              <w:rPr>
                <w:rFonts w:asciiTheme="majorBidi" w:eastAsia="Times New Roman" w:hAnsiTheme="majorBidi" w:cstheme="majorBidi"/>
                <w:color w:val="000000"/>
              </w:rPr>
              <w:t xml:space="preserve"> </w:t>
            </w:r>
          </w:p>
        </w:tc>
        <w:tc>
          <w:tcPr>
            <w:tcW w:w="1468" w:type="dxa"/>
          </w:tcPr>
          <w:p w14:paraId="52EAE2FB" w14:textId="77777777" w:rsidR="002934D2" w:rsidRPr="00D75A63" w:rsidRDefault="002934D2" w:rsidP="00F828C3">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lastRenderedPageBreak/>
              <w:t>2 months</w:t>
            </w:r>
          </w:p>
        </w:tc>
        <w:tc>
          <w:tcPr>
            <w:tcW w:w="3192" w:type="dxa"/>
          </w:tcPr>
          <w:p w14:paraId="1812A0AF" w14:textId="3C25506D" w:rsidR="002934D2" w:rsidRPr="00D75A63" w:rsidRDefault="005D69A9" w:rsidP="005D69A9">
            <w:pPr>
              <w:pStyle w:val="ListParagraph"/>
              <w:numPr>
                <w:ilvl w:val="0"/>
                <w:numId w:val="20"/>
              </w:numPr>
              <w:ind w:left="377"/>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A new proposed </w:t>
            </w:r>
            <w:r w:rsidRPr="00D75A63">
              <w:rPr>
                <w:rFonts w:asciiTheme="majorBidi" w:hAnsiTheme="majorBidi" w:cstheme="majorBidi"/>
                <w:snapToGrid w:val="0"/>
                <w:color w:val="000000" w:themeColor="text1"/>
              </w:rPr>
              <w:t>standardized and consolidated public service remuneration framework</w:t>
            </w:r>
            <w:r w:rsidR="00876FD7" w:rsidRPr="00D75A63">
              <w:rPr>
                <w:rFonts w:asciiTheme="majorBidi" w:hAnsiTheme="majorBidi" w:cstheme="majorBidi"/>
                <w:snapToGrid w:val="0"/>
                <w:color w:val="000000" w:themeColor="text1"/>
              </w:rPr>
              <w:t>, including for the public financial management cadres</w:t>
            </w:r>
            <w:r w:rsidR="00DB5AD9" w:rsidRPr="00D75A63">
              <w:rPr>
                <w:rFonts w:asciiTheme="majorBidi" w:hAnsiTheme="majorBidi" w:cstheme="majorBidi"/>
                <w:snapToGrid w:val="0"/>
                <w:color w:val="000000" w:themeColor="text1"/>
              </w:rPr>
              <w:t xml:space="preserve"> and reducing gender disparities</w:t>
            </w:r>
            <w:r w:rsidR="00876FD7" w:rsidRPr="00D75A63">
              <w:rPr>
                <w:rFonts w:asciiTheme="majorBidi" w:hAnsiTheme="majorBidi" w:cstheme="majorBidi"/>
                <w:snapToGrid w:val="0"/>
                <w:color w:val="000000" w:themeColor="text1"/>
              </w:rPr>
              <w:t>.</w:t>
            </w:r>
          </w:p>
          <w:p w14:paraId="1DAB29D3" w14:textId="77777777" w:rsidR="005D69A9" w:rsidRPr="00D75A63" w:rsidRDefault="005D69A9" w:rsidP="005D69A9">
            <w:pPr>
              <w:pStyle w:val="ListParagraph"/>
              <w:numPr>
                <w:ilvl w:val="0"/>
                <w:numId w:val="20"/>
              </w:numPr>
              <w:ind w:left="377"/>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A transition plan formulated</w:t>
            </w:r>
          </w:p>
          <w:p w14:paraId="4A704BBC" w14:textId="77777777" w:rsidR="005D69A9" w:rsidRPr="00D75A63" w:rsidRDefault="005D69A9" w:rsidP="005D69A9">
            <w:pPr>
              <w:pStyle w:val="ListParagraph"/>
              <w:numPr>
                <w:ilvl w:val="0"/>
                <w:numId w:val="20"/>
              </w:numPr>
              <w:ind w:left="377"/>
              <w:jc w:val="left"/>
              <w:rPr>
                <w:rFonts w:asciiTheme="majorBidi" w:eastAsia="Times New Roman" w:hAnsiTheme="majorBidi" w:cstheme="majorBidi"/>
                <w:color w:val="000000"/>
              </w:rPr>
            </w:pPr>
            <w:r w:rsidRPr="00D75A63">
              <w:rPr>
                <w:rFonts w:asciiTheme="majorBidi" w:eastAsia="Times New Roman" w:hAnsiTheme="majorBidi" w:cstheme="majorBidi"/>
                <w:color w:val="000000"/>
              </w:rPr>
              <w:t>Budgetary implications identified</w:t>
            </w:r>
          </w:p>
        </w:tc>
        <w:tc>
          <w:tcPr>
            <w:tcW w:w="1463" w:type="dxa"/>
          </w:tcPr>
          <w:p w14:paraId="51163B18"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Before the end of week 50 of the project</w:t>
            </w:r>
          </w:p>
        </w:tc>
        <w:tc>
          <w:tcPr>
            <w:tcW w:w="1434" w:type="dxa"/>
          </w:tcPr>
          <w:p w14:paraId="5CE5F2B7" w14:textId="77777777" w:rsidR="002934D2" w:rsidRPr="00D75A63" w:rsidRDefault="002934D2" w:rsidP="00F828C3">
            <w:pPr>
              <w:pStyle w:val="ListParagraph"/>
              <w:jc w:val="center"/>
              <w:rPr>
                <w:rFonts w:asciiTheme="majorBidi" w:eastAsia="Times New Roman" w:hAnsiTheme="majorBidi" w:cstheme="majorBidi"/>
                <w:color w:val="000000"/>
              </w:rPr>
            </w:pPr>
            <w:r w:rsidRPr="00D75A63">
              <w:rPr>
                <w:rFonts w:asciiTheme="majorBidi" w:eastAsia="Times New Roman" w:hAnsiTheme="majorBidi" w:cstheme="majorBidi"/>
                <w:color w:val="000000"/>
              </w:rPr>
              <w:t>25</w:t>
            </w:r>
          </w:p>
        </w:tc>
      </w:tr>
    </w:tbl>
    <w:p w14:paraId="3786F21D" w14:textId="77777777" w:rsidR="0083174E" w:rsidRPr="00D75A63" w:rsidRDefault="0083174E" w:rsidP="0083174E">
      <w:pPr>
        <w:pStyle w:val="ListParagraph"/>
        <w:rPr>
          <w:rFonts w:asciiTheme="majorBidi" w:eastAsia="Times New Roman" w:hAnsiTheme="majorBidi" w:cstheme="majorBidi"/>
          <w:b/>
          <w:bCs/>
          <w:color w:val="000000"/>
        </w:rPr>
      </w:pPr>
    </w:p>
    <w:p w14:paraId="4F0319FA" w14:textId="77777777" w:rsidR="002934D2" w:rsidRPr="00D75A63" w:rsidRDefault="002934D2" w:rsidP="0083174E">
      <w:pPr>
        <w:pStyle w:val="ListParagraph"/>
        <w:rPr>
          <w:rFonts w:asciiTheme="majorBidi" w:eastAsia="Times New Roman" w:hAnsiTheme="majorBidi" w:cstheme="majorBidi"/>
          <w:b/>
          <w:bCs/>
          <w:color w:val="000000"/>
        </w:rPr>
        <w:sectPr w:rsidR="002934D2" w:rsidRPr="00D75A63" w:rsidSect="002934D2">
          <w:pgSz w:w="15840" w:h="12240" w:orient="landscape"/>
          <w:pgMar w:top="1440" w:right="1440" w:bottom="1440" w:left="1440" w:header="720" w:footer="720" w:gutter="0"/>
          <w:cols w:space="720"/>
          <w:docGrid w:linePitch="360"/>
        </w:sectPr>
      </w:pPr>
    </w:p>
    <w:p w14:paraId="450864AF" w14:textId="77777777" w:rsidR="00E8539F" w:rsidRPr="00D75A63" w:rsidRDefault="00E8539F" w:rsidP="0083174E">
      <w:pPr>
        <w:pStyle w:val="ListParagraph"/>
        <w:rPr>
          <w:rFonts w:asciiTheme="majorBidi" w:eastAsia="Times New Roman" w:hAnsiTheme="majorBidi" w:cstheme="majorBidi"/>
          <w:b/>
          <w:bCs/>
          <w:color w:val="000000"/>
        </w:rPr>
      </w:pPr>
    </w:p>
    <w:p w14:paraId="6E0B77BF" w14:textId="77777777" w:rsidR="00E8539F" w:rsidRPr="00D75A63" w:rsidRDefault="00E8539F" w:rsidP="00E8539F">
      <w:pPr>
        <w:pStyle w:val="ListParagraph"/>
        <w:keepNext/>
        <w:numPr>
          <w:ilvl w:val="0"/>
          <w:numId w:val="2"/>
        </w:numPr>
        <w:outlineLvl w:val="1"/>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Services and equipment provided by the employer</w:t>
      </w:r>
    </w:p>
    <w:p w14:paraId="48FDC2FD" w14:textId="77777777" w:rsidR="00E8539F" w:rsidRPr="00D75A63" w:rsidRDefault="00E8539F" w:rsidP="00E8539F">
      <w:pPr>
        <w:keepNext/>
        <w:outlineLvl w:val="1"/>
        <w:rPr>
          <w:rFonts w:asciiTheme="majorBidi" w:eastAsia="Times New Roman" w:hAnsiTheme="majorBidi" w:cstheme="majorBidi"/>
          <w:b/>
          <w:bCs/>
          <w:color w:val="000000"/>
        </w:rPr>
      </w:pPr>
    </w:p>
    <w:p w14:paraId="4A2E2D44" w14:textId="77777777" w:rsidR="00E8539F" w:rsidRPr="00D75A63" w:rsidRDefault="00E8539F" w:rsidP="009E4F95">
      <w:pPr>
        <w:pStyle w:val="ListParagraph"/>
        <w:numPr>
          <w:ilvl w:val="0"/>
          <w:numId w:val="5"/>
        </w:numPr>
        <w:rPr>
          <w:rFonts w:asciiTheme="majorBidi" w:eastAsia="Times New Roman" w:hAnsiTheme="majorBidi" w:cstheme="majorBidi"/>
          <w:b/>
          <w:bCs/>
          <w:color w:val="000000"/>
        </w:rPr>
      </w:pPr>
      <w:r w:rsidRPr="00D75A63">
        <w:rPr>
          <w:rFonts w:asciiTheme="majorBidi" w:eastAsia="Times New Roman" w:hAnsiTheme="majorBidi" w:cstheme="majorBidi"/>
          <w:color w:val="000000"/>
        </w:rPr>
        <w:t>NPC will organize all meetings with relevant stakeholders</w:t>
      </w:r>
      <w:r w:rsidR="00646D3E" w:rsidRPr="00D75A63">
        <w:rPr>
          <w:rFonts w:asciiTheme="majorBidi" w:eastAsia="Times New Roman" w:hAnsiTheme="majorBidi" w:cstheme="majorBidi"/>
          <w:color w:val="000000"/>
        </w:rPr>
        <w:t xml:space="preserve"> that includes the </w:t>
      </w:r>
      <w:r w:rsidR="0006155F" w:rsidRPr="00D75A63">
        <w:rPr>
          <w:rFonts w:asciiTheme="majorBidi" w:eastAsia="Times New Roman" w:hAnsiTheme="majorBidi" w:cstheme="majorBidi"/>
          <w:color w:val="000000"/>
        </w:rPr>
        <w:t xml:space="preserve">President’s Office, </w:t>
      </w:r>
      <w:r w:rsidR="009E4F95" w:rsidRPr="00D75A63">
        <w:rPr>
          <w:rFonts w:asciiTheme="majorBidi" w:eastAsia="Times New Roman" w:hAnsiTheme="majorBidi" w:cstheme="majorBidi"/>
          <w:color w:val="000000"/>
        </w:rPr>
        <w:t xml:space="preserve">Ministry of Finance, </w:t>
      </w:r>
      <w:r w:rsidR="00646D3E" w:rsidRPr="00D75A63">
        <w:rPr>
          <w:rFonts w:asciiTheme="majorBidi" w:eastAsia="Times New Roman" w:hAnsiTheme="majorBidi" w:cstheme="majorBidi"/>
          <w:color w:val="000000"/>
        </w:rPr>
        <w:t xml:space="preserve">Civil Service Commission, </w:t>
      </w:r>
      <w:r w:rsidR="0006155F" w:rsidRPr="00D75A63">
        <w:rPr>
          <w:rFonts w:asciiTheme="majorBidi" w:eastAsia="Times New Roman" w:hAnsiTheme="majorBidi" w:cstheme="majorBidi"/>
          <w:color w:val="000000"/>
        </w:rPr>
        <w:t>and other statutory institutions.</w:t>
      </w:r>
    </w:p>
    <w:p w14:paraId="688B5CDF" w14:textId="77777777" w:rsidR="00E8539F" w:rsidRPr="00D75A63" w:rsidRDefault="00E8539F" w:rsidP="00E8539F">
      <w:pPr>
        <w:pStyle w:val="ListParagraph"/>
        <w:numPr>
          <w:ilvl w:val="0"/>
          <w:numId w:val="5"/>
        </w:numPr>
        <w:rPr>
          <w:rFonts w:asciiTheme="majorBidi" w:eastAsia="Times New Roman" w:hAnsiTheme="majorBidi" w:cstheme="majorBidi"/>
          <w:b/>
          <w:bCs/>
          <w:color w:val="000000"/>
        </w:rPr>
      </w:pPr>
      <w:r w:rsidRPr="00D75A63">
        <w:rPr>
          <w:rFonts w:asciiTheme="majorBidi" w:eastAsia="Times New Roman" w:hAnsiTheme="majorBidi" w:cstheme="majorBidi"/>
          <w:color w:val="000000"/>
        </w:rPr>
        <w:t>NPC will organize and provide all resources for trainings</w:t>
      </w:r>
    </w:p>
    <w:p w14:paraId="4576C8AE" w14:textId="77777777" w:rsidR="00E8539F" w:rsidRPr="00D75A63" w:rsidRDefault="00E8539F" w:rsidP="00E8539F">
      <w:pPr>
        <w:pStyle w:val="ListParagraph"/>
        <w:numPr>
          <w:ilvl w:val="0"/>
          <w:numId w:val="5"/>
        </w:numPr>
        <w:rPr>
          <w:rFonts w:asciiTheme="majorBidi" w:eastAsia="Times New Roman" w:hAnsiTheme="majorBidi" w:cstheme="majorBidi"/>
          <w:b/>
          <w:bCs/>
          <w:color w:val="000000"/>
        </w:rPr>
      </w:pPr>
      <w:r w:rsidRPr="00D75A63">
        <w:rPr>
          <w:rFonts w:asciiTheme="majorBidi" w:eastAsia="Times New Roman" w:hAnsiTheme="majorBidi" w:cstheme="majorBidi"/>
          <w:color w:val="000000"/>
        </w:rPr>
        <w:t>NPC will provide work station</w:t>
      </w:r>
      <w:r w:rsidR="004D7F70" w:rsidRPr="00D75A63">
        <w:rPr>
          <w:rFonts w:asciiTheme="majorBidi" w:eastAsia="Times New Roman" w:hAnsiTheme="majorBidi" w:cstheme="majorBidi"/>
          <w:color w:val="000000"/>
        </w:rPr>
        <w:t>s</w:t>
      </w:r>
      <w:r w:rsidRPr="00D75A63">
        <w:rPr>
          <w:rFonts w:asciiTheme="majorBidi" w:eastAsia="Times New Roman" w:hAnsiTheme="majorBidi" w:cstheme="majorBidi"/>
          <w:color w:val="000000"/>
        </w:rPr>
        <w:t xml:space="preserve"> with PC</w:t>
      </w:r>
      <w:r w:rsidR="004D7F70" w:rsidRPr="00D75A63">
        <w:rPr>
          <w:rFonts w:asciiTheme="majorBidi" w:eastAsia="Times New Roman" w:hAnsiTheme="majorBidi" w:cstheme="majorBidi"/>
          <w:color w:val="000000"/>
        </w:rPr>
        <w:t>s</w:t>
      </w:r>
      <w:r w:rsidRPr="00D75A63">
        <w:rPr>
          <w:rFonts w:asciiTheme="majorBidi" w:eastAsia="Times New Roman" w:hAnsiTheme="majorBidi" w:cstheme="majorBidi"/>
          <w:color w:val="000000"/>
        </w:rPr>
        <w:t>, basic stationaries, and access for printing</w:t>
      </w:r>
    </w:p>
    <w:p w14:paraId="78FD83BD" w14:textId="77777777" w:rsidR="00E8539F" w:rsidRPr="00D75A63" w:rsidRDefault="00E8539F" w:rsidP="003F6D8C">
      <w:pPr>
        <w:pStyle w:val="ListParagraph"/>
        <w:numPr>
          <w:ilvl w:val="0"/>
          <w:numId w:val="5"/>
        </w:numPr>
        <w:rPr>
          <w:rFonts w:asciiTheme="majorBidi" w:eastAsia="Times New Roman" w:hAnsiTheme="majorBidi" w:cstheme="majorBidi"/>
          <w:b/>
          <w:bCs/>
          <w:color w:val="000000"/>
        </w:rPr>
      </w:pPr>
      <w:r w:rsidRPr="00D75A63">
        <w:rPr>
          <w:rFonts w:asciiTheme="majorBidi" w:eastAsia="Times New Roman" w:hAnsiTheme="majorBidi" w:cstheme="majorBidi"/>
          <w:color w:val="000000"/>
        </w:rPr>
        <w:t xml:space="preserve">NPC </w:t>
      </w:r>
      <w:r w:rsidR="003F6D8C" w:rsidRPr="00D75A63">
        <w:rPr>
          <w:rFonts w:asciiTheme="majorBidi" w:eastAsia="Times New Roman" w:hAnsiTheme="majorBidi" w:cstheme="majorBidi"/>
          <w:color w:val="000000"/>
        </w:rPr>
        <w:t>will pro</w:t>
      </w:r>
      <w:r w:rsidRPr="00D75A63">
        <w:rPr>
          <w:rFonts w:asciiTheme="majorBidi" w:eastAsia="Times New Roman" w:hAnsiTheme="majorBidi" w:cstheme="majorBidi"/>
          <w:color w:val="000000"/>
        </w:rPr>
        <w:t xml:space="preserve">vide </w:t>
      </w:r>
      <w:r w:rsidR="003F6D8C" w:rsidRPr="00D75A63">
        <w:rPr>
          <w:rFonts w:asciiTheme="majorBidi" w:eastAsia="Times New Roman" w:hAnsiTheme="majorBidi" w:cstheme="majorBidi"/>
          <w:color w:val="000000"/>
        </w:rPr>
        <w:t xml:space="preserve">assistance in </w:t>
      </w:r>
      <w:r w:rsidRPr="00D75A63">
        <w:rPr>
          <w:rFonts w:asciiTheme="majorBidi" w:eastAsia="Times New Roman" w:hAnsiTheme="majorBidi" w:cstheme="majorBidi"/>
          <w:color w:val="000000"/>
        </w:rPr>
        <w:t>administrative tasks</w:t>
      </w:r>
    </w:p>
    <w:p w14:paraId="30B3E345" w14:textId="77777777" w:rsidR="003F6D8C" w:rsidRPr="00D75A63" w:rsidRDefault="003F6D8C" w:rsidP="00607C06">
      <w:pPr>
        <w:pStyle w:val="ListParagraph"/>
        <w:numPr>
          <w:ilvl w:val="0"/>
          <w:numId w:val="5"/>
        </w:numPr>
        <w:rPr>
          <w:rFonts w:asciiTheme="majorBidi" w:eastAsia="Times New Roman" w:hAnsiTheme="majorBidi" w:cstheme="majorBidi"/>
          <w:b/>
          <w:bCs/>
          <w:color w:val="000000"/>
        </w:rPr>
      </w:pPr>
      <w:r w:rsidRPr="00D75A63">
        <w:rPr>
          <w:rFonts w:asciiTheme="majorBidi" w:eastAsia="Times New Roman" w:hAnsiTheme="majorBidi" w:cstheme="majorBidi"/>
          <w:color w:val="000000"/>
        </w:rPr>
        <w:t>Upon prior requests</w:t>
      </w:r>
      <w:r w:rsidR="0006155F" w:rsidRPr="00D75A63">
        <w:rPr>
          <w:rFonts w:asciiTheme="majorBidi" w:eastAsia="Times New Roman" w:hAnsiTheme="majorBidi" w:cstheme="majorBidi"/>
          <w:color w:val="000000"/>
        </w:rPr>
        <w:t xml:space="preserve"> by the consulting firm</w:t>
      </w:r>
      <w:r w:rsidRPr="00D75A63">
        <w:rPr>
          <w:rFonts w:asciiTheme="majorBidi" w:eastAsia="Times New Roman" w:hAnsiTheme="majorBidi" w:cstheme="majorBidi"/>
          <w:color w:val="000000"/>
        </w:rPr>
        <w:t xml:space="preserve">, NPC will </w:t>
      </w:r>
      <w:r w:rsidR="0006155F" w:rsidRPr="00D75A63">
        <w:rPr>
          <w:rFonts w:asciiTheme="majorBidi" w:eastAsia="Times New Roman" w:hAnsiTheme="majorBidi" w:cstheme="majorBidi"/>
          <w:color w:val="000000"/>
        </w:rPr>
        <w:t xml:space="preserve">fund and </w:t>
      </w:r>
      <w:r w:rsidRPr="00D75A63">
        <w:rPr>
          <w:rFonts w:asciiTheme="majorBidi" w:eastAsia="Times New Roman" w:hAnsiTheme="majorBidi" w:cstheme="majorBidi"/>
          <w:color w:val="000000"/>
        </w:rPr>
        <w:t xml:space="preserve">hire locals who can be used as job evaluators and surveyors </w:t>
      </w:r>
    </w:p>
    <w:p w14:paraId="0022A06B" w14:textId="77777777" w:rsidR="00D969C9" w:rsidRPr="00D75A63" w:rsidRDefault="00D969C9" w:rsidP="00D969C9">
      <w:pPr>
        <w:rPr>
          <w:rFonts w:asciiTheme="majorBidi" w:eastAsia="Times New Roman" w:hAnsiTheme="majorBidi" w:cstheme="majorBidi"/>
          <w:b/>
          <w:bCs/>
          <w:color w:val="000000"/>
        </w:rPr>
      </w:pPr>
    </w:p>
    <w:p w14:paraId="4B70CDE3" w14:textId="77777777" w:rsidR="00D969C9" w:rsidRPr="00D75A63" w:rsidRDefault="004F6CFD" w:rsidP="004F6CFD">
      <w:pPr>
        <w:pStyle w:val="ListParagraph"/>
        <w:keepNext/>
        <w:numPr>
          <w:ilvl w:val="0"/>
          <w:numId w:val="2"/>
        </w:numPr>
        <w:outlineLvl w:val="1"/>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 xml:space="preserve">Additional </w:t>
      </w:r>
      <w:r w:rsidR="004D7F70" w:rsidRPr="00D75A63">
        <w:rPr>
          <w:rFonts w:asciiTheme="majorBidi" w:eastAsia="Times New Roman" w:hAnsiTheme="majorBidi" w:cstheme="majorBidi"/>
          <w:b/>
          <w:bCs/>
          <w:color w:val="000000"/>
        </w:rPr>
        <w:t>expectations from the consulting firm</w:t>
      </w:r>
    </w:p>
    <w:p w14:paraId="41974CF7" w14:textId="77777777" w:rsidR="00F641AE" w:rsidRPr="00D75A63" w:rsidRDefault="00F641AE" w:rsidP="00F641AE">
      <w:pPr>
        <w:pStyle w:val="ListParagraph"/>
        <w:keepNext/>
        <w:ind w:left="360"/>
        <w:outlineLvl w:val="1"/>
        <w:rPr>
          <w:rFonts w:asciiTheme="majorBidi" w:eastAsia="Times New Roman" w:hAnsiTheme="majorBidi" w:cstheme="majorBidi"/>
          <w:b/>
          <w:bCs/>
          <w:color w:val="000000"/>
        </w:rPr>
      </w:pPr>
    </w:p>
    <w:p w14:paraId="64707D3D" w14:textId="77777777" w:rsidR="00D969C9" w:rsidRPr="00D75A63" w:rsidRDefault="00F641AE" w:rsidP="00292708">
      <w:pPr>
        <w:pStyle w:val="ListParagraph"/>
        <w:numPr>
          <w:ilvl w:val="0"/>
          <w:numId w:val="5"/>
        </w:numPr>
        <w:rPr>
          <w:rFonts w:asciiTheme="majorBidi" w:eastAsia="Times New Roman" w:hAnsiTheme="majorBidi" w:cstheme="majorBidi"/>
          <w:color w:val="000000"/>
        </w:rPr>
      </w:pPr>
      <w:r w:rsidRPr="00D75A63">
        <w:rPr>
          <w:rFonts w:asciiTheme="majorBidi" w:eastAsia="Times New Roman" w:hAnsiTheme="majorBidi" w:cstheme="majorBidi"/>
          <w:color w:val="000000"/>
        </w:rPr>
        <w:t>During the project period, transfer</w:t>
      </w:r>
      <w:r w:rsidR="004D7F70" w:rsidRPr="00D75A63">
        <w:rPr>
          <w:rFonts w:asciiTheme="majorBidi" w:eastAsia="Times New Roman" w:hAnsiTheme="majorBidi" w:cstheme="majorBidi"/>
          <w:color w:val="000000"/>
        </w:rPr>
        <w:t xml:space="preserve"> </w:t>
      </w:r>
      <w:r w:rsidR="0006155F" w:rsidRPr="00D75A63">
        <w:rPr>
          <w:rFonts w:asciiTheme="majorBidi" w:eastAsia="Times New Roman" w:hAnsiTheme="majorBidi" w:cstheme="majorBidi"/>
          <w:color w:val="000000"/>
        </w:rPr>
        <w:t xml:space="preserve">of </w:t>
      </w:r>
      <w:r w:rsidR="004D7F70" w:rsidRPr="00D75A63">
        <w:rPr>
          <w:rFonts w:asciiTheme="majorBidi" w:eastAsia="Times New Roman" w:hAnsiTheme="majorBidi" w:cstheme="majorBidi"/>
          <w:color w:val="000000"/>
        </w:rPr>
        <w:t xml:space="preserve">knowledge </w:t>
      </w:r>
      <w:r w:rsidRPr="00D75A63">
        <w:rPr>
          <w:rFonts w:asciiTheme="majorBidi" w:eastAsia="Times New Roman" w:hAnsiTheme="majorBidi" w:cstheme="majorBidi"/>
          <w:color w:val="000000"/>
        </w:rPr>
        <w:t>to NPC secretariat staff</w:t>
      </w:r>
      <w:r w:rsidR="004D7F70" w:rsidRPr="00D75A63">
        <w:rPr>
          <w:rFonts w:asciiTheme="majorBidi" w:eastAsia="Times New Roman" w:hAnsiTheme="majorBidi" w:cstheme="majorBidi"/>
          <w:color w:val="000000"/>
        </w:rPr>
        <w:t xml:space="preserve"> and other local staff involved during the project</w:t>
      </w:r>
    </w:p>
    <w:p w14:paraId="4A818160" w14:textId="77777777" w:rsidR="004D7F70" w:rsidRPr="00D75A63" w:rsidRDefault="004D7F70" w:rsidP="004D7F70">
      <w:pPr>
        <w:pStyle w:val="ListParagraph"/>
        <w:numPr>
          <w:ilvl w:val="0"/>
          <w:numId w:val="5"/>
        </w:numPr>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During the project period, conduct </w:t>
      </w:r>
      <w:r w:rsidR="00D81639" w:rsidRPr="00D75A63">
        <w:rPr>
          <w:rFonts w:asciiTheme="majorBidi" w:eastAsia="Times New Roman" w:hAnsiTheme="majorBidi" w:cstheme="majorBidi"/>
          <w:color w:val="000000"/>
        </w:rPr>
        <w:t>training sessions for local staff on job evaluation, market surveying and other related topics</w:t>
      </w:r>
      <w:r w:rsidRPr="00D75A63">
        <w:rPr>
          <w:rFonts w:asciiTheme="majorBidi" w:eastAsia="Times New Roman" w:hAnsiTheme="majorBidi" w:cstheme="majorBidi"/>
          <w:color w:val="000000"/>
        </w:rPr>
        <w:t xml:space="preserve"> </w:t>
      </w:r>
    </w:p>
    <w:p w14:paraId="654D0F26" w14:textId="77777777" w:rsidR="00F641AE" w:rsidRPr="00D75A63" w:rsidRDefault="00F641AE" w:rsidP="0006155F">
      <w:pPr>
        <w:pStyle w:val="ListParagraph"/>
        <w:numPr>
          <w:ilvl w:val="0"/>
          <w:numId w:val="5"/>
        </w:numPr>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During the project period, </w:t>
      </w:r>
      <w:r w:rsidR="0006155F" w:rsidRPr="00D75A63">
        <w:rPr>
          <w:rFonts w:asciiTheme="majorBidi" w:eastAsia="Times New Roman" w:hAnsiTheme="majorBidi" w:cstheme="majorBidi"/>
          <w:color w:val="000000"/>
        </w:rPr>
        <w:t xml:space="preserve">work under the direct supervision of </w:t>
      </w:r>
      <w:r w:rsidRPr="00D75A63">
        <w:rPr>
          <w:rFonts w:asciiTheme="majorBidi" w:eastAsia="Times New Roman" w:hAnsiTheme="majorBidi" w:cstheme="majorBidi"/>
          <w:color w:val="000000"/>
        </w:rPr>
        <w:t>the NPC members and Secretary General</w:t>
      </w:r>
      <w:r w:rsidR="0006155F" w:rsidRPr="00D75A63">
        <w:rPr>
          <w:rFonts w:asciiTheme="majorBidi" w:eastAsia="Times New Roman" w:hAnsiTheme="majorBidi" w:cstheme="majorBidi"/>
          <w:color w:val="000000"/>
        </w:rPr>
        <w:t xml:space="preserve"> and liaise closely with the Project Management</w:t>
      </w:r>
      <w:r w:rsidR="009E4F95" w:rsidRPr="00D75A63">
        <w:rPr>
          <w:rFonts w:asciiTheme="majorBidi" w:eastAsia="Times New Roman" w:hAnsiTheme="majorBidi" w:cstheme="majorBidi"/>
          <w:color w:val="000000"/>
        </w:rPr>
        <w:t xml:space="preserve"> Unit</w:t>
      </w:r>
      <w:r w:rsidR="0006155F" w:rsidRPr="00D75A63">
        <w:rPr>
          <w:rFonts w:asciiTheme="majorBidi" w:eastAsia="Times New Roman" w:hAnsiTheme="majorBidi" w:cstheme="majorBidi"/>
          <w:color w:val="000000"/>
        </w:rPr>
        <w:t xml:space="preserve"> </w:t>
      </w:r>
      <w:r w:rsidRPr="00D75A63">
        <w:rPr>
          <w:rFonts w:asciiTheme="majorBidi" w:eastAsia="Times New Roman" w:hAnsiTheme="majorBidi" w:cstheme="majorBidi"/>
          <w:color w:val="000000"/>
        </w:rPr>
        <w:t xml:space="preserve"> </w:t>
      </w:r>
    </w:p>
    <w:p w14:paraId="584B0563" w14:textId="77777777" w:rsidR="004F6CFD" w:rsidRPr="00D75A63" w:rsidRDefault="004F6CFD" w:rsidP="00D969C9">
      <w:pPr>
        <w:rPr>
          <w:rFonts w:asciiTheme="majorBidi" w:eastAsia="Times New Roman" w:hAnsiTheme="majorBidi" w:cstheme="majorBidi"/>
          <w:b/>
          <w:bCs/>
          <w:color w:val="000000"/>
        </w:rPr>
      </w:pPr>
    </w:p>
    <w:p w14:paraId="7B3728DB" w14:textId="4F5DA516" w:rsidR="00F708C0" w:rsidRPr="00F708C0" w:rsidRDefault="000357EC" w:rsidP="00F708C0">
      <w:pPr>
        <w:pStyle w:val="ListParagraph"/>
        <w:keepNext/>
        <w:numPr>
          <w:ilvl w:val="0"/>
          <w:numId w:val="2"/>
        </w:numPr>
        <w:outlineLvl w:val="1"/>
        <w:rPr>
          <w:rFonts w:asciiTheme="majorBidi" w:hAnsiTheme="majorBidi" w:cstheme="majorBidi"/>
          <w:b/>
          <w:bCs/>
          <w:snapToGrid w:val="0"/>
          <w:color w:val="000000" w:themeColor="text1"/>
        </w:rPr>
      </w:pPr>
      <w:r w:rsidRPr="00D75A63">
        <w:rPr>
          <w:rFonts w:asciiTheme="majorBidi" w:hAnsiTheme="majorBidi" w:cstheme="majorBidi"/>
          <w:b/>
          <w:bCs/>
          <w:snapToGrid w:val="0"/>
          <w:color w:val="000000" w:themeColor="text1"/>
        </w:rPr>
        <w:t>Duration of the project</w:t>
      </w:r>
    </w:p>
    <w:p w14:paraId="495CA6B6" w14:textId="77777777" w:rsidR="00F708C0" w:rsidRDefault="00F708C0" w:rsidP="0006155F">
      <w:pPr>
        <w:pStyle w:val="ListParagraph"/>
        <w:rPr>
          <w:rFonts w:asciiTheme="majorBidi" w:eastAsia="Times New Roman" w:hAnsiTheme="majorBidi" w:cstheme="majorBidi"/>
          <w:color w:val="000000"/>
        </w:rPr>
      </w:pPr>
    </w:p>
    <w:p w14:paraId="02747035" w14:textId="197136E1" w:rsidR="00F708C0" w:rsidRDefault="00F708C0" w:rsidP="004C43E9">
      <w:pPr>
        <w:pStyle w:val="ListParagraph"/>
        <w:rPr>
          <w:rFonts w:asciiTheme="majorBidi" w:eastAsia="Times New Roman" w:hAnsiTheme="majorBidi" w:cstheme="majorBidi"/>
          <w:color w:val="000000"/>
        </w:rPr>
      </w:pPr>
      <w:r>
        <w:rPr>
          <w:rFonts w:asciiTheme="majorBidi" w:eastAsia="Times New Roman" w:hAnsiTheme="majorBidi" w:cstheme="majorBidi"/>
          <w:color w:val="000000"/>
        </w:rPr>
        <w:t xml:space="preserve">The project is expected to be commenced in </w:t>
      </w:r>
      <w:r w:rsidR="004C43E9">
        <w:rPr>
          <w:rFonts w:asciiTheme="majorBidi" w:eastAsia="Times New Roman" w:hAnsiTheme="majorBidi" w:cstheme="majorBidi"/>
          <w:color w:val="000000"/>
        </w:rPr>
        <w:t xml:space="preserve">September </w:t>
      </w:r>
      <w:r>
        <w:rPr>
          <w:rFonts w:asciiTheme="majorBidi" w:eastAsia="Times New Roman" w:hAnsiTheme="majorBidi" w:cstheme="majorBidi"/>
          <w:color w:val="000000"/>
        </w:rPr>
        <w:t xml:space="preserve">2019. </w:t>
      </w:r>
    </w:p>
    <w:p w14:paraId="48015DCC" w14:textId="77777777" w:rsidR="00F708C0" w:rsidRDefault="00F708C0" w:rsidP="0006155F">
      <w:pPr>
        <w:pStyle w:val="ListParagraph"/>
        <w:rPr>
          <w:rFonts w:asciiTheme="majorBidi" w:eastAsia="Times New Roman" w:hAnsiTheme="majorBidi" w:cstheme="majorBidi"/>
          <w:color w:val="000000"/>
        </w:rPr>
      </w:pPr>
    </w:p>
    <w:p w14:paraId="6D684F12" w14:textId="77777777" w:rsidR="000357EC" w:rsidRPr="00D75A63" w:rsidRDefault="000357EC" w:rsidP="0006155F">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The project is expected to be completed within 12 months. The </w:t>
      </w:r>
      <w:r w:rsidR="00720062" w:rsidRPr="00D75A63">
        <w:rPr>
          <w:rFonts w:asciiTheme="majorBidi" w:eastAsia="Times New Roman" w:hAnsiTheme="majorBidi" w:cstheme="majorBidi"/>
          <w:color w:val="000000"/>
        </w:rPr>
        <w:t xml:space="preserve">members of the </w:t>
      </w:r>
      <w:r w:rsidRPr="00D75A63">
        <w:rPr>
          <w:rFonts w:asciiTheme="majorBidi" w:eastAsia="Times New Roman" w:hAnsiTheme="majorBidi" w:cstheme="majorBidi"/>
          <w:color w:val="000000"/>
        </w:rPr>
        <w:t>consult</w:t>
      </w:r>
      <w:r w:rsidR="00720062" w:rsidRPr="00D75A63">
        <w:rPr>
          <w:rFonts w:asciiTheme="majorBidi" w:eastAsia="Times New Roman" w:hAnsiTheme="majorBidi" w:cstheme="majorBidi"/>
          <w:color w:val="000000"/>
        </w:rPr>
        <w:t xml:space="preserve">ing firm </w:t>
      </w:r>
      <w:r w:rsidR="0006155F" w:rsidRPr="00D75A63">
        <w:rPr>
          <w:rFonts w:asciiTheme="majorBidi" w:eastAsia="Times New Roman" w:hAnsiTheme="majorBidi" w:cstheme="majorBidi"/>
          <w:color w:val="000000"/>
        </w:rPr>
        <w:t>are</w:t>
      </w:r>
      <w:r w:rsidRPr="00D75A63">
        <w:rPr>
          <w:rFonts w:asciiTheme="majorBidi" w:eastAsia="Times New Roman" w:hAnsiTheme="majorBidi" w:cstheme="majorBidi"/>
          <w:color w:val="000000"/>
        </w:rPr>
        <w:t xml:space="preserve"> expected</w:t>
      </w:r>
      <w:r w:rsidR="00720062" w:rsidRPr="00D75A63">
        <w:rPr>
          <w:rFonts w:asciiTheme="majorBidi" w:eastAsia="Times New Roman" w:hAnsiTheme="majorBidi" w:cstheme="majorBidi"/>
          <w:color w:val="000000"/>
        </w:rPr>
        <w:t xml:space="preserve">, as required, </w:t>
      </w:r>
      <w:r w:rsidRPr="00D75A63">
        <w:rPr>
          <w:rFonts w:asciiTheme="majorBidi" w:eastAsia="Times New Roman" w:hAnsiTheme="majorBidi" w:cstheme="majorBidi"/>
          <w:color w:val="000000"/>
        </w:rPr>
        <w:t xml:space="preserve">to spend a significant time in the Maldives working at NPC. The </w:t>
      </w:r>
      <w:r w:rsidR="00720062" w:rsidRPr="00D75A63">
        <w:rPr>
          <w:rFonts w:asciiTheme="majorBidi" w:eastAsia="Times New Roman" w:hAnsiTheme="majorBidi" w:cstheme="majorBidi"/>
          <w:color w:val="000000"/>
        </w:rPr>
        <w:t xml:space="preserve">firm </w:t>
      </w:r>
      <w:r w:rsidRPr="00D75A63">
        <w:rPr>
          <w:rFonts w:asciiTheme="majorBidi" w:eastAsia="Times New Roman" w:hAnsiTheme="majorBidi" w:cstheme="majorBidi"/>
          <w:color w:val="000000"/>
        </w:rPr>
        <w:t>is expected to submit to the NPC a detail schedule (that will include the periods consultant</w:t>
      </w:r>
      <w:r w:rsidR="00720062" w:rsidRPr="00D75A63">
        <w:rPr>
          <w:rFonts w:asciiTheme="majorBidi" w:eastAsia="Times New Roman" w:hAnsiTheme="majorBidi" w:cstheme="majorBidi"/>
          <w:color w:val="000000"/>
        </w:rPr>
        <w:t>s</w:t>
      </w:r>
      <w:r w:rsidRPr="00D75A63">
        <w:rPr>
          <w:rFonts w:asciiTheme="majorBidi" w:eastAsia="Times New Roman" w:hAnsiTheme="majorBidi" w:cstheme="majorBidi"/>
          <w:color w:val="000000"/>
        </w:rPr>
        <w:t xml:space="preserve"> will be physically present at NPC) within the first month of the consultancy. Continuation of the consultancy will be subject to the approval of the schedule by NPC. </w:t>
      </w:r>
    </w:p>
    <w:p w14:paraId="55AE4D9D" w14:textId="77777777" w:rsidR="000357EC" w:rsidRPr="00D75A63" w:rsidRDefault="000357EC" w:rsidP="000357EC">
      <w:pPr>
        <w:pStyle w:val="ListParagraph"/>
        <w:rPr>
          <w:rFonts w:asciiTheme="majorBidi" w:eastAsia="Times New Roman" w:hAnsiTheme="majorBidi" w:cstheme="majorBidi"/>
          <w:color w:val="000000"/>
        </w:rPr>
      </w:pPr>
    </w:p>
    <w:p w14:paraId="1AE470F4" w14:textId="77777777" w:rsidR="000357EC" w:rsidRPr="00D75A63" w:rsidRDefault="000357EC" w:rsidP="00292708">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The consultant</w:t>
      </w:r>
      <w:r w:rsidR="00720062" w:rsidRPr="00D75A63">
        <w:rPr>
          <w:rFonts w:asciiTheme="majorBidi" w:eastAsia="Times New Roman" w:hAnsiTheme="majorBidi" w:cstheme="majorBidi"/>
          <w:color w:val="000000"/>
        </w:rPr>
        <w:t xml:space="preserve">s are </w:t>
      </w:r>
      <w:r w:rsidRPr="00D75A63">
        <w:rPr>
          <w:rFonts w:asciiTheme="majorBidi" w:eastAsia="Times New Roman" w:hAnsiTheme="majorBidi" w:cstheme="majorBidi"/>
          <w:color w:val="000000"/>
        </w:rPr>
        <w:t>also expected to be reachable through e-mail, audio and video calls during the periods away from the Maldives. Throughout the project period, the consultant</w:t>
      </w:r>
      <w:r w:rsidR="00292708" w:rsidRPr="00D75A63">
        <w:rPr>
          <w:rFonts w:asciiTheme="majorBidi" w:eastAsia="Times New Roman" w:hAnsiTheme="majorBidi" w:cstheme="majorBidi"/>
          <w:color w:val="000000"/>
        </w:rPr>
        <w:t xml:space="preserve">s are </w:t>
      </w:r>
      <w:r w:rsidRPr="00D75A63">
        <w:rPr>
          <w:rFonts w:asciiTheme="majorBidi" w:eastAsia="Times New Roman" w:hAnsiTheme="majorBidi" w:cstheme="majorBidi"/>
          <w:color w:val="000000"/>
        </w:rPr>
        <w:t>expected to report to the Secretary General of NPC.</w:t>
      </w:r>
    </w:p>
    <w:p w14:paraId="48CE1037" w14:textId="77777777" w:rsidR="000357EC" w:rsidRPr="00D75A63" w:rsidRDefault="000357EC" w:rsidP="000357EC">
      <w:pPr>
        <w:pStyle w:val="ListParagraph"/>
        <w:rPr>
          <w:rFonts w:asciiTheme="majorBidi" w:eastAsia="Times New Roman" w:hAnsiTheme="majorBidi" w:cstheme="majorBidi"/>
          <w:color w:val="000000"/>
        </w:rPr>
      </w:pPr>
    </w:p>
    <w:p w14:paraId="2450E413" w14:textId="77777777" w:rsidR="00B05D5F" w:rsidRPr="00D75A63" w:rsidRDefault="00B05D5F" w:rsidP="00B05D5F">
      <w:pPr>
        <w:pStyle w:val="ListParagraph"/>
        <w:keepNext/>
        <w:ind w:left="360"/>
        <w:outlineLvl w:val="1"/>
        <w:rPr>
          <w:rFonts w:asciiTheme="majorBidi" w:eastAsia="Times New Roman" w:hAnsiTheme="majorBidi" w:cstheme="majorBidi"/>
          <w:b/>
          <w:bCs/>
          <w:color w:val="000000"/>
        </w:rPr>
      </w:pPr>
    </w:p>
    <w:p w14:paraId="4E4A7B6D" w14:textId="77777777" w:rsidR="000357EC" w:rsidRPr="00D75A63" w:rsidRDefault="00606314" w:rsidP="00606314">
      <w:pPr>
        <w:pStyle w:val="ListParagraph"/>
        <w:keepNext/>
        <w:numPr>
          <w:ilvl w:val="0"/>
          <w:numId w:val="2"/>
        </w:numPr>
        <w:outlineLvl w:val="1"/>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t xml:space="preserve">Requirement of the </w:t>
      </w:r>
      <w:r w:rsidR="00701A12" w:rsidRPr="00D75A63">
        <w:rPr>
          <w:rFonts w:asciiTheme="majorBidi" w:eastAsia="Times New Roman" w:hAnsiTheme="majorBidi" w:cstheme="majorBidi"/>
          <w:b/>
          <w:bCs/>
          <w:color w:val="000000"/>
        </w:rPr>
        <w:t>Firm</w:t>
      </w:r>
    </w:p>
    <w:p w14:paraId="1A6DEC3A" w14:textId="77777777" w:rsidR="000357EC" w:rsidRPr="00D75A63" w:rsidRDefault="000357EC" w:rsidP="000357EC">
      <w:pPr>
        <w:pStyle w:val="ListParagraph"/>
        <w:rPr>
          <w:rFonts w:asciiTheme="majorBidi" w:hAnsiTheme="majorBidi" w:cstheme="majorBidi"/>
          <w:b/>
          <w:bCs/>
          <w:snapToGrid w:val="0"/>
          <w:color w:val="000000" w:themeColor="text1"/>
        </w:rPr>
      </w:pPr>
    </w:p>
    <w:p w14:paraId="060C2891" w14:textId="77777777" w:rsidR="0006155F" w:rsidRPr="00D75A63" w:rsidRDefault="000357EC" w:rsidP="00701A12">
      <w:pPr>
        <w:pStyle w:val="ListParagraph"/>
        <w:numPr>
          <w:ilvl w:val="0"/>
          <w:numId w:val="4"/>
        </w:numPr>
        <w:rPr>
          <w:rFonts w:asciiTheme="majorBidi" w:eastAsia="Times New Roman" w:hAnsiTheme="majorBidi" w:cstheme="majorBidi"/>
          <w:color w:val="000000"/>
        </w:rPr>
      </w:pPr>
      <w:r w:rsidRPr="00D75A63">
        <w:rPr>
          <w:rFonts w:asciiTheme="majorBidi" w:eastAsia="Times New Roman" w:hAnsiTheme="majorBidi" w:cstheme="majorBidi"/>
          <w:color w:val="000000"/>
        </w:rPr>
        <w:t>A minimum of 5 years</w:t>
      </w:r>
      <w:r w:rsidR="0006155F" w:rsidRPr="00D75A63">
        <w:rPr>
          <w:rFonts w:asciiTheme="majorBidi" w:eastAsia="Times New Roman" w:hAnsiTheme="majorBidi" w:cstheme="majorBidi"/>
          <w:color w:val="000000"/>
        </w:rPr>
        <w:t xml:space="preserve"> proven</w:t>
      </w:r>
      <w:r w:rsidRPr="00D75A63">
        <w:rPr>
          <w:rFonts w:asciiTheme="majorBidi" w:eastAsia="Times New Roman" w:hAnsiTheme="majorBidi" w:cstheme="majorBidi"/>
          <w:color w:val="000000"/>
        </w:rPr>
        <w:t xml:space="preserve"> </w:t>
      </w:r>
      <w:r w:rsidR="00701A12" w:rsidRPr="00D75A63">
        <w:rPr>
          <w:rFonts w:asciiTheme="majorBidi" w:eastAsia="Times New Roman" w:hAnsiTheme="majorBidi" w:cstheme="majorBidi"/>
          <w:color w:val="000000"/>
        </w:rPr>
        <w:t xml:space="preserve">international </w:t>
      </w:r>
      <w:r w:rsidRPr="00D75A63">
        <w:rPr>
          <w:rFonts w:asciiTheme="majorBidi" w:eastAsia="Times New Roman" w:hAnsiTheme="majorBidi" w:cstheme="majorBidi"/>
          <w:color w:val="000000"/>
        </w:rPr>
        <w:t xml:space="preserve">experience in </w:t>
      </w:r>
      <w:r w:rsidR="00701A12" w:rsidRPr="00D75A63">
        <w:rPr>
          <w:rFonts w:asciiTheme="majorBidi" w:eastAsia="Times New Roman" w:hAnsiTheme="majorBidi" w:cstheme="majorBidi"/>
          <w:color w:val="000000"/>
        </w:rPr>
        <w:t xml:space="preserve">executing projects for government agencies in the field of remuneration </w:t>
      </w:r>
      <w:r w:rsidR="0006155F" w:rsidRPr="00D75A63">
        <w:rPr>
          <w:rFonts w:asciiTheme="majorBidi" w:eastAsia="Times New Roman" w:hAnsiTheme="majorBidi" w:cstheme="majorBidi"/>
          <w:color w:val="000000"/>
        </w:rPr>
        <w:t xml:space="preserve">frameworks and </w:t>
      </w:r>
      <w:r w:rsidR="00701A12" w:rsidRPr="00D75A63">
        <w:rPr>
          <w:rFonts w:asciiTheme="majorBidi" w:eastAsia="Times New Roman" w:hAnsiTheme="majorBidi" w:cstheme="majorBidi"/>
          <w:color w:val="000000"/>
        </w:rPr>
        <w:t>management</w:t>
      </w:r>
      <w:r w:rsidR="0006155F" w:rsidRPr="00D75A63">
        <w:rPr>
          <w:rFonts w:asciiTheme="majorBidi" w:eastAsia="Times New Roman" w:hAnsiTheme="majorBidi" w:cstheme="majorBidi"/>
          <w:color w:val="000000"/>
        </w:rPr>
        <w:t>;</w:t>
      </w:r>
    </w:p>
    <w:p w14:paraId="1B7CFEB2" w14:textId="77777777" w:rsidR="0006155F" w:rsidRPr="00D75A63" w:rsidRDefault="0006155F" w:rsidP="00701A12">
      <w:pPr>
        <w:pStyle w:val="ListParagraph"/>
        <w:numPr>
          <w:ilvl w:val="0"/>
          <w:numId w:val="4"/>
        </w:numPr>
        <w:rPr>
          <w:rFonts w:asciiTheme="majorBidi" w:eastAsia="Times New Roman" w:hAnsiTheme="majorBidi" w:cstheme="majorBidi"/>
          <w:color w:val="000000"/>
        </w:rPr>
      </w:pPr>
      <w:r w:rsidRPr="00D75A63">
        <w:rPr>
          <w:rFonts w:asciiTheme="majorBidi" w:eastAsia="Times New Roman" w:hAnsiTheme="majorBidi" w:cstheme="majorBidi"/>
          <w:color w:val="000000"/>
        </w:rPr>
        <w:t>Experience in higher middle income country wage bill and salary structure reform;</w:t>
      </w:r>
    </w:p>
    <w:p w14:paraId="2543B919" w14:textId="77777777" w:rsidR="00701A12" w:rsidRPr="00D75A63" w:rsidRDefault="00455900" w:rsidP="00455900">
      <w:pPr>
        <w:pStyle w:val="ListParagraph"/>
        <w:numPr>
          <w:ilvl w:val="0"/>
          <w:numId w:val="4"/>
        </w:numPr>
        <w:rPr>
          <w:rFonts w:asciiTheme="majorBidi" w:eastAsia="Times New Roman" w:hAnsiTheme="majorBidi" w:cstheme="majorBidi"/>
          <w:color w:val="000000"/>
        </w:rPr>
      </w:pPr>
      <w:r w:rsidRPr="00D75A63">
        <w:rPr>
          <w:rFonts w:asciiTheme="majorBidi" w:eastAsia="Times New Roman" w:hAnsiTheme="majorBidi" w:cstheme="majorBidi"/>
          <w:color w:val="000000"/>
        </w:rPr>
        <w:t>Experience in small-island economies would be an advantage</w:t>
      </w:r>
      <w:r w:rsidR="00701A12" w:rsidRPr="00D75A63">
        <w:rPr>
          <w:rFonts w:asciiTheme="majorBidi" w:eastAsia="Times New Roman" w:hAnsiTheme="majorBidi" w:cstheme="majorBidi"/>
          <w:color w:val="000000"/>
        </w:rPr>
        <w:t xml:space="preserve">. </w:t>
      </w:r>
    </w:p>
    <w:p w14:paraId="3220C408" w14:textId="22129C3D" w:rsidR="00D75A63" w:rsidRDefault="00D75A63">
      <w:pPr>
        <w:rPr>
          <w:rFonts w:asciiTheme="majorBidi" w:eastAsia="Times New Roman" w:hAnsiTheme="majorBidi" w:cstheme="majorBidi"/>
          <w:color w:val="000000"/>
        </w:rPr>
      </w:pPr>
      <w:r>
        <w:rPr>
          <w:rFonts w:asciiTheme="majorBidi" w:eastAsia="Times New Roman" w:hAnsiTheme="majorBidi" w:cstheme="majorBidi"/>
          <w:color w:val="000000"/>
        </w:rPr>
        <w:br w:type="page"/>
      </w:r>
    </w:p>
    <w:p w14:paraId="2E0D397B" w14:textId="77777777" w:rsidR="00606314" w:rsidRPr="00D75A63" w:rsidRDefault="00606314" w:rsidP="00606314">
      <w:pPr>
        <w:pStyle w:val="ListParagraph"/>
        <w:keepNext/>
        <w:numPr>
          <w:ilvl w:val="0"/>
          <w:numId w:val="2"/>
        </w:numPr>
        <w:outlineLvl w:val="1"/>
        <w:rPr>
          <w:rFonts w:asciiTheme="majorBidi" w:eastAsia="Times New Roman" w:hAnsiTheme="majorBidi" w:cstheme="majorBidi"/>
          <w:b/>
          <w:bCs/>
          <w:color w:val="000000"/>
        </w:rPr>
      </w:pPr>
      <w:r w:rsidRPr="00D75A63">
        <w:rPr>
          <w:rFonts w:asciiTheme="majorBidi" w:eastAsia="Times New Roman" w:hAnsiTheme="majorBidi" w:cstheme="majorBidi"/>
          <w:b/>
          <w:bCs/>
          <w:color w:val="000000"/>
        </w:rPr>
        <w:lastRenderedPageBreak/>
        <w:t>Required Expertise of the consultants</w:t>
      </w:r>
    </w:p>
    <w:p w14:paraId="4C62DD9A" w14:textId="77777777" w:rsidR="00606314" w:rsidRPr="00D75A63" w:rsidRDefault="00606314" w:rsidP="00606314">
      <w:pPr>
        <w:pStyle w:val="ListParagraph"/>
        <w:rPr>
          <w:rFonts w:asciiTheme="majorBidi" w:eastAsia="Times New Roman" w:hAnsiTheme="majorBidi" w:cstheme="majorBidi"/>
          <w:color w:val="000000"/>
        </w:rPr>
      </w:pPr>
    </w:p>
    <w:p w14:paraId="07DC4673" w14:textId="255F721C" w:rsidR="00455900" w:rsidRPr="00D75A63" w:rsidRDefault="00455900" w:rsidP="00495A0B">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The firm is expected to propose a </w:t>
      </w:r>
      <w:r w:rsidR="00495A0B">
        <w:rPr>
          <w:rFonts w:asciiTheme="majorBidi" w:eastAsia="Times New Roman" w:hAnsiTheme="majorBidi" w:cstheme="majorBidi"/>
          <w:color w:val="000000"/>
        </w:rPr>
        <w:t xml:space="preserve">core </w:t>
      </w:r>
      <w:r w:rsidRPr="00D75A63">
        <w:rPr>
          <w:rFonts w:asciiTheme="majorBidi" w:eastAsia="Times New Roman" w:hAnsiTheme="majorBidi" w:cstheme="majorBidi"/>
          <w:color w:val="000000"/>
        </w:rPr>
        <w:t>team compris</w:t>
      </w:r>
      <w:r w:rsidR="00677D03">
        <w:rPr>
          <w:rFonts w:asciiTheme="majorBidi" w:eastAsia="Times New Roman" w:hAnsiTheme="majorBidi" w:cstheme="majorBidi"/>
          <w:color w:val="000000"/>
        </w:rPr>
        <w:t xml:space="preserve">ing of </w:t>
      </w:r>
      <w:r w:rsidR="00136C5E">
        <w:rPr>
          <w:rFonts w:asciiTheme="majorBidi" w:eastAsia="Times New Roman" w:hAnsiTheme="majorBidi" w:cstheme="majorBidi"/>
          <w:color w:val="000000"/>
        </w:rPr>
        <w:t>1 t</w:t>
      </w:r>
      <w:r w:rsidRPr="00D75A63">
        <w:rPr>
          <w:rFonts w:asciiTheme="majorBidi" w:eastAsia="Times New Roman" w:hAnsiTheme="majorBidi" w:cstheme="majorBidi"/>
          <w:color w:val="000000"/>
        </w:rPr>
        <w:t xml:space="preserve">eam </w:t>
      </w:r>
      <w:r w:rsidR="00136C5E">
        <w:rPr>
          <w:rFonts w:asciiTheme="majorBidi" w:eastAsia="Times New Roman" w:hAnsiTheme="majorBidi" w:cstheme="majorBidi"/>
          <w:color w:val="000000"/>
        </w:rPr>
        <w:t>l</w:t>
      </w:r>
      <w:r w:rsidRPr="00D75A63">
        <w:rPr>
          <w:rFonts w:asciiTheme="majorBidi" w:eastAsia="Times New Roman" w:hAnsiTheme="majorBidi" w:cstheme="majorBidi"/>
          <w:color w:val="000000"/>
        </w:rPr>
        <w:t>eader</w:t>
      </w:r>
      <w:r w:rsidR="00495A0B">
        <w:rPr>
          <w:rFonts w:asciiTheme="majorBidi" w:eastAsia="Times New Roman" w:hAnsiTheme="majorBidi" w:cstheme="majorBidi"/>
          <w:color w:val="000000"/>
        </w:rPr>
        <w:t xml:space="preserve"> and a minimum of </w:t>
      </w:r>
      <w:r w:rsidRPr="00D75A63">
        <w:rPr>
          <w:rFonts w:asciiTheme="majorBidi" w:eastAsia="Times New Roman" w:hAnsiTheme="majorBidi" w:cstheme="majorBidi"/>
          <w:color w:val="000000"/>
        </w:rPr>
        <w:t xml:space="preserve">2 </w:t>
      </w:r>
      <w:r w:rsidR="00136C5E">
        <w:rPr>
          <w:rFonts w:asciiTheme="majorBidi" w:eastAsia="Times New Roman" w:hAnsiTheme="majorBidi" w:cstheme="majorBidi"/>
          <w:color w:val="000000"/>
        </w:rPr>
        <w:t>s</w:t>
      </w:r>
      <w:r w:rsidR="00136C5E" w:rsidRPr="00D75A63">
        <w:rPr>
          <w:rFonts w:asciiTheme="majorBidi" w:eastAsia="Times New Roman" w:hAnsiTheme="majorBidi" w:cstheme="majorBidi"/>
          <w:color w:val="000000"/>
        </w:rPr>
        <w:t xml:space="preserve">enior </w:t>
      </w:r>
      <w:r w:rsidRPr="00D75A63">
        <w:rPr>
          <w:rFonts w:asciiTheme="majorBidi" w:eastAsia="Times New Roman" w:hAnsiTheme="majorBidi" w:cstheme="majorBidi"/>
          <w:color w:val="000000"/>
        </w:rPr>
        <w:t>thematic experts</w:t>
      </w:r>
      <w:r w:rsidR="00495A0B">
        <w:rPr>
          <w:rFonts w:asciiTheme="majorBidi" w:eastAsia="Times New Roman" w:hAnsiTheme="majorBidi" w:cstheme="majorBidi"/>
          <w:color w:val="000000"/>
        </w:rPr>
        <w:t xml:space="preserve">. The firm may also propose non-key </w:t>
      </w:r>
      <w:r w:rsidRPr="00D75A63">
        <w:rPr>
          <w:rFonts w:asciiTheme="majorBidi" w:eastAsia="Times New Roman" w:hAnsiTheme="majorBidi" w:cstheme="majorBidi"/>
          <w:color w:val="000000"/>
        </w:rPr>
        <w:t>junior experts</w:t>
      </w:r>
      <w:r w:rsidR="00495A0B">
        <w:rPr>
          <w:rFonts w:asciiTheme="majorBidi" w:eastAsia="Times New Roman" w:hAnsiTheme="majorBidi" w:cstheme="majorBidi"/>
          <w:color w:val="000000"/>
        </w:rPr>
        <w:t>, if required.</w:t>
      </w:r>
    </w:p>
    <w:p w14:paraId="288753AA" w14:textId="77777777" w:rsidR="00455900" w:rsidRPr="00D75A63" w:rsidRDefault="00455900" w:rsidP="00606314">
      <w:pPr>
        <w:pStyle w:val="ListParagraph"/>
        <w:rPr>
          <w:rFonts w:asciiTheme="majorBidi" w:eastAsia="Times New Roman" w:hAnsiTheme="majorBidi" w:cstheme="majorBidi"/>
          <w:color w:val="000000"/>
        </w:rPr>
      </w:pPr>
    </w:p>
    <w:p w14:paraId="6AA168D6" w14:textId="52FEFB55" w:rsidR="00455900" w:rsidRPr="00D75A63" w:rsidRDefault="00455900" w:rsidP="00495A0B">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The </w:t>
      </w:r>
      <w:r w:rsidR="00495A0B">
        <w:rPr>
          <w:rFonts w:asciiTheme="majorBidi" w:eastAsia="Times New Roman" w:hAnsiTheme="majorBidi" w:cstheme="majorBidi"/>
          <w:color w:val="000000"/>
        </w:rPr>
        <w:t xml:space="preserve">core </w:t>
      </w:r>
      <w:r w:rsidRPr="00D75A63">
        <w:rPr>
          <w:rFonts w:asciiTheme="majorBidi" w:eastAsia="Times New Roman" w:hAnsiTheme="majorBidi" w:cstheme="majorBidi"/>
          <w:color w:val="000000"/>
        </w:rPr>
        <w:t xml:space="preserve">team </w:t>
      </w:r>
      <w:r w:rsidR="00495A0B">
        <w:rPr>
          <w:rFonts w:asciiTheme="majorBidi" w:eastAsia="Times New Roman" w:hAnsiTheme="majorBidi" w:cstheme="majorBidi"/>
          <w:color w:val="000000"/>
        </w:rPr>
        <w:t xml:space="preserve">(i.e. team leader and senior thematic experts) are </w:t>
      </w:r>
      <w:r w:rsidRPr="00D75A63">
        <w:rPr>
          <w:rFonts w:asciiTheme="majorBidi" w:eastAsia="Times New Roman" w:hAnsiTheme="majorBidi" w:cstheme="majorBidi"/>
          <w:color w:val="000000"/>
        </w:rPr>
        <w:t xml:space="preserve">expected to acquire skills </w:t>
      </w:r>
      <w:r w:rsidR="000A77C0" w:rsidRPr="00D75A63">
        <w:rPr>
          <w:rFonts w:asciiTheme="majorBidi" w:eastAsia="Times New Roman" w:hAnsiTheme="majorBidi" w:cstheme="majorBidi"/>
          <w:color w:val="000000"/>
        </w:rPr>
        <w:t xml:space="preserve">and knowledge </w:t>
      </w:r>
      <w:r w:rsidRPr="00D75A63">
        <w:rPr>
          <w:rFonts w:asciiTheme="majorBidi" w:eastAsia="Times New Roman" w:hAnsiTheme="majorBidi" w:cstheme="majorBidi"/>
          <w:color w:val="000000"/>
        </w:rPr>
        <w:t xml:space="preserve">that include: public service reform, </w:t>
      </w:r>
      <w:r w:rsidR="009E4F95" w:rsidRPr="00D75A63">
        <w:rPr>
          <w:rFonts w:asciiTheme="majorBidi" w:eastAsia="Times New Roman" w:hAnsiTheme="majorBidi" w:cstheme="majorBidi"/>
          <w:color w:val="000000"/>
        </w:rPr>
        <w:t xml:space="preserve">human capital management, </w:t>
      </w:r>
      <w:r w:rsidRPr="00D75A63">
        <w:rPr>
          <w:rFonts w:asciiTheme="majorBidi" w:eastAsia="Times New Roman" w:hAnsiTheme="majorBidi" w:cstheme="majorBidi"/>
          <w:color w:val="000000"/>
        </w:rPr>
        <w:t>public service job cadre/family</w:t>
      </w:r>
      <w:r w:rsidR="009E4F95" w:rsidRPr="00D75A63">
        <w:rPr>
          <w:rFonts w:asciiTheme="majorBidi" w:eastAsia="Times New Roman" w:hAnsiTheme="majorBidi" w:cstheme="majorBidi"/>
          <w:color w:val="000000"/>
        </w:rPr>
        <w:t xml:space="preserve"> (including public financial management job family/cadre)</w:t>
      </w:r>
      <w:r w:rsidRPr="00D75A63">
        <w:rPr>
          <w:rFonts w:asciiTheme="majorBidi" w:eastAsia="Times New Roman" w:hAnsiTheme="majorBidi" w:cstheme="majorBidi"/>
          <w:color w:val="000000"/>
        </w:rPr>
        <w:t xml:space="preserve">, </w:t>
      </w:r>
      <w:r w:rsidR="000A77C0" w:rsidRPr="00D75A63">
        <w:rPr>
          <w:rFonts w:asciiTheme="majorBidi" w:eastAsia="Times New Roman" w:hAnsiTheme="majorBidi" w:cstheme="majorBidi"/>
          <w:color w:val="000000"/>
        </w:rPr>
        <w:t xml:space="preserve">public service </w:t>
      </w:r>
      <w:r w:rsidRPr="00D75A63">
        <w:rPr>
          <w:rFonts w:asciiTheme="majorBidi" w:eastAsia="Times New Roman" w:hAnsiTheme="majorBidi" w:cstheme="majorBidi"/>
          <w:color w:val="000000"/>
        </w:rPr>
        <w:t>job evaluation</w:t>
      </w:r>
      <w:r w:rsidR="000A77C0" w:rsidRPr="00D75A63">
        <w:rPr>
          <w:rFonts w:asciiTheme="majorBidi" w:eastAsia="Times New Roman" w:hAnsiTheme="majorBidi" w:cstheme="majorBidi"/>
          <w:color w:val="000000"/>
        </w:rPr>
        <w:t>/classification/ranking</w:t>
      </w:r>
      <w:r w:rsidRPr="00D75A63">
        <w:rPr>
          <w:rFonts w:asciiTheme="majorBidi" w:eastAsia="Times New Roman" w:hAnsiTheme="majorBidi" w:cstheme="majorBidi"/>
          <w:color w:val="000000"/>
        </w:rPr>
        <w:t xml:space="preserve">, market surveying, </w:t>
      </w:r>
      <w:r w:rsidR="000A77C0" w:rsidRPr="00D75A63">
        <w:rPr>
          <w:rFonts w:asciiTheme="majorBidi" w:eastAsia="Times New Roman" w:hAnsiTheme="majorBidi" w:cstheme="majorBidi"/>
          <w:color w:val="000000"/>
        </w:rPr>
        <w:t xml:space="preserve">wage bill management and reform, </w:t>
      </w:r>
      <w:r w:rsidR="00E16B68" w:rsidRPr="00D75A63">
        <w:rPr>
          <w:rFonts w:asciiTheme="majorBidi" w:eastAsia="Times New Roman" w:hAnsiTheme="majorBidi" w:cstheme="majorBidi"/>
          <w:color w:val="000000"/>
        </w:rPr>
        <w:t>financial analysis and econometric modeling</w:t>
      </w:r>
      <w:r w:rsidR="009E4F95" w:rsidRPr="00D75A63">
        <w:rPr>
          <w:rFonts w:asciiTheme="majorBidi" w:eastAsia="Times New Roman" w:hAnsiTheme="majorBidi" w:cstheme="majorBidi"/>
          <w:color w:val="000000"/>
        </w:rPr>
        <w:t xml:space="preserve">. </w:t>
      </w:r>
      <w:r w:rsidR="00E16B68" w:rsidRPr="00D75A63">
        <w:rPr>
          <w:rFonts w:asciiTheme="majorBidi" w:eastAsia="Times New Roman" w:hAnsiTheme="majorBidi" w:cstheme="majorBidi"/>
          <w:color w:val="000000"/>
        </w:rPr>
        <w:t xml:space="preserve"> </w:t>
      </w:r>
    </w:p>
    <w:p w14:paraId="4D3FCFE7" w14:textId="77777777" w:rsidR="00E16B68" w:rsidRPr="00D75A63" w:rsidRDefault="00E16B68" w:rsidP="000A77C0">
      <w:pPr>
        <w:pStyle w:val="ListParagraph"/>
        <w:rPr>
          <w:rFonts w:asciiTheme="majorBidi" w:eastAsia="Times New Roman" w:hAnsiTheme="majorBidi" w:cstheme="majorBidi"/>
          <w:color w:val="000000"/>
        </w:rPr>
      </w:pPr>
    </w:p>
    <w:p w14:paraId="3D90E889" w14:textId="77777777" w:rsidR="005C29EF" w:rsidRPr="00D75A63" w:rsidRDefault="005C29EF" w:rsidP="00606314">
      <w:pPr>
        <w:pStyle w:val="ListParagraph"/>
        <w:rPr>
          <w:rFonts w:asciiTheme="majorBidi" w:eastAsia="Times New Roman" w:hAnsiTheme="majorBidi" w:cstheme="majorBidi"/>
          <w:color w:val="000000"/>
        </w:rPr>
      </w:pPr>
    </w:p>
    <w:p w14:paraId="7B359227" w14:textId="20A9040A" w:rsidR="00606314" w:rsidRPr="00D75A63" w:rsidRDefault="00606314" w:rsidP="00606314">
      <w:pPr>
        <w:pStyle w:val="ListParagraph"/>
        <w:rPr>
          <w:rFonts w:asciiTheme="majorBidi" w:eastAsia="Times New Roman" w:hAnsiTheme="majorBidi" w:cstheme="majorBidi"/>
          <w:color w:val="000000"/>
        </w:rPr>
      </w:pPr>
      <w:r w:rsidRPr="00D75A63">
        <w:rPr>
          <w:rFonts w:asciiTheme="majorBidi" w:eastAsia="Times New Roman" w:hAnsiTheme="majorBidi" w:cstheme="majorBidi"/>
          <w:color w:val="000000"/>
        </w:rPr>
        <w:t>The core requirement of each consultant</w:t>
      </w:r>
      <w:r w:rsidR="00495A0B">
        <w:rPr>
          <w:rFonts w:asciiTheme="majorBidi" w:eastAsia="Times New Roman" w:hAnsiTheme="majorBidi" w:cstheme="majorBidi"/>
          <w:color w:val="000000"/>
        </w:rPr>
        <w:t xml:space="preserve"> (i.e. team leader and senior thematic experts)</w:t>
      </w:r>
      <w:r w:rsidRPr="00D75A63">
        <w:rPr>
          <w:rFonts w:asciiTheme="majorBidi" w:eastAsia="Times New Roman" w:hAnsiTheme="majorBidi" w:cstheme="majorBidi"/>
          <w:color w:val="000000"/>
        </w:rPr>
        <w:t xml:space="preserve"> is:</w:t>
      </w:r>
    </w:p>
    <w:p w14:paraId="5134DFD2" w14:textId="77777777" w:rsidR="00606314" w:rsidRPr="00D75A63" w:rsidRDefault="00606314" w:rsidP="00606314">
      <w:pPr>
        <w:pStyle w:val="ListParagraph"/>
        <w:rPr>
          <w:rFonts w:asciiTheme="majorBidi" w:eastAsia="Times New Roman" w:hAnsiTheme="majorBidi" w:cstheme="majorBidi"/>
          <w:color w:val="000000"/>
        </w:rPr>
      </w:pPr>
    </w:p>
    <w:p w14:paraId="29E8F7AA" w14:textId="77777777" w:rsidR="00136C5E" w:rsidRDefault="000357EC" w:rsidP="00E16B68">
      <w:pPr>
        <w:pStyle w:val="ListParagraph"/>
        <w:numPr>
          <w:ilvl w:val="0"/>
          <w:numId w:val="4"/>
        </w:numPr>
        <w:rPr>
          <w:rFonts w:asciiTheme="majorBidi" w:eastAsia="Times New Roman" w:hAnsiTheme="majorBidi" w:cstheme="majorBidi"/>
          <w:color w:val="000000"/>
        </w:rPr>
      </w:pPr>
      <w:r w:rsidRPr="00D75A63">
        <w:rPr>
          <w:rFonts w:asciiTheme="majorBidi" w:eastAsia="Times New Roman" w:hAnsiTheme="majorBidi" w:cstheme="majorBidi"/>
          <w:color w:val="000000"/>
        </w:rPr>
        <w:t xml:space="preserve">A minimum </w:t>
      </w:r>
      <w:r w:rsidR="00E16B68" w:rsidRPr="00D75A63">
        <w:rPr>
          <w:rFonts w:asciiTheme="majorBidi" w:eastAsia="Times New Roman" w:hAnsiTheme="majorBidi" w:cstheme="majorBidi"/>
          <w:color w:val="000000"/>
        </w:rPr>
        <w:t>5</w:t>
      </w:r>
      <w:r w:rsidR="00606314" w:rsidRPr="00D75A63">
        <w:rPr>
          <w:rFonts w:asciiTheme="majorBidi" w:eastAsia="Times New Roman" w:hAnsiTheme="majorBidi" w:cstheme="majorBidi"/>
          <w:color w:val="000000"/>
        </w:rPr>
        <w:t xml:space="preserve"> years</w:t>
      </w:r>
      <w:r w:rsidR="00E16B68" w:rsidRPr="00D75A63">
        <w:rPr>
          <w:rFonts w:asciiTheme="majorBidi" w:eastAsia="Times New Roman" w:hAnsiTheme="majorBidi" w:cstheme="majorBidi"/>
          <w:color w:val="000000"/>
        </w:rPr>
        <w:t xml:space="preserve"> of relevant</w:t>
      </w:r>
      <w:r w:rsidR="00606314" w:rsidRPr="00D75A63">
        <w:rPr>
          <w:rFonts w:asciiTheme="majorBidi" w:eastAsia="Times New Roman" w:hAnsiTheme="majorBidi" w:cstheme="majorBidi"/>
          <w:color w:val="000000"/>
        </w:rPr>
        <w:t xml:space="preserve"> experience in </w:t>
      </w:r>
      <w:r w:rsidR="00E16B68" w:rsidRPr="00D75A63">
        <w:rPr>
          <w:rFonts w:asciiTheme="majorBidi" w:eastAsia="Times New Roman" w:hAnsiTheme="majorBidi" w:cstheme="majorBidi"/>
          <w:color w:val="000000"/>
        </w:rPr>
        <w:t xml:space="preserve">one of </w:t>
      </w:r>
      <w:r w:rsidR="00606314" w:rsidRPr="00D75A63">
        <w:rPr>
          <w:rFonts w:asciiTheme="majorBidi" w:eastAsia="Times New Roman" w:hAnsiTheme="majorBidi" w:cstheme="majorBidi"/>
          <w:color w:val="000000"/>
        </w:rPr>
        <w:t xml:space="preserve">the </w:t>
      </w:r>
      <w:r w:rsidR="00E16B68" w:rsidRPr="00D75A63">
        <w:rPr>
          <w:rFonts w:asciiTheme="majorBidi" w:eastAsia="Times New Roman" w:hAnsiTheme="majorBidi" w:cstheme="majorBidi"/>
          <w:color w:val="000000"/>
        </w:rPr>
        <w:t>above mentioned fields</w:t>
      </w:r>
      <w:r w:rsidR="00606314" w:rsidRPr="00D75A63">
        <w:rPr>
          <w:rFonts w:asciiTheme="majorBidi" w:eastAsia="Times New Roman" w:hAnsiTheme="majorBidi" w:cstheme="majorBidi"/>
          <w:color w:val="000000"/>
        </w:rPr>
        <w:t xml:space="preserve"> </w:t>
      </w:r>
    </w:p>
    <w:p w14:paraId="747B6CA7" w14:textId="776D410F" w:rsidR="000357EC" w:rsidRPr="00D75A63" w:rsidRDefault="00136C5E" w:rsidP="006A6162">
      <w:pPr>
        <w:pStyle w:val="ListParagraph"/>
        <w:numPr>
          <w:ilvl w:val="0"/>
          <w:numId w:val="4"/>
        </w:numPr>
        <w:rPr>
          <w:rFonts w:asciiTheme="majorBidi" w:eastAsia="Times New Roman" w:hAnsiTheme="majorBidi" w:cstheme="majorBidi"/>
          <w:color w:val="000000"/>
        </w:rPr>
      </w:pPr>
      <w:r>
        <w:rPr>
          <w:rFonts w:asciiTheme="majorBidi" w:eastAsia="Times New Roman" w:hAnsiTheme="majorBidi" w:cstheme="majorBidi"/>
          <w:color w:val="000000"/>
        </w:rPr>
        <w:t xml:space="preserve">A </w:t>
      </w:r>
      <w:r w:rsidR="00677D03">
        <w:rPr>
          <w:rFonts w:asciiTheme="majorBidi" w:eastAsia="Times New Roman" w:hAnsiTheme="majorBidi" w:cstheme="majorBidi"/>
          <w:color w:val="000000"/>
        </w:rPr>
        <w:t xml:space="preserve">minimum </w:t>
      </w:r>
      <w:r w:rsidR="006A6162">
        <w:rPr>
          <w:rFonts w:asciiTheme="majorBidi" w:eastAsia="Times New Roman" w:hAnsiTheme="majorBidi" w:cstheme="majorBidi"/>
          <w:color w:val="000000"/>
        </w:rPr>
        <w:t>bachelor’s</w:t>
      </w:r>
      <w:bookmarkStart w:id="0" w:name="_GoBack"/>
      <w:bookmarkEnd w:id="0"/>
      <w:r w:rsidR="006A6162">
        <w:rPr>
          <w:rFonts w:asciiTheme="majorBidi" w:eastAsia="Times New Roman" w:hAnsiTheme="majorBidi" w:cstheme="majorBidi"/>
          <w:color w:val="000000"/>
        </w:rPr>
        <w:t xml:space="preserve"> </w:t>
      </w:r>
      <w:r>
        <w:rPr>
          <w:rFonts w:asciiTheme="majorBidi" w:eastAsia="Times New Roman" w:hAnsiTheme="majorBidi" w:cstheme="majorBidi"/>
          <w:color w:val="000000"/>
        </w:rPr>
        <w:t xml:space="preserve">degree in a field directly relevant </w:t>
      </w:r>
      <w:r w:rsidR="00677D03">
        <w:rPr>
          <w:rFonts w:asciiTheme="majorBidi" w:eastAsia="Times New Roman" w:hAnsiTheme="majorBidi" w:cstheme="majorBidi"/>
          <w:color w:val="000000"/>
        </w:rPr>
        <w:t>for</w:t>
      </w:r>
      <w:r>
        <w:rPr>
          <w:rFonts w:asciiTheme="majorBidi" w:eastAsia="Times New Roman" w:hAnsiTheme="majorBidi" w:cstheme="majorBidi"/>
          <w:color w:val="000000"/>
        </w:rPr>
        <w:t xml:space="preserve"> this assignment and </w:t>
      </w:r>
      <w:r w:rsidR="00677D03">
        <w:rPr>
          <w:rFonts w:asciiTheme="majorBidi" w:eastAsia="Times New Roman" w:hAnsiTheme="majorBidi" w:cstheme="majorBidi"/>
          <w:color w:val="000000"/>
        </w:rPr>
        <w:t xml:space="preserve">for </w:t>
      </w:r>
      <w:r>
        <w:rPr>
          <w:rFonts w:asciiTheme="majorBidi" w:eastAsia="Times New Roman" w:hAnsiTheme="majorBidi" w:cstheme="majorBidi"/>
          <w:color w:val="000000"/>
        </w:rPr>
        <w:t xml:space="preserve">their </w:t>
      </w:r>
      <w:r w:rsidR="00677D03">
        <w:rPr>
          <w:rFonts w:asciiTheme="majorBidi" w:eastAsia="Times New Roman" w:hAnsiTheme="majorBidi" w:cstheme="majorBidi"/>
          <w:color w:val="000000"/>
        </w:rPr>
        <w:t xml:space="preserve">specific </w:t>
      </w:r>
      <w:r>
        <w:rPr>
          <w:rFonts w:asciiTheme="majorBidi" w:eastAsia="Times New Roman" w:hAnsiTheme="majorBidi" w:cstheme="majorBidi"/>
          <w:color w:val="000000"/>
        </w:rPr>
        <w:t>role in the team</w:t>
      </w:r>
    </w:p>
    <w:p w14:paraId="3E043C0D" w14:textId="77777777" w:rsidR="000357EC" w:rsidRDefault="000357EC" w:rsidP="000357EC">
      <w:pPr>
        <w:pStyle w:val="ListParagraph"/>
        <w:rPr>
          <w:rFonts w:asciiTheme="majorBidi" w:eastAsia="Times New Roman" w:hAnsiTheme="majorBidi" w:cstheme="majorBidi"/>
          <w:color w:val="000000"/>
        </w:rPr>
      </w:pPr>
    </w:p>
    <w:p w14:paraId="554C0AE0" w14:textId="60D58A4A" w:rsidR="00677D03" w:rsidRDefault="00677D03" w:rsidP="000357EC">
      <w:pPr>
        <w:pStyle w:val="ListParagraph"/>
        <w:rPr>
          <w:rFonts w:asciiTheme="majorBidi" w:eastAsia="Times New Roman" w:hAnsiTheme="majorBidi" w:cstheme="majorBidi"/>
          <w:color w:val="000000"/>
        </w:rPr>
      </w:pPr>
      <w:r>
        <w:rPr>
          <w:rFonts w:asciiTheme="majorBidi" w:eastAsia="Times New Roman" w:hAnsiTheme="majorBidi" w:cstheme="majorBidi"/>
          <w:color w:val="000000"/>
        </w:rPr>
        <w:t>Additional requirements upon which the team will be evaluated upon are as follows:</w:t>
      </w:r>
    </w:p>
    <w:p w14:paraId="7533D73F" w14:textId="77777777" w:rsidR="00677D03" w:rsidRDefault="00677D03" w:rsidP="000357EC">
      <w:pPr>
        <w:pStyle w:val="ListParagraph"/>
        <w:rPr>
          <w:rFonts w:asciiTheme="majorBidi" w:eastAsia="Times New Roman" w:hAnsiTheme="majorBidi" w:cstheme="majorBidi"/>
          <w:color w:val="000000"/>
        </w:rPr>
      </w:pPr>
    </w:p>
    <w:p w14:paraId="7B272334" w14:textId="10AEB072" w:rsidR="00677D03" w:rsidRDefault="00677D03" w:rsidP="00227710">
      <w:pPr>
        <w:pStyle w:val="ListParagraph"/>
        <w:numPr>
          <w:ilvl w:val="0"/>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Team leader </w:t>
      </w:r>
    </w:p>
    <w:p w14:paraId="740C232F" w14:textId="3565DB27" w:rsidR="00677D03" w:rsidRDefault="00815F30" w:rsidP="00815F30">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Demonstrable international experience in leading projects related to compensation, remuneration, rewards or econometrics. </w:t>
      </w:r>
    </w:p>
    <w:p w14:paraId="18B3CE52" w14:textId="1F954701" w:rsidR="00677D03" w:rsidRDefault="00BA0B17" w:rsidP="00815F30">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Have published academic papers or written professional reports in </w:t>
      </w:r>
      <w:r w:rsidR="00815F30">
        <w:rPr>
          <w:rFonts w:asciiTheme="majorBidi" w:eastAsia="Times New Roman" w:hAnsiTheme="majorBidi" w:cstheme="majorBidi"/>
          <w:color w:val="000000"/>
        </w:rPr>
        <w:t xml:space="preserve">topics </w:t>
      </w:r>
      <w:r>
        <w:rPr>
          <w:rFonts w:asciiTheme="majorBidi" w:eastAsia="Times New Roman" w:hAnsiTheme="majorBidi" w:cstheme="majorBidi"/>
          <w:color w:val="000000"/>
        </w:rPr>
        <w:t xml:space="preserve">related to compensation, remuneration, rewards or econometrics. </w:t>
      </w:r>
    </w:p>
    <w:p w14:paraId="3545F1D1" w14:textId="77777777" w:rsidR="00677D03" w:rsidRDefault="00677D03" w:rsidP="00227710">
      <w:pPr>
        <w:pStyle w:val="ListParagraph"/>
        <w:ind w:left="1440"/>
        <w:rPr>
          <w:rFonts w:asciiTheme="majorBidi" w:eastAsia="Times New Roman" w:hAnsiTheme="majorBidi" w:cstheme="majorBidi"/>
          <w:color w:val="000000"/>
        </w:rPr>
      </w:pPr>
    </w:p>
    <w:p w14:paraId="70A2985F" w14:textId="66B3C06B" w:rsidR="00677D03" w:rsidRDefault="00677D03" w:rsidP="00227710">
      <w:pPr>
        <w:pStyle w:val="ListParagraph"/>
        <w:numPr>
          <w:ilvl w:val="0"/>
          <w:numId w:val="24"/>
        </w:numPr>
        <w:rPr>
          <w:rFonts w:asciiTheme="majorBidi" w:eastAsia="Times New Roman" w:hAnsiTheme="majorBidi" w:cstheme="majorBidi"/>
          <w:color w:val="000000"/>
        </w:rPr>
      </w:pPr>
      <w:r>
        <w:rPr>
          <w:rFonts w:asciiTheme="majorBidi" w:eastAsia="Times New Roman" w:hAnsiTheme="majorBidi" w:cstheme="majorBidi"/>
          <w:color w:val="000000"/>
        </w:rPr>
        <w:t>Senior Thematic Experts</w:t>
      </w:r>
    </w:p>
    <w:p w14:paraId="18E9BE23" w14:textId="59D97CD9" w:rsidR="00677D03" w:rsidRDefault="00E97016" w:rsidP="00E9701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At least one expert with experience on payroll management software such as SAP.</w:t>
      </w:r>
    </w:p>
    <w:p w14:paraId="7EDB0FC0" w14:textId="07978460" w:rsidR="00677D03" w:rsidRDefault="009A0706" w:rsidP="009A070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At least one expert with demonstrable experience in linking up public sector salaries, allowances and benefits with national budget through public sector wage models. </w:t>
      </w:r>
    </w:p>
    <w:p w14:paraId="48B8F7A9" w14:textId="27616A9E" w:rsidR="00495A0B" w:rsidRDefault="00495A0B" w:rsidP="009A070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At least one expert with demonstrable experience </w:t>
      </w:r>
      <w:r w:rsidR="00EA7F89">
        <w:rPr>
          <w:rFonts w:asciiTheme="majorBidi" w:eastAsia="Times New Roman" w:hAnsiTheme="majorBidi" w:cstheme="majorBidi"/>
          <w:color w:val="000000"/>
        </w:rPr>
        <w:t xml:space="preserve">in </w:t>
      </w:r>
      <w:r>
        <w:rPr>
          <w:rFonts w:asciiTheme="majorBidi" w:eastAsia="Times New Roman" w:hAnsiTheme="majorBidi" w:cstheme="majorBidi"/>
          <w:color w:val="000000"/>
        </w:rPr>
        <w:t>econometric modeling.</w:t>
      </w:r>
    </w:p>
    <w:p w14:paraId="3B0DC698" w14:textId="03A2E719" w:rsidR="001C65FC" w:rsidRDefault="001C65FC" w:rsidP="009A070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At least one expert with international experience in formulating pay scales or wage benchmarking. </w:t>
      </w:r>
    </w:p>
    <w:p w14:paraId="1A888D56" w14:textId="5C1D8A3A" w:rsidR="001C65FC" w:rsidRDefault="001C65FC" w:rsidP="009A070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At least one expert with demonstrable experience in job evaluation. </w:t>
      </w:r>
    </w:p>
    <w:p w14:paraId="637BD56E" w14:textId="4872E884" w:rsidR="001C65FC" w:rsidRDefault="001C65FC" w:rsidP="009A070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 xml:space="preserve">At least one expert with demonstrable experience in performance management systems. </w:t>
      </w:r>
    </w:p>
    <w:p w14:paraId="20B7DBAB" w14:textId="02ACBE69" w:rsidR="001C65FC" w:rsidRDefault="001C65FC" w:rsidP="009A0706">
      <w:pPr>
        <w:pStyle w:val="ListParagraph"/>
        <w:numPr>
          <w:ilvl w:val="1"/>
          <w:numId w:val="24"/>
        </w:numPr>
        <w:rPr>
          <w:rFonts w:asciiTheme="majorBidi" w:eastAsia="Times New Roman" w:hAnsiTheme="majorBidi" w:cstheme="majorBidi"/>
          <w:color w:val="000000"/>
        </w:rPr>
      </w:pPr>
      <w:r>
        <w:rPr>
          <w:rFonts w:asciiTheme="majorBidi" w:eastAsia="Times New Roman" w:hAnsiTheme="majorBidi" w:cstheme="majorBidi"/>
          <w:color w:val="000000"/>
        </w:rPr>
        <w:t>At least one expert with demonstrable experience in labour/job market survey.</w:t>
      </w:r>
    </w:p>
    <w:p w14:paraId="5B7BF107" w14:textId="77777777" w:rsidR="004C43E9" w:rsidRDefault="004C43E9" w:rsidP="00227710">
      <w:pPr>
        <w:rPr>
          <w:rFonts w:asciiTheme="majorBidi" w:eastAsia="Times New Roman" w:hAnsiTheme="majorBidi" w:cstheme="majorBidi"/>
          <w:color w:val="000000"/>
        </w:rPr>
      </w:pPr>
    </w:p>
    <w:p w14:paraId="1EA64B12" w14:textId="4128CCF8" w:rsidR="00D969C9" w:rsidRPr="00227710" w:rsidRDefault="00677D03" w:rsidP="00227710">
      <w:pPr>
        <w:rPr>
          <w:rFonts w:asciiTheme="majorBidi" w:eastAsia="Times New Roman" w:hAnsiTheme="majorBidi" w:cstheme="majorBidi"/>
          <w:color w:val="000000"/>
        </w:rPr>
      </w:pPr>
      <w:r>
        <w:rPr>
          <w:rFonts w:asciiTheme="majorBidi" w:eastAsia="Times New Roman" w:hAnsiTheme="majorBidi" w:cstheme="majorBidi"/>
          <w:color w:val="000000"/>
        </w:rPr>
        <w:t xml:space="preserve">The firm is expected to provide references for related work undertaken recently as supporting information. </w:t>
      </w:r>
    </w:p>
    <w:sectPr w:rsidR="00D969C9" w:rsidRPr="00227710" w:rsidSect="002934D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EE25B" w16cid:durableId="209FCBE2"/>
  <w16cid:commentId w16cid:paraId="0603C1BF" w16cid:durableId="209FCBA9"/>
  <w16cid:commentId w16cid:paraId="496D4A88" w16cid:durableId="209FCCB8"/>
  <w16cid:commentId w16cid:paraId="71EF2D3E" w16cid:durableId="209FCD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44DD" w14:textId="77777777" w:rsidR="00175E79" w:rsidRDefault="00175E79" w:rsidP="006211AE">
      <w:pPr>
        <w:spacing w:after="0" w:line="240" w:lineRule="auto"/>
      </w:pPr>
      <w:r>
        <w:separator/>
      </w:r>
    </w:p>
  </w:endnote>
  <w:endnote w:type="continuationSeparator" w:id="0">
    <w:p w14:paraId="6F135233" w14:textId="77777777" w:rsidR="00175E79" w:rsidRDefault="00175E79" w:rsidP="0062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48569"/>
      <w:docPartObj>
        <w:docPartGallery w:val="Page Numbers (Bottom of Page)"/>
        <w:docPartUnique/>
      </w:docPartObj>
    </w:sdtPr>
    <w:sdtEndPr>
      <w:rPr>
        <w:noProof/>
      </w:rPr>
    </w:sdtEndPr>
    <w:sdtContent>
      <w:p w14:paraId="613F0143" w14:textId="77777777" w:rsidR="0059164E" w:rsidRDefault="0059164E">
        <w:pPr>
          <w:pStyle w:val="Footer"/>
          <w:jc w:val="center"/>
        </w:pPr>
        <w:r>
          <w:fldChar w:fldCharType="begin"/>
        </w:r>
        <w:r>
          <w:instrText xml:space="preserve"> PAGE   \* MERGEFORMAT </w:instrText>
        </w:r>
        <w:r>
          <w:fldChar w:fldCharType="separate"/>
        </w:r>
        <w:r w:rsidR="00A473A5">
          <w:rPr>
            <w:noProof/>
          </w:rPr>
          <w:t>8</w:t>
        </w:r>
        <w:r>
          <w:rPr>
            <w:noProof/>
          </w:rPr>
          <w:fldChar w:fldCharType="end"/>
        </w:r>
      </w:p>
    </w:sdtContent>
  </w:sdt>
  <w:p w14:paraId="49204C6B" w14:textId="77777777" w:rsidR="0059164E" w:rsidRDefault="00591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3DC9" w14:textId="77777777" w:rsidR="00175E79" w:rsidRDefault="00175E79" w:rsidP="006211AE">
      <w:pPr>
        <w:spacing w:after="0" w:line="240" w:lineRule="auto"/>
      </w:pPr>
      <w:r>
        <w:separator/>
      </w:r>
    </w:p>
  </w:footnote>
  <w:footnote w:type="continuationSeparator" w:id="0">
    <w:p w14:paraId="5E839B07" w14:textId="77777777" w:rsidR="00175E79" w:rsidRDefault="00175E79" w:rsidP="006211AE">
      <w:pPr>
        <w:spacing w:after="0" w:line="240" w:lineRule="auto"/>
      </w:pPr>
      <w:r>
        <w:continuationSeparator/>
      </w:r>
    </w:p>
  </w:footnote>
  <w:footnote w:id="1">
    <w:p w14:paraId="3CE41879" w14:textId="77777777" w:rsidR="002934D2" w:rsidRDefault="002934D2" w:rsidP="00030983">
      <w:pPr>
        <w:pStyle w:val="FootnoteText"/>
        <w:jc w:val="both"/>
      </w:pPr>
      <w:r>
        <w:rPr>
          <w:rStyle w:val="FootnoteReference"/>
        </w:rPr>
        <w:footnoteRef/>
      </w:r>
      <w:r w:rsidR="00606314">
        <w:t xml:space="preserve"> The firm</w:t>
      </w:r>
      <w:r>
        <w:t xml:space="preserve"> can decide the sequence of deliverables 2 to 7. However, it needs to be clearly specified in the work plan to be submitted in deliverable 1. </w:t>
      </w:r>
    </w:p>
  </w:footnote>
  <w:footnote w:id="2">
    <w:p w14:paraId="158BB273" w14:textId="77777777" w:rsidR="002934D2" w:rsidRDefault="002934D2" w:rsidP="00606314">
      <w:pPr>
        <w:pStyle w:val="FootnoteText"/>
        <w:jc w:val="both"/>
      </w:pPr>
      <w:r>
        <w:rPr>
          <w:rStyle w:val="FootnoteReference"/>
        </w:rPr>
        <w:footnoteRef/>
      </w:r>
      <w:r>
        <w:t xml:space="preserve"> The specified expected timeframe is more than 12 months because the </w:t>
      </w:r>
      <w:r w:rsidR="00606314">
        <w:t xml:space="preserve">firm </w:t>
      </w:r>
      <w:r>
        <w:t xml:space="preserve">is expected to continue work on multiple deliverables concurrently. </w:t>
      </w:r>
    </w:p>
  </w:footnote>
  <w:footnote w:id="3">
    <w:p w14:paraId="2B49AD1C" w14:textId="77777777" w:rsidR="002934D2" w:rsidRDefault="002934D2" w:rsidP="00030983">
      <w:pPr>
        <w:pStyle w:val="FootnoteText"/>
        <w:jc w:val="both"/>
      </w:pPr>
      <w:r>
        <w:rPr>
          <w:rStyle w:val="FootnoteReference"/>
        </w:rPr>
        <w:footnoteRef/>
      </w:r>
      <w:r>
        <w:t xml:space="preserve"> Each payment will be made upon approval by NPC that the deliverable have been fully achieved.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1741" w14:textId="77777777" w:rsidR="006211AE" w:rsidRDefault="006211AE" w:rsidP="006211AE">
    <w:pPr>
      <w:pStyle w:val="Header"/>
      <w:jc w:val="center"/>
    </w:pPr>
    <w:r w:rsidRPr="00A56F12">
      <w:object w:dxaOrig="947" w:dyaOrig="1054" w14:anchorId="465B6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6pt" o:ole="">
          <v:imagedata r:id="rId1" o:title=""/>
        </v:shape>
        <o:OLEObject Type="Embed" ProgID="CorelDraw.Graphic.15" ShapeID="_x0000_i1025" DrawAspect="Content" ObjectID="_1624166820" r:id="rId2"/>
      </w:object>
    </w:r>
  </w:p>
  <w:p w14:paraId="5E45D0A8" w14:textId="77777777" w:rsidR="006211AE" w:rsidRDefault="00621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5F7"/>
    <w:multiLevelType w:val="hybridMultilevel"/>
    <w:tmpl w:val="FD8A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022"/>
    <w:multiLevelType w:val="hybridMultilevel"/>
    <w:tmpl w:val="46A0BB8E"/>
    <w:lvl w:ilvl="0" w:tplc="CA9AFB60">
      <w:start w:val="1"/>
      <w:numFmt w:val="decimal"/>
      <w:lvlText w:val="%1."/>
      <w:lvlJc w:val="left"/>
      <w:rPr>
        <w:rFonts w:ascii="Arial" w:hAnsi="Arial" w:cs="Times New Roman" w:hint="default"/>
        <w:b w:val="0"/>
        <w:i w:val="0"/>
        <w:caps w:val="0"/>
        <w:strike w:val="0"/>
        <w:dstrike w:val="0"/>
        <w:vanish w:val="0"/>
        <w:color w:val="auto"/>
        <w:spacing w:val="0"/>
        <w:w w:val="100"/>
        <w:kern w:val="0"/>
        <w:position w:val="0"/>
        <w:sz w:val="22"/>
        <w:u w:val="none"/>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56D1D5A"/>
    <w:multiLevelType w:val="hybridMultilevel"/>
    <w:tmpl w:val="9E58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36C3"/>
    <w:multiLevelType w:val="hybridMultilevel"/>
    <w:tmpl w:val="9B5C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6797B"/>
    <w:multiLevelType w:val="hybridMultilevel"/>
    <w:tmpl w:val="8C74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549"/>
    <w:multiLevelType w:val="hybridMultilevel"/>
    <w:tmpl w:val="6532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67E27"/>
    <w:multiLevelType w:val="hybridMultilevel"/>
    <w:tmpl w:val="25605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44417"/>
    <w:multiLevelType w:val="hybridMultilevel"/>
    <w:tmpl w:val="DB5E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73835"/>
    <w:multiLevelType w:val="hybridMultilevel"/>
    <w:tmpl w:val="259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A7EBC"/>
    <w:multiLevelType w:val="hybridMultilevel"/>
    <w:tmpl w:val="96C229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AAA4474"/>
    <w:multiLevelType w:val="hybridMultilevel"/>
    <w:tmpl w:val="D4FC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077AC"/>
    <w:multiLevelType w:val="hybridMultilevel"/>
    <w:tmpl w:val="C6B4998E"/>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2" w15:restartNumberingAfterBreak="0">
    <w:nsid w:val="46DC3A58"/>
    <w:multiLevelType w:val="hybridMultilevel"/>
    <w:tmpl w:val="07442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40F2F"/>
    <w:multiLevelType w:val="hybridMultilevel"/>
    <w:tmpl w:val="554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F4835"/>
    <w:multiLevelType w:val="hybridMultilevel"/>
    <w:tmpl w:val="9C8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836F6"/>
    <w:multiLevelType w:val="hybridMultilevel"/>
    <w:tmpl w:val="7DB6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0293E"/>
    <w:multiLevelType w:val="hybridMultilevel"/>
    <w:tmpl w:val="F74E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F3EE9"/>
    <w:multiLevelType w:val="hybridMultilevel"/>
    <w:tmpl w:val="81C61C2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8" w15:restartNumberingAfterBreak="0">
    <w:nsid w:val="5AE6754A"/>
    <w:multiLevelType w:val="hybridMultilevel"/>
    <w:tmpl w:val="9BC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B2664"/>
    <w:multiLevelType w:val="hybridMultilevel"/>
    <w:tmpl w:val="9B9C2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A67CE"/>
    <w:multiLevelType w:val="hybridMultilevel"/>
    <w:tmpl w:val="EEB4270E"/>
    <w:lvl w:ilvl="0" w:tplc="9426153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BF43D2"/>
    <w:multiLevelType w:val="hybridMultilevel"/>
    <w:tmpl w:val="2AF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A027F"/>
    <w:multiLevelType w:val="hybridMultilevel"/>
    <w:tmpl w:val="C2A2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D03F4"/>
    <w:multiLevelType w:val="hybridMultilevel"/>
    <w:tmpl w:val="B84E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4"/>
  </w:num>
  <w:num w:numId="4">
    <w:abstractNumId w:val="13"/>
  </w:num>
  <w:num w:numId="5">
    <w:abstractNumId w:val="9"/>
  </w:num>
  <w:num w:numId="6">
    <w:abstractNumId w:val="5"/>
  </w:num>
  <w:num w:numId="7">
    <w:abstractNumId w:val="10"/>
  </w:num>
  <w:num w:numId="8">
    <w:abstractNumId w:val="22"/>
  </w:num>
  <w:num w:numId="9">
    <w:abstractNumId w:val="16"/>
  </w:num>
  <w:num w:numId="10">
    <w:abstractNumId w:val="8"/>
  </w:num>
  <w:num w:numId="11">
    <w:abstractNumId w:val="7"/>
  </w:num>
  <w:num w:numId="12">
    <w:abstractNumId w:val="18"/>
  </w:num>
  <w:num w:numId="13">
    <w:abstractNumId w:val="15"/>
  </w:num>
  <w:num w:numId="14">
    <w:abstractNumId w:val="19"/>
  </w:num>
  <w:num w:numId="15">
    <w:abstractNumId w:val="11"/>
  </w:num>
  <w:num w:numId="16">
    <w:abstractNumId w:val="21"/>
  </w:num>
  <w:num w:numId="17">
    <w:abstractNumId w:val="23"/>
  </w:num>
  <w:num w:numId="18">
    <w:abstractNumId w:val="0"/>
  </w:num>
  <w:num w:numId="19">
    <w:abstractNumId w:val="12"/>
  </w:num>
  <w:num w:numId="20">
    <w:abstractNumId w:val="4"/>
  </w:num>
  <w:num w:numId="21">
    <w:abstractNumId w:val="17"/>
  </w:num>
  <w:num w:numId="22">
    <w:abstractNumId w:val="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AE"/>
    <w:rsid w:val="00030983"/>
    <w:rsid w:val="000357EC"/>
    <w:rsid w:val="00042BE1"/>
    <w:rsid w:val="0006155F"/>
    <w:rsid w:val="0008518F"/>
    <w:rsid w:val="00090E75"/>
    <w:rsid w:val="000A77C0"/>
    <w:rsid w:val="000C7259"/>
    <w:rsid w:val="00105A71"/>
    <w:rsid w:val="00126DF0"/>
    <w:rsid w:val="00136C5E"/>
    <w:rsid w:val="001566A9"/>
    <w:rsid w:val="00175E79"/>
    <w:rsid w:val="001C65FC"/>
    <w:rsid w:val="00226E20"/>
    <w:rsid w:val="00227710"/>
    <w:rsid w:val="00264E97"/>
    <w:rsid w:val="00285E96"/>
    <w:rsid w:val="00292708"/>
    <w:rsid w:val="002934D2"/>
    <w:rsid w:val="003147F5"/>
    <w:rsid w:val="00343DB6"/>
    <w:rsid w:val="00357FD4"/>
    <w:rsid w:val="003B6988"/>
    <w:rsid w:val="003C7C7F"/>
    <w:rsid w:val="003D4111"/>
    <w:rsid w:val="003F43BF"/>
    <w:rsid w:val="003F6D8C"/>
    <w:rsid w:val="00455900"/>
    <w:rsid w:val="00472FFE"/>
    <w:rsid w:val="00495A0B"/>
    <w:rsid w:val="004C43E9"/>
    <w:rsid w:val="004D22D4"/>
    <w:rsid w:val="004D3076"/>
    <w:rsid w:val="004D7F70"/>
    <w:rsid w:val="004F31EC"/>
    <w:rsid w:val="004F6CFD"/>
    <w:rsid w:val="004F73F9"/>
    <w:rsid w:val="00506ECA"/>
    <w:rsid w:val="00534222"/>
    <w:rsid w:val="0059164E"/>
    <w:rsid w:val="005B726A"/>
    <w:rsid w:val="005C29EF"/>
    <w:rsid w:val="005D69A9"/>
    <w:rsid w:val="005D7B75"/>
    <w:rsid w:val="00604431"/>
    <w:rsid w:val="00606314"/>
    <w:rsid w:val="00607C06"/>
    <w:rsid w:val="006211AE"/>
    <w:rsid w:val="006467A9"/>
    <w:rsid w:val="00646D3E"/>
    <w:rsid w:val="00673B9D"/>
    <w:rsid w:val="00677D03"/>
    <w:rsid w:val="00693604"/>
    <w:rsid w:val="006940EB"/>
    <w:rsid w:val="006A6162"/>
    <w:rsid w:val="006C2C19"/>
    <w:rsid w:val="006D6AB9"/>
    <w:rsid w:val="00701A12"/>
    <w:rsid w:val="00720062"/>
    <w:rsid w:val="007578AA"/>
    <w:rsid w:val="007F57BF"/>
    <w:rsid w:val="00803D40"/>
    <w:rsid w:val="00807375"/>
    <w:rsid w:val="00810E4F"/>
    <w:rsid w:val="00815F30"/>
    <w:rsid w:val="0083174E"/>
    <w:rsid w:val="008321BB"/>
    <w:rsid w:val="00843386"/>
    <w:rsid w:val="00876FD7"/>
    <w:rsid w:val="00880D3B"/>
    <w:rsid w:val="008D13A9"/>
    <w:rsid w:val="008D48A2"/>
    <w:rsid w:val="00910D72"/>
    <w:rsid w:val="00960D52"/>
    <w:rsid w:val="009941F0"/>
    <w:rsid w:val="009A0706"/>
    <w:rsid w:val="009C5211"/>
    <w:rsid w:val="009E2815"/>
    <w:rsid w:val="009E4F95"/>
    <w:rsid w:val="009F5348"/>
    <w:rsid w:val="009F53E0"/>
    <w:rsid w:val="00A2400E"/>
    <w:rsid w:val="00A4091C"/>
    <w:rsid w:val="00A473A5"/>
    <w:rsid w:val="00A53E8B"/>
    <w:rsid w:val="00A71A2A"/>
    <w:rsid w:val="00A758A8"/>
    <w:rsid w:val="00AB0592"/>
    <w:rsid w:val="00AE1098"/>
    <w:rsid w:val="00B05D5F"/>
    <w:rsid w:val="00B06992"/>
    <w:rsid w:val="00B125E7"/>
    <w:rsid w:val="00B30EF6"/>
    <w:rsid w:val="00B84F8D"/>
    <w:rsid w:val="00B86180"/>
    <w:rsid w:val="00B9539B"/>
    <w:rsid w:val="00BA0B17"/>
    <w:rsid w:val="00BC0F02"/>
    <w:rsid w:val="00BE510A"/>
    <w:rsid w:val="00BF7DEF"/>
    <w:rsid w:val="00C14F1D"/>
    <w:rsid w:val="00C237CA"/>
    <w:rsid w:val="00C351EE"/>
    <w:rsid w:val="00CA07E9"/>
    <w:rsid w:val="00CB5986"/>
    <w:rsid w:val="00D64BC9"/>
    <w:rsid w:val="00D75A63"/>
    <w:rsid w:val="00D81639"/>
    <w:rsid w:val="00D969C9"/>
    <w:rsid w:val="00DB5AD9"/>
    <w:rsid w:val="00DC6098"/>
    <w:rsid w:val="00E0401C"/>
    <w:rsid w:val="00E16B68"/>
    <w:rsid w:val="00E33F76"/>
    <w:rsid w:val="00E51189"/>
    <w:rsid w:val="00E8539F"/>
    <w:rsid w:val="00E97016"/>
    <w:rsid w:val="00EA2F2D"/>
    <w:rsid w:val="00EA7F89"/>
    <w:rsid w:val="00EF2781"/>
    <w:rsid w:val="00F12312"/>
    <w:rsid w:val="00F50934"/>
    <w:rsid w:val="00F53064"/>
    <w:rsid w:val="00F641AE"/>
    <w:rsid w:val="00F708C0"/>
    <w:rsid w:val="00F828C3"/>
    <w:rsid w:val="00FE0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74EA079A"/>
  <w15:chartTrackingRefBased/>
  <w15:docId w15:val="{A7C71537-F812-4FA2-BBDC-75336A0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1AE"/>
  </w:style>
  <w:style w:type="paragraph" w:styleId="Footer">
    <w:name w:val="footer"/>
    <w:basedOn w:val="Normal"/>
    <w:link w:val="FooterChar"/>
    <w:uiPriority w:val="99"/>
    <w:unhideWhenUsed/>
    <w:rsid w:val="00621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1AE"/>
  </w:style>
  <w:style w:type="paragraph" w:styleId="ListParagraph">
    <w:name w:val="List Paragraph"/>
    <w:aliases w:val="List Paragraph1,Recommendation,List Paragraph11,Bulleted List Paragraph,Citation List,Graphic,Bullets1,Resume Title,Table of contents numbered,ADB paragraph numbering,heading 4,Ha,List Paragraph Char Char,ADB Normal,List_Paragraph"/>
    <w:basedOn w:val="Normal"/>
    <w:link w:val="ListParagraphChar"/>
    <w:uiPriority w:val="34"/>
    <w:qFormat/>
    <w:rsid w:val="006211AE"/>
    <w:pPr>
      <w:spacing w:after="0" w:line="240" w:lineRule="auto"/>
      <w:jc w:val="both"/>
    </w:pPr>
    <w:rPr>
      <w:rFonts w:ascii="Arial" w:eastAsia="SimSun" w:hAnsi="Arial" w:cs="Times New Roman"/>
      <w:szCs w:val="24"/>
      <w:lang w:eastAsia="zh-CN"/>
    </w:rPr>
  </w:style>
  <w:style w:type="character" w:customStyle="1" w:styleId="ListParagraphChar">
    <w:name w:val="List Paragraph Char"/>
    <w:aliases w:val="List Paragraph1 Char,Recommendation Char,List Paragraph11 Char,Bulleted List Paragraph Char,Citation List Char,Graphic Char,Bullets1 Char,Resume Title Char,Table of contents numbered Char,ADB paragraph numbering Char,heading 4 Char"/>
    <w:basedOn w:val="DefaultParagraphFont"/>
    <w:link w:val="ListParagraph"/>
    <w:uiPriority w:val="34"/>
    <w:locked/>
    <w:rsid w:val="006211AE"/>
    <w:rPr>
      <w:rFonts w:ascii="Arial" w:eastAsia="SimSun" w:hAnsi="Arial" w:cs="Times New Roman"/>
      <w:szCs w:val="24"/>
      <w:lang w:eastAsia="zh-CN"/>
    </w:rPr>
  </w:style>
  <w:style w:type="table" w:styleId="TableGrid">
    <w:name w:val="Table Grid"/>
    <w:basedOn w:val="TableNormal"/>
    <w:uiPriority w:val="39"/>
    <w:rsid w:val="00BC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6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D8C"/>
    <w:rPr>
      <w:sz w:val="20"/>
      <w:szCs w:val="20"/>
    </w:rPr>
  </w:style>
  <w:style w:type="character" w:styleId="FootnoteReference">
    <w:name w:val="footnote reference"/>
    <w:basedOn w:val="DefaultParagraphFont"/>
    <w:uiPriority w:val="99"/>
    <w:semiHidden/>
    <w:unhideWhenUsed/>
    <w:rsid w:val="003F6D8C"/>
    <w:rPr>
      <w:vertAlign w:val="superscript"/>
    </w:rPr>
  </w:style>
  <w:style w:type="paragraph" w:styleId="BalloonText">
    <w:name w:val="Balloon Text"/>
    <w:basedOn w:val="Normal"/>
    <w:link w:val="BalloonTextChar"/>
    <w:uiPriority w:val="99"/>
    <w:semiHidden/>
    <w:unhideWhenUsed/>
    <w:rsid w:val="00CB5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86"/>
    <w:rPr>
      <w:rFonts w:ascii="Segoe UI" w:hAnsi="Segoe UI" w:cs="Segoe UI"/>
      <w:sz w:val="18"/>
      <w:szCs w:val="18"/>
    </w:rPr>
  </w:style>
  <w:style w:type="character" w:styleId="CommentReference">
    <w:name w:val="annotation reference"/>
    <w:basedOn w:val="DefaultParagraphFont"/>
    <w:uiPriority w:val="99"/>
    <w:semiHidden/>
    <w:unhideWhenUsed/>
    <w:rsid w:val="00910D72"/>
    <w:rPr>
      <w:sz w:val="16"/>
      <w:szCs w:val="16"/>
    </w:rPr>
  </w:style>
  <w:style w:type="paragraph" w:styleId="CommentText">
    <w:name w:val="annotation text"/>
    <w:basedOn w:val="Normal"/>
    <w:link w:val="CommentTextChar"/>
    <w:uiPriority w:val="99"/>
    <w:semiHidden/>
    <w:unhideWhenUsed/>
    <w:rsid w:val="00910D72"/>
    <w:pPr>
      <w:spacing w:line="240" w:lineRule="auto"/>
    </w:pPr>
    <w:rPr>
      <w:sz w:val="20"/>
      <w:szCs w:val="20"/>
    </w:rPr>
  </w:style>
  <w:style w:type="character" w:customStyle="1" w:styleId="CommentTextChar">
    <w:name w:val="Comment Text Char"/>
    <w:basedOn w:val="DefaultParagraphFont"/>
    <w:link w:val="CommentText"/>
    <w:uiPriority w:val="99"/>
    <w:semiHidden/>
    <w:rsid w:val="00910D72"/>
    <w:rPr>
      <w:sz w:val="20"/>
      <w:szCs w:val="20"/>
    </w:rPr>
  </w:style>
  <w:style w:type="paragraph" w:styleId="CommentSubject">
    <w:name w:val="annotation subject"/>
    <w:basedOn w:val="CommentText"/>
    <w:next w:val="CommentText"/>
    <w:link w:val="CommentSubjectChar"/>
    <w:uiPriority w:val="99"/>
    <w:semiHidden/>
    <w:unhideWhenUsed/>
    <w:rsid w:val="00910D72"/>
    <w:rPr>
      <w:b/>
      <w:bCs/>
    </w:rPr>
  </w:style>
  <w:style w:type="character" w:customStyle="1" w:styleId="CommentSubjectChar">
    <w:name w:val="Comment Subject Char"/>
    <w:basedOn w:val="CommentTextChar"/>
    <w:link w:val="CommentSubject"/>
    <w:uiPriority w:val="99"/>
    <w:semiHidden/>
    <w:rsid w:val="00910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D15F1-B9A9-4F46-9496-06134D42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Faizal</dc:creator>
  <cp:keywords/>
  <dc:description/>
  <cp:lastModifiedBy>Hawwa Rishda</cp:lastModifiedBy>
  <cp:revision>2</cp:revision>
  <cp:lastPrinted>2019-03-18T04:38:00Z</cp:lastPrinted>
  <dcterms:created xsi:type="dcterms:W3CDTF">2019-07-09T03:41:00Z</dcterms:created>
  <dcterms:modified xsi:type="dcterms:W3CDTF">2019-07-09T03:41:00Z</dcterms:modified>
</cp:coreProperties>
</file>