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A3604" w14:textId="77777777" w:rsidR="004755A5" w:rsidRDefault="004755A5">
      <w:pPr>
        <w:pStyle w:val="a3"/>
        <w:ind w:left="180" w:right="288"/>
        <w:rPr>
          <w:rFonts w:cs="Arial"/>
          <w:lang w:val="en-US"/>
        </w:rPr>
      </w:pPr>
      <w:bookmarkStart w:id="0" w:name="_Toc438266927"/>
      <w:bookmarkStart w:id="1" w:name="_Toc438267901"/>
      <w:bookmarkStart w:id="2" w:name="_Toc438366667"/>
      <w:bookmarkStart w:id="3" w:name="_Toc41971244"/>
    </w:p>
    <w:p w14:paraId="3A66FB30" w14:textId="5F4B439A" w:rsidR="00B17C5A" w:rsidRDefault="00B17C5A">
      <w:pPr>
        <w:pStyle w:val="a3"/>
        <w:ind w:left="180" w:right="288"/>
        <w:rPr>
          <w:rFonts w:cs="Arial"/>
          <w:lang w:val="en-US"/>
        </w:rPr>
      </w:pPr>
      <w:r>
        <w:rPr>
          <w:rFonts w:cs="Arial"/>
          <w:lang w:val="en-US"/>
        </w:rPr>
        <w:t>Section 5</w:t>
      </w:r>
      <w:r w:rsidR="004A69ED">
        <w:rPr>
          <w:rFonts w:cs="Arial"/>
          <w:lang w:val="en-US"/>
        </w:rPr>
        <w:t>:</w:t>
      </w:r>
      <w:r>
        <w:rPr>
          <w:rFonts w:cs="Arial"/>
          <w:lang w:val="en-US"/>
        </w:rPr>
        <w:t xml:space="preserve"> </w:t>
      </w:r>
      <w:r>
        <w:rPr>
          <w:lang w:val="en-US"/>
        </w:rPr>
        <w:t>Eligible Countries</w:t>
      </w:r>
    </w:p>
    <w:bookmarkEnd w:id="0"/>
    <w:bookmarkEnd w:id="1"/>
    <w:bookmarkEnd w:id="2"/>
    <w:bookmarkEnd w:id="3"/>
    <w:p w14:paraId="1BBF4212" w14:textId="77777777" w:rsidR="00B17C5A" w:rsidRDefault="00B17C5A">
      <w:pPr>
        <w:ind w:left="180" w:right="540"/>
      </w:pPr>
    </w:p>
    <w:p w14:paraId="13567A05" w14:textId="77777777" w:rsidR="00434E7B" w:rsidRDefault="00434E7B" w:rsidP="00434E7B">
      <w:pPr>
        <w:ind w:left="180" w:right="540"/>
        <w:rPr>
          <w:rFonts w:ascii="Arial" w:hAnsi="Arial" w:cs="Arial"/>
          <w:sz w:val="20"/>
        </w:rPr>
      </w:pPr>
    </w:p>
    <w:p w14:paraId="7177535E" w14:textId="77777777" w:rsidR="00246E16" w:rsidRDefault="00246E16" w:rsidP="00246E16">
      <w:pPr>
        <w:rPr>
          <w:rFonts w:ascii="Arial" w:hAnsi="Arial" w:cs="Arial"/>
          <w:sz w:val="20"/>
        </w:rPr>
      </w:pPr>
    </w:p>
    <w:p w14:paraId="223AF5F6" w14:textId="77777777" w:rsidR="00246E16" w:rsidRDefault="00246E16" w:rsidP="00246E1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This section contains the list of eligible countries.  </w:t>
      </w:r>
    </w:p>
    <w:p w14:paraId="4AFAA254" w14:textId="77777777" w:rsidR="00246E16" w:rsidRPr="00FB72E8" w:rsidRDefault="00246E16" w:rsidP="00246E16">
      <w:pPr>
        <w:ind w:left="180" w:right="288"/>
        <w:rPr>
          <w:sz w:val="28"/>
          <w:u w:val="single"/>
        </w:rPr>
      </w:pPr>
    </w:p>
    <w:tbl>
      <w:tblPr>
        <w:tblW w:w="0" w:type="auto"/>
        <w:tblInd w:w="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4"/>
        <w:gridCol w:w="3401"/>
        <w:gridCol w:w="2977"/>
      </w:tblGrid>
      <w:tr w:rsidR="00246E16" w:rsidRPr="00E1728D" w14:paraId="7EE88769" w14:textId="77777777" w:rsidTr="002E4499">
        <w:trPr>
          <w:trHeight w:hRule="exact" w:val="480"/>
        </w:trPr>
        <w:tc>
          <w:tcPr>
            <w:tcW w:w="91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0C3240B1" w14:textId="77777777" w:rsidR="00246E16" w:rsidRPr="00E1728D" w:rsidRDefault="00246E16" w:rsidP="002E4499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Countries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within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Asian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Pacific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Region</w:t>
            </w:r>
          </w:p>
        </w:tc>
      </w:tr>
      <w:tr w:rsidR="00246E16" w:rsidRPr="00E1728D" w14:paraId="3FD7E852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99FC16E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Afghanistan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0CC5D39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Kiribati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B211963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Philippines</w:t>
            </w:r>
          </w:p>
        </w:tc>
      </w:tr>
      <w:tr w:rsidR="00246E16" w:rsidRPr="00E1728D" w14:paraId="2985F1FC" w14:textId="77777777" w:rsidTr="002E4499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8F86748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z w:val="20"/>
                <w:szCs w:val="20"/>
              </w:rPr>
              <w:t>Armenia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C9F18A9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Korea,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E81EDA1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Samoa</w:t>
            </w:r>
          </w:p>
        </w:tc>
      </w:tr>
      <w:tr w:rsidR="00246E16" w:rsidRPr="00E1728D" w14:paraId="677A8312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2A128BE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Australia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BA4AC7B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Kyrgyz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79D203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Singapore</w:t>
            </w:r>
          </w:p>
        </w:tc>
      </w:tr>
      <w:tr w:rsidR="00246E16" w:rsidRPr="00E1728D" w14:paraId="36645838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033C67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Azerbaijan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13126B7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Lao</w:t>
            </w:r>
            <w:r w:rsidRPr="00E1728D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People’s</w:t>
            </w:r>
            <w:r w:rsidRPr="00E1728D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Democratic</w:t>
            </w:r>
            <w:r w:rsidRPr="00E1728D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Republic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5A71884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Solomon</w:t>
            </w:r>
            <w:r w:rsidRPr="00E1728D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</w:tr>
      <w:tr w:rsidR="00246E16" w:rsidRPr="00E1728D" w14:paraId="04109FAF" w14:textId="77777777" w:rsidTr="002E4499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2993522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Bangladesh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A983C8F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Malaysia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D58004F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Sri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Lanka</w:t>
            </w:r>
          </w:p>
        </w:tc>
      </w:tr>
      <w:tr w:rsidR="00246E16" w:rsidRPr="00E1728D" w14:paraId="1BDEAB57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CCAACE8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Bhutan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657F9D3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Maldives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81800AD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Tajikistan</w:t>
            </w:r>
          </w:p>
        </w:tc>
      </w:tr>
      <w:tr w:rsidR="00246E16" w:rsidRPr="00E1728D" w14:paraId="3DD242B4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85FEED0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Brunei</w:t>
            </w:r>
            <w:r w:rsidRPr="00E1728D">
              <w:rPr>
                <w:rFonts w:ascii="Arial" w:hAnsi="Arial" w:cs="Arial"/>
                <w:spacing w:val="-1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Darussalam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35982F9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Marshall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Islands,</w:t>
            </w:r>
            <w:r w:rsidRPr="00E1728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  <w:r w:rsidRPr="00E1728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the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C024307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Taipei,</w:t>
            </w:r>
            <w:r w:rsidRPr="00E1728D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</w:tr>
      <w:tr w:rsidR="00246E16" w:rsidRPr="00E1728D" w14:paraId="138694E8" w14:textId="77777777" w:rsidTr="002E4499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655C117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Cambodia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DD770E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Micronesia,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Federated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States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52D3CE9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Thailand</w:t>
            </w:r>
          </w:p>
        </w:tc>
      </w:tr>
      <w:tr w:rsidR="00246E16" w:rsidRPr="00E1728D" w14:paraId="29E3CAB4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D0B4F17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China,</w:t>
            </w:r>
            <w:r w:rsidRPr="00E1728D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People’s</w:t>
            </w:r>
            <w:r w:rsidRPr="00E1728D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of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5E5F1C9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Mongolia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17969FD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Timor-Leste</w:t>
            </w:r>
          </w:p>
        </w:tc>
      </w:tr>
      <w:tr w:rsidR="00246E16" w:rsidRPr="00E1728D" w14:paraId="3B51B6B3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2E43349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Cook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79038F9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Myanmar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E66230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Tonga</w:t>
            </w:r>
          </w:p>
        </w:tc>
      </w:tr>
      <w:tr w:rsidR="00246E16" w:rsidRPr="00E1728D" w14:paraId="1F493FDB" w14:textId="77777777" w:rsidTr="002E4499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8DAB85C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Fiji</w:t>
            </w:r>
            <w:r w:rsidRPr="00E1728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9DF7844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Nauru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D15902F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Turkmenistan</w:t>
            </w:r>
          </w:p>
        </w:tc>
      </w:tr>
      <w:tr w:rsidR="00246E16" w:rsidRPr="00E1728D" w14:paraId="695D7B9C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82373CC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Georgia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31E3EA3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Nepal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A55D1C7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Tuvalu</w:t>
            </w:r>
          </w:p>
        </w:tc>
      </w:tr>
      <w:tr w:rsidR="00246E16" w:rsidRPr="00E1728D" w14:paraId="000F8A13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25BF1FA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Hong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Kong,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C5EE9A5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New</w:t>
            </w:r>
            <w:r w:rsidRPr="00E1728D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Zealand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0365960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Uzbekistan</w:t>
            </w:r>
          </w:p>
        </w:tc>
      </w:tr>
      <w:tr w:rsidR="00246E16" w:rsidRPr="00E1728D" w14:paraId="09031ECD" w14:textId="77777777" w:rsidTr="002E4499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F30B857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India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B1CDFB6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z w:val="20"/>
                <w:szCs w:val="20"/>
              </w:rPr>
              <w:t>Niue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DBF2534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Vanuatu</w:t>
            </w:r>
          </w:p>
        </w:tc>
      </w:tr>
      <w:tr w:rsidR="00246E16" w:rsidRPr="00E1728D" w14:paraId="787D1503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7C148F5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Indonesia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D18B878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Pakistan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69A8CA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Viet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Nam,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Socialist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</w:tr>
      <w:tr w:rsidR="00246E16" w:rsidRPr="00E1728D" w14:paraId="58861E54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19C06CD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Japan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9BDEA46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Palau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5D14663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46E16" w:rsidRPr="00E1728D" w14:paraId="7AF66975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C46589B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Kazakhstan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1C1EEDA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Papua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New</w:t>
            </w:r>
            <w:r w:rsidRPr="00E1728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Guinea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7F4F20B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</w:tr>
    </w:tbl>
    <w:p w14:paraId="5A38A90F" w14:textId="77777777" w:rsidR="00246E16" w:rsidRPr="00E1728D" w:rsidRDefault="00246E16" w:rsidP="00246E16">
      <w:pPr>
        <w:spacing w:before="10" w:line="140" w:lineRule="exact"/>
        <w:rPr>
          <w:rFonts w:ascii="Arial" w:hAnsi="Arial" w:cs="Arial"/>
          <w:sz w:val="20"/>
        </w:rPr>
      </w:pPr>
    </w:p>
    <w:p w14:paraId="4ABA9285" w14:textId="77777777" w:rsidR="00246E16" w:rsidRPr="00E1728D" w:rsidRDefault="00246E16" w:rsidP="00246E16">
      <w:pPr>
        <w:spacing w:line="200" w:lineRule="exact"/>
        <w:rPr>
          <w:rFonts w:ascii="Arial" w:hAnsi="Arial" w:cs="Arial"/>
          <w:sz w:val="20"/>
        </w:rPr>
      </w:pPr>
    </w:p>
    <w:p w14:paraId="7293CBA2" w14:textId="77777777" w:rsidR="00246E16" w:rsidRPr="00E1728D" w:rsidRDefault="00246E16" w:rsidP="00246E16">
      <w:pPr>
        <w:spacing w:line="200" w:lineRule="exact"/>
        <w:rPr>
          <w:rFonts w:ascii="Arial" w:hAnsi="Arial" w:cs="Arial"/>
          <w:sz w:val="20"/>
        </w:rPr>
      </w:pPr>
    </w:p>
    <w:tbl>
      <w:tblPr>
        <w:tblW w:w="0" w:type="auto"/>
        <w:tblInd w:w="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4"/>
        <w:gridCol w:w="3401"/>
        <w:gridCol w:w="2977"/>
      </w:tblGrid>
      <w:tr w:rsidR="00246E16" w:rsidRPr="00E1728D" w14:paraId="07F619DF" w14:textId="77777777" w:rsidTr="002E4499">
        <w:trPr>
          <w:trHeight w:hRule="exact" w:val="480"/>
        </w:trPr>
        <w:tc>
          <w:tcPr>
            <w:tcW w:w="91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2AF80575" w14:textId="77777777" w:rsidR="00246E16" w:rsidRPr="00E1728D" w:rsidRDefault="00246E16" w:rsidP="002E4499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Countries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outside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Asian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Pacific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Region</w:t>
            </w:r>
          </w:p>
        </w:tc>
      </w:tr>
      <w:tr w:rsidR="00246E16" w:rsidRPr="00E1728D" w14:paraId="385E9815" w14:textId="77777777" w:rsidTr="002E4499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4B349D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Austria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B2E3224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Ireland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6467760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Sweden</w:t>
            </w:r>
          </w:p>
        </w:tc>
      </w:tr>
      <w:tr w:rsidR="00246E16" w:rsidRPr="00E1728D" w14:paraId="516A1B81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FFD4149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Belgium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1BE5753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Italy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E28E1C6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Switzerland</w:t>
            </w:r>
          </w:p>
        </w:tc>
      </w:tr>
      <w:tr w:rsidR="00246E16" w:rsidRPr="00E1728D" w14:paraId="7ADC1F0B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EAE1501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Canada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768ABD8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Luxembourg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5954745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Turkey</w:t>
            </w:r>
          </w:p>
        </w:tc>
      </w:tr>
      <w:tr w:rsidR="00246E16" w:rsidRPr="00E1728D" w14:paraId="3438490E" w14:textId="77777777" w:rsidTr="002E4499">
        <w:trPr>
          <w:trHeight w:hRule="exact" w:val="279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99FE84C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Denmark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69F9CD4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Netherlands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450361A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United</w:t>
            </w:r>
            <w:r w:rsidRPr="00E1728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Kingdom</w:t>
            </w:r>
          </w:p>
        </w:tc>
      </w:tr>
      <w:tr w:rsidR="00246E16" w:rsidRPr="00E1728D" w14:paraId="17E0908A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E576E1B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Finland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B2801B6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Norway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8D67F5B" w14:textId="77777777" w:rsidR="00246E16" w:rsidRPr="00E1728D" w:rsidRDefault="00246E16" w:rsidP="002E4499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United</w:t>
            </w:r>
            <w:r w:rsidRPr="00E1728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States</w:t>
            </w:r>
          </w:p>
        </w:tc>
      </w:tr>
      <w:tr w:rsidR="00246E16" w:rsidRPr="00E1728D" w14:paraId="2FFFECD4" w14:textId="77777777" w:rsidTr="002E4499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D15C6BE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France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7761ADF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Portugal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8F1D187" w14:textId="77777777" w:rsidR="00246E16" w:rsidRPr="00E1728D" w:rsidRDefault="00246E16" w:rsidP="002E4499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246E16" w:rsidRPr="00E1728D" w14:paraId="67CB5F84" w14:textId="77777777" w:rsidTr="002E4499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82D511E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Germany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D8DA60B" w14:textId="77777777" w:rsidR="00246E16" w:rsidRPr="00E1728D" w:rsidRDefault="00246E16" w:rsidP="002E4499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Spain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E27CC09" w14:textId="77777777" w:rsidR="00246E16" w:rsidRPr="00E1728D" w:rsidRDefault="00246E16" w:rsidP="002E4499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</w:tbl>
    <w:p w14:paraId="622FC4B1" w14:textId="0E851D23" w:rsidR="00605555" w:rsidRDefault="00605555" w:rsidP="00605555">
      <w:pPr>
        <w:pStyle w:val="Subtitle2"/>
        <w:rPr>
          <w:rStyle w:val="cf01"/>
          <w:b w:val="0"/>
          <w:bCs/>
          <w:sz w:val="22"/>
          <w:szCs w:val="22"/>
        </w:rPr>
      </w:pPr>
    </w:p>
    <w:p w14:paraId="6919CC22" w14:textId="77777777" w:rsidR="00605555" w:rsidRPr="00605555" w:rsidRDefault="00605555" w:rsidP="00605555">
      <w:pPr>
        <w:pStyle w:val="Subtitle2"/>
      </w:pPr>
    </w:p>
    <w:sectPr w:rsidR="00605555" w:rsidRPr="00605555" w:rsidSect="00DC03E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2240" w:h="15840" w:code="1"/>
      <w:pgMar w:top="1440" w:right="1008" w:bottom="1440" w:left="1584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F5A65" w14:textId="77777777" w:rsidR="00265786" w:rsidRDefault="00265786">
      <w:r>
        <w:separator/>
      </w:r>
    </w:p>
  </w:endnote>
  <w:endnote w:type="continuationSeparator" w:id="0">
    <w:p w14:paraId="7B5A7EBF" w14:textId="77777777" w:rsidR="00265786" w:rsidRDefault="00265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Times New Roman"/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3EF6A" w14:textId="78EA5129" w:rsidR="00CC3FE4" w:rsidRDefault="0062029A">
    <w:pPr>
      <w:pStyle w:val="a4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0388AE7" wp14:editId="733DC7D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7620" b="0"/>
              <wp:wrapNone/>
              <wp:docPr id="3" name="Text Box 3" descr="INTERNAL. This information is accessible to ADB Management and staff. It may be shared outside ADB with appropriate permission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AEF483" w14:textId="0FE730E4" w:rsidR="0062029A" w:rsidRPr="0062029A" w:rsidRDefault="0062029A" w:rsidP="0062029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62029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INTERNAL. This information is accessible to ADB Management and staff. It may be shared outside ADB with appropriate permission.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388AE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INTERNAL. This information is accessible to ADB Management and staff. It may be shared outside ADB with appropriate permission.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61AEF483" w14:textId="0FE730E4" w:rsidR="0062029A" w:rsidRPr="0062029A" w:rsidRDefault="0062029A" w:rsidP="0062029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62029A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INTERNAL. This information is accessible to ADB Management and staff. It may be shared outside ADB with appropriate permission.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EC1C" w14:textId="01A1811F" w:rsidR="00B53F79" w:rsidRPr="00C275C1" w:rsidRDefault="000B7B3D" w:rsidP="00E26D1A">
    <w:pPr>
      <w:pStyle w:val="a4"/>
      <w:pBdr>
        <w:top w:val="single" w:sz="2" w:space="1" w:color="auto"/>
      </w:pBdr>
      <w:tabs>
        <w:tab w:val="clear" w:pos="9504"/>
        <w:tab w:val="left" w:pos="4320"/>
        <w:tab w:val="right" w:pos="9666"/>
      </w:tabs>
      <w:spacing w:before="0"/>
      <w:rPr>
        <w:lang w:val="en-US"/>
      </w:rPr>
    </w:pPr>
    <w:r w:rsidRPr="00256B30">
      <w:rPr>
        <w:sz w:val="16"/>
        <w:lang w:val="en-US"/>
      </w:rPr>
      <w:t xml:space="preserve">BD for Design, Supply and Installation of </w:t>
    </w:r>
    <w:r w:rsidR="00256B30">
      <w:rPr>
        <w:sz w:val="16"/>
        <w:lang w:val="en-US"/>
      </w:rPr>
      <w:t xml:space="preserve">Flow </w:t>
    </w:r>
    <w:r w:rsidRPr="00256B30">
      <w:rPr>
        <w:sz w:val="16"/>
        <w:lang w:val="en-US"/>
      </w:rPr>
      <w:t>BESS and EMS in 2 islands across Maldives</w:t>
    </w:r>
    <w:r w:rsidR="00B53F79">
      <w:rPr>
        <w:sz w:val="16"/>
        <w:lang w:val="en-US"/>
      </w:rPr>
      <w:t xml:space="preserve"> </w:t>
    </w:r>
    <w:r w:rsidR="002A776F">
      <w:rPr>
        <w:sz w:val="16"/>
        <w:lang w:val="en-US"/>
      </w:rPr>
      <w:tab/>
    </w:r>
    <w:r w:rsidR="002A776F" w:rsidRPr="00256B30">
      <w:rPr>
        <w:sz w:val="16"/>
        <w:lang w:val="en-US"/>
      </w:rPr>
      <w:t xml:space="preserve">Single-Stage: </w:t>
    </w:r>
    <w:r w:rsidR="00537224" w:rsidRPr="00256B30">
      <w:rPr>
        <w:sz w:val="16"/>
        <w:lang w:val="en-US"/>
      </w:rPr>
      <w:t>Two</w:t>
    </w:r>
    <w:r w:rsidR="002A776F" w:rsidRPr="00256B30">
      <w:rPr>
        <w:sz w:val="16"/>
        <w:lang w:val="en-US"/>
      </w:rPr>
      <w:t>-Envelope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95286" w14:textId="01D54E5E" w:rsidR="0062029A" w:rsidRDefault="0062029A">
    <w:pPr>
      <w:pStyle w:val="a4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F2C0F36" wp14:editId="3AB3993A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7620" b="0"/>
              <wp:wrapNone/>
              <wp:docPr id="1" name="Text Box 1" descr="INTERNAL. This information is accessible to ADB Management and staff. It may be shared outside ADB with appropriate permission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F60273" w14:textId="3CC8B59E" w:rsidR="0062029A" w:rsidRPr="0062029A" w:rsidRDefault="0062029A" w:rsidP="0062029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62029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INTERNAL. This information is accessible to ADB Management and staff. It may be shared outside ADB with appropriate permission.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2C0F3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INTERNAL. This information is accessible to ADB Management and staff. It may be shared outside ADB with appropriate permission.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14F60273" w14:textId="3CC8B59E" w:rsidR="0062029A" w:rsidRPr="0062029A" w:rsidRDefault="0062029A" w:rsidP="0062029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62029A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INTERNAL. This information is accessible to ADB Management and staff. It may be shared outside ADB with appropriate permission.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21198" w14:textId="77777777" w:rsidR="00265786" w:rsidRDefault="00265786">
      <w:r>
        <w:separator/>
      </w:r>
    </w:p>
  </w:footnote>
  <w:footnote w:type="continuationSeparator" w:id="0">
    <w:p w14:paraId="3C7813C7" w14:textId="77777777" w:rsidR="00265786" w:rsidRDefault="00265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22E1C" w14:textId="77777777" w:rsidR="00B53F79" w:rsidRDefault="00B53F79">
    <w:pPr>
      <w:pStyle w:val="a5"/>
      <w:tabs>
        <w:tab w:val="clear" w:pos="9000"/>
        <w:tab w:val="right" w:pos="9657"/>
      </w:tabs>
    </w:pPr>
    <w:r>
      <w:rPr>
        <w:rStyle w:val="a9"/>
        <w:rFonts w:cs="Arial"/>
        <w:sz w:val="16"/>
        <w:lang w:val="en-US"/>
      </w:rPr>
      <w:t>4-</w:t>
    </w:r>
    <w:r w:rsidR="00DC03E3">
      <w:rPr>
        <w:rStyle w:val="a9"/>
        <w:rFonts w:cs="Arial"/>
        <w:sz w:val="16"/>
        <w:lang w:val="en-US"/>
      </w:rPr>
      <w:fldChar w:fldCharType="begin"/>
    </w:r>
    <w:r>
      <w:rPr>
        <w:rStyle w:val="a9"/>
        <w:rFonts w:cs="Arial"/>
        <w:sz w:val="16"/>
        <w:lang w:val="en-US"/>
      </w:rPr>
      <w:instrText xml:space="preserve"> PAGE </w:instrText>
    </w:r>
    <w:r w:rsidR="00DC03E3">
      <w:rPr>
        <w:rStyle w:val="a9"/>
        <w:rFonts w:cs="Arial"/>
        <w:sz w:val="16"/>
        <w:lang w:val="en-US"/>
      </w:rPr>
      <w:fldChar w:fldCharType="separate"/>
    </w:r>
    <w:r>
      <w:rPr>
        <w:rStyle w:val="a9"/>
        <w:rFonts w:cs="Arial"/>
        <w:noProof/>
        <w:sz w:val="16"/>
        <w:lang w:val="en-US"/>
      </w:rPr>
      <w:t>22</w:t>
    </w:r>
    <w:r w:rsidR="00DC03E3">
      <w:rPr>
        <w:rStyle w:val="a9"/>
        <w:rFonts w:cs="Arial"/>
        <w:sz w:val="16"/>
        <w:lang w:val="en-US"/>
      </w:rPr>
      <w:fldChar w:fldCharType="end"/>
    </w:r>
    <w:r>
      <w:rPr>
        <w:rStyle w:val="a9"/>
        <w:rFonts w:cs="Arial"/>
        <w:sz w:val="16"/>
        <w:lang w:val="en-US"/>
      </w:rPr>
      <w:tab/>
      <w:t>Section 4 - Bidding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90730" w14:textId="50CE4C7B" w:rsidR="00B53F79" w:rsidRDefault="00B53F79">
    <w:pPr>
      <w:pStyle w:val="a5"/>
      <w:tabs>
        <w:tab w:val="clear" w:pos="9000"/>
        <w:tab w:val="right" w:pos="9666"/>
      </w:tabs>
    </w:pPr>
    <w:r>
      <w:rPr>
        <w:rStyle w:val="a9"/>
        <w:rFonts w:cs="Arial"/>
        <w:sz w:val="16"/>
        <w:lang w:val="en-US"/>
      </w:rPr>
      <w:t>Section 5</w:t>
    </w:r>
    <w:r w:rsidR="004A69ED">
      <w:rPr>
        <w:rStyle w:val="a9"/>
        <w:rFonts w:cs="Arial"/>
        <w:sz w:val="16"/>
        <w:lang w:val="en-US"/>
      </w:rPr>
      <w:t>:</w:t>
    </w:r>
    <w:r>
      <w:rPr>
        <w:rStyle w:val="a9"/>
        <w:rFonts w:cs="Arial"/>
        <w:sz w:val="16"/>
        <w:lang w:val="en-US"/>
      </w:rPr>
      <w:t xml:space="preserve"> Eligible Countries</w:t>
    </w:r>
    <w:r>
      <w:rPr>
        <w:rStyle w:val="a9"/>
        <w:rFonts w:cs="Arial"/>
        <w:sz w:val="16"/>
        <w:lang w:val="en-US"/>
      </w:rPr>
      <w:tab/>
      <w:t>5-</w:t>
    </w:r>
    <w:r w:rsidR="00DC03E3">
      <w:rPr>
        <w:rStyle w:val="a9"/>
        <w:rFonts w:cs="Arial"/>
        <w:sz w:val="16"/>
        <w:lang w:val="en-US"/>
      </w:rPr>
      <w:fldChar w:fldCharType="begin"/>
    </w:r>
    <w:r>
      <w:rPr>
        <w:rStyle w:val="a9"/>
        <w:rFonts w:cs="Arial"/>
        <w:sz w:val="16"/>
        <w:lang w:val="en-US"/>
      </w:rPr>
      <w:instrText xml:space="preserve"> PAGE </w:instrText>
    </w:r>
    <w:r w:rsidR="00DC03E3">
      <w:rPr>
        <w:rStyle w:val="a9"/>
        <w:rFonts w:cs="Arial"/>
        <w:sz w:val="16"/>
        <w:lang w:val="en-US"/>
      </w:rPr>
      <w:fldChar w:fldCharType="separate"/>
    </w:r>
    <w:r w:rsidR="00537224">
      <w:rPr>
        <w:rStyle w:val="a9"/>
        <w:rFonts w:cs="Arial"/>
        <w:noProof/>
        <w:sz w:val="16"/>
        <w:lang w:val="en-US"/>
      </w:rPr>
      <w:t>1</w:t>
    </w:r>
    <w:r w:rsidR="00DC03E3">
      <w:rPr>
        <w:rStyle w:val="a9"/>
        <w:rFonts w:cs="Arial"/>
        <w:sz w:val="16"/>
        <w:lang w:val="en-US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46A2D" w14:textId="77777777" w:rsidR="00B53F79" w:rsidRDefault="00B53F79">
    <w:pPr>
      <w:pStyle w:val="a5"/>
      <w:ind w:right="-18"/>
      <w:rPr>
        <w:lang w:val="en-US"/>
      </w:rPr>
    </w:pPr>
    <w:r>
      <w:rPr>
        <w:rStyle w:val="a9"/>
        <w:lang w:val="en-US"/>
      </w:rPr>
      <w:t>1-</w:t>
    </w:r>
    <w:r w:rsidR="00DC03E3">
      <w:rPr>
        <w:rStyle w:val="a9"/>
      </w:rPr>
      <w:fldChar w:fldCharType="begin"/>
    </w:r>
    <w:r>
      <w:rPr>
        <w:rStyle w:val="a9"/>
        <w:lang w:val="en-US"/>
      </w:rPr>
      <w:instrText xml:space="preserve"> PAGE </w:instrText>
    </w:r>
    <w:r w:rsidR="00DC03E3">
      <w:rPr>
        <w:rStyle w:val="a9"/>
      </w:rPr>
      <w:fldChar w:fldCharType="separate"/>
    </w:r>
    <w:r>
      <w:rPr>
        <w:rStyle w:val="a9"/>
        <w:noProof/>
        <w:lang w:val="en-US"/>
      </w:rPr>
      <w:t>2</w:t>
    </w:r>
    <w:r w:rsidR="00DC03E3">
      <w:rPr>
        <w:rStyle w:val="a9"/>
      </w:rPr>
      <w:fldChar w:fldCharType="end"/>
    </w:r>
    <w:r>
      <w:rPr>
        <w:rStyle w:val="a9"/>
        <w:lang w:val="en-US"/>
      </w:rPr>
      <w:tab/>
    </w:r>
    <w:r>
      <w:rPr>
        <w:lang w:val="en-US"/>
      </w:rPr>
      <w:t>Section IV. Bidding Forms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4824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03131B"/>
    <w:multiLevelType w:val="multilevel"/>
    <w:tmpl w:val="02B08C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3ED10A5F"/>
    <w:multiLevelType w:val="multilevel"/>
    <w:tmpl w:val="2826B36C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1DD70BF"/>
    <w:multiLevelType w:val="multilevel"/>
    <w:tmpl w:val="FB3830D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5" w15:restartNumberingAfterBreak="0">
    <w:nsid w:val="58DD6B7E"/>
    <w:multiLevelType w:val="singleLevel"/>
    <w:tmpl w:val="9F10B58C"/>
    <w:lvl w:ilvl="0">
      <w:start w:val="1"/>
      <w:numFmt w:val="upperLetter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6" w15:restartNumberingAfterBreak="0">
    <w:nsid w:val="797E1710"/>
    <w:multiLevelType w:val="singleLevel"/>
    <w:tmpl w:val="BB2049CE"/>
    <w:lvl w:ilvl="0">
      <w:start w:val="1"/>
      <w:numFmt w:val="lowerRoman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 w16cid:durableId="1320500879">
    <w:abstractNumId w:val="5"/>
  </w:num>
  <w:num w:numId="2" w16cid:durableId="1046680240">
    <w:abstractNumId w:val="4"/>
  </w:num>
  <w:num w:numId="3" w16cid:durableId="1438451230">
    <w:abstractNumId w:val="2"/>
  </w:num>
  <w:num w:numId="4" w16cid:durableId="1060328025">
    <w:abstractNumId w:val="3"/>
  </w:num>
  <w:num w:numId="5" w16cid:durableId="851839385">
    <w:abstractNumId w:val="6"/>
  </w:num>
  <w:num w:numId="6" w16cid:durableId="943197326">
    <w:abstractNumId w:val="0"/>
  </w:num>
  <w:num w:numId="7" w16cid:durableId="789787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5C1"/>
    <w:rsid w:val="00001503"/>
    <w:rsid w:val="00026C82"/>
    <w:rsid w:val="00046099"/>
    <w:rsid w:val="00061140"/>
    <w:rsid w:val="00092FA0"/>
    <w:rsid w:val="00097AF0"/>
    <w:rsid w:val="000B2AC2"/>
    <w:rsid w:val="000B7B3D"/>
    <w:rsid w:val="000C5163"/>
    <w:rsid w:val="000D2B3B"/>
    <w:rsid w:val="00103ADE"/>
    <w:rsid w:val="001122ED"/>
    <w:rsid w:val="0013544E"/>
    <w:rsid w:val="00152FE7"/>
    <w:rsid w:val="00154DE9"/>
    <w:rsid w:val="00160C54"/>
    <w:rsid w:val="0021675D"/>
    <w:rsid w:val="00216D7B"/>
    <w:rsid w:val="00246E16"/>
    <w:rsid w:val="00256B30"/>
    <w:rsid w:val="00265786"/>
    <w:rsid w:val="002677A2"/>
    <w:rsid w:val="00297C9F"/>
    <w:rsid w:val="002A776F"/>
    <w:rsid w:val="002B32BA"/>
    <w:rsid w:val="00310EAA"/>
    <w:rsid w:val="00317519"/>
    <w:rsid w:val="0032474D"/>
    <w:rsid w:val="0033218F"/>
    <w:rsid w:val="00333AE5"/>
    <w:rsid w:val="00363227"/>
    <w:rsid w:val="00375CB5"/>
    <w:rsid w:val="0039442E"/>
    <w:rsid w:val="003A4600"/>
    <w:rsid w:val="003D6939"/>
    <w:rsid w:val="00401DBE"/>
    <w:rsid w:val="004276C4"/>
    <w:rsid w:val="00434E7B"/>
    <w:rsid w:val="004755A5"/>
    <w:rsid w:val="004A69ED"/>
    <w:rsid w:val="004A7C9A"/>
    <w:rsid w:val="004E2B6A"/>
    <w:rsid w:val="004F46F6"/>
    <w:rsid w:val="00537224"/>
    <w:rsid w:val="00537AEB"/>
    <w:rsid w:val="005527EB"/>
    <w:rsid w:val="0056428C"/>
    <w:rsid w:val="00564F11"/>
    <w:rsid w:val="005B6B85"/>
    <w:rsid w:val="005D4F87"/>
    <w:rsid w:val="005E759A"/>
    <w:rsid w:val="00605555"/>
    <w:rsid w:val="00615A77"/>
    <w:rsid w:val="0062029A"/>
    <w:rsid w:val="0062604B"/>
    <w:rsid w:val="0064574D"/>
    <w:rsid w:val="006530E5"/>
    <w:rsid w:val="006B7502"/>
    <w:rsid w:val="006D7B19"/>
    <w:rsid w:val="006E2BB5"/>
    <w:rsid w:val="00705C4F"/>
    <w:rsid w:val="007117BD"/>
    <w:rsid w:val="00721B0F"/>
    <w:rsid w:val="007A1474"/>
    <w:rsid w:val="008250EA"/>
    <w:rsid w:val="00867083"/>
    <w:rsid w:val="008E364B"/>
    <w:rsid w:val="008F41FB"/>
    <w:rsid w:val="009421FD"/>
    <w:rsid w:val="00944B8C"/>
    <w:rsid w:val="00A64714"/>
    <w:rsid w:val="00AE7A08"/>
    <w:rsid w:val="00B17C5A"/>
    <w:rsid w:val="00B53F79"/>
    <w:rsid w:val="00B95B09"/>
    <w:rsid w:val="00BA55F7"/>
    <w:rsid w:val="00BA6A3D"/>
    <w:rsid w:val="00BC2A93"/>
    <w:rsid w:val="00BC526A"/>
    <w:rsid w:val="00BC5599"/>
    <w:rsid w:val="00BE7082"/>
    <w:rsid w:val="00BE771D"/>
    <w:rsid w:val="00C12656"/>
    <w:rsid w:val="00C275C1"/>
    <w:rsid w:val="00C31195"/>
    <w:rsid w:val="00C328EC"/>
    <w:rsid w:val="00C43D3B"/>
    <w:rsid w:val="00C52D97"/>
    <w:rsid w:val="00C627BB"/>
    <w:rsid w:val="00CC08C6"/>
    <w:rsid w:val="00CC3FE4"/>
    <w:rsid w:val="00D411CE"/>
    <w:rsid w:val="00D46406"/>
    <w:rsid w:val="00D512A8"/>
    <w:rsid w:val="00D73331"/>
    <w:rsid w:val="00DC03E3"/>
    <w:rsid w:val="00E06F4B"/>
    <w:rsid w:val="00E10B6C"/>
    <w:rsid w:val="00E26D1A"/>
    <w:rsid w:val="00E30F7B"/>
    <w:rsid w:val="00E45ABF"/>
    <w:rsid w:val="00E61384"/>
    <w:rsid w:val="00E8241F"/>
    <w:rsid w:val="00EA40FE"/>
    <w:rsid w:val="00EA75F9"/>
    <w:rsid w:val="00F35BD1"/>
    <w:rsid w:val="00F363C1"/>
    <w:rsid w:val="00F57730"/>
    <w:rsid w:val="00F714AF"/>
    <w:rsid w:val="00F75576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6CD21D"/>
  <w15:chartTrackingRefBased/>
  <w15:docId w15:val="{FF95EB7E-494A-47C3-9AAF-CD9B6249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03E3"/>
    <w:rPr>
      <w:sz w:val="24"/>
      <w:szCs w:val="24"/>
    </w:rPr>
  </w:style>
  <w:style w:type="paragraph" w:styleId="1">
    <w:name w:val="heading 1"/>
    <w:aliases w:val="Document Header1"/>
    <w:basedOn w:val="a"/>
    <w:next w:val="a"/>
    <w:qFormat/>
    <w:rsid w:val="00DC03E3"/>
    <w:pPr>
      <w:keepNext/>
      <w:tabs>
        <w:tab w:val="right" w:pos="9000"/>
      </w:tabs>
      <w:ind w:left="360" w:right="288"/>
      <w:outlineLvl w:val="0"/>
    </w:pPr>
    <w:rPr>
      <w:rFonts w:ascii="Arial" w:hAnsi="Arial" w:cs="Arial"/>
      <w:b/>
      <w:bCs/>
      <w:sz w:val="20"/>
    </w:rPr>
  </w:style>
  <w:style w:type="paragraph" w:styleId="2">
    <w:name w:val="heading 2"/>
    <w:aliases w:val="Section-Title,Title Header2"/>
    <w:basedOn w:val="a"/>
    <w:next w:val="a"/>
    <w:qFormat/>
    <w:rsid w:val="00DC03E3"/>
    <w:pPr>
      <w:keepNext/>
      <w:tabs>
        <w:tab w:val="left" w:pos="5238"/>
        <w:tab w:val="left" w:pos="5474"/>
        <w:tab w:val="left" w:pos="9468"/>
      </w:tabs>
      <w:ind w:left="-90"/>
      <w:outlineLvl w:val="1"/>
    </w:pPr>
    <w:rPr>
      <w:rFonts w:ascii="Arial" w:hAnsi="Arial" w:cs="Arial"/>
      <w:b/>
      <w:bCs/>
    </w:rPr>
  </w:style>
  <w:style w:type="paragraph" w:styleId="3">
    <w:name w:val="heading 3"/>
    <w:aliases w:val="Section Header3,Sub-Clause Paragraph"/>
    <w:basedOn w:val="a"/>
    <w:next w:val="a"/>
    <w:qFormat/>
    <w:rsid w:val="00DC03E3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4">
    <w:name w:val="heading 4"/>
    <w:aliases w:val="Sub-Clause Sub-paragraph, Sub-Clause Sub-paragraph"/>
    <w:basedOn w:val="a"/>
    <w:next w:val="a"/>
    <w:qFormat/>
    <w:rsid w:val="00DC03E3"/>
    <w:pPr>
      <w:numPr>
        <w:ilvl w:val="3"/>
        <w:numId w:val="3"/>
      </w:numPr>
      <w:spacing w:before="120" w:after="120"/>
      <w:ind w:hanging="504"/>
      <w:jc w:val="both"/>
      <w:outlineLvl w:val="3"/>
    </w:pPr>
    <w:rPr>
      <w:rFonts w:ascii="Arial" w:hAnsi="Arial" w:cs="Arial"/>
      <w:sz w:val="20"/>
      <w:szCs w:val="20"/>
    </w:rPr>
  </w:style>
  <w:style w:type="paragraph" w:styleId="5">
    <w:name w:val="heading 5"/>
    <w:basedOn w:val="a"/>
    <w:next w:val="a"/>
    <w:qFormat/>
    <w:rsid w:val="00DC03E3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6">
    <w:name w:val="heading 6"/>
    <w:basedOn w:val="a"/>
    <w:next w:val="a"/>
    <w:qFormat/>
    <w:rsid w:val="00DC03E3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  <w:lang w:val="es-ES_tradnl"/>
    </w:rPr>
  </w:style>
  <w:style w:type="paragraph" w:styleId="7">
    <w:name w:val="heading 7"/>
    <w:basedOn w:val="a"/>
    <w:next w:val="a"/>
    <w:qFormat/>
    <w:rsid w:val="00DC03E3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  <w:lang w:val="es-ES_tradnl"/>
    </w:rPr>
  </w:style>
  <w:style w:type="paragraph" w:styleId="8">
    <w:name w:val="heading 8"/>
    <w:basedOn w:val="a"/>
    <w:next w:val="a"/>
    <w:qFormat/>
    <w:rsid w:val="00DC03E3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  <w:lang w:val="es-ES_tradnl"/>
    </w:rPr>
  </w:style>
  <w:style w:type="paragraph" w:styleId="9">
    <w:name w:val="heading 9"/>
    <w:basedOn w:val="a"/>
    <w:next w:val="a"/>
    <w:qFormat/>
    <w:rsid w:val="00DC03E3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  <w:lang w:val="es-ES_tradn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DC03E3"/>
    <w:pPr>
      <w:tabs>
        <w:tab w:val="num" w:pos="648"/>
      </w:tabs>
      <w:spacing w:before="120" w:after="120"/>
      <w:ind w:left="360" w:hanging="72"/>
      <w:jc w:val="center"/>
    </w:pPr>
    <w:rPr>
      <w:rFonts w:ascii="Arial" w:hAnsi="Arial"/>
      <w:b/>
      <w:szCs w:val="20"/>
      <w:lang w:val="es-ES_tradnl"/>
    </w:rPr>
  </w:style>
  <w:style w:type="paragraph" w:customStyle="1" w:styleId="TOCNumber1">
    <w:name w:val="TOC Number1"/>
    <w:basedOn w:val="4"/>
    <w:autoRedefine/>
    <w:rsid w:val="00DC03E3"/>
    <w:pPr>
      <w:numPr>
        <w:ilvl w:val="0"/>
        <w:numId w:val="0"/>
      </w:numPr>
      <w:suppressAutoHyphens/>
      <w:ind w:left="297"/>
      <w:jc w:val="left"/>
      <w:outlineLvl w:val="9"/>
    </w:pPr>
    <w:rPr>
      <w:b/>
      <w:sz w:val="24"/>
    </w:rPr>
  </w:style>
  <w:style w:type="paragraph" w:customStyle="1" w:styleId="2AutoList1">
    <w:name w:val="2AutoList1"/>
    <w:basedOn w:val="a"/>
    <w:rsid w:val="00DC03E3"/>
    <w:pPr>
      <w:tabs>
        <w:tab w:val="num" w:pos="504"/>
      </w:tabs>
      <w:ind w:left="504" w:hanging="504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Header1-Clauses">
    <w:name w:val="Header 1 - Clauses"/>
    <w:basedOn w:val="a"/>
    <w:rsid w:val="00DC03E3"/>
    <w:pPr>
      <w:tabs>
        <w:tab w:val="num" w:pos="432"/>
      </w:tabs>
      <w:spacing w:before="120"/>
      <w:ind w:left="432" w:hanging="432"/>
    </w:pPr>
    <w:rPr>
      <w:rFonts w:ascii="Arial" w:hAnsi="Arial"/>
      <w:b/>
      <w:sz w:val="20"/>
      <w:szCs w:val="20"/>
      <w:lang w:val="es-ES_tradnl"/>
    </w:rPr>
  </w:style>
  <w:style w:type="paragraph" w:customStyle="1" w:styleId="Header2-SubClauses">
    <w:name w:val="Header 2 - SubClauses"/>
    <w:basedOn w:val="a"/>
    <w:rsid w:val="00DC03E3"/>
    <w:pPr>
      <w:tabs>
        <w:tab w:val="num" w:pos="504"/>
      </w:tabs>
      <w:spacing w:before="120" w:after="200"/>
      <w:ind w:left="504" w:hanging="504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DC03E3"/>
    <w:pPr>
      <w:numPr>
        <w:ilvl w:val="2"/>
      </w:numPr>
      <w:tabs>
        <w:tab w:val="num" w:pos="432"/>
      </w:tabs>
      <w:spacing w:after="120"/>
      <w:ind w:left="1008" w:hanging="504"/>
      <w:jc w:val="both"/>
    </w:pPr>
    <w:rPr>
      <w:b w:val="0"/>
    </w:rPr>
  </w:style>
  <w:style w:type="paragraph" w:customStyle="1" w:styleId="Outline3">
    <w:name w:val="Outline3"/>
    <w:basedOn w:val="a"/>
    <w:rsid w:val="00DC03E3"/>
    <w:pPr>
      <w:tabs>
        <w:tab w:val="num" w:pos="1728"/>
      </w:tabs>
      <w:spacing w:before="240"/>
      <w:ind w:left="1728" w:hanging="432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a"/>
    <w:autoRedefine/>
    <w:rsid w:val="00DC03E3"/>
    <w:pPr>
      <w:tabs>
        <w:tab w:val="num" w:pos="1440"/>
      </w:tabs>
      <w:spacing w:before="120"/>
      <w:ind w:left="1440" w:hanging="7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a"/>
    <w:rsid w:val="00DC03E3"/>
    <w:pPr>
      <w:tabs>
        <w:tab w:val="num" w:pos="1782"/>
      </w:tabs>
      <w:spacing w:before="120"/>
      <w:ind w:left="1782" w:hanging="792"/>
    </w:pPr>
    <w:rPr>
      <w:rFonts w:ascii="Arial" w:hAnsi="Arial"/>
      <w:sz w:val="20"/>
      <w:szCs w:val="20"/>
    </w:rPr>
  </w:style>
  <w:style w:type="paragraph" w:customStyle="1" w:styleId="Head2">
    <w:name w:val="Head 2"/>
    <w:basedOn w:val="9"/>
    <w:rsid w:val="00DC03E3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  <w:lang w:val="en-US"/>
    </w:rPr>
  </w:style>
  <w:style w:type="paragraph" w:styleId="a3">
    <w:name w:val="Subtitle"/>
    <w:basedOn w:val="a"/>
    <w:qFormat/>
    <w:rsid w:val="00DC03E3"/>
    <w:pPr>
      <w:jc w:val="center"/>
    </w:pPr>
    <w:rPr>
      <w:rFonts w:ascii="Arial" w:hAnsi="Arial"/>
      <w:b/>
      <w:sz w:val="40"/>
      <w:szCs w:val="20"/>
      <w:lang w:val="es-ES_tradnl"/>
    </w:rPr>
  </w:style>
  <w:style w:type="paragraph" w:customStyle="1" w:styleId="Subtitle2">
    <w:name w:val="Subtitle 2"/>
    <w:basedOn w:val="a4"/>
    <w:autoRedefine/>
    <w:rsid w:val="00605555"/>
    <w:pPr>
      <w:tabs>
        <w:tab w:val="clear" w:pos="9504"/>
      </w:tabs>
      <w:spacing w:after="120"/>
      <w:ind w:left="180" w:right="288" w:hanging="297"/>
      <w:jc w:val="center"/>
      <w:outlineLvl w:val="1"/>
    </w:pPr>
    <w:rPr>
      <w:rFonts w:cs="Arial"/>
      <w:b/>
      <w:sz w:val="24"/>
      <w:lang w:val="en-US"/>
    </w:rPr>
  </w:style>
  <w:style w:type="paragraph" w:styleId="a4">
    <w:name w:val="footer"/>
    <w:basedOn w:val="a"/>
    <w:rsid w:val="00DC03E3"/>
    <w:pPr>
      <w:tabs>
        <w:tab w:val="right" w:leader="underscore" w:pos="9504"/>
      </w:tabs>
      <w:spacing w:before="120"/>
    </w:pPr>
    <w:rPr>
      <w:rFonts w:ascii="Arial" w:hAnsi="Arial"/>
      <w:sz w:val="20"/>
      <w:szCs w:val="20"/>
      <w:lang w:val="es-ES_tradnl"/>
    </w:rPr>
  </w:style>
  <w:style w:type="paragraph" w:styleId="10">
    <w:name w:val="toc 1"/>
    <w:basedOn w:val="a"/>
    <w:next w:val="a"/>
    <w:semiHidden/>
    <w:rsid w:val="00DC03E3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customStyle="1" w:styleId="SectionVHeader">
    <w:name w:val="Section V. Header"/>
    <w:basedOn w:val="a"/>
    <w:rsid w:val="00DC03E3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a5">
    <w:name w:val="header"/>
    <w:basedOn w:val="a"/>
    <w:rsid w:val="00DC03E3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  <w:lang w:val="es-ES_tradnl"/>
    </w:rPr>
  </w:style>
  <w:style w:type="paragraph" w:customStyle="1" w:styleId="explanatorynotes">
    <w:name w:val="explanatory_notes"/>
    <w:basedOn w:val="a"/>
    <w:rsid w:val="00DC03E3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a6">
    <w:name w:val="index heading"/>
    <w:basedOn w:val="a"/>
    <w:next w:val="11"/>
    <w:semiHidden/>
    <w:rsid w:val="00DC03E3"/>
    <w:rPr>
      <w:rFonts w:ascii="Arial" w:hAnsi="Arial"/>
      <w:sz w:val="20"/>
      <w:szCs w:val="20"/>
    </w:rPr>
  </w:style>
  <w:style w:type="paragraph" w:styleId="11">
    <w:name w:val="index 1"/>
    <w:basedOn w:val="a"/>
    <w:next w:val="a"/>
    <w:autoRedefine/>
    <w:semiHidden/>
    <w:rsid w:val="00DC03E3"/>
    <w:pPr>
      <w:tabs>
        <w:tab w:val="right" w:pos="4140"/>
      </w:tabs>
      <w:ind w:left="240" w:hanging="240"/>
    </w:pPr>
    <w:rPr>
      <w:rFonts w:ascii="Arial" w:hAnsi="Arial"/>
      <w:sz w:val="20"/>
      <w:szCs w:val="20"/>
    </w:rPr>
  </w:style>
  <w:style w:type="paragraph" w:styleId="30">
    <w:name w:val="Body Text 3"/>
    <w:basedOn w:val="a"/>
    <w:rsid w:val="00DC03E3"/>
    <w:pPr>
      <w:jc w:val="both"/>
    </w:pPr>
    <w:rPr>
      <w:rFonts w:ascii="Arial" w:hAnsi="Arial"/>
      <w:i/>
      <w:sz w:val="20"/>
      <w:szCs w:val="20"/>
    </w:rPr>
  </w:style>
  <w:style w:type="paragraph" w:styleId="Web">
    <w:name w:val="Normal (Web)"/>
    <w:basedOn w:val="a"/>
    <w:rsid w:val="00DC03E3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a7">
    <w:name w:val="footnote text"/>
    <w:basedOn w:val="a"/>
    <w:semiHidden/>
    <w:rsid w:val="00DC03E3"/>
    <w:pPr>
      <w:jc w:val="both"/>
    </w:pPr>
    <w:rPr>
      <w:rFonts w:ascii="Arial" w:hAnsi="Arial"/>
      <w:sz w:val="20"/>
      <w:szCs w:val="20"/>
      <w:lang w:val="es-ES_tradnl"/>
    </w:rPr>
  </w:style>
  <w:style w:type="character" w:styleId="a8">
    <w:name w:val="footnote reference"/>
    <w:semiHidden/>
    <w:rsid w:val="00DC03E3"/>
    <w:rPr>
      <w:vertAlign w:val="superscript"/>
    </w:rPr>
  </w:style>
  <w:style w:type="paragraph" w:customStyle="1" w:styleId="Technical4">
    <w:name w:val="Technical 4"/>
    <w:rsid w:val="00DC03E3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rsid w:val="00DC03E3"/>
    <w:rPr>
      <w:rFonts w:ascii="Arial" w:hAnsi="Arial"/>
      <w:sz w:val="20"/>
    </w:rPr>
  </w:style>
  <w:style w:type="character" w:styleId="a9">
    <w:name w:val="page number"/>
    <w:basedOn w:val="a0"/>
    <w:rsid w:val="00DC03E3"/>
  </w:style>
  <w:style w:type="paragraph" w:styleId="aa">
    <w:name w:val="Body Text"/>
    <w:basedOn w:val="a"/>
    <w:rsid w:val="00DC03E3"/>
    <w:pPr>
      <w:keepNext/>
      <w:keepLines/>
      <w:tabs>
        <w:tab w:val="left" w:pos="5760"/>
      </w:tabs>
      <w:suppressAutoHyphens/>
    </w:pPr>
    <w:rPr>
      <w:rFonts w:ascii="Comic Sans MS" w:hAnsi="Comic Sans MS" w:cs="Arial"/>
      <w:iCs/>
      <w:sz w:val="16"/>
    </w:rPr>
  </w:style>
  <w:style w:type="paragraph" w:customStyle="1" w:styleId="Head12">
    <w:name w:val="Head 1.2"/>
    <w:basedOn w:val="a"/>
    <w:rsid w:val="00DC03E3"/>
    <w:pPr>
      <w:tabs>
        <w:tab w:val="num" w:pos="720"/>
      </w:tabs>
      <w:ind w:left="720" w:hanging="360"/>
      <w:jc w:val="both"/>
    </w:pPr>
    <w:rPr>
      <w:rFonts w:ascii="Arial" w:hAnsi="Arial"/>
      <w:sz w:val="20"/>
      <w:szCs w:val="20"/>
    </w:rPr>
  </w:style>
  <w:style w:type="paragraph" w:styleId="ab">
    <w:name w:val="List Number"/>
    <w:basedOn w:val="a"/>
    <w:rsid w:val="00DC03E3"/>
    <w:pPr>
      <w:tabs>
        <w:tab w:val="num" w:pos="648"/>
      </w:tabs>
      <w:spacing w:after="240"/>
      <w:ind w:left="648" w:hanging="36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a"/>
    <w:rsid w:val="00DC03E3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5"/>
    <w:rsid w:val="00DC03E3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a"/>
    <w:rsid w:val="00DC03E3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a"/>
    <w:rsid w:val="00DC03E3"/>
    <w:pPr>
      <w:spacing w:before="240"/>
    </w:pPr>
    <w:rPr>
      <w:rFonts w:ascii="Arial" w:hAnsi="Arial"/>
      <w:kern w:val="28"/>
      <w:sz w:val="20"/>
      <w:szCs w:val="20"/>
    </w:rPr>
  </w:style>
  <w:style w:type="paragraph" w:customStyle="1" w:styleId="i">
    <w:name w:val="(i)"/>
    <w:basedOn w:val="a"/>
    <w:rsid w:val="00DC03E3"/>
    <w:pPr>
      <w:suppressAutoHyphens/>
      <w:jc w:val="both"/>
    </w:pPr>
    <w:rPr>
      <w:rFonts w:ascii="Tms Rmn" w:hAnsi="Tms Rmn"/>
      <w:sz w:val="20"/>
      <w:szCs w:val="20"/>
    </w:rPr>
  </w:style>
  <w:style w:type="paragraph" w:styleId="ac">
    <w:name w:val="Revision"/>
    <w:hidden/>
    <w:uiPriority w:val="99"/>
    <w:semiHidden/>
    <w:rsid w:val="00867083"/>
    <w:rPr>
      <w:sz w:val="24"/>
      <w:szCs w:val="24"/>
    </w:rPr>
  </w:style>
  <w:style w:type="character" w:styleId="ad">
    <w:name w:val="annotation reference"/>
    <w:basedOn w:val="a0"/>
    <w:rsid w:val="004A7C9A"/>
    <w:rPr>
      <w:sz w:val="16"/>
      <w:szCs w:val="16"/>
    </w:rPr>
  </w:style>
  <w:style w:type="paragraph" w:styleId="ae">
    <w:name w:val="annotation text"/>
    <w:basedOn w:val="a"/>
    <w:link w:val="af"/>
    <w:rsid w:val="004A7C9A"/>
    <w:rPr>
      <w:sz w:val="20"/>
      <w:szCs w:val="20"/>
    </w:rPr>
  </w:style>
  <w:style w:type="character" w:customStyle="1" w:styleId="af">
    <w:name w:val="コメント文字列 (文字)"/>
    <w:basedOn w:val="a0"/>
    <w:link w:val="ae"/>
    <w:rsid w:val="004A7C9A"/>
  </w:style>
  <w:style w:type="paragraph" w:styleId="af0">
    <w:name w:val="annotation subject"/>
    <w:basedOn w:val="ae"/>
    <w:next w:val="ae"/>
    <w:link w:val="af1"/>
    <w:rsid w:val="004A7C9A"/>
    <w:rPr>
      <w:b/>
      <w:bCs/>
    </w:rPr>
  </w:style>
  <w:style w:type="character" w:customStyle="1" w:styleId="af1">
    <w:name w:val="コメント内容 (文字)"/>
    <w:basedOn w:val="af"/>
    <w:link w:val="af0"/>
    <w:rsid w:val="004A7C9A"/>
    <w:rPr>
      <w:b/>
      <w:bCs/>
    </w:rPr>
  </w:style>
  <w:style w:type="character" w:styleId="af2">
    <w:name w:val="Hyperlink"/>
    <w:basedOn w:val="a0"/>
    <w:rsid w:val="004A7C9A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4A7C9A"/>
    <w:rPr>
      <w:color w:val="605E5C"/>
      <w:shd w:val="clear" w:color="auto" w:fill="E1DFDD"/>
    </w:rPr>
  </w:style>
  <w:style w:type="paragraph" w:styleId="af4">
    <w:name w:val="Balloon Text"/>
    <w:basedOn w:val="a"/>
    <w:link w:val="af5"/>
    <w:semiHidden/>
    <w:unhideWhenUsed/>
    <w:rsid w:val="00216D7B"/>
    <w:rPr>
      <w:sz w:val="18"/>
      <w:szCs w:val="18"/>
    </w:rPr>
  </w:style>
  <w:style w:type="character" w:customStyle="1" w:styleId="af5">
    <w:name w:val="吹き出し (文字)"/>
    <w:basedOn w:val="a0"/>
    <w:link w:val="af4"/>
    <w:semiHidden/>
    <w:rsid w:val="00216D7B"/>
    <w:rPr>
      <w:sz w:val="18"/>
      <w:szCs w:val="18"/>
    </w:rPr>
  </w:style>
  <w:style w:type="character" w:customStyle="1" w:styleId="cf01">
    <w:name w:val="cf01"/>
    <w:basedOn w:val="a0"/>
    <w:rsid w:val="00CC08C6"/>
    <w:rPr>
      <w:rFonts w:ascii="Segoe UI" w:hAnsi="Segoe UI" w:cs="Segoe UI" w:hint="default"/>
      <w:sz w:val="18"/>
      <w:szCs w:val="18"/>
    </w:rPr>
  </w:style>
  <w:style w:type="character" w:styleId="af6">
    <w:name w:val="FollowedHyperlink"/>
    <w:basedOn w:val="a0"/>
    <w:rsid w:val="00605555"/>
    <w:rPr>
      <w:color w:val="954F72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246E16"/>
    <w:pPr>
      <w:widowControl w:val="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6572569902F14B8341AC2066BD8190" ma:contentTypeVersion="46" ma:contentTypeDescription="Create a new document." ma:contentTypeScope="" ma:versionID="8ab1cca3f05aad863f4bd1526b8a3689">
  <xsd:schema xmlns:xsd="http://www.w3.org/2001/XMLSchema" xmlns:xs="http://www.w3.org/2001/XMLSchema" xmlns:p="http://schemas.microsoft.com/office/2006/metadata/properties" xmlns:ns2="9f095d65-e0d3-4644-8769-0ebd230b328f" xmlns:ns3="c1fdd505-2570-46c2-bd04-3e0f2d874cf5" xmlns:ns4="d42a1eb8-3696-4484-a886-995105d88704" targetNamespace="http://schemas.microsoft.com/office/2006/metadata/properties" ma:root="true" ma:fieldsID="8ad82bce6aafc4244c0072c00d7a4e9a" ns2:_="" ns3:_="" ns4:_="">
    <xsd:import namespace="9f095d65-e0d3-4644-8769-0ebd230b328f"/>
    <xsd:import namespace="c1fdd505-2570-46c2-bd04-3e0f2d874cf5"/>
    <xsd:import namespace="d42a1eb8-3696-4484-a886-995105d88704"/>
    <xsd:element name="properties">
      <xsd:complexType>
        <xsd:sequence>
          <xsd:element name="documentManagement">
            <xsd:complexType>
              <xsd:all>
                <xsd:element ref="ns2:Action_x0020_Type" minOccurs="0"/>
                <xsd:element ref="ns2:Forward_x0020_to" minOccurs="0"/>
                <xsd:element ref="ns2:Due_x0020_Date_x0020_of_x0020_Reply" minOccurs="0"/>
                <xsd:element ref="ns2:ReceivedSentDate" minOccurs="0"/>
                <xsd:element ref="ns2:Update_x0020_ADB_x0020_Document_x0020_Type" minOccurs="0"/>
                <xsd:element ref="ns2:Update_x0020_ADB_x0020_Country_x0020_Document_x0020_Type" minOccurs="0"/>
                <xsd:element ref="ns2:Update_x0020_ADB_x0020_Project_x0020_Document_x0020_Type" minOccurs="0"/>
                <xsd:element ref="ns3:j78542b1fffc4a1c84659474212e3133" minOccurs="0"/>
                <xsd:element ref="ns2:MediaServiceMetadata" minOccurs="0"/>
                <xsd:element ref="ns2:MediaServiceFastMetadata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095d65-e0d3-4644-8769-0ebd230b328f" elementFormDefault="qualified">
    <xsd:import namespace="http://schemas.microsoft.com/office/2006/documentManagement/types"/>
    <xsd:import namespace="http://schemas.microsoft.com/office/infopath/2007/PartnerControls"/>
    <xsd:element name="Action_x0020_Type" ma:index="3" nillable="true" ma:displayName="Action Type" ma:format="Dropdown" ma:internalName="Action_x0020_Type">
      <xsd:simpleType>
        <xsd:restriction base="dms:Choice">
          <xsd:enumeration value="For Acknowledgement"/>
          <xsd:enumeration value="For Action"/>
          <xsd:enumeration value="For Approval"/>
          <xsd:enumeration value="For Attendance"/>
          <xsd:enumeration value="For Comments"/>
          <xsd:enumeration value="For Compilation/Evaluation"/>
          <xsd:enumeration value="For Discussion"/>
          <xsd:enumeration value="For Endorsement"/>
          <xsd:enumeration value="For File"/>
          <xsd:enumeration value="For Information"/>
          <xsd:enumeration value="For issuance of Invitation Documents"/>
          <xsd:enumeration value="For Processing"/>
          <xsd:enumeration value="For Recruitment"/>
          <xsd:enumeration value="For Reply"/>
          <xsd:enumeration value="For Signature"/>
        </xsd:restriction>
      </xsd:simpleType>
    </xsd:element>
    <xsd:element name="Forward_x0020_to" ma:index="4" nillable="true" ma:displayName="Forward to" ma:internalName="Forward_x0020_to">
      <xsd:simpleType>
        <xsd:restriction base="dms:Text">
          <xsd:maxLength value="255"/>
        </xsd:restriction>
      </xsd:simpleType>
    </xsd:element>
    <xsd:element name="Due_x0020_Date_x0020_of_x0020_Reply" ma:index="5" nillable="true" ma:displayName="Due Date of Reply" ma:format="DateOnly" ma:internalName="Due_x0020_Date_x0020_of_x0020_Reply">
      <xsd:simpleType>
        <xsd:restriction base="dms:DateTime"/>
      </xsd:simpleType>
    </xsd:element>
    <xsd:element name="ReceivedSentDate" ma:index="6" nillable="true" ma:displayName="Received/Sent Date" ma:format="DateOnly" ma:internalName="ReceivedSentDate">
      <xsd:simpleType>
        <xsd:restriction base="dms:DateTime"/>
      </xsd:simpleType>
    </xsd:element>
    <xsd:element name="Update_x0020_ADB_x0020_Document_x0020_Type" ma:index="7" nillable="true" ma:displayName="Update ADB Document Type" ma:internalName="Update_x0020_ADB_x0020_Document_x0020_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Update_x0020_ADB_x0020_Country_x0020_Document_x0020_Type" ma:index="8" nillable="true" ma:displayName="Update ADB Country Document Type" ma:internalName="Update_x0020_ADB_x0020_Country_x0020_Document_x0020_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Update_x0020_ADB_x0020_Project_x0020_Document_x0020_Type" ma:index="9" nillable="true" ma:displayName="Update ADB Project Document Type" ma:internalName="Update_x0020_ADB_x0020_Project_x0020_Document_x0020_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0" nillable="true" ma:displayName="MediaServiceAutoTags" ma:internalName="MediaServiceAutoTags" ma:readOnly="true">
      <xsd:simpleType>
        <xsd:restriction base="dms:Text"/>
      </xsd:simpleType>
    </xsd:element>
    <xsd:element name="MediaServiceOCR" ma:index="2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fdd505-2570-46c2-bd04-3e0f2d874cf5" elementFormDefault="qualified">
    <xsd:import namespace="http://schemas.microsoft.com/office/2006/documentManagement/types"/>
    <xsd:import namespace="http://schemas.microsoft.com/office/infopath/2007/PartnerControls"/>
    <xsd:element name="j78542b1fffc4a1c84659474212e3133" ma:index="12" nillable="true" ma:taxonomy="true" ma:internalName="j78542b1fffc4a1c84659474212e3133" ma:taxonomyFieldName="ADBContentGroup" ma:displayName="Content Group" ma:default="" ma:fieldId="{378542b1-fffc-4a1c-8465-9474212e3133}" ma:taxonomyMulti="true" ma:sspId="115af50e-efb3-4a0e-b425-875ff625e09e" ma:termSetId="2a9ffbee-93a5-418b-bcdb-8d6817936e6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a1eb8-3696-4484-a886-995105d887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pdate_x0020_ADB_x0020_Project_x0020_Document_x0020_Type xmlns="9f095d65-e0d3-4644-8769-0ebd230b328f">
      <Url xsi:nil="true"/>
      <Description xsi:nil="true"/>
    </Update_x0020_ADB_x0020_Project_x0020_Document_x0020_Type>
    <Due_x0020_Date_x0020_of_x0020_Reply xmlns="9f095d65-e0d3-4644-8769-0ebd230b328f" xsi:nil="true"/>
    <j78542b1fffc4a1c84659474212e3133 xmlns="c1fdd505-2570-46c2-bd04-3e0f2d874cf5">
      <Terms xmlns="http://schemas.microsoft.com/office/infopath/2007/PartnerControls"/>
    </j78542b1fffc4a1c84659474212e3133>
    <ReceivedSentDate xmlns="9f095d65-e0d3-4644-8769-0ebd230b328f" xsi:nil="true"/>
    <Update_x0020_ADB_x0020_Document_x0020_Type xmlns="9f095d65-e0d3-4644-8769-0ebd230b328f">
      <Url xsi:nil="true"/>
      <Description xsi:nil="true"/>
    </Update_x0020_ADB_x0020_Document_x0020_Type>
    <Forward_x0020_to xmlns="9f095d65-e0d3-4644-8769-0ebd230b328f" xsi:nil="true"/>
    <Action_x0020_Type xmlns="9f095d65-e0d3-4644-8769-0ebd230b328f" xsi:nil="true"/>
    <Update_x0020_ADB_x0020_Country_x0020_Document_x0020_Type xmlns="9f095d65-e0d3-4644-8769-0ebd230b328f">
      <Url xsi:nil="true"/>
      <Description xsi:nil="true"/>
    </Update_x0020_ADB_x0020_Country_x0020_Document_x0020_Typ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EB3591-C67F-4081-9F87-4B73041E9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095d65-e0d3-4644-8769-0ebd230b328f"/>
    <ds:schemaRef ds:uri="c1fdd505-2570-46c2-bd04-3e0f2d874cf5"/>
    <ds:schemaRef ds:uri="d42a1eb8-3696-4484-a886-995105d887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6B041E-89BB-4ED7-ABB6-F0B11B70C549}">
  <ds:schemaRefs>
    <ds:schemaRef ds:uri="http://schemas.microsoft.com/office/2006/metadata/properties"/>
    <ds:schemaRef ds:uri="http://schemas.microsoft.com/office/infopath/2007/PartnerControls"/>
    <ds:schemaRef ds:uri="9f095d65-e0d3-4644-8769-0ebd230b328f"/>
    <ds:schemaRef ds:uri="c1fdd505-2570-46c2-bd04-3e0f2d874cf5"/>
  </ds:schemaRefs>
</ds:datastoreItem>
</file>

<file path=customXml/itemProps3.xml><?xml version="1.0" encoding="utf-8"?>
<ds:datastoreItem xmlns:ds="http://schemas.openxmlformats.org/officeDocument/2006/customXml" ds:itemID="{FA266460-6E7F-4707-85A5-D95A16E7A3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134</Words>
  <Characters>874</Characters>
  <Application>Microsoft Office Word</Application>
  <DocSecurity>0</DocSecurity>
  <Lines>97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for Plant</vt:lpstr>
    </vt:vector>
  </TitlesOfParts>
  <Company>Asian Devlopment Bank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for Plant</dc:title>
  <dc:subject>SBD for Plant - Design, Supply, and Installation</dc:subject>
  <dc:creator>Asian Development Bank</dc:creator>
  <cp:keywords>SBD; OCB; Design; Supply and Installation; 1S2E</cp:keywords>
  <dc:description/>
  <cp:lastModifiedBy>YAMADA, Mitsukage / 山田 光影</cp:lastModifiedBy>
  <cp:revision>5</cp:revision>
  <cp:lastPrinted>2004-06-01T07:18:00Z</cp:lastPrinted>
  <dcterms:created xsi:type="dcterms:W3CDTF">2023-03-14T13:37:00Z</dcterms:created>
  <dcterms:modified xsi:type="dcterms:W3CDTF">2023-08-16T08:32:00Z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0x010100306572569902F14B8341AC2066BD8190</vt:lpwstr>
  </property>
  <property fmtid="{D5CDD505-2E9C-101B-9397-08002B2CF9AE}" pid="3" name="ClassificationContentMarkingFooterShapeIds">
    <vt:lpwstr>1,3,4</vt:lpwstr>
  </property>
  <property fmtid="{D5CDD505-2E9C-101B-9397-08002B2CF9AE}" pid="4" name="ClassificationContentMarkingFooterFontProps">
    <vt:lpwstr>#000000,9,Calibri</vt:lpwstr>
  </property>
  <property fmtid="{D5CDD505-2E9C-101B-9397-08002B2CF9AE}" pid="5" name="ClassificationContentMarkingFooterText">
    <vt:lpwstr>INTERNAL. This information is accessible to ADB Management and staff. It may be shared outside ADB with appropriate permission.</vt:lpwstr>
  </property>
  <property fmtid="{D5CDD505-2E9C-101B-9397-08002B2CF9AE}" pid="6" name="MSIP_Label_817d4574-7375-4d17-b29c-6e4c6df0fcb0_Enabled">
    <vt:lpwstr>true</vt:lpwstr>
  </property>
  <property fmtid="{D5CDD505-2E9C-101B-9397-08002B2CF9AE}" pid="7" name="MSIP_Label_817d4574-7375-4d17-b29c-6e4c6df0fcb0_SetDate">
    <vt:lpwstr>2023-02-02T12:25:42Z</vt:lpwstr>
  </property>
  <property fmtid="{D5CDD505-2E9C-101B-9397-08002B2CF9AE}" pid="8" name="MSIP_Label_817d4574-7375-4d17-b29c-6e4c6df0fcb0_Method">
    <vt:lpwstr>Standard</vt:lpwstr>
  </property>
  <property fmtid="{D5CDD505-2E9C-101B-9397-08002B2CF9AE}" pid="9" name="MSIP_Label_817d4574-7375-4d17-b29c-6e4c6df0fcb0_Name">
    <vt:lpwstr>ADB Internal</vt:lpwstr>
  </property>
  <property fmtid="{D5CDD505-2E9C-101B-9397-08002B2CF9AE}" pid="10" name="MSIP_Label_817d4574-7375-4d17-b29c-6e4c6df0fcb0_SiteId">
    <vt:lpwstr>9495d6bb-41c2-4c58-848f-92e52cf3d640</vt:lpwstr>
  </property>
  <property fmtid="{D5CDD505-2E9C-101B-9397-08002B2CF9AE}" pid="11" name="MSIP_Label_817d4574-7375-4d17-b29c-6e4c6df0fcb0_ActionId">
    <vt:lpwstr>3d2dac9c-8e85-4737-9a5b-7fe144ea0a3c</vt:lpwstr>
  </property>
  <property fmtid="{D5CDD505-2E9C-101B-9397-08002B2CF9AE}" pid="12" name="MSIP_Label_817d4574-7375-4d17-b29c-6e4c6df0fcb0_ContentBits">
    <vt:lpwstr>2</vt:lpwstr>
  </property>
  <property fmtid="{D5CDD505-2E9C-101B-9397-08002B2CF9AE}" pid="13" name="GrammarlyDocumentId">
    <vt:lpwstr>76905d60df29475af059548a3a406d886f0a3a890dd13ff91b570f68e4df2126</vt:lpwstr>
  </property>
</Properties>
</file>