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BBFF47" w14:textId="77777777" w:rsidR="00E4654E" w:rsidRPr="00AA273E" w:rsidRDefault="00E4654E" w:rsidP="006243FF">
      <w:pPr>
        <w:pStyle w:val="Subtitle"/>
        <w:spacing w:before="120" w:after="120"/>
        <w:ind w:right="-72"/>
        <w:rPr>
          <w:rFonts w:cs="Arial"/>
          <w:lang w:val="en-US"/>
        </w:rPr>
      </w:pPr>
      <w:bookmarkStart w:id="0" w:name="_Toc438266925"/>
      <w:bookmarkStart w:id="1" w:name="_Toc438267899"/>
      <w:bookmarkStart w:id="2" w:name="_Toc438366666"/>
      <w:bookmarkStart w:id="3" w:name="_Toc41971240"/>
      <w:r w:rsidRPr="00AA273E">
        <w:rPr>
          <w:rFonts w:cs="Arial"/>
          <w:lang w:val="en-US"/>
        </w:rPr>
        <w:t>Section 3 - Evaluation and Qualification Criteria</w:t>
      </w:r>
      <w:bookmarkEnd w:id="0"/>
      <w:bookmarkEnd w:id="1"/>
      <w:bookmarkEnd w:id="2"/>
      <w:bookmarkEnd w:id="3"/>
    </w:p>
    <w:p w14:paraId="793D26EC" w14:textId="77777777" w:rsidR="006243FF" w:rsidRDefault="006243FF" w:rsidP="00A162E3">
      <w:pPr>
        <w:pStyle w:val="E0"/>
      </w:pPr>
    </w:p>
    <w:p w14:paraId="3A0B2DA9" w14:textId="77777777" w:rsidR="000B074B" w:rsidRPr="00AA273E" w:rsidRDefault="000B074B" w:rsidP="00A162E3">
      <w:pPr>
        <w:pStyle w:val="E0"/>
      </w:pPr>
    </w:p>
    <w:p w14:paraId="59E384E2" w14:textId="77777777" w:rsidR="00E4654E" w:rsidRPr="00B30ABC" w:rsidRDefault="006E660C" w:rsidP="000B074B">
      <w:pPr>
        <w:ind w:left="180"/>
        <w:jc w:val="center"/>
        <w:rPr>
          <w:b/>
          <w:sz w:val="24"/>
        </w:rPr>
      </w:pPr>
      <w:bookmarkStart w:id="4" w:name="_Toc450052729"/>
      <w:r w:rsidRPr="00B30ABC">
        <w:rPr>
          <w:b/>
          <w:sz w:val="24"/>
        </w:rPr>
        <w:t>Table of Criteri</w:t>
      </w:r>
      <w:r w:rsidR="00254C44" w:rsidRPr="00B30ABC">
        <w:rPr>
          <w:b/>
          <w:sz w:val="24"/>
        </w:rPr>
        <w:t>a</w:t>
      </w:r>
      <w:bookmarkEnd w:id="4"/>
    </w:p>
    <w:p w14:paraId="086DBFCD" w14:textId="77777777" w:rsidR="00B30ABC" w:rsidRDefault="00B30ABC" w:rsidP="00A162E3">
      <w:pPr>
        <w:pStyle w:val="E0"/>
      </w:pPr>
    </w:p>
    <w:bookmarkStart w:id="5" w:name="_Toc450052730"/>
    <w:p w14:paraId="348F3830" w14:textId="77777777" w:rsidR="001F2A6F" w:rsidRDefault="006073B7">
      <w:pPr>
        <w:pStyle w:val="TOC1"/>
        <w:tabs>
          <w:tab w:val="left" w:pos="440"/>
          <w:tab w:val="right" w:leader="dot" w:pos="9577"/>
        </w:tabs>
        <w:rPr>
          <w:rFonts w:eastAsiaTheme="minorEastAsia" w:cstheme="minorBidi"/>
          <w:b w:val="0"/>
          <w:bCs w:val="0"/>
          <w:iCs w:val="0"/>
          <w:noProof/>
          <w:sz w:val="22"/>
          <w:szCs w:val="22"/>
          <w:lang w:val="en-US" w:eastAsia="en-US"/>
        </w:rPr>
      </w:pPr>
      <w:r w:rsidRPr="002A463A">
        <w:rPr>
          <w:rFonts w:ascii="Arial" w:hAnsi="Arial" w:cs="Arial"/>
          <w:b w:val="0"/>
          <w:bCs w:val="0"/>
          <w:i/>
          <w:iCs w:val="0"/>
          <w:noProof/>
          <w:sz w:val="22"/>
          <w:szCs w:val="22"/>
        </w:rPr>
        <w:fldChar w:fldCharType="begin"/>
      </w:r>
      <w:r w:rsidRPr="002A463A">
        <w:rPr>
          <w:rFonts w:ascii="Arial" w:hAnsi="Arial" w:cs="Arial"/>
          <w:b w:val="0"/>
          <w:bCs w:val="0"/>
          <w:i/>
          <w:iCs w:val="0"/>
          <w:noProof/>
          <w:sz w:val="22"/>
          <w:szCs w:val="22"/>
        </w:rPr>
        <w:instrText xml:space="preserve"> TOC \o "1-3" \h \z \u </w:instrText>
      </w:r>
      <w:r w:rsidRPr="002A463A">
        <w:rPr>
          <w:rFonts w:ascii="Arial" w:hAnsi="Arial" w:cs="Arial"/>
          <w:b w:val="0"/>
          <w:bCs w:val="0"/>
          <w:i/>
          <w:iCs w:val="0"/>
          <w:noProof/>
          <w:sz w:val="22"/>
          <w:szCs w:val="22"/>
        </w:rPr>
        <w:fldChar w:fldCharType="separate"/>
      </w:r>
      <w:hyperlink w:anchor="_Toc458512843" w:history="1">
        <w:r w:rsidR="001F2A6F" w:rsidRPr="00D204AE">
          <w:rPr>
            <w:rStyle w:val="Hyperlink"/>
            <w:noProof/>
          </w:rPr>
          <w:t>1</w:t>
        </w:r>
        <w:r w:rsidR="001F2A6F">
          <w:rPr>
            <w:rFonts w:eastAsiaTheme="minorEastAsia" w:cstheme="minorBidi"/>
            <w:b w:val="0"/>
            <w:bCs w:val="0"/>
            <w:iCs w:val="0"/>
            <w:noProof/>
            <w:sz w:val="22"/>
            <w:szCs w:val="22"/>
            <w:lang w:val="en-US" w:eastAsia="en-US"/>
          </w:rPr>
          <w:tab/>
        </w:r>
        <w:r w:rsidR="001F2A6F" w:rsidRPr="00D204AE">
          <w:rPr>
            <w:rStyle w:val="Hyperlink"/>
            <w:noProof/>
          </w:rPr>
          <w:t>Evaluation</w:t>
        </w:r>
        <w:r w:rsidR="001F2A6F">
          <w:rPr>
            <w:noProof/>
            <w:webHidden/>
          </w:rPr>
          <w:tab/>
        </w:r>
        <w:r w:rsidR="001F2A6F">
          <w:rPr>
            <w:noProof/>
            <w:webHidden/>
          </w:rPr>
          <w:fldChar w:fldCharType="begin"/>
        </w:r>
        <w:r w:rsidR="001F2A6F">
          <w:rPr>
            <w:noProof/>
            <w:webHidden/>
          </w:rPr>
          <w:instrText xml:space="preserve"> PAGEREF _Toc458512843 \h </w:instrText>
        </w:r>
        <w:r w:rsidR="001F2A6F">
          <w:rPr>
            <w:noProof/>
            <w:webHidden/>
          </w:rPr>
        </w:r>
        <w:r w:rsidR="001F2A6F">
          <w:rPr>
            <w:noProof/>
            <w:webHidden/>
          </w:rPr>
          <w:fldChar w:fldCharType="separate"/>
        </w:r>
        <w:r w:rsidR="001F2A6F">
          <w:rPr>
            <w:noProof/>
            <w:webHidden/>
          </w:rPr>
          <w:t>2</w:t>
        </w:r>
        <w:r w:rsidR="001F2A6F">
          <w:rPr>
            <w:noProof/>
            <w:webHidden/>
          </w:rPr>
          <w:fldChar w:fldCharType="end"/>
        </w:r>
      </w:hyperlink>
    </w:p>
    <w:p w14:paraId="756B68BE" w14:textId="77777777" w:rsidR="001F2A6F" w:rsidRDefault="00EF0B90">
      <w:pPr>
        <w:pStyle w:val="TOC2"/>
        <w:tabs>
          <w:tab w:val="left" w:pos="880"/>
          <w:tab w:val="right" w:leader="dot" w:pos="9577"/>
        </w:tabs>
        <w:rPr>
          <w:rFonts w:eastAsiaTheme="minorEastAsia" w:cstheme="minorBidi"/>
          <w:b w:val="0"/>
          <w:bCs w:val="0"/>
          <w:noProof/>
          <w:lang w:val="en-US" w:eastAsia="en-US"/>
        </w:rPr>
      </w:pPr>
      <w:hyperlink w:anchor="_Toc458512844" w:history="1">
        <w:r w:rsidR="001F2A6F" w:rsidRPr="00D204AE">
          <w:rPr>
            <w:rStyle w:val="Hyperlink"/>
            <w:noProof/>
          </w:rPr>
          <w:t>1.1</w:t>
        </w:r>
        <w:r w:rsidR="001F2A6F">
          <w:rPr>
            <w:rFonts w:eastAsiaTheme="minorEastAsia" w:cstheme="minorBidi"/>
            <w:b w:val="0"/>
            <w:bCs w:val="0"/>
            <w:noProof/>
            <w:lang w:val="en-US" w:eastAsia="en-US"/>
          </w:rPr>
          <w:tab/>
        </w:r>
        <w:r w:rsidR="001F2A6F" w:rsidRPr="00D204AE">
          <w:rPr>
            <w:rStyle w:val="Hyperlink"/>
            <w:noProof/>
          </w:rPr>
          <w:t>Technical Evaluation</w:t>
        </w:r>
        <w:r w:rsidR="001F2A6F">
          <w:rPr>
            <w:noProof/>
            <w:webHidden/>
          </w:rPr>
          <w:tab/>
        </w:r>
        <w:r w:rsidR="001F2A6F">
          <w:rPr>
            <w:noProof/>
            <w:webHidden/>
          </w:rPr>
          <w:fldChar w:fldCharType="begin"/>
        </w:r>
        <w:r w:rsidR="001F2A6F">
          <w:rPr>
            <w:noProof/>
            <w:webHidden/>
          </w:rPr>
          <w:instrText xml:space="preserve"> PAGEREF _Toc458512844 \h </w:instrText>
        </w:r>
        <w:r w:rsidR="001F2A6F">
          <w:rPr>
            <w:noProof/>
            <w:webHidden/>
          </w:rPr>
        </w:r>
        <w:r w:rsidR="001F2A6F">
          <w:rPr>
            <w:noProof/>
            <w:webHidden/>
          </w:rPr>
          <w:fldChar w:fldCharType="separate"/>
        </w:r>
        <w:r w:rsidR="001F2A6F">
          <w:rPr>
            <w:noProof/>
            <w:webHidden/>
          </w:rPr>
          <w:t>2</w:t>
        </w:r>
        <w:r w:rsidR="001F2A6F">
          <w:rPr>
            <w:noProof/>
            <w:webHidden/>
          </w:rPr>
          <w:fldChar w:fldCharType="end"/>
        </w:r>
      </w:hyperlink>
    </w:p>
    <w:p w14:paraId="349E4306" w14:textId="77777777" w:rsidR="001F2A6F" w:rsidRDefault="00EF0B90">
      <w:pPr>
        <w:pStyle w:val="TOC2"/>
        <w:tabs>
          <w:tab w:val="left" w:pos="880"/>
          <w:tab w:val="right" w:leader="dot" w:pos="9577"/>
        </w:tabs>
        <w:rPr>
          <w:rFonts w:eastAsiaTheme="minorEastAsia" w:cstheme="minorBidi"/>
          <w:b w:val="0"/>
          <w:bCs w:val="0"/>
          <w:noProof/>
          <w:lang w:val="en-US" w:eastAsia="en-US"/>
        </w:rPr>
      </w:pPr>
      <w:hyperlink w:anchor="_Toc458512845" w:history="1">
        <w:r w:rsidR="001F2A6F" w:rsidRPr="00D204AE">
          <w:rPr>
            <w:rStyle w:val="Hyperlink"/>
            <w:noProof/>
          </w:rPr>
          <w:t>1.2</w:t>
        </w:r>
        <w:r w:rsidR="001F2A6F">
          <w:rPr>
            <w:rFonts w:eastAsiaTheme="minorEastAsia" w:cstheme="minorBidi"/>
            <w:b w:val="0"/>
            <w:bCs w:val="0"/>
            <w:noProof/>
            <w:lang w:val="en-US" w:eastAsia="en-US"/>
          </w:rPr>
          <w:tab/>
        </w:r>
        <w:r w:rsidR="001F2A6F" w:rsidRPr="00D204AE">
          <w:rPr>
            <w:rStyle w:val="Hyperlink"/>
            <w:noProof/>
          </w:rPr>
          <w:t>Alternative Technical Solutions</w:t>
        </w:r>
        <w:r w:rsidR="001F2A6F">
          <w:rPr>
            <w:noProof/>
            <w:webHidden/>
          </w:rPr>
          <w:tab/>
        </w:r>
        <w:r w:rsidR="001F2A6F">
          <w:rPr>
            <w:noProof/>
            <w:webHidden/>
          </w:rPr>
          <w:fldChar w:fldCharType="begin"/>
        </w:r>
        <w:r w:rsidR="001F2A6F">
          <w:rPr>
            <w:noProof/>
            <w:webHidden/>
          </w:rPr>
          <w:instrText xml:space="preserve"> PAGEREF _Toc458512845 \h </w:instrText>
        </w:r>
        <w:r w:rsidR="001F2A6F">
          <w:rPr>
            <w:noProof/>
            <w:webHidden/>
          </w:rPr>
        </w:r>
        <w:r w:rsidR="001F2A6F">
          <w:rPr>
            <w:noProof/>
            <w:webHidden/>
          </w:rPr>
          <w:fldChar w:fldCharType="separate"/>
        </w:r>
        <w:r w:rsidR="001F2A6F">
          <w:rPr>
            <w:noProof/>
            <w:webHidden/>
          </w:rPr>
          <w:t>2</w:t>
        </w:r>
        <w:r w:rsidR="001F2A6F">
          <w:rPr>
            <w:noProof/>
            <w:webHidden/>
          </w:rPr>
          <w:fldChar w:fldCharType="end"/>
        </w:r>
      </w:hyperlink>
    </w:p>
    <w:p w14:paraId="367E1CB7" w14:textId="77777777" w:rsidR="001F2A6F" w:rsidRDefault="00EF0B90">
      <w:pPr>
        <w:pStyle w:val="TOC2"/>
        <w:tabs>
          <w:tab w:val="left" w:pos="880"/>
          <w:tab w:val="right" w:leader="dot" w:pos="9577"/>
        </w:tabs>
        <w:rPr>
          <w:rFonts w:eastAsiaTheme="minorEastAsia" w:cstheme="minorBidi"/>
          <w:b w:val="0"/>
          <w:bCs w:val="0"/>
          <w:noProof/>
          <w:lang w:val="en-US" w:eastAsia="en-US"/>
        </w:rPr>
      </w:pPr>
      <w:hyperlink w:anchor="_Toc458512846" w:history="1">
        <w:r w:rsidR="001F2A6F" w:rsidRPr="00D204AE">
          <w:rPr>
            <w:rStyle w:val="Hyperlink"/>
            <w:noProof/>
          </w:rPr>
          <w:t>1.3</w:t>
        </w:r>
        <w:r w:rsidR="001F2A6F">
          <w:rPr>
            <w:rFonts w:eastAsiaTheme="minorEastAsia" w:cstheme="minorBidi"/>
            <w:b w:val="0"/>
            <w:bCs w:val="0"/>
            <w:noProof/>
            <w:lang w:val="en-US" w:eastAsia="en-US"/>
          </w:rPr>
          <w:tab/>
        </w:r>
        <w:r w:rsidR="001F2A6F" w:rsidRPr="00D204AE">
          <w:rPr>
            <w:rStyle w:val="Hyperlink"/>
            <w:noProof/>
          </w:rPr>
          <w:t>Economic Evaluation</w:t>
        </w:r>
        <w:r w:rsidR="001F2A6F">
          <w:rPr>
            <w:noProof/>
            <w:webHidden/>
          </w:rPr>
          <w:tab/>
        </w:r>
        <w:r w:rsidR="001F2A6F">
          <w:rPr>
            <w:noProof/>
            <w:webHidden/>
          </w:rPr>
          <w:fldChar w:fldCharType="begin"/>
        </w:r>
        <w:r w:rsidR="001F2A6F">
          <w:rPr>
            <w:noProof/>
            <w:webHidden/>
          </w:rPr>
          <w:instrText xml:space="preserve"> PAGEREF _Toc458512846 \h </w:instrText>
        </w:r>
        <w:r w:rsidR="001F2A6F">
          <w:rPr>
            <w:noProof/>
            <w:webHidden/>
          </w:rPr>
        </w:r>
        <w:r w:rsidR="001F2A6F">
          <w:rPr>
            <w:noProof/>
            <w:webHidden/>
          </w:rPr>
          <w:fldChar w:fldCharType="separate"/>
        </w:r>
        <w:r w:rsidR="001F2A6F">
          <w:rPr>
            <w:noProof/>
            <w:webHidden/>
          </w:rPr>
          <w:t>2</w:t>
        </w:r>
        <w:r w:rsidR="001F2A6F">
          <w:rPr>
            <w:noProof/>
            <w:webHidden/>
          </w:rPr>
          <w:fldChar w:fldCharType="end"/>
        </w:r>
      </w:hyperlink>
    </w:p>
    <w:p w14:paraId="1F2062A9" w14:textId="77777777" w:rsidR="001F2A6F" w:rsidRDefault="00EF0B90">
      <w:pPr>
        <w:pStyle w:val="TOC3"/>
        <w:tabs>
          <w:tab w:val="left" w:pos="1100"/>
          <w:tab w:val="right" w:leader="dot" w:pos="9577"/>
        </w:tabs>
        <w:rPr>
          <w:rFonts w:eastAsiaTheme="minorEastAsia" w:cstheme="minorBidi"/>
          <w:noProof/>
          <w:sz w:val="22"/>
          <w:szCs w:val="22"/>
          <w:lang w:val="en-US" w:eastAsia="en-US"/>
        </w:rPr>
      </w:pPr>
      <w:hyperlink w:anchor="_Toc458512847" w:history="1">
        <w:r w:rsidR="001F2A6F" w:rsidRPr="00D204AE">
          <w:rPr>
            <w:rStyle w:val="Hyperlink"/>
            <w:noProof/>
          </w:rPr>
          <w:t>1.3.1</w:t>
        </w:r>
        <w:r w:rsidR="001F2A6F">
          <w:rPr>
            <w:rFonts w:eastAsiaTheme="minorEastAsia" w:cstheme="minorBidi"/>
            <w:noProof/>
            <w:sz w:val="22"/>
            <w:szCs w:val="22"/>
            <w:lang w:val="en-US" w:eastAsia="en-US"/>
          </w:rPr>
          <w:tab/>
        </w:r>
        <w:r w:rsidR="001F2A6F" w:rsidRPr="00D204AE">
          <w:rPr>
            <w:rStyle w:val="Hyperlink"/>
            <w:noProof/>
          </w:rPr>
          <w:t>Quantifiable Deviations and Omissions</w:t>
        </w:r>
        <w:r w:rsidR="001F2A6F">
          <w:rPr>
            <w:noProof/>
            <w:webHidden/>
          </w:rPr>
          <w:tab/>
        </w:r>
        <w:r w:rsidR="001F2A6F">
          <w:rPr>
            <w:noProof/>
            <w:webHidden/>
          </w:rPr>
          <w:fldChar w:fldCharType="begin"/>
        </w:r>
        <w:r w:rsidR="001F2A6F">
          <w:rPr>
            <w:noProof/>
            <w:webHidden/>
          </w:rPr>
          <w:instrText xml:space="preserve"> PAGEREF _Toc458512847 \h </w:instrText>
        </w:r>
        <w:r w:rsidR="001F2A6F">
          <w:rPr>
            <w:noProof/>
            <w:webHidden/>
          </w:rPr>
        </w:r>
        <w:r w:rsidR="001F2A6F">
          <w:rPr>
            <w:noProof/>
            <w:webHidden/>
          </w:rPr>
          <w:fldChar w:fldCharType="separate"/>
        </w:r>
        <w:r w:rsidR="001F2A6F">
          <w:rPr>
            <w:noProof/>
            <w:webHidden/>
          </w:rPr>
          <w:t>2</w:t>
        </w:r>
        <w:r w:rsidR="001F2A6F">
          <w:rPr>
            <w:noProof/>
            <w:webHidden/>
          </w:rPr>
          <w:fldChar w:fldCharType="end"/>
        </w:r>
      </w:hyperlink>
    </w:p>
    <w:p w14:paraId="3875C07E" w14:textId="77777777" w:rsidR="001F2A6F" w:rsidRDefault="00EF0B90">
      <w:pPr>
        <w:pStyle w:val="TOC3"/>
        <w:tabs>
          <w:tab w:val="left" w:pos="1100"/>
          <w:tab w:val="right" w:leader="dot" w:pos="9577"/>
        </w:tabs>
        <w:rPr>
          <w:rFonts w:eastAsiaTheme="minorEastAsia" w:cstheme="minorBidi"/>
          <w:noProof/>
          <w:sz w:val="22"/>
          <w:szCs w:val="22"/>
          <w:lang w:val="en-US" w:eastAsia="en-US"/>
        </w:rPr>
      </w:pPr>
      <w:hyperlink w:anchor="_Toc458512848" w:history="1">
        <w:r w:rsidR="001F2A6F" w:rsidRPr="00D204AE">
          <w:rPr>
            <w:rStyle w:val="Hyperlink"/>
            <w:noProof/>
          </w:rPr>
          <w:t>1.3.2</w:t>
        </w:r>
        <w:r w:rsidR="001F2A6F">
          <w:rPr>
            <w:rFonts w:eastAsiaTheme="minorEastAsia" w:cstheme="minorBidi"/>
            <w:noProof/>
            <w:sz w:val="22"/>
            <w:szCs w:val="22"/>
            <w:lang w:val="en-US" w:eastAsia="en-US"/>
          </w:rPr>
          <w:tab/>
        </w:r>
        <w:r w:rsidR="001F2A6F" w:rsidRPr="00D204AE">
          <w:rPr>
            <w:rStyle w:val="Hyperlink"/>
            <w:noProof/>
          </w:rPr>
          <w:t>Time Schedule</w:t>
        </w:r>
        <w:r w:rsidR="001F2A6F">
          <w:rPr>
            <w:noProof/>
            <w:webHidden/>
          </w:rPr>
          <w:tab/>
        </w:r>
        <w:r w:rsidR="001F2A6F">
          <w:rPr>
            <w:noProof/>
            <w:webHidden/>
          </w:rPr>
          <w:fldChar w:fldCharType="begin"/>
        </w:r>
        <w:r w:rsidR="001F2A6F">
          <w:rPr>
            <w:noProof/>
            <w:webHidden/>
          </w:rPr>
          <w:instrText xml:space="preserve"> PAGEREF _Toc458512848 \h </w:instrText>
        </w:r>
        <w:r w:rsidR="001F2A6F">
          <w:rPr>
            <w:noProof/>
            <w:webHidden/>
          </w:rPr>
        </w:r>
        <w:r w:rsidR="001F2A6F">
          <w:rPr>
            <w:noProof/>
            <w:webHidden/>
          </w:rPr>
          <w:fldChar w:fldCharType="separate"/>
        </w:r>
        <w:r w:rsidR="001F2A6F">
          <w:rPr>
            <w:noProof/>
            <w:webHidden/>
          </w:rPr>
          <w:t>2</w:t>
        </w:r>
        <w:r w:rsidR="001F2A6F">
          <w:rPr>
            <w:noProof/>
            <w:webHidden/>
          </w:rPr>
          <w:fldChar w:fldCharType="end"/>
        </w:r>
      </w:hyperlink>
    </w:p>
    <w:p w14:paraId="1866661C" w14:textId="77777777" w:rsidR="001F2A6F" w:rsidRDefault="00EF0B90">
      <w:pPr>
        <w:pStyle w:val="TOC3"/>
        <w:tabs>
          <w:tab w:val="left" w:pos="1100"/>
          <w:tab w:val="right" w:leader="dot" w:pos="9577"/>
        </w:tabs>
        <w:rPr>
          <w:rFonts w:eastAsiaTheme="minorEastAsia" w:cstheme="minorBidi"/>
          <w:noProof/>
          <w:sz w:val="22"/>
          <w:szCs w:val="22"/>
          <w:lang w:val="en-US" w:eastAsia="en-US"/>
        </w:rPr>
      </w:pPr>
      <w:hyperlink w:anchor="_Toc458512849" w:history="1">
        <w:r w:rsidR="001F2A6F" w:rsidRPr="00D204AE">
          <w:rPr>
            <w:rStyle w:val="Hyperlink"/>
            <w:noProof/>
          </w:rPr>
          <w:t>1.3.3</w:t>
        </w:r>
        <w:r w:rsidR="001F2A6F">
          <w:rPr>
            <w:rFonts w:eastAsiaTheme="minorEastAsia" w:cstheme="minorBidi"/>
            <w:noProof/>
            <w:sz w:val="22"/>
            <w:szCs w:val="22"/>
            <w:lang w:val="en-US" w:eastAsia="en-US"/>
          </w:rPr>
          <w:tab/>
        </w:r>
        <w:r w:rsidR="001F2A6F" w:rsidRPr="00D204AE">
          <w:rPr>
            <w:rStyle w:val="Hyperlink"/>
            <w:noProof/>
          </w:rPr>
          <w:t>Operating and Maintenance Costs</w:t>
        </w:r>
        <w:r w:rsidR="001F2A6F">
          <w:rPr>
            <w:noProof/>
            <w:webHidden/>
          </w:rPr>
          <w:tab/>
        </w:r>
        <w:r w:rsidR="001F2A6F">
          <w:rPr>
            <w:noProof/>
            <w:webHidden/>
          </w:rPr>
          <w:fldChar w:fldCharType="begin"/>
        </w:r>
        <w:r w:rsidR="001F2A6F">
          <w:rPr>
            <w:noProof/>
            <w:webHidden/>
          </w:rPr>
          <w:instrText xml:space="preserve"> PAGEREF _Toc458512849 \h </w:instrText>
        </w:r>
        <w:r w:rsidR="001F2A6F">
          <w:rPr>
            <w:noProof/>
            <w:webHidden/>
          </w:rPr>
        </w:r>
        <w:r w:rsidR="001F2A6F">
          <w:rPr>
            <w:noProof/>
            <w:webHidden/>
          </w:rPr>
          <w:fldChar w:fldCharType="separate"/>
        </w:r>
        <w:r w:rsidR="001F2A6F">
          <w:rPr>
            <w:noProof/>
            <w:webHidden/>
          </w:rPr>
          <w:t>3</w:t>
        </w:r>
        <w:r w:rsidR="001F2A6F">
          <w:rPr>
            <w:noProof/>
            <w:webHidden/>
          </w:rPr>
          <w:fldChar w:fldCharType="end"/>
        </w:r>
      </w:hyperlink>
    </w:p>
    <w:p w14:paraId="2B680CD3" w14:textId="77777777" w:rsidR="001F2A6F" w:rsidRDefault="00EF0B90">
      <w:pPr>
        <w:pStyle w:val="TOC3"/>
        <w:tabs>
          <w:tab w:val="left" w:pos="1100"/>
          <w:tab w:val="right" w:leader="dot" w:pos="9577"/>
        </w:tabs>
        <w:rPr>
          <w:rFonts w:eastAsiaTheme="minorEastAsia" w:cstheme="minorBidi"/>
          <w:noProof/>
          <w:sz w:val="22"/>
          <w:szCs w:val="22"/>
          <w:lang w:val="en-US" w:eastAsia="en-US"/>
        </w:rPr>
      </w:pPr>
      <w:hyperlink w:anchor="_Toc458512850" w:history="1">
        <w:r w:rsidR="001F2A6F" w:rsidRPr="00D204AE">
          <w:rPr>
            <w:rStyle w:val="Hyperlink"/>
            <w:noProof/>
          </w:rPr>
          <w:t>1.3.4</w:t>
        </w:r>
        <w:r w:rsidR="001F2A6F">
          <w:rPr>
            <w:rFonts w:eastAsiaTheme="minorEastAsia" w:cstheme="minorBidi"/>
            <w:noProof/>
            <w:sz w:val="22"/>
            <w:szCs w:val="22"/>
            <w:lang w:val="en-US" w:eastAsia="en-US"/>
          </w:rPr>
          <w:tab/>
        </w:r>
        <w:r w:rsidR="001F2A6F" w:rsidRPr="00D204AE">
          <w:rPr>
            <w:rStyle w:val="Hyperlink"/>
            <w:noProof/>
          </w:rPr>
          <w:t>Functional Guarantees of the Facilities</w:t>
        </w:r>
        <w:r w:rsidR="001F2A6F">
          <w:rPr>
            <w:noProof/>
            <w:webHidden/>
          </w:rPr>
          <w:tab/>
        </w:r>
        <w:r w:rsidR="001F2A6F">
          <w:rPr>
            <w:noProof/>
            <w:webHidden/>
          </w:rPr>
          <w:fldChar w:fldCharType="begin"/>
        </w:r>
        <w:r w:rsidR="001F2A6F">
          <w:rPr>
            <w:noProof/>
            <w:webHidden/>
          </w:rPr>
          <w:instrText xml:space="preserve"> PAGEREF _Toc458512850 \h </w:instrText>
        </w:r>
        <w:r w:rsidR="001F2A6F">
          <w:rPr>
            <w:noProof/>
            <w:webHidden/>
          </w:rPr>
        </w:r>
        <w:r w:rsidR="001F2A6F">
          <w:rPr>
            <w:noProof/>
            <w:webHidden/>
          </w:rPr>
          <w:fldChar w:fldCharType="separate"/>
        </w:r>
        <w:r w:rsidR="001F2A6F">
          <w:rPr>
            <w:noProof/>
            <w:webHidden/>
          </w:rPr>
          <w:t>3</w:t>
        </w:r>
        <w:r w:rsidR="001F2A6F">
          <w:rPr>
            <w:noProof/>
            <w:webHidden/>
          </w:rPr>
          <w:fldChar w:fldCharType="end"/>
        </w:r>
      </w:hyperlink>
    </w:p>
    <w:p w14:paraId="51C0CD86" w14:textId="77777777" w:rsidR="001F2A6F" w:rsidRDefault="00EF0B90">
      <w:pPr>
        <w:pStyle w:val="TOC3"/>
        <w:tabs>
          <w:tab w:val="left" w:pos="1100"/>
          <w:tab w:val="right" w:leader="dot" w:pos="9577"/>
        </w:tabs>
        <w:rPr>
          <w:rFonts w:eastAsiaTheme="minorEastAsia" w:cstheme="minorBidi"/>
          <w:noProof/>
          <w:sz w:val="22"/>
          <w:szCs w:val="22"/>
          <w:lang w:val="en-US" w:eastAsia="en-US"/>
        </w:rPr>
      </w:pPr>
      <w:hyperlink w:anchor="_Toc458512851" w:history="1">
        <w:r w:rsidR="001F2A6F" w:rsidRPr="00D204AE">
          <w:rPr>
            <w:rStyle w:val="Hyperlink"/>
            <w:noProof/>
          </w:rPr>
          <w:t>1.3.5</w:t>
        </w:r>
        <w:r w:rsidR="001F2A6F">
          <w:rPr>
            <w:rFonts w:eastAsiaTheme="minorEastAsia" w:cstheme="minorBidi"/>
            <w:noProof/>
            <w:sz w:val="22"/>
            <w:szCs w:val="22"/>
            <w:lang w:val="en-US" w:eastAsia="en-US"/>
          </w:rPr>
          <w:tab/>
        </w:r>
        <w:r w:rsidR="001F2A6F" w:rsidRPr="00D204AE">
          <w:rPr>
            <w:rStyle w:val="Hyperlink"/>
            <w:noProof/>
          </w:rPr>
          <w:t>Work, Services, Facilities, etc., to be provided by the Employer</w:t>
        </w:r>
        <w:r w:rsidR="001F2A6F">
          <w:rPr>
            <w:noProof/>
            <w:webHidden/>
          </w:rPr>
          <w:tab/>
        </w:r>
        <w:r w:rsidR="001F2A6F">
          <w:rPr>
            <w:noProof/>
            <w:webHidden/>
          </w:rPr>
          <w:fldChar w:fldCharType="begin"/>
        </w:r>
        <w:r w:rsidR="001F2A6F">
          <w:rPr>
            <w:noProof/>
            <w:webHidden/>
          </w:rPr>
          <w:instrText xml:space="preserve"> PAGEREF _Toc458512851 \h </w:instrText>
        </w:r>
        <w:r w:rsidR="001F2A6F">
          <w:rPr>
            <w:noProof/>
            <w:webHidden/>
          </w:rPr>
        </w:r>
        <w:r w:rsidR="001F2A6F">
          <w:rPr>
            <w:noProof/>
            <w:webHidden/>
          </w:rPr>
          <w:fldChar w:fldCharType="separate"/>
        </w:r>
        <w:r w:rsidR="001F2A6F">
          <w:rPr>
            <w:noProof/>
            <w:webHidden/>
          </w:rPr>
          <w:t>4</w:t>
        </w:r>
        <w:r w:rsidR="001F2A6F">
          <w:rPr>
            <w:noProof/>
            <w:webHidden/>
          </w:rPr>
          <w:fldChar w:fldCharType="end"/>
        </w:r>
      </w:hyperlink>
    </w:p>
    <w:p w14:paraId="6C996378" w14:textId="77777777" w:rsidR="001F2A6F" w:rsidRDefault="00EF0B90">
      <w:pPr>
        <w:pStyle w:val="TOC3"/>
        <w:tabs>
          <w:tab w:val="left" w:pos="1100"/>
          <w:tab w:val="right" w:leader="dot" w:pos="9577"/>
        </w:tabs>
        <w:rPr>
          <w:rFonts w:eastAsiaTheme="minorEastAsia" w:cstheme="minorBidi"/>
          <w:noProof/>
          <w:sz w:val="22"/>
          <w:szCs w:val="22"/>
          <w:lang w:val="en-US" w:eastAsia="en-US"/>
        </w:rPr>
      </w:pPr>
      <w:hyperlink w:anchor="_Toc458512852" w:history="1">
        <w:r w:rsidR="001F2A6F" w:rsidRPr="00D204AE">
          <w:rPr>
            <w:rStyle w:val="Hyperlink"/>
            <w:noProof/>
          </w:rPr>
          <w:t>1.3.6</w:t>
        </w:r>
        <w:r w:rsidR="001F2A6F">
          <w:rPr>
            <w:rFonts w:eastAsiaTheme="minorEastAsia" w:cstheme="minorBidi"/>
            <w:noProof/>
            <w:sz w:val="22"/>
            <w:szCs w:val="22"/>
            <w:lang w:val="en-US" w:eastAsia="en-US"/>
          </w:rPr>
          <w:tab/>
        </w:r>
        <w:r w:rsidR="001F2A6F" w:rsidRPr="00D204AE">
          <w:rPr>
            <w:rStyle w:val="Hyperlink"/>
            <w:noProof/>
          </w:rPr>
          <w:t>Specific Additional Criteria</w:t>
        </w:r>
        <w:r w:rsidR="001F2A6F">
          <w:rPr>
            <w:noProof/>
            <w:webHidden/>
          </w:rPr>
          <w:tab/>
        </w:r>
        <w:r w:rsidR="001F2A6F">
          <w:rPr>
            <w:noProof/>
            <w:webHidden/>
          </w:rPr>
          <w:fldChar w:fldCharType="begin"/>
        </w:r>
        <w:r w:rsidR="001F2A6F">
          <w:rPr>
            <w:noProof/>
            <w:webHidden/>
          </w:rPr>
          <w:instrText xml:space="preserve"> PAGEREF _Toc458512852 \h </w:instrText>
        </w:r>
        <w:r w:rsidR="001F2A6F">
          <w:rPr>
            <w:noProof/>
            <w:webHidden/>
          </w:rPr>
        </w:r>
        <w:r w:rsidR="001F2A6F">
          <w:rPr>
            <w:noProof/>
            <w:webHidden/>
          </w:rPr>
          <w:fldChar w:fldCharType="separate"/>
        </w:r>
        <w:r w:rsidR="001F2A6F">
          <w:rPr>
            <w:noProof/>
            <w:webHidden/>
          </w:rPr>
          <w:t>4</w:t>
        </w:r>
        <w:r w:rsidR="001F2A6F">
          <w:rPr>
            <w:noProof/>
            <w:webHidden/>
          </w:rPr>
          <w:fldChar w:fldCharType="end"/>
        </w:r>
      </w:hyperlink>
    </w:p>
    <w:p w14:paraId="5389F1F9" w14:textId="77777777" w:rsidR="001F2A6F" w:rsidRDefault="00EF0B90">
      <w:pPr>
        <w:pStyle w:val="TOC3"/>
        <w:tabs>
          <w:tab w:val="left" w:pos="1100"/>
          <w:tab w:val="right" w:leader="dot" w:pos="9577"/>
        </w:tabs>
        <w:rPr>
          <w:rFonts w:eastAsiaTheme="minorEastAsia" w:cstheme="minorBidi"/>
          <w:noProof/>
          <w:sz w:val="22"/>
          <w:szCs w:val="22"/>
          <w:lang w:val="en-US" w:eastAsia="en-US"/>
        </w:rPr>
      </w:pPr>
      <w:hyperlink w:anchor="_Toc458512853" w:history="1">
        <w:r w:rsidR="001F2A6F" w:rsidRPr="00D204AE">
          <w:rPr>
            <w:rStyle w:val="Hyperlink"/>
            <w:noProof/>
          </w:rPr>
          <w:t>1.3.7</w:t>
        </w:r>
        <w:r w:rsidR="001F2A6F">
          <w:rPr>
            <w:rFonts w:eastAsiaTheme="minorEastAsia" w:cstheme="minorBidi"/>
            <w:noProof/>
            <w:sz w:val="22"/>
            <w:szCs w:val="22"/>
            <w:lang w:val="en-US" w:eastAsia="en-US"/>
          </w:rPr>
          <w:tab/>
        </w:r>
        <w:r w:rsidR="001F2A6F" w:rsidRPr="00D204AE">
          <w:rPr>
            <w:rStyle w:val="Hyperlink"/>
            <w:noProof/>
          </w:rPr>
          <w:t>Domestic Preference</w:t>
        </w:r>
        <w:r w:rsidR="001F2A6F">
          <w:rPr>
            <w:noProof/>
            <w:webHidden/>
          </w:rPr>
          <w:tab/>
        </w:r>
        <w:r w:rsidR="001F2A6F">
          <w:rPr>
            <w:noProof/>
            <w:webHidden/>
          </w:rPr>
          <w:fldChar w:fldCharType="begin"/>
        </w:r>
        <w:r w:rsidR="001F2A6F">
          <w:rPr>
            <w:noProof/>
            <w:webHidden/>
          </w:rPr>
          <w:instrText xml:space="preserve"> PAGEREF _Toc458512853 \h </w:instrText>
        </w:r>
        <w:r w:rsidR="001F2A6F">
          <w:rPr>
            <w:noProof/>
            <w:webHidden/>
          </w:rPr>
        </w:r>
        <w:r w:rsidR="001F2A6F">
          <w:rPr>
            <w:noProof/>
            <w:webHidden/>
          </w:rPr>
          <w:fldChar w:fldCharType="separate"/>
        </w:r>
        <w:r w:rsidR="001F2A6F">
          <w:rPr>
            <w:noProof/>
            <w:webHidden/>
          </w:rPr>
          <w:t>5</w:t>
        </w:r>
        <w:r w:rsidR="001F2A6F">
          <w:rPr>
            <w:noProof/>
            <w:webHidden/>
          </w:rPr>
          <w:fldChar w:fldCharType="end"/>
        </w:r>
      </w:hyperlink>
    </w:p>
    <w:p w14:paraId="6E14AF34" w14:textId="77777777" w:rsidR="001F2A6F" w:rsidRDefault="00EF0B90">
      <w:pPr>
        <w:pStyle w:val="TOC2"/>
        <w:tabs>
          <w:tab w:val="left" w:pos="880"/>
          <w:tab w:val="right" w:leader="dot" w:pos="9577"/>
        </w:tabs>
        <w:rPr>
          <w:rFonts w:eastAsiaTheme="minorEastAsia" w:cstheme="minorBidi"/>
          <w:b w:val="0"/>
          <w:bCs w:val="0"/>
          <w:noProof/>
          <w:lang w:val="en-US" w:eastAsia="en-US"/>
        </w:rPr>
      </w:pPr>
      <w:hyperlink w:anchor="_Toc458512854" w:history="1">
        <w:r w:rsidR="001F2A6F" w:rsidRPr="00D204AE">
          <w:rPr>
            <w:rStyle w:val="Hyperlink"/>
            <w:noProof/>
          </w:rPr>
          <w:t>1.4</w:t>
        </w:r>
        <w:r w:rsidR="001F2A6F">
          <w:rPr>
            <w:rFonts w:eastAsiaTheme="minorEastAsia" w:cstheme="minorBidi"/>
            <w:b w:val="0"/>
            <w:bCs w:val="0"/>
            <w:noProof/>
            <w:lang w:val="en-US" w:eastAsia="en-US"/>
          </w:rPr>
          <w:tab/>
        </w:r>
        <w:r w:rsidR="001F2A6F" w:rsidRPr="00D204AE">
          <w:rPr>
            <w:rStyle w:val="Hyperlink"/>
            <w:noProof/>
          </w:rPr>
          <w:t>Multiple Contracts</w:t>
        </w:r>
        <w:r w:rsidR="001F2A6F">
          <w:rPr>
            <w:noProof/>
            <w:webHidden/>
          </w:rPr>
          <w:tab/>
        </w:r>
        <w:r w:rsidR="001F2A6F">
          <w:rPr>
            <w:noProof/>
            <w:webHidden/>
          </w:rPr>
          <w:fldChar w:fldCharType="begin"/>
        </w:r>
        <w:r w:rsidR="001F2A6F">
          <w:rPr>
            <w:noProof/>
            <w:webHidden/>
          </w:rPr>
          <w:instrText xml:space="preserve"> PAGEREF _Toc458512854 \h </w:instrText>
        </w:r>
        <w:r w:rsidR="001F2A6F">
          <w:rPr>
            <w:noProof/>
            <w:webHidden/>
          </w:rPr>
        </w:r>
        <w:r w:rsidR="001F2A6F">
          <w:rPr>
            <w:noProof/>
            <w:webHidden/>
          </w:rPr>
          <w:fldChar w:fldCharType="separate"/>
        </w:r>
        <w:r w:rsidR="001F2A6F">
          <w:rPr>
            <w:noProof/>
            <w:webHidden/>
          </w:rPr>
          <w:t>5</w:t>
        </w:r>
        <w:r w:rsidR="001F2A6F">
          <w:rPr>
            <w:noProof/>
            <w:webHidden/>
          </w:rPr>
          <w:fldChar w:fldCharType="end"/>
        </w:r>
      </w:hyperlink>
    </w:p>
    <w:p w14:paraId="2A923E40" w14:textId="77777777" w:rsidR="001F2A6F" w:rsidRDefault="00EF0B90">
      <w:pPr>
        <w:pStyle w:val="TOC1"/>
        <w:tabs>
          <w:tab w:val="left" w:pos="440"/>
          <w:tab w:val="right" w:leader="dot" w:pos="9577"/>
        </w:tabs>
        <w:rPr>
          <w:rFonts w:eastAsiaTheme="minorEastAsia" w:cstheme="minorBidi"/>
          <w:b w:val="0"/>
          <w:bCs w:val="0"/>
          <w:iCs w:val="0"/>
          <w:noProof/>
          <w:sz w:val="22"/>
          <w:szCs w:val="22"/>
          <w:lang w:val="en-US" w:eastAsia="en-US"/>
        </w:rPr>
      </w:pPr>
      <w:hyperlink w:anchor="_Toc458512855" w:history="1">
        <w:r w:rsidR="001F2A6F" w:rsidRPr="00D204AE">
          <w:rPr>
            <w:rStyle w:val="Hyperlink"/>
            <w:noProof/>
          </w:rPr>
          <w:t>2</w:t>
        </w:r>
        <w:r w:rsidR="001F2A6F">
          <w:rPr>
            <w:rFonts w:eastAsiaTheme="minorEastAsia" w:cstheme="minorBidi"/>
            <w:b w:val="0"/>
            <w:bCs w:val="0"/>
            <w:iCs w:val="0"/>
            <w:noProof/>
            <w:sz w:val="22"/>
            <w:szCs w:val="22"/>
            <w:lang w:val="en-US" w:eastAsia="en-US"/>
          </w:rPr>
          <w:tab/>
        </w:r>
        <w:r w:rsidR="001F2A6F" w:rsidRPr="00D204AE">
          <w:rPr>
            <w:rStyle w:val="Hyperlink"/>
            <w:noProof/>
          </w:rPr>
          <w:t>Qualification</w:t>
        </w:r>
        <w:r w:rsidR="001F2A6F">
          <w:rPr>
            <w:noProof/>
            <w:webHidden/>
          </w:rPr>
          <w:tab/>
        </w:r>
        <w:r w:rsidR="001F2A6F">
          <w:rPr>
            <w:noProof/>
            <w:webHidden/>
          </w:rPr>
          <w:fldChar w:fldCharType="begin"/>
        </w:r>
        <w:r w:rsidR="001F2A6F">
          <w:rPr>
            <w:noProof/>
            <w:webHidden/>
          </w:rPr>
          <w:instrText xml:space="preserve"> PAGEREF _Toc458512855 \h </w:instrText>
        </w:r>
        <w:r w:rsidR="001F2A6F">
          <w:rPr>
            <w:noProof/>
            <w:webHidden/>
          </w:rPr>
        </w:r>
        <w:r w:rsidR="001F2A6F">
          <w:rPr>
            <w:noProof/>
            <w:webHidden/>
          </w:rPr>
          <w:fldChar w:fldCharType="separate"/>
        </w:r>
        <w:r w:rsidR="001F2A6F">
          <w:rPr>
            <w:noProof/>
            <w:webHidden/>
          </w:rPr>
          <w:t>6</w:t>
        </w:r>
        <w:r w:rsidR="001F2A6F">
          <w:rPr>
            <w:noProof/>
            <w:webHidden/>
          </w:rPr>
          <w:fldChar w:fldCharType="end"/>
        </w:r>
      </w:hyperlink>
    </w:p>
    <w:p w14:paraId="476AE781" w14:textId="77777777" w:rsidR="001F2A6F" w:rsidRDefault="00EF0B90">
      <w:pPr>
        <w:pStyle w:val="TOC2"/>
        <w:tabs>
          <w:tab w:val="left" w:pos="880"/>
          <w:tab w:val="right" w:leader="dot" w:pos="9577"/>
        </w:tabs>
        <w:rPr>
          <w:rFonts w:eastAsiaTheme="minorEastAsia" w:cstheme="minorBidi"/>
          <w:b w:val="0"/>
          <w:bCs w:val="0"/>
          <w:noProof/>
          <w:lang w:val="en-US" w:eastAsia="en-US"/>
        </w:rPr>
      </w:pPr>
      <w:hyperlink w:anchor="_Toc458512856" w:history="1">
        <w:r w:rsidR="001F2A6F" w:rsidRPr="00D204AE">
          <w:rPr>
            <w:rStyle w:val="Hyperlink"/>
            <w:noProof/>
          </w:rPr>
          <w:t>2.1</w:t>
        </w:r>
        <w:r w:rsidR="001F2A6F">
          <w:rPr>
            <w:rFonts w:eastAsiaTheme="minorEastAsia" w:cstheme="minorBidi"/>
            <w:b w:val="0"/>
            <w:bCs w:val="0"/>
            <w:noProof/>
            <w:lang w:val="en-US" w:eastAsia="en-US"/>
          </w:rPr>
          <w:tab/>
        </w:r>
        <w:r w:rsidR="001F2A6F" w:rsidRPr="00D204AE">
          <w:rPr>
            <w:rStyle w:val="Hyperlink"/>
            <w:noProof/>
          </w:rPr>
          <w:t>Eligibility</w:t>
        </w:r>
        <w:r w:rsidR="001F2A6F">
          <w:rPr>
            <w:noProof/>
            <w:webHidden/>
          </w:rPr>
          <w:tab/>
        </w:r>
        <w:r w:rsidR="001F2A6F">
          <w:rPr>
            <w:noProof/>
            <w:webHidden/>
          </w:rPr>
          <w:fldChar w:fldCharType="begin"/>
        </w:r>
        <w:r w:rsidR="001F2A6F">
          <w:rPr>
            <w:noProof/>
            <w:webHidden/>
          </w:rPr>
          <w:instrText xml:space="preserve"> PAGEREF _Toc458512856 \h </w:instrText>
        </w:r>
        <w:r w:rsidR="001F2A6F">
          <w:rPr>
            <w:noProof/>
            <w:webHidden/>
          </w:rPr>
        </w:r>
        <w:r w:rsidR="001F2A6F">
          <w:rPr>
            <w:noProof/>
            <w:webHidden/>
          </w:rPr>
          <w:fldChar w:fldCharType="separate"/>
        </w:r>
        <w:r w:rsidR="001F2A6F">
          <w:rPr>
            <w:noProof/>
            <w:webHidden/>
          </w:rPr>
          <w:t>6</w:t>
        </w:r>
        <w:r w:rsidR="001F2A6F">
          <w:rPr>
            <w:noProof/>
            <w:webHidden/>
          </w:rPr>
          <w:fldChar w:fldCharType="end"/>
        </w:r>
      </w:hyperlink>
    </w:p>
    <w:p w14:paraId="6B4019ED" w14:textId="77777777" w:rsidR="001F2A6F" w:rsidRDefault="00EF0B90">
      <w:pPr>
        <w:pStyle w:val="TOC3"/>
        <w:tabs>
          <w:tab w:val="left" w:pos="1100"/>
          <w:tab w:val="right" w:leader="dot" w:pos="9577"/>
        </w:tabs>
        <w:rPr>
          <w:rFonts w:eastAsiaTheme="minorEastAsia" w:cstheme="minorBidi"/>
          <w:noProof/>
          <w:sz w:val="22"/>
          <w:szCs w:val="22"/>
          <w:lang w:val="en-US" w:eastAsia="en-US"/>
        </w:rPr>
      </w:pPr>
      <w:hyperlink w:anchor="_Toc458512857" w:history="1">
        <w:r w:rsidR="001F2A6F" w:rsidRPr="00D204AE">
          <w:rPr>
            <w:rStyle w:val="Hyperlink"/>
            <w:noProof/>
          </w:rPr>
          <w:t>2.1.1</w:t>
        </w:r>
        <w:r w:rsidR="001F2A6F">
          <w:rPr>
            <w:rFonts w:eastAsiaTheme="minorEastAsia" w:cstheme="minorBidi"/>
            <w:noProof/>
            <w:sz w:val="22"/>
            <w:szCs w:val="22"/>
            <w:lang w:val="en-US" w:eastAsia="en-US"/>
          </w:rPr>
          <w:tab/>
        </w:r>
        <w:r w:rsidR="001F2A6F" w:rsidRPr="00D204AE">
          <w:rPr>
            <w:rStyle w:val="Hyperlink"/>
            <w:noProof/>
          </w:rPr>
          <w:t>Nationality</w:t>
        </w:r>
        <w:r w:rsidR="001F2A6F">
          <w:rPr>
            <w:noProof/>
            <w:webHidden/>
          </w:rPr>
          <w:tab/>
        </w:r>
        <w:r w:rsidR="001F2A6F">
          <w:rPr>
            <w:noProof/>
            <w:webHidden/>
          </w:rPr>
          <w:fldChar w:fldCharType="begin"/>
        </w:r>
        <w:r w:rsidR="001F2A6F">
          <w:rPr>
            <w:noProof/>
            <w:webHidden/>
          </w:rPr>
          <w:instrText xml:space="preserve"> PAGEREF _Toc458512857 \h </w:instrText>
        </w:r>
        <w:r w:rsidR="001F2A6F">
          <w:rPr>
            <w:noProof/>
            <w:webHidden/>
          </w:rPr>
        </w:r>
        <w:r w:rsidR="001F2A6F">
          <w:rPr>
            <w:noProof/>
            <w:webHidden/>
          </w:rPr>
          <w:fldChar w:fldCharType="separate"/>
        </w:r>
        <w:r w:rsidR="001F2A6F">
          <w:rPr>
            <w:noProof/>
            <w:webHidden/>
          </w:rPr>
          <w:t>6</w:t>
        </w:r>
        <w:r w:rsidR="001F2A6F">
          <w:rPr>
            <w:noProof/>
            <w:webHidden/>
          </w:rPr>
          <w:fldChar w:fldCharType="end"/>
        </w:r>
      </w:hyperlink>
    </w:p>
    <w:p w14:paraId="152F7FAD" w14:textId="77777777" w:rsidR="001F2A6F" w:rsidRDefault="00EF0B90">
      <w:pPr>
        <w:pStyle w:val="TOC3"/>
        <w:tabs>
          <w:tab w:val="left" w:pos="1100"/>
          <w:tab w:val="right" w:leader="dot" w:pos="9577"/>
        </w:tabs>
        <w:rPr>
          <w:rFonts w:eastAsiaTheme="minorEastAsia" w:cstheme="minorBidi"/>
          <w:noProof/>
          <w:sz w:val="22"/>
          <w:szCs w:val="22"/>
          <w:lang w:val="en-US" w:eastAsia="en-US"/>
        </w:rPr>
      </w:pPr>
      <w:hyperlink w:anchor="_Toc458512858" w:history="1">
        <w:r w:rsidR="001F2A6F" w:rsidRPr="00D204AE">
          <w:rPr>
            <w:rStyle w:val="Hyperlink"/>
            <w:noProof/>
          </w:rPr>
          <w:t>2.1.2</w:t>
        </w:r>
        <w:r w:rsidR="001F2A6F">
          <w:rPr>
            <w:rFonts w:eastAsiaTheme="minorEastAsia" w:cstheme="minorBidi"/>
            <w:noProof/>
            <w:sz w:val="22"/>
            <w:szCs w:val="22"/>
            <w:lang w:val="en-US" w:eastAsia="en-US"/>
          </w:rPr>
          <w:tab/>
        </w:r>
        <w:r w:rsidR="001F2A6F" w:rsidRPr="00D204AE">
          <w:rPr>
            <w:rStyle w:val="Hyperlink"/>
            <w:noProof/>
          </w:rPr>
          <w:t>Conflict of Interest</w:t>
        </w:r>
        <w:r w:rsidR="001F2A6F">
          <w:rPr>
            <w:noProof/>
            <w:webHidden/>
          </w:rPr>
          <w:tab/>
        </w:r>
        <w:r w:rsidR="001F2A6F">
          <w:rPr>
            <w:noProof/>
            <w:webHidden/>
          </w:rPr>
          <w:fldChar w:fldCharType="begin"/>
        </w:r>
        <w:r w:rsidR="001F2A6F">
          <w:rPr>
            <w:noProof/>
            <w:webHidden/>
          </w:rPr>
          <w:instrText xml:space="preserve"> PAGEREF _Toc458512858 \h </w:instrText>
        </w:r>
        <w:r w:rsidR="001F2A6F">
          <w:rPr>
            <w:noProof/>
            <w:webHidden/>
          </w:rPr>
        </w:r>
        <w:r w:rsidR="001F2A6F">
          <w:rPr>
            <w:noProof/>
            <w:webHidden/>
          </w:rPr>
          <w:fldChar w:fldCharType="separate"/>
        </w:r>
        <w:r w:rsidR="001F2A6F">
          <w:rPr>
            <w:noProof/>
            <w:webHidden/>
          </w:rPr>
          <w:t>6</w:t>
        </w:r>
        <w:r w:rsidR="001F2A6F">
          <w:rPr>
            <w:noProof/>
            <w:webHidden/>
          </w:rPr>
          <w:fldChar w:fldCharType="end"/>
        </w:r>
      </w:hyperlink>
    </w:p>
    <w:p w14:paraId="5A41DCF3" w14:textId="77777777" w:rsidR="001F2A6F" w:rsidRDefault="00EF0B90">
      <w:pPr>
        <w:pStyle w:val="TOC3"/>
        <w:tabs>
          <w:tab w:val="left" w:pos="1100"/>
          <w:tab w:val="right" w:leader="dot" w:pos="9577"/>
        </w:tabs>
        <w:rPr>
          <w:rFonts w:eastAsiaTheme="minorEastAsia" w:cstheme="minorBidi"/>
          <w:noProof/>
          <w:sz w:val="22"/>
          <w:szCs w:val="22"/>
          <w:lang w:val="en-US" w:eastAsia="en-US"/>
        </w:rPr>
      </w:pPr>
      <w:hyperlink w:anchor="_Toc458512859" w:history="1">
        <w:r w:rsidR="001F2A6F" w:rsidRPr="00D204AE">
          <w:rPr>
            <w:rStyle w:val="Hyperlink"/>
            <w:noProof/>
          </w:rPr>
          <w:t>2.1.3</w:t>
        </w:r>
        <w:r w:rsidR="001F2A6F">
          <w:rPr>
            <w:rFonts w:eastAsiaTheme="minorEastAsia" w:cstheme="minorBidi"/>
            <w:noProof/>
            <w:sz w:val="22"/>
            <w:szCs w:val="22"/>
            <w:lang w:val="en-US" w:eastAsia="en-US"/>
          </w:rPr>
          <w:tab/>
        </w:r>
        <w:r w:rsidR="001F2A6F" w:rsidRPr="00D204AE">
          <w:rPr>
            <w:rStyle w:val="Hyperlink"/>
            <w:noProof/>
          </w:rPr>
          <w:t>Eligibility</w:t>
        </w:r>
        <w:r w:rsidR="001F2A6F">
          <w:rPr>
            <w:noProof/>
            <w:webHidden/>
          </w:rPr>
          <w:tab/>
        </w:r>
        <w:r w:rsidR="001F2A6F">
          <w:rPr>
            <w:noProof/>
            <w:webHidden/>
          </w:rPr>
          <w:fldChar w:fldCharType="begin"/>
        </w:r>
        <w:r w:rsidR="001F2A6F">
          <w:rPr>
            <w:noProof/>
            <w:webHidden/>
          </w:rPr>
          <w:instrText xml:space="preserve"> PAGEREF _Toc458512859 \h </w:instrText>
        </w:r>
        <w:r w:rsidR="001F2A6F">
          <w:rPr>
            <w:noProof/>
            <w:webHidden/>
          </w:rPr>
        </w:r>
        <w:r w:rsidR="001F2A6F">
          <w:rPr>
            <w:noProof/>
            <w:webHidden/>
          </w:rPr>
          <w:fldChar w:fldCharType="separate"/>
        </w:r>
        <w:r w:rsidR="001F2A6F">
          <w:rPr>
            <w:noProof/>
            <w:webHidden/>
          </w:rPr>
          <w:t>6</w:t>
        </w:r>
        <w:r w:rsidR="001F2A6F">
          <w:rPr>
            <w:noProof/>
            <w:webHidden/>
          </w:rPr>
          <w:fldChar w:fldCharType="end"/>
        </w:r>
      </w:hyperlink>
    </w:p>
    <w:p w14:paraId="2BC62C99" w14:textId="77777777" w:rsidR="001F2A6F" w:rsidRDefault="00EF0B90">
      <w:pPr>
        <w:pStyle w:val="TOC3"/>
        <w:tabs>
          <w:tab w:val="left" w:pos="1100"/>
          <w:tab w:val="right" w:leader="dot" w:pos="9577"/>
        </w:tabs>
        <w:rPr>
          <w:rFonts w:eastAsiaTheme="minorEastAsia" w:cstheme="minorBidi"/>
          <w:noProof/>
          <w:sz w:val="22"/>
          <w:szCs w:val="22"/>
          <w:lang w:val="en-US" w:eastAsia="en-US"/>
        </w:rPr>
      </w:pPr>
      <w:hyperlink w:anchor="_Toc458512860" w:history="1">
        <w:r w:rsidR="001F2A6F" w:rsidRPr="00D204AE">
          <w:rPr>
            <w:rStyle w:val="Hyperlink"/>
            <w:rFonts w:eastAsia="Arial Unicode MS"/>
            <w:noProof/>
          </w:rPr>
          <w:t>2.1.4</w:t>
        </w:r>
        <w:r w:rsidR="001F2A6F">
          <w:rPr>
            <w:rFonts w:eastAsiaTheme="minorEastAsia" w:cstheme="minorBidi"/>
            <w:noProof/>
            <w:sz w:val="22"/>
            <w:szCs w:val="22"/>
            <w:lang w:val="en-US" w:eastAsia="en-US"/>
          </w:rPr>
          <w:tab/>
        </w:r>
        <w:r w:rsidR="001F2A6F" w:rsidRPr="00D204AE">
          <w:rPr>
            <w:rStyle w:val="Hyperlink"/>
            <w:noProof/>
          </w:rPr>
          <w:t>Government-Owned Enterprise</w:t>
        </w:r>
        <w:r w:rsidR="001F2A6F">
          <w:rPr>
            <w:noProof/>
            <w:webHidden/>
          </w:rPr>
          <w:tab/>
        </w:r>
        <w:r w:rsidR="001F2A6F">
          <w:rPr>
            <w:noProof/>
            <w:webHidden/>
          </w:rPr>
          <w:fldChar w:fldCharType="begin"/>
        </w:r>
        <w:r w:rsidR="001F2A6F">
          <w:rPr>
            <w:noProof/>
            <w:webHidden/>
          </w:rPr>
          <w:instrText xml:space="preserve"> PAGEREF _Toc458512860 \h </w:instrText>
        </w:r>
        <w:r w:rsidR="001F2A6F">
          <w:rPr>
            <w:noProof/>
            <w:webHidden/>
          </w:rPr>
        </w:r>
        <w:r w:rsidR="001F2A6F">
          <w:rPr>
            <w:noProof/>
            <w:webHidden/>
          </w:rPr>
          <w:fldChar w:fldCharType="separate"/>
        </w:r>
        <w:r w:rsidR="001F2A6F">
          <w:rPr>
            <w:noProof/>
            <w:webHidden/>
          </w:rPr>
          <w:t>6</w:t>
        </w:r>
        <w:r w:rsidR="001F2A6F">
          <w:rPr>
            <w:noProof/>
            <w:webHidden/>
          </w:rPr>
          <w:fldChar w:fldCharType="end"/>
        </w:r>
      </w:hyperlink>
    </w:p>
    <w:p w14:paraId="6CA9A6A5" w14:textId="77777777" w:rsidR="001F2A6F" w:rsidRDefault="00EF0B90">
      <w:pPr>
        <w:pStyle w:val="TOC3"/>
        <w:tabs>
          <w:tab w:val="left" w:pos="1100"/>
          <w:tab w:val="right" w:leader="dot" w:pos="9577"/>
        </w:tabs>
        <w:rPr>
          <w:rFonts w:eastAsiaTheme="minorEastAsia" w:cstheme="minorBidi"/>
          <w:noProof/>
          <w:sz w:val="22"/>
          <w:szCs w:val="22"/>
          <w:lang w:val="en-US" w:eastAsia="en-US"/>
        </w:rPr>
      </w:pPr>
      <w:hyperlink w:anchor="_Toc458512861" w:history="1">
        <w:r w:rsidR="001F2A6F" w:rsidRPr="00D204AE">
          <w:rPr>
            <w:rStyle w:val="Hyperlink"/>
            <w:noProof/>
          </w:rPr>
          <w:t>2.1.5</w:t>
        </w:r>
        <w:r w:rsidR="001F2A6F">
          <w:rPr>
            <w:rFonts w:eastAsiaTheme="minorEastAsia" w:cstheme="minorBidi"/>
            <w:noProof/>
            <w:sz w:val="22"/>
            <w:szCs w:val="22"/>
            <w:lang w:val="en-US" w:eastAsia="en-US"/>
          </w:rPr>
          <w:tab/>
        </w:r>
        <w:r w:rsidR="001F2A6F" w:rsidRPr="00D204AE">
          <w:rPr>
            <w:rStyle w:val="Hyperlink"/>
            <w:noProof/>
          </w:rPr>
          <w:t>United Nations Eligibility</w:t>
        </w:r>
        <w:r w:rsidR="001F2A6F">
          <w:rPr>
            <w:noProof/>
            <w:webHidden/>
          </w:rPr>
          <w:tab/>
        </w:r>
        <w:r w:rsidR="001F2A6F">
          <w:rPr>
            <w:noProof/>
            <w:webHidden/>
          </w:rPr>
          <w:fldChar w:fldCharType="begin"/>
        </w:r>
        <w:r w:rsidR="001F2A6F">
          <w:rPr>
            <w:noProof/>
            <w:webHidden/>
          </w:rPr>
          <w:instrText xml:space="preserve"> PAGEREF _Toc458512861 \h </w:instrText>
        </w:r>
        <w:r w:rsidR="001F2A6F">
          <w:rPr>
            <w:noProof/>
            <w:webHidden/>
          </w:rPr>
        </w:r>
        <w:r w:rsidR="001F2A6F">
          <w:rPr>
            <w:noProof/>
            <w:webHidden/>
          </w:rPr>
          <w:fldChar w:fldCharType="separate"/>
        </w:r>
        <w:r w:rsidR="001F2A6F">
          <w:rPr>
            <w:noProof/>
            <w:webHidden/>
          </w:rPr>
          <w:t>6</w:t>
        </w:r>
        <w:r w:rsidR="001F2A6F">
          <w:rPr>
            <w:noProof/>
            <w:webHidden/>
          </w:rPr>
          <w:fldChar w:fldCharType="end"/>
        </w:r>
      </w:hyperlink>
    </w:p>
    <w:p w14:paraId="436B0991" w14:textId="77777777" w:rsidR="001F2A6F" w:rsidRDefault="00EF0B90">
      <w:pPr>
        <w:pStyle w:val="TOC2"/>
        <w:tabs>
          <w:tab w:val="left" w:pos="880"/>
          <w:tab w:val="right" w:leader="dot" w:pos="9577"/>
        </w:tabs>
        <w:rPr>
          <w:rFonts w:eastAsiaTheme="minorEastAsia" w:cstheme="minorBidi"/>
          <w:b w:val="0"/>
          <w:bCs w:val="0"/>
          <w:noProof/>
          <w:lang w:val="en-US" w:eastAsia="en-US"/>
        </w:rPr>
      </w:pPr>
      <w:hyperlink w:anchor="_Toc458512862" w:history="1">
        <w:r w:rsidR="001F2A6F" w:rsidRPr="00D204AE">
          <w:rPr>
            <w:rStyle w:val="Hyperlink"/>
            <w:noProof/>
          </w:rPr>
          <w:t>2.2</w:t>
        </w:r>
        <w:r w:rsidR="001F2A6F">
          <w:rPr>
            <w:rFonts w:eastAsiaTheme="minorEastAsia" w:cstheme="minorBidi"/>
            <w:b w:val="0"/>
            <w:bCs w:val="0"/>
            <w:noProof/>
            <w:lang w:val="en-US" w:eastAsia="en-US"/>
          </w:rPr>
          <w:tab/>
        </w:r>
        <w:r w:rsidR="001F2A6F" w:rsidRPr="00D204AE">
          <w:rPr>
            <w:rStyle w:val="Hyperlink"/>
            <w:noProof/>
          </w:rPr>
          <w:t>Pending Litigation and Arbitration</w:t>
        </w:r>
        <w:r w:rsidR="001F2A6F">
          <w:rPr>
            <w:noProof/>
            <w:webHidden/>
          </w:rPr>
          <w:tab/>
        </w:r>
        <w:r w:rsidR="001F2A6F">
          <w:rPr>
            <w:noProof/>
            <w:webHidden/>
          </w:rPr>
          <w:fldChar w:fldCharType="begin"/>
        </w:r>
        <w:r w:rsidR="001F2A6F">
          <w:rPr>
            <w:noProof/>
            <w:webHidden/>
          </w:rPr>
          <w:instrText xml:space="preserve"> PAGEREF _Toc458512862 \h </w:instrText>
        </w:r>
        <w:r w:rsidR="001F2A6F">
          <w:rPr>
            <w:noProof/>
            <w:webHidden/>
          </w:rPr>
        </w:r>
        <w:r w:rsidR="001F2A6F">
          <w:rPr>
            <w:noProof/>
            <w:webHidden/>
          </w:rPr>
          <w:fldChar w:fldCharType="separate"/>
        </w:r>
        <w:r w:rsidR="001F2A6F">
          <w:rPr>
            <w:noProof/>
            <w:webHidden/>
          </w:rPr>
          <w:t>7</w:t>
        </w:r>
        <w:r w:rsidR="001F2A6F">
          <w:rPr>
            <w:noProof/>
            <w:webHidden/>
          </w:rPr>
          <w:fldChar w:fldCharType="end"/>
        </w:r>
      </w:hyperlink>
    </w:p>
    <w:p w14:paraId="7C5AE2CD" w14:textId="77777777" w:rsidR="001F2A6F" w:rsidRDefault="00EF0B90">
      <w:pPr>
        <w:pStyle w:val="TOC3"/>
        <w:tabs>
          <w:tab w:val="left" w:pos="1100"/>
          <w:tab w:val="right" w:leader="dot" w:pos="9577"/>
        </w:tabs>
        <w:rPr>
          <w:rFonts w:eastAsiaTheme="minorEastAsia" w:cstheme="minorBidi"/>
          <w:noProof/>
          <w:sz w:val="22"/>
          <w:szCs w:val="22"/>
          <w:lang w:val="en-US" w:eastAsia="en-US"/>
        </w:rPr>
      </w:pPr>
      <w:hyperlink w:anchor="_Toc458512863" w:history="1">
        <w:r w:rsidR="001F2A6F" w:rsidRPr="00D204AE">
          <w:rPr>
            <w:rStyle w:val="Hyperlink"/>
            <w:noProof/>
          </w:rPr>
          <w:t>2.2.1</w:t>
        </w:r>
        <w:r w:rsidR="001F2A6F">
          <w:rPr>
            <w:rFonts w:eastAsiaTheme="minorEastAsia" w:cstheme="minorBidi"/>
            <w:noProof/>
            <w:sz w:val="22"/>
            <w:szCs w:val="22"/>
            <w:lang w:val="en-US" w:eastAsia="en-US"/>
          </w:rPr>
          <w:tab/>
        </w:r>
        <w:r w:rsidR="001F2A6F" w:rsidRPr="00D204AE">
          <w:rPr>
            <w:rStyle w:val="Hyperlink"/>
            <w:noProof/>
          </w:rPr>
          <w:t>Pending Litigation and Arbitration</w:t>
        </w:r>
        <w:r w:rsidR="001F2A6F">
          <w:rPr>
            <w:noProof/>
            <w:webHidden/>
          </w:rPr>
          <w:tab/>
        </w:r>
        <w:r w:rsidR="001F2A6F">
          <w:rPr>
            <w:noProof/>
            <w:webHidden/>
          </w:rPr>
          <w:fldChar w:fldCharType="begin"/>
        </w:r>
        <w:r w:rsidR="001F2A6F">
          <w:rPr>
            <w:noProof/>
            <w:webHidden/>
          </w:rPr>
          <w:instrText xml:space="preserve"> PAGEREF _Toc458512863 \h </w:instrText>
        </w:r>
        <w:r w:rsidR="001F2A6F">
          <w:rPr>
            <w:noProof/>
            <w:webHidden/>
          </w:rPr>
        </w:r>
        <w:r w:rsidR="001F2A6F">
          <w:rPr>
            <w:noProof/>
            <w:webHidden/>
          </w:rPr>
          <w:fldChar w:fldCharType="separate"/>
        </w:r>
        <w:r w:rsidR="001F2A6F">
          <w:rPr>
            <w:noProof/>
            <w:webHidden/>
          </w:rPr>
          <w:t>7</w:t>
        </w:r>
        <w:r w:rsidR="001F2A6F">
          <w:rPr>
            <w:noProof/>
            <w:webHidden/>
          </w:rPr>
          <w:fldChar w:fldCharType="end"/>
        </w:r>
      </w:hyperlink>
    </w:p>
    <w:p w14:paraId="45BBDE97" w14:textId="77777777" w:rsidR="001F2A6F" w:rsidRDefault="00EF0B90">
      <w:pPr>
        <w:pStyle w:val="TOC2"/>
        <w:tabs>
          <w:tab w:val="left" w:pos="880"/>
          <w:tab w:val="right" w:leader="dot" w:pos="9577"/>
        </w:tabs>
        <w:rPr>
          <w:rFonts w:eastAsiaTheme="minorEastAsia" w:cstheme="minorBidi"/>
          <w:b w:val="0"/>
          <w:bCs w:val="0"/>
          <w:noProof/>
          <w:lang w:val="en-US" w:eastAsia="en-US"/>
        </w:rPr>
      </w:pPr>
      <w:hyperlink w:anchor="_Toc458512864" w:history="1">
        <w:r w:rsidR="001F2A6F" w:rsidRPr="00D204AE">
          <w:rPr>
            <w:rStyle w:val="Hyperlink"/>
            <w:noProof/>
          </w:rPr>
          <w:t>2.3</w:t>
        </w:r>
        <w:r w:rsidR="001F2A6F">
          <w:rPr>
            <w:rFonts w:eastAsiaTheme="minorEastAsia" w:cstheme="minorBidi"/>
            <w:b w:val="0"/>
            <w:bCs w:val="0"/>
            <w:noProof/>
            <w:lang w:val="en-US" w:eastAsia="en-US"/>
          </w:rPr>
          <w:tab/>
        </w:r>
        <w:r w:rsidR="001F2A6F" w:rsidRPr="00D204AE">
          <w:rPr>
            <w:rStyle w:val="Hyperlink"/>
            <w:noProof/>
          </w:rPr>
          <w:t>Financial Situation</w:t>
        </w:r>
        <w:r w:rsidR="001F2A6F">
          <w:rPr>
            <w:noProof/>
            <w:webHidden/>
          </w:rPr>
          <w:tab/>
        </w:r>
        <w:r w:rsidR="001F2A6F">
          <w:rPr>
            <w:noProof/>
            <w:webHidden/>
          </w:rPr>
          <w:fldChar w:fldCharType="begin"/>
        </w:r>
        <w:r w:rsidR="001F2A6F">
          <w:rPr>
            <w:noProof/>
            <w:webHidden/>
          </w:rPr>
          <w:instrText xml:space="preserve"> PAGEREF _Toc458512864 \h </w:instrText>
        </w:r>
        <w:r w:rsidR="001F2A6F">
          <w:rPr>
            <w:noProof/>
            <w:webHidden/>
          </w:rPr>
        </w:r>
        <w:r w:rsidR="001F2A6F">
          <w:rPr>
            <w:noProof/>
            <w:webHidden/>
          </w:rPr>
          <w:fldChar w:fldCharType="separate"/>
        </w:r>
        <w:r w:rsidR="001F2A6F">
          <w:rPr>
            <w:noProof/>
            <w:webHidden/>
          </w:rPr>
          <w:t>8</w:t>
        </w:r>
        <w:r w:rsidR="001F2A6F">
          <w:rPr>
            <w:noProof/>
            <w:webHidden/>
          </w:rPr>
          <w:fldChar w:fldCharType="end"/>
        </w:r>
      </w:hyperlink>
    </w:p>
    <w:p w14:paraId="5357141B" w14:textId="77777777" w:rsidR="001F2A6F" w:rsidRDefault="00EF0B90">
      <w:pPr>
        <w:pStyle w:val="TOC3"/>
        <w:tabs>
          <w:tab w:val="left" w:pos="1100"/>
          <w:tab w:val="right" w:leader="dot" w:pos="9577"/>
        </w:tabs>
        <w:rPr>
          <w:rFonts w:eastAsiaTheme="minorEastAsia" w:cstheme="minorBidi"/>
          <w:noProof/>
          <w:sz w:val="22"/>
          <w:szCs w:val="22"/>
          <w:lang w:val="en-US" w:eastAsia="en-US"/>
        </w:rPr>
      </w:pPr>
      <w:hyperlink w:anchor="_Toc458512865" w:history="1">
        <w:r w:rsidR="001F2A6F" w:rsidRPr="00D204AE">
          <w:rPr>
            <w:rStyle w:val="Hyperlink"/>
            <w:noProof/>
          </w:rPr>
          <w:t>2.3.1</w:t>
        </w:r>
        <w:r w:rsidR="001F2A6F">
          <w:rPr>
            <w:rFonts w:eastAsiaTheme="minorEastAsia" w:cstheme="minorBidi"/>
            <w:noProof/>
            <w:sz w:val="22"/>
            <w:szCs w:val="22"/>
            <w:lang w:val="en-US" w:eastAsia="en-US"/>
          </w:rPr>
          <w:tab/>
        </w:r>
        <w:r w:rsidR="001F2A6F" w:rsidRPr="00D204AE">
          <w:rPr>
            <w:rStyle w:val="Hyperlink"/>
            <w:noProof/>
          </w:rPr>
          <w:t>Historical Financial Performance</w:t>
        </w:r>
        <w:r w:rsidR="001F2A6F">
          <w:rPr>
            <w:noProof/>
            <w:webHidden/>
          </w:rPr>
          <w:tab/>
        </w:r>
        <w:r w:rsidR="001F2A6F">
          <w:rPr>
            <w:noProof/>
            <w:webHidden/>
          </w:rPr>
          <w:fldChar w:fldCharType="begin"/>
        </w:r>
        <w:r w:rsidR="001F2A6F">
          <w:rPr>
            <w:noProof/>
            <w:webHidden/>
          </w:rPr>
          <w:instrText xml:space="preserve"> PAGEREF _Toc458512865 \h </w:instrText>
        </w:r>
        <w:r w:rsidR="001F2A6F">
          <w:rPr>
            <w:noProof/>
            <w:webHidden/>
          </w:rPr>
        </w:r>
        <w:r w:rsidR="001F2A6F">
          <w:rPr>
            <w:noProof/>
            <w:webHidden/>
          </w:rPr>
          <w:fldChar w:fldCharType="separate"/>
        </w:r>
        <w:r w:rsidR="001F2A6F">
          <w:rPr>
            <w:noProof/>
            <w:webHidden/>
          </w:rPr>
          <w:t>8</w:t>
        </w:r>
        <w:r w:rsidR="001F2A6F">
          <w:rPr>
            <w:noProof/>
            <w:webHidden/>
          </w:rPr>
          <w:fldChar w:fldCharType="end"/>
        </w:r>
      </w:hyperlink>
    </w:p>
    <w:p w14:paraId="4EAB3410" w14:textId="77777777" w:rsidR="001F2A6F" w:rsidRDefault="00EF0B90">
      <w:pPr>
        <w:pStyle w:val="TOC3"/>
        <w:tabs>
          <w:tab w:val="left" w:pos="1100"/>
          <w:tab w:val="right" w:leader="dot" w:pos="9577"/>
        </w:tabs>
        <w:rPr>
          <w:rFonts w:eastAsiaTheme="minorEastAsia" w:cstheme="minorBidi"/>
          <w:noProof/>
          <w:sz w:val="22"/>
          <w:szCs w:val="22"/>
          <w:lang w:val="en-US" w:eastAsia="en-US"/>
        </w:rPr>
      </w:pPr>
      <w:hyperlink w:anchor="_Toc458512866" w:history="1">
        <w:r w:rsidR="001F2A6F" w:rsidRPr="00D204AE">
          <w:rPr>
            <w:rStyle w:val="Hyperlink"/>
            <w:noProof/>
          </w:rPr>
          <w:t>2.3.2</w:t>
        </w:r>
        <w:r w:rsidR="001F2A6F">
          <w:rPr>
            <w:rFonts w:eastAsiaTheme="minorEastAsia" w:cstheme="minorBidi"/>
            <w:noProof/>
            <w:sz w:val="22"/>
            <w:szCs w:val="22"/>
            <w:lang w:val="en-US" w:eastAsia="en-US"/>
          </w:rPr>
          <w:tab/>
        </w:r>
        <w:r w:rsidR="001F2A6F" w:rsidRPr="00D204AE">
          <w:rPr>
            <w:rStyle w:val="Hyperlink"/>
            <w:noProof/>
          </w:rPr>
          <w:t>Average Annual Turnover</w:t>
        </w:r>
        <w:r w:rsidR="001F2A6F">
          <w:rPr>
            <w:noProof/>
            <w:webHidden/>
          </w:rPr>
          <w:tab/>
        </w:r>
        <w:r w:rsidR="001F2A6F">
          <w:rPr>
            <w:noProof/>
            <w:webHidden/>
          </w:rPr>
          <w:fldChar w:fldCharType="begin"/>
        </w:r>
        <w:r w:rsidR="001F2A6F">
          <w:rPr>
            <w:noProof/>
            <w:webHidden/>
          </w:rPr>
          <w:instrText xml:space="preserve"> PAGEREF _Toc458512866 \h </w:instrText>
        </w:r>
        <w:r w:rsidR="001F2A6F">
          <w:rPr>
            <w:noProof/>
            <w:webHidden/>
          </w:rPr>
        </w:r>
        <w:r w:rsidR="001F2A6F">
          <w:rPr>
            <w:noProof/>
            <w:webHidden/>
          </w:rPr>
          <w:fldChar w:fldCharType="separate"/>
        </w:r>
        <w:r w:rsidR="001F2A6F">
          <w:rPr>
            <w:noProof/>
            <w:webHidden/>
          </w:rPr>
          <w:t>8</w:t>
        </w:r>
        <w:r w:rsidR="001F2A6F">
          <w:rPr>
            <w:noProof/>
            <w:webHidden/>
          </w:rPr>
          <w:fldChar w:fldCharType="end"/>
        </w:r>
      </w:hyperlink>
    </w:p>
    <w:p w14:paraId="18F92501" w14:textId="77777777" w:rsidR="001F2A6F" w:rsidRDefault="00EF0B90">
      <w:pPr>
        <w:pStyle w:val="TOC3"/>
        <w:tabs>
          <w:tab w:val="left" w:pos="1100"/>
          <w:tab w:val="right" w:leader="dot" w:pos="9577"/>
        </w:tabs>
        <w:rPr>
          <w:rFonts w:eastAsiaTheme="minorEastAsia" w:cstheme="minorBidi"/>
          <w:noProof/>
          <w:sz w:val="22"/>
          <w:szCs w:val="22"/>
          <w:lang w:val="en-US" w:eastAsia="en-US"/>
        </w:rPr>
      </w:pPr>
      <w:hyperlink w:anchor="_Toc458512867" w:history="1">
        <w:r w:rsidR="001F2A6F" w:rsidRPr="00D204AE">
          <w:rPr>
            <w:rStyle w:val="Hyperlink"/>
            <w:noProof/>
          </w:rPr>
          <w:t>2.3.3</w:t>
        </w:r>
        <w:r w:rsidR="001F2A6F">
          <w:rPr>
            <w:rFonts w:eastAsiaTheme="minorEastAsia" w:cstheme="minorBidi"/>
            <w:noProof/>
            <w:sz w:val="22"/>
            <w:szCs w:val="22"/>
            <w:lang w:val="en-US" w:eastAsia="en-US"/>
          </w:rPr>
          <w:tab/>
        </w:r>
        <w:r w:rsidR="001F2A6F" w:rsidRPr="00D204AE">
          <w:rPr>
            <w:rStyle w:val="Hyperlink"/>
            <w:noProof/>
          </w:rPr>
          <w:t>Financial Resources</w:t>
        </w:r>
        <w:r w:rsidR="001F2A6F">
          <w:rPr>
            <w:noProof/>
            <w:webHidden/>
          </w:rPr>
          <w:tab/>
        </w:r>
        <w:r w:rsidR="001F2A6F">
          <w:rPr>
            <w:noProof/>
            <w:webHidden/>
          </w:rPr>
          <w:fldChar w:fldCharType="begin"/>
        </w:r>
        <w:r w:rsidR="001F2A6F">
          <w:rPr>
            <w:noProof/>
            <w:webHidden/>
          </w:rPr>
          <w:instrText xml:space="preserve"> PAGEREF _Toc458512867 \h </w:instrText>
        </w:r>
        <w:r w:rsidR="001F2A6F">
          <w:rPr>
            <w:noProof/>
            <w:webHidden/>
          </w:rPr>
        </w:r>
        <w:r w:rsidR="001F2A6F">
          <w:rPr>
            <w:noProof/>
            <w:webHidden/>
          </w:rPr>
          <w:fldChar w:fldCharType="separate"/>
        </w:r>
        <w:r w:rsidR="001F2A6F">
          <w:rPr>
            <w:noProof/>
            <w:webHidden/>
          </w:rPr>
          <w:t>9</w:t>
        </w:r>
        <w:r w:rsidR="001F2A6F">
          <w:rPr>
            <w:noProof/>
            <w:webHidden/>
          </w:rPr>
          <w:fldChar w:fldCharType="end"/>
        </w:r>
      </w:hyperlink>
    </w:p>
    <w:p w14:paraId="290D4D03" w14:textId="77777777" w:rsidR="001F2A6F" w:rsidRDefault="00EF0B90">
      <w:pPr>
        <w:pStyle w:val="TOC2"/>
        <w:tabs>
          <w:tab w:val="left" w:pos="880"/>
          <w:tab w:val="right" w:leader="dot" w:pos="9577"/>
        </w:tabs>
        <w:rPr>
          <w:rFonts w:eastAsiaTheme="minorEastAsia" w:cstheme="minorBidi"/>
          <w:b w:val="0"/>
          <w:bCs w:val="0"/>
          <w:noProof/>
          <w:lang w:val="en-US" w:eastAsia="en-US"/>
        </w:rPr>
      </w:pPr>
      <w:hyperlink w:anchor="_Toc458512868" w:history="1">
        <w:r w:rsidR="001F2A6F" w:rsidRPr="00D204AE">
          <w:rPr>
            <w:rStyle w:val="Hyperlink"/>
            <w:noProof/>
          </w:rPr>
          <w:t>2.4</w:t>
        </w:r>
        <w:r w:rsidR="001F2A6F">
          <w:rPr>
            <w:rFonts w:eastAsiaTheme="minorEastAsia" w:cstheme="minorBidi"/>
            <w:b w:val="0"/>
            <w:bCs w:val="0"/>
            <w:noProof/>
            <w:lang w:val="en-US" w:eastAsia="en-US"/>
          </w:rPr>
          <w:tab/>
        </w:r>
        <w:r w:rsidR="001F2A6F" w:rsidRPr="00D204AE">
          <w:rPr>
            <w:rStyle w:val="Hyperlink"/>
            <w:noProof/>
          </w:rPr>
          <w:t>Bidder’s Experience</w:t>
        </w:r>
        <w:r w:rsidR="001F2A6F">
          <w:rPr>
            <w:noProof/>
            <w:webHidden/>
          </w:rPr>
          <w:tab/>
        </w:r>
        <w:r w:rsidR="001F2A6F">
          <w:rPr>
            <w:noProof/>
            <w:webHidden/>
          </w:rPr>
          <w:fldChar w:fldCharType="begin"/>
        </w:r>
        <w:r w:rsidR="001F2A6F">
          <w:rPr>
            <w:noProof/>
            <w:webHidden/>
          </w:rPr>
          <w:instrText xml:space="preserve"> PAGEREF _Toc458512868 \h </w:instrText>
        </w:r>
        <w:r w:rsidR="001F2A6F">
          <w:rPr>
            <w:noProof/>
            <w:webHidden/>
          </w:rPr>
        </w:r>
        <w:r w:rsidR="001F2A6F">
          <w:rPr>
            <w:noProof/>
            <w:webHidden/>
          </w:rPr>
          <w:fldChar w:fldCharType="separate"/>
        </w:r>
        <w:r w:rsidR="001F2A6F">
          <w:rPr>
            <w:noProof/>
            <w:webHidden/>
          </w:rPr>
          <w:t>10</w:t>
        </w:r>
        <w:r w:rsidR="001F2A6F">
          <w:rPr>
            <w:noProof/>
            <w:webHidden/>
          </w:rPr>
          <w:fldChar w:fldCharType="end"/>
        </w:r>
      </w:hyperlink>
    </w:p>
    <w:p w14:paraId="7E504806" w14:textId="77777777" w:rsidR="001F2A6F" w:rsidRDefault="00EF0B90">
      <w:pPr>
        <w:pStyle w:val="TOC3"/>
        <w:tabs>
          <w:tab w:val="left" w:pos="1100"/>
          <w:tab w:val="right" w:leader="dot" w:pos="9577"/>
        </w:tabs>
        <w:rPr>
          <w:rFonts w:eastAsiaTheme="minorEastAsia" w:cstheme="minorBidi"/>
          <w:noProof/>
          <w:sz w:val="22"/>
          <w:szCs w:val="22"/>
          <w:lang w:val="en-US" w:eastAsia="en-US"/>
        </w:rPr>
      </w:pPr>
      <w:hyperlink w:anchor="_Toc458512869" w:history="1">
        <w:r w:rsidR="001F2A6F" w:rsidRPr="00D204AE">
          <w:rPr>
            <w:rStyle w:val="Hyperlink"/>
            <w:noProof/>
          </w:rPr>
          <w:t>2.4.1</w:t>
        </w:r>
        <w:r w:rsidR="001F2A6F">
          <w:rPr>
            <w:rFonts w:eastAsiaTheme="minorEastAsia" w:cstheme="minorBidi"/>
            <w:noProof/>
            <w:sz w:val="22"/>
            <w:szCs w:val="22"/>
            <w:lang w:val="en-US" w:eastAsia="en-US"/>
          </w:rPr>
          <w:tab/>
        </w:r>
        <w:r w:rsidR="001F2A6F" w:rsidRPr="00D204AE">
          <w:rPr>
            <w:rStyle w:val="Hyperlink"/>
            <w:noProof/>
          </w:rPr>
          <w:t>Contracts of Similar Size and Nature</w:t>
        </w:r>
        <w:r w:rsidR="001F2A6F">
          <w:rPr>
            <w:noProof/>
            <w:webHidden/>
          </w:rPr>
          <w:tab/>
        </w:r>
        <w:r w:rsidR="001F2A6F">
          <w:rPr>
            <w:noProof/>
            <w:webHidden/>
          </w:rPr>
          <w:fldChar w:fldCharType="begin"/>
        </w:r>
        <w:r w:rsidR="001F2A6F">
          <w:rPr>
            <w:noProof/>
            <w:webHidden/>
          </w:rPr>
          <w:instrText xml:space="preserve"> PAGEREF _Toc458512869 \h </w:instrText>
        </w:r>
        <w:r w:rsidR="001F2A6F">
          <w:rPr>
            <w:noProof/>
            <w:webHidden/>
          </w:rPr>
        </w:r>
        <w:r w:rsidR="001F2A6F">
          <w:rPr>
            <w:noProof/>
            <w:webHidden/>
          </w:rPr>
          <w:fldChar w:fldCharType="separate"/>
        </w:r>
        <w:r w:rsidR="001F2A6F">
          <w:rPr>
            <w:noProof/>
            <w:webHidden/>
          </w:rPr>
          <w:t>10</w:t>
        </w:r>
        <w:r w:rsidR="001F2A6F">
          <w:rPr>
            <w:noProof/>
            <w:webHidden/>
          </w:rPr>
          <w:fldChar w:fldCharType="end"/>
        </w:r>
      </w:hyperlink>
    </w:p>
    <w:p w14:paraId="68E80982" w14:textId="77777777" w:rsidR="001F2A6F" w:rsidRDefault="00EF0B90">
      <w:pPr>
        <w:pStyle w:val="TOC3"/>
        <w:tabs>
          <w:tab w:val="left" w:pos="1100"/>
          <w:tab w:val="right" w:leader="dot" w:pos="9577"/>
        </w:tabs>
        <w:rPr>
          <w:rFonts w:eastAsiaTheme="minorEastAsia" w:cstheme="minorBidi"/>
          <w:noProof/>
          <w:sz w:val="22"/>
          <w:szCs w:val="22"/>
          <w:lang w:val="en-US" w:eastAsia="en-US"/>
        </w:rPr>
      </w:pPr>
      <w:hyperlink w:anchor="_Toc458512870" w:history="1">
        <w:r w:rsidR="001F2A6F" w:rsidRPr="00D204AE">
          <w:rPr>
            <w:rStyle w:val="Hyperlink"/>
            <w:noProof/>
          </w:rPr>
          <w:t>2.4.2</w:t>
        </w:r>
        <w:r w:rsidR="001F2A6F">
          <w:rPr>
            <w:rFonts w:eastAsiaTheme="minorEastAsia" w:cstheme="minorBidi"/>
            <w:noProof/>
            <w:sz w:val="22"/>
            <w:szCs w:val="22"/>
            <w:lang w:val="en-US" w:eastAsia="en-US"/>
          </w:rPr>
          <w:tab/>
        </w:r>
        <w:r w:rsidR="001F2A6F" w:rsidRPr="00D204AE">
          <w:rPr>
            <w:rStyle w:val="Hyperlink"/>
            <w:noProof/>
          </w:rPr>
          <w:t>Experience in Key Activities</w:t>
        </w:r>
        <w:r w:rsidR="001F2A6F">
          <w:rPr>
            <w:noProof/>
            <w:webHidden/>
          </w:rPr>
          <w:tab/>
        </w:r>
        <w:r w:rsidR="001F2A6F">
          <w:rPr>
            <w:noProof/>
            <w:webHidden/>
          </w:rPr>
          <w:fldChar w:fldCharType="begin"/>
        </w:r>
        <w:r w:rsidR="001F2A6F">
          <w:rPr>
            <w:noProof/>
            <w:webHidden/>
          </w:rPr>
          <w:instrText xml:space="preserve"> PAGEREF _Toc458512870 \h </w:instrText>
        </w:r>
        <w:r w:rsidR="001F2A6F">
          <w:rPr>
            <w:noProof/>
            <w:webHidden/>
          </w:rPr>
        </w:r>
        <w:r w:rsidR="001F2A6F">
          <w:rPr>
            <w:noProof/>
            <w:webHidden/>
          </w:rPr>
          <w:fldChar w:fldCharType="separate"/>
        </w:r>
        <w:r w:rsidR="001F2A6F">
          <w:rPr>
            <w:noProof/>
            <w:webHidden/>
          </w:rPr>
          <w:t>10</w:t>
        </w:r>
        <w:r w:rsidR="001F2A6F">
          <w:rPr>
            <w:noProof/>
            <w:webHidden/>
          </w:rPr>
          <w:fldChar w:fldCharType="end"/>
        </w:r>
      </w:hyperlink>
    </w:p>
    <w:p w14:paraId="28C1BFD5" w14:textId="77777777" w:rsidR="001F2A6F" w:rsidRDefault="00EF0B90">
      <w:pPr>
        <w:pStyle w:val="TOC2"/>
        <w:tabs>
          <w:tab w:val="left" w:pos="880"/>
          <w:tab w:val="right" w:leader="dot" w:pos="9577"/>
        </w:tabs>
        <w:rPr>
          <w:rFonts w:eastAsiaTheme="minorEastAsia" w:cstheme="minorBidi"/>
          <w:b w:val="0"/>
          <w:bCs w:val="0"/>
          <w:noProof/>
          <w:lang w:val="en-US" w:eastAsia="en-US"/>
        </w:rPr>
      </w:pPr>
      <w:hyperlink w:anchor="_Toc458512871" w:history="1">
        <w:r w:rsidR="001F2A6F" w:rsidRPr="00D204AE">
          <w:rPr>
            <w:rStyle w:val="Hyperlink"/>
            <w:noProof/>
          </w:rPr>
          <w:t>2.5</w:t>
        </w:r>
        <w:r w:rsidR="001F2A6F">
          <w:rPr>
            <w:rFonts w:eastAsiaTheme="minorEastAsia" w:cstheme="minorBidi"/>
            <w:b w:val="0"/>
            <w:bCs w:val="0"/>
            <w:noProof/>
            <w:lang w:val="en-US" w:eastAsia="en-US"/>
          </w:rPr>
          <w:tab/>
        </w:r>
        <w:r w:rsidR="001F2A6F" w:rsidRPr="00D204AE">
          <w:rPr>
            <w:rStyle w:val="Hyperlink"/>
            <w:noProof/>
          </w:rPr>
          <w:t>Subcontractors and Manufacturers</w:t>
        </w:r>
        <w:r w:rsidR="001F2A6F">
          <w:rPr>
            <w:noProof/>
            <w:webHidden/>
          </w:rPr>
          <w:tab/>
        </w:r>
        <w:r w:rsidR="001F2A6F">
          <w:rPr>
            <w:noProof/>
            <w:webHidden/>
          </w:rPr>
          <w:fldChar w:fldCharType="begin"/>
        </w:r>
        <w:r w:rsidR="001F2A6F">
          <w:rPr>
            <w:noProof/>
            <w:webHidden/>
          </w:rPr>
          <w:instrText xml:space="preserve"> PAGEREF _Toc458512871 \h </w:instrText>
        </w:r>
        <w:r w:rsidR="001F2A6F">
          <w:rPr>
            <w:noProof/>
            <w:webHidden/>
          </w:rPr>
        </w:r>
        <w:r w:rsidR="001F2A6F">
          <w:rPr>
            <w:noProof/>
            <w:webHidden/>
          </w:rPr>
          <w:fldChar w:fldCharType="separate"/>
        </w:r>
        <w:r w:rsidR="001F2A6F">
          <w:rPr>
            <w:noProof/>
            <w:webHidden/>
          </w:rPr>
          <w:t>12</w:t>
        </w:r>
        <w:r w:rsidR="001F2A6F">
          <w:rPr>
            <w:noProof/>
            <w:webHidden/>
          </w:rPr>
          <w:fldChar w:fldCharType="end"/>
        </w:r>
      </w:hyperlink>
    </w:p>
    <w:p w14:paraId="3F157165" w14:textId="522B001D" w:rsidR="00746455" w:rsidRDefault="006073B7" w:rsidP="006073B7">
      <w:pPr>
        <w:pStyle w:val="Footer"/>
        <w:rPr>
          <w:noProof/>
        </w:rPr>
      </w:pPr>
      <w:r w:rsidRPr="002A463A">
        <w:rPr>
          <w:rFonts w:cs="Arial"/>
          <w:b/>
          <w:bCs/>
          <w:i/>
          <w:iCs/>
          <w:noProof/>
          <w:sz w:val="22"/>
          <w:szCs w:val="22"/>
        </w:rPr>
        <w:fldChar w:fldCharType="end"/>
      </w:r>
      <w:r w:rsidR="00E4654E" w:rsidRPr="00AA273E">
        <w:rPr>
          <w:noProof/>
        </w:rPr>
        <w:tab/>
      </w:r>
    </w:p>
    <w:p w14:paraId="34AC15BF" w14:textId="58AAFAE0" w:rsidR="00E4654E" w:rsidRPr="006073B7" w:rsidRDefault="00746455" w:rsidP="006073B7">
      <w:pPr>
        <w:pStyle w:val="Heading1"/>
      </w:pPr>
      <w:r w:rsidRPr="00AA70EB">
        <w:br w:type="page"/>
      </w:r>
      <w:bookmarkStart w:id="6" w:name="_Toc456817004"/>
      <w:bookmarkStart w:id="7" w:name="_Toc458512843"/>
      <w:r w:rsidR="00E4654E" w:rsidRPr="006073B7">
        <w:lastRenderedPageBreak/>
        <w:t>Evaluation</w:t>
      </w:r>
      <w:bookmarkEnd w:id="5"/>
      <w:bookmarkEnd w:id="6"/>
      <w:bookmarkEnd w:id="7"/>
    </w:p>
    <w:p w14:paraId="48CB0E76" w14:textId="2B025F43" w:rsidR="00E4654E" w:rsidRPr="00AA273E" w:rsidRDefault="00E4654E" w:rsidP="00AA70EB">
      <w:pPr>
        <w:pStyle w:val="Heading2"/>
        <w:rPr>
          <w:noProof/>
        </w:rPr>
      </w:pPr>
      <w:bookmarkStart w:id="8" w:name="_Toc450052731"/>
      <w:bookmarkStart w:id="9" w:name="_Toc456817005"/>
      <w:bookmarkStart w:id="10" w:name="_Toc458512844"/>
      <w:r w:rsidRPr="00AA273E">
        <w:rPr>
          <w:noProof/>
        </w:rPr>
        <w:t xml:space="preserve">Technical </w:t>
      </w:r>
      <w:r w:rsidR="009223DC" w:rsidRPr="00AA273E">
        <w:rPr>
          <w:noProof/>
        </w:rPr>
        <w:t>Evaluation</w:t>
      </w:r>
      <w:bookmarkEnd w:id="8"/>
      <w:bookmarkEnd w:id="9"/>
      <w:bookmarkEnd w:id="10"/>
    </w:p>
    <w:p w14:paraId="30F6A90C" w14:textId="77777777" w:rsidR="00622FE2" w:rsidRDefault="004006C1" w:rsidP="00AA70EB">
      <w:pPr>
        <w:pStyle w:val="E1"/>
      </w:pPr>
      <w:r w:rsidRPr="009273C4">
        <w:t>In addition to the criteria listed in ITB 3</w:t>
      </w:r>
      <w:r w:rsidR="00622FE2" w:rsidRPr="009273C4">
        <w:t>4.1</w:t>
      </w:r>
      <w:r w:rsidRPr="009273C4">
        <w:t xml:space="preserve"> (a) – (</w:t>
      </w:r>
      <w:r w:rsidR="00622FE2" w:rsidRPr="009273C4">
        <w:t>b</w:t>
      </w:r>
      <w:r w:rsidRPr="009273C4">
        <w:t>)</w:t>
      </w:r>
      <w:r w:rsidR="00812155" w:rsidRPr="009273C4">
        <w:t xml:space="preserve">, other relevant </w:t>
      </w:r>
      <w:r w:rsidRPr="009273C4">
        <w:t>factors</w:t>
      </w:r>
      <w:r w:rsidR="00812155" w:rsidRPr="009273C4">
        <w:t xml:space="preserve"> are</w:t>
      </w:r>
      <w:r w:rsidR="00BB3A69" w:rsidRPr="009273C4">
        <w:t xml:space="preserve"> as follows</w:t>
      </w:r>
      <w:r w:rsidRPr="009273C4">
        <w:t>:</w:t>
      </w:r>
      <w:r w:rsidR="00594E6E" w:rsidRPr="00594E6E">
        <w:t xml:space="preserve"> </w:t>
      </w:r>
    </w:p>
    <w:p w14:paraId="01C00595" w14:textId="77777777" w:rsidR="001D18F6" w:rsidRDefault="001D18F6" w:rsidP="00AA70EB">
      <w:pPr>
        <w:pStyle w:val="E1"/>
        <w:rPr>
          <w:spacing w:val="-4"/>
        </w:rPr>
      </w:pPr>
      <w:r>
        <w:t xml:space="preserve">If the Bidder´s offer has deviations to the Employer´s requirements, they shall be listed and described using the corresponding Form in the Section 4, List of non-compliance. </w:t>
      </w:r>
      <w:r>
        <w:rPr>
          <w:spacing w:val="-4"/>
        </w:rPr>
        <w:t>The Employer shall examine the technical aspects of the non-compliance</w:t>
      </w:r>
      <w:r>
        <w:t xml:space="preserve">, </w:t>
      </w:r>
      <w:r>
        <w:rPr>
          <w:spacing w:val="-4"/>
        </w:rPr>
        <w:t xml:space="preserve">in particular to confirm that non-compliance does not affect the functional of the Facilities as described in Section 6. In case the functional requirements are no longer met, the non-compliance will be considered a major deviation and the bid may be rejected. </w:t>
      </w:r>
    </w:p>
    <w:p w14:paraId="3EA2DEE6" w14:textId="665E8414" w:rsidR="00725AC4" w:rsidRPr="00F94F77" w:rsidRDefault="00725AC4" w:rsidP="00AA70EB">
      <w:pPr>
        <w:pStyle w:val="E1"/>
      </w:pPr>
      <w:r w:rsidRPr="00F94F77">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6</w:t>
      </w:r>
      <w:r w:rsidR="009E222A">
        <w:t>.0 and 6.1</w:t>
      </w:r>
      <w:r w:rsidRPr="00F94F77">
        <w:t xml:space="preserve"> (Employer’s Requirements). </w:t>
      </w:r>
    </w:p>
    <w:p w14:paraId="094DF920" w14:textId="77777777" w:rsidR="004006C1" w:rsidRPr="00AA273E" w:rsidRDefault="00725AC4" w:rsidP="00AA70EB">
      <w:pPr>
        <w:pStyle w:val="E1"/>
      </w:pPr>
      <w:r w:rsidRPr="00F46D65">
        <w:t>Non-compliance with equipment and personnel requirements described in Section 6</w:t>
      </w:r>
      <w:r w:rsidRPr="00F94F77">
        <w:t xml:space="preserve"> (Employer’s Requirements) shall not normally be a ground for bid rejection and such non-compliance will be subject to clarification during bid evaluation and rectification prior to contract award</w:t>
      </w:r>
      <w:r w:rsidR="00774703">
        <w:t>.</w:t>
      </w:r>
    </w:p>
    <w:p w14:paraId="0F5AE365" w14:textId="08300215" w:rsidR="00A95A05" w:rsidRPr="00AA70EB" w:rsidRDefault="00A95A05" w:rsidP="00AA70EB">
      <w:pPr>
        <w:pStyle w:val="Heading2"/>
      </w:pPr>
      <w:bookmarkStart w:id="11" w:name="_Toc450052732"/>
      <w:bookmarkStart w:id="12" w:name="_Toc456817006"/>
      <w:bookmarkStart w:id="13" w:name="_Toc458512845"/>
      <w:r w:rsidRPr="00D16549">
        <w:rPr>
          <w:noProof/>
        </w:rPr>
        <w:t>A</w:t>
      </w:r>
      <w:r w:rsidR="002F66B8">
        <w:rPr>
          <w:noProof/>
        </w:rPr>
        <w:t>lternative</w:t>
      </w:r>
      <w:r w:rsidRPr="00D16549">
        <w:rPr>
          <w:noProof/>
        </w:rPr>
        <w:t xml:space="preserve"> Technical </w:t>
      </w:r>
      <w:r w:rsidR="002F66B8">
        <w:rPr>
          <w:noProof/>
        </w:rPr>
        <w:t>Solutions</w:t>
      </w:r>
      <w:bookmarkEnd w:id="11"/>
      <w:bookmarkEnd w:id="12"/>
      <w:bookmarkEnd w:id="13"/>
    </w:p>
    <w:p w14:paraId="2CD257F5" w14:textId="77777777" w:rsidR="00A95A05" w:rsidRDefault="00660C73" w:rsidP="00AA70EB">
      <w:pPr>
        <w:pStyle w:val="E1"/>
      </w:pPr>
      <w:r>
        <w:t xml:space="preserve">Alternative technical solutions are not accepted. </w:t>
      </w:r>
    </w:p>
    <w:p w14:paraId="1C8529AC" w14:textId="7E298767" w:rsidR="009223DC" w:rsidRPr="00AA273E" w:rsidRDefault="009223DC" w:rsidP="00AA70EB">
      <w:pPr>
        <w:pStyle w:val="Heading2"/>
        <w:rPr>
          <w:noProof/>
        </w:rPr>
      </w:pPr>
      <w:bookmarkStart w:id="14" w:name="_Toc450052733"/>
      <w:bookmarkStart w:id="15" w:name="_Toc456817007"/>
      <w:bookmarkStart w:id="16" w:name="_Toc458512846"/>
      <w:r w:rsidRPr="00AA273E">
        <w:rPr>
          <w:noProof/>
        </w:rPr>
        <w:t>Economic Evaluation</w:t>
      </w:r>
      <w:bookmarkEnd w:id="14"/>
      <w:bookmarkEnd w:id="15"/>
      <w:bookmarkEnd w:id="16"/>
    </w:p>
    <w:p w14:paraId="3B9C72E4" w14:textId="77777777" w:rsidR="004006C1" w:rsidRPr="00AA273E" w:rsidRDefault="00A36D1E" w:rsidP="00B876F2">
      <w:pPr>
        <w:pStyle w:val="E1"/>
      </w:pPr>
      <w:r>
        <w:t>A</w:t>
      </w:r>
      <w:r w:rsidR="004006C1" w:rsidRPr="00AA273E">
        <w:t xml:space="preserve">djustments in price that result from the procedures </w:t>
      </w:r>
      <w:r w:rsidR="00583B1F" w:rsidRPr="00AA273E">
        <w:t xml:space="preserve">outlined below </w:t>
      </w:r>
      <w:r w:rsidR="004006C1" w:rsidRPr="00AA273E">
        <w:t xml:space="preserve">shall be added, for purposes of comparative evaluation only, to arrive at an “Evaluated Bid Price.”  Bid prices quoted by </w:t>
      </w:r>
      <w:r w:rsidR="00214A89">
        <w:t>B</w:t>
      </w:r>
      <w:r w:rsidR="004006C1" w:rsidRPr="00AA273E">
        <w:t>idders shall remain unaltered.</w:t>
      </w:r>
    </w:p>
    <w:p w14:paraId="7BF072A3" w14:textId="710389D2" w:rsidR="004006C1" w:rsidRPr="00AA273E" w:rsidRDefault="004006C1" w:rsidP="00B876F2">
      <w:pPr>
        <w:pStyle w:val="Heading3"/>
      </w:pPr>
      <w:bookmarkStart w:id="17" w:name="_Toc106166550"/>
      <w:bookmarkStart w:id="18" w:name="_Toc450052734"/>
      <w:bookmarkStart w:id="19" w:name="_Toc456817008"/>
      <w:bookmarkStart w:id="20" w:name="_Toc458512847"/>
      <w:r w:rsidRPr="00AA273E">
        <w:t>Quantifiable Deviations and Omissions</w:t>
      </w:r>
      <w:bookmarkEnd w:id="17"/>
      <w:bookmarkEnd w:id="18"/>
      <w:bookmarkEnd w:id="19"/>
      <w:bookmarkEnd w:id="20"/>
    </w:p>
    <w:p w14:paraId="526AC0F0" w14:textId="77777777" w:rsidR="009E0EE9" w:rsidRDefault="009E0EE9" w:rsidP="00B876F2">
      <w:pPr>
        <w:pStyle w:val="E1"/>
        <w:rPr>
          <w:bCs/>
          <w:szCs w:val="22"/>
        </w:rPr>
      </w:pPr>
      <w:r w:rsidRPr="00E340B3">
        <w:t>Quantifiable Deviations and Omissions from the contractual obligations: the evaluation shall be based on the evaluated cost of fulfilling the contract in compliance with all contractual obligations under this Bidding Document.</w:t>
      </w:r>
      <w:r w:rsidR="00124A6F">
        <w:t xml:space="preserve"> </w:t>
      </w:r>
    </w:p>
    <w:p w14:paraId="64789C6A" w14:textId="532CEB22" w:rsidR="004006C1" w:rsidRPr="00AA273E" w:rsidRDefault="00B876F2" w:rsidP="00B876F2">
      <w:pPr>
        <w:pStyle w:val="Heading3"/>
      </w:pPr>
      <w:bookmarkStart w:id="21" w:name="_Toc106166551"/>
      <w:bookmarkStart w:id="22" w:name="_Toc450052735"/>
      <w:bookmarkStart w:id="23" w:name="_Toc456817009"/>
      <w:bookmarkStart w:id="24" w:name="_Toc458512848"/>
      <w:r>
        <w:t>T</w:t>
      </w:r>
      <w:r w:rsidR="004006C1" w:rsidRPr="00AA273E">
        <w:t>ime Schedule</w:t>
      </w:r>
      <w:bookmarkEnd w:id="21"/>
      <w:bookmarkEnd w:id="22"/>
      <w:bookmarkEnd w:id="23"/>
      <w:bookmarkEnd w:id="24"/>
    </w:p>
    <w:p w14:paraId="02157790" w14:textId="77777777" w:rsidR="004006C1" w:rsidRDefault="004006C1" w:rsidP="00B876F2">
      <w:pPr>
        <w:pStyle w:val="E1"/>
      </w:pPr>
      <w:r w:rsidRPr="00F46D65">
        <w:t xml:space="preserve">Time to complete the plant and services from the effective date specified in Article 3 of the Contract Agreement for determining </w:t>
      </w:r>
      <w:r w:rsidR="008956A4" w:rsidRPr="00F46D65">
        <w:t xml:space="preserve">the </w:t>
      </w:r>
      <w:r w:rsidRPr="00F46D65">
        <w:t xml:space="preserve">time for completion of pre-commissioning activities is: </w:t>
      </w:r>
      <w:r w:rsidR="00F609EC" w:rsidRPr="00F46D65">
        <w:t xml:space="preserve"> 252</w:t>
      </w:r>
      <w:r w:rsidR="00403131" w:rsidRPr="00F46D65">
        <w:t xml:space="preserve"> </w:t>
      </w:r>
      <w:r w:rsidR="0098731F" w:rsidRPr="00F46D65">
        <w:t>days</w:t>
      </w:r>
      <w:r w:rsidRPr="00F46D65">
        <w:t xml:space="preserve">. No credit will be given for earlier completion. </w:t>
      </w:r>
      <w:r w:rsidR="00ED71AE" w:rsidRPr="00F46D65">
        <w:t>Bids offering a completion date</w:t>
      </w:r>
      <w:r w:rsidR="00ED71AE">
        <w:t xml:space="preserve"> beyond the maximum designated period shall be rejected.</w:t>
      </w:r>
    </w:p>
    <w:p w14:paraId="0C9875C1" w14:textId="345F21B5" w:rsidR="004006C1" w:rsidRPr="00A478AD" w:rsidRDefault="004006C1" w:rsidP="00A478AD">
      <w:pPr>
        <w:pStyle w:val="Heading3"/>
      </w:pPr>
      <w:bookmarkStart w:id="25" w:name="_Toc106166552"/>
      <w:bookmarkStart w:id="26" w:name="_Toc450052736"/>
      <w:bookmarkStart w:id="27" w:name="_Toc456817010"/>
      <w:bookmarkStart w:id="28" w:name="_Toc458512849"/>
      <w:r w:rsidRPr="00A478AD">
        <w:lastRenderedPageBreak/>
        <w:t>Operating and Maintenance Costs</w:t>
      </w:r>
      <w:bookmarkEnd w:id="25"/>
      <w:bookmarkEnd w:id="26"/>
      <w:bookmarkEnd w:id="27"/>
      <w:bookmarkEnd w:id="28"/>
      <w:r w:rsidRPr="00A478AD">
        <w:t xml:space="preserve"> </w:t>
      </w:r>
    </w:p>
    <w:p w14:paraId="4FEA278F" w14:textId="77777777" w:rsidR="00CD58B3" w:rsidRPr="00BD09CE" w:rsidRDefault="00CD58B3" w:rsidP="00B876F2">
      <w:pPr>
        <w:pStyle w:val="E1"/>
      </w:pPr>
      <w:r>
        <w:t xml:space="preserve">As per </w:t>
      </w:r>
      <w:r w:rsidR="00AF32A9">
        <w:t>B</w:t>
      </w:r>
      <w:r>
        <w:t>idder´s offer.</w:t>
      </w:r>
    </w:p>
    <w:p w14:paraId="64FC7D7E" w14:textId="044DB434" w:rsidR="004006C1" w:rsidRPr="00F46D65" w:rsidRDefault="004006C1" w:rsidP="00B876F2">
      <w:pPr>
        <w:pStyle w:val="Heading3"/>
      </w:pPr>
      <w:bookmarkStart w:id="29" w:name="_Toc106166553"/>
      <w:bookmarkStart w:id="30" w:name="_Toc450052737"/>
      <w:bookmarkStart w:id="31" w:name="_Toc456817011"/>
      <w:bookmarkStart w:id="32" w:name="_Toc458512850"/>
      <w:r w:rsidRPr="00F46D65">
        <w:t xml:space="preserve">Functional Guarantees of the </w:t>
      </w:r>
      <w:r w:rsidR="00572E24" w:rsidRPr="00F46D65">
        <w:t>F</w:t>
      </w:r>
      <w:r w:rsidRPr="00F46D65">
        <w:t>acilities</w:t>
      </w:r>
      <w:bookmarkEnd w:id="29"/>
      <w:bookmarkEnd w:id="30"/>
      <w:bookmarkEnd w:id="31"/>
      <w:bookmarkEnd w:id="32"/>
    </w:p>
    <w:p w14:paraId="6922ACE2" w14:textId="744624BB" w:rsidR="00D813F5" w:rsidRDefault="002E740D" w:rsidP="00B876F2">
      <w:pPr>
        <w:pStyle w:val="E1"/>
      </w:pPr>
      <w:r w:rsidRPr="006974EA">
        <w:t xml:space="preserve">The </w:t>
      </w:r>
      <w:r w:rsidR="00D813F5">
        <w:t xml:space="preserve">aggregate average performance </w:t>
      </w:r>
      <w:r w:rsidRPr="006974EA">
        <w:t xml:space="preserve">requirements </w:t>
      </w:r>
      <w:r w:rsidR="00D813F5">
        <w:t>for each island hybrid PV-</w:t>
      </w:r>
      <w:proofErr w:type="spellStart"/>
      <w:r w:rsidR="00D813F5">
        <w:t>genset</w:t>
      </w:r>
      <w:proofErr w:type="spellEnd"/>
      <w:r w:rsidR="00D813F5">
        <w:t xml:space="preserve"> power plant is </w:t>
      </w:r>
      <w:r w:rsidRPr="006974EA">
        <w:t xml:space="preserve">stated in the Specification </w:t>
      </w:r>
      <w:r w:rsidR="006416B6">
        <w:t xml:space="preserve">section 6.0 </w:t>
      </w:r>
      <w:r w:rsidR="00D813F5">
        <w:t xml:space="preserve">chapters </w:t>
      </w:r>
      <w:r w:rsidR="00D813F5" w:rsidRPr="00D813F5">
        <w:t>Yield and Fuel Savings Summary</w:t>
      </w:r>
      <w:r w:rsidR="00D813F5" w:rsidRPr="006974EA">
        <w:t xml:space="preserve"> </w:t>
      </w:r>
      <w:r w:rsidRPr="006974EA">
        <w:t xml:space="preserve">for </w:t>
      </w:r>
      <w:r w:rsidR="00D813F5">
        <w:t>each islands.</w:t>
      </w:r>
      <w:r w:rsidR="00D813F5" w:rsidRPr="00D813F5">
        <w:t xml:space="preserve"> The design of the equipment and systems of the Plant shall be based on achieving the performan</w:t>
      </w:r>
      <w:r w:rsidR="001A6885">
        <w:t>ce of the PV plant as below:</w:t>
      </w:r>
    </w:p>
    <w:p w14:paraId="724F3908" w14:textId="194D0BCA" w:rsidR="00D813F5" w:rsidRDefault="00D910A0" w:rsidP="00B876F2">
      <w:pPr>
        <w:pStyle w:val="E1"/>
      </w:pPr>
      <w:r w:rsidRPr="00D910A0">
        <w:t>Yield Summary</w:t>
      </w:r>
      <w:r>
        <w:t>:</w:t>
      </w:r>
    </w:p>
    <w:tbl>
      <w:tblPr>
        <w:tblW w:w="5420" w:type="dxa"/>
        <w:jc w:val="center"/>
        <w:tblLook w:val="04A0" w:firstRow="1" w:lastRow="0" w:firstColumn="1" w:lastColumn="0" w:noHBand="0" w:noVBand="1"/>
      </w:tblPr>
      <w:tblGrid>
        <w:gridCol w:w="726"/>
        <w:gridCol w:w="1994"/>
        <w:gridCol w:w="1160"/>
        <w:gridCol w:w="1540"/>
      </w:tblGrid>
      <w:tr w:rsidR="0054141A" w:rsidRPr="000B7FD3" w14:paraId="1F22434B" w14:textId="77777777" w:rsidTr="00E924EF">
        <w:trPr>
          <w:trHeight w:val="1065"/>
          <w:jc w:val="center"/>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48C312" w14:textId="77777777" w:rsidR="0054141A" w:rsidRPr="000B7FD3" w:rsidRDefault="0054141A" w:rsidP="000B7FD3">
            <w:pPr>
              <w:jc w:val="center"/>
              <w:rPr>
                <w:rFonts w:cs="Arial"/>
                <w:color w:val="000000"/>
                <w:szCs w:val="22"/>
                <w:lang w:val="en-US" w:eastAsia="en-US"/>
              </w:rPr>
            </w:pPr>
            <w:r w:rsidRPr="000B7FD3">
              <w:rPr>
                <w:rFonts w:cs="Arial"/>
                <w:color w:val="000000"/>
                <w:szCs w:val="22"/>
                <w:lang w:val="en-US" w:eastAsia="en-US"/>
              </w:rPr>
              <w:t> </w:t>
            </w:r>
          </w:p>
        </w:tc>
        <w:tc>
          <w:tcPr>
            <w:tcW w:w="1994" w:type="dxa"/>
            <w:tcBorders>
              <w:top w:val="single" w:sz="4" w:space="0" w:color="auto"/>
              <w:left w:val="nil"/>
              <w:bottom w:val="single" w:sz="4" w:space="0" w:color="auto"/>
              <w:right w:val="single" w:sz="4" w:space="0" w:color="auto"/>
            </w:tcBorders>
            <w:shd w:val="clear" w:color="auto" w:fill="auto"/>
            <w:vAlign w:val="center"/>
            <w:hideMark/>
          </w:tcPr>
          <w:p w14:paraId="567067B9" w14:textId="77777777" w:rsidR="0054141A" w:rsidRPr="000B7FD3" w:rsidRDefault="0054141A" w:rsidP="000B7FD3">
            <w:pPr>
              <w:jc w:val="center"/>
              <w:rPr>
                <w:rFonts w:cs="Arial"/>
                <w:b/>
                <w:bCs/>
                <w:color w:val="000000"/>
                <w:szCs w:val="22"/>
                <w:lang w:val="en-US" w:eastAsia="en-US"/>
              </w:rPr>
            </w:pPr>
            <w:r w:rsidRPr="000B7FD3">
              <w:rPr>
                <w:rFonts w:cs="Arial"/>
                <w:b/>
                <w:bCs/>
                <w:color w:val="000000"/>
                <w:szCs w:val="22"/>
                <w:lang w:val="en-US" w:eastAsia="en-US"/>
              </w:rPr>
              <w:t xml:space="preserve">Island </w:t>
            </w:r>
          </w:p>
        </w:tc>
        <w:tc>
          <w:tcPr>
            <w:tcW w:w="1160" w:type="dxa"/>
            <w:tcBorders>
              <w:top w:val="single" w:sz="4" w:space="0" w:color="auto"/>
              <w:left w:val="nil"/>
              <w:bottom w:val="single" w:sz="4" w:space="0" w:color="auto"/>
              <w:right w:val="single" w:sz="4" w:space="0" w:color="auto"/>
            </w:tcBorders>
            <w:shd w:val="clear" w:color="auto" w:fill="auto"/>
            <w:vAlign w:val="center"/>
            <w:hideMark/>
          </w:tcPr>
          <w:p w14:paraId="31480A69" w14:textId="77777777" w:rsidR="0054141A" w:rsidRPr="000B7FD3" w:rsidRDefault="0054141A" w:rsidP="000B7FD3">
            <w:pPr>
              <w:jc w:val="center"/>
              <w:rPr>
                <w:rFonts w:cs="Arial"/>
                <w:b/>
                <w:bCs/>
                <w:color w:val="000000"/>
                <w:szCs w:val="22"/>
                <w:lang w:val="en-US" w:eastAsia="en-US"/>
              </w:rPr>
            </w:pPr>
            <w:r w:rsidRPr="000B7FD3">
              <w:rPr>
                <w:rFonts w:cs="Arial"/>
                <w:b/>
                <w:bCs/>
                <w:color w:val="000000"/>
                <w:szCs w:val="22"/>
                <w:lang w:val="en-US" w:eastAsia="en-US"/>
              </w:rPr>
              <w:t xml:space="preserve">PV Power </w:t>
            </w:r>
            <w:proofErr w:type="spellStart"/>
            <w:r w:rsidRPr="000B7FD3">
              <w:rPr>
                <w:rFonts w:cs="Arial"/>
                <w:b/>
                <w:bCs/>
                <w:color w:val="000000"/>
                <w:szCs w:val="22"/>
                <w:lang w:val="en-US" w:eastAsia="en-US"/>
              </w:rPr>
              <w:t>kWp</w:t>
            </w:r>
            <w:proofErr w:type="spellEnd"/>
          </w:p>
        </w:tc>
        <w:tc>
          <w:tcPr>
            <w:tcW w:w="1540" w:type="dxa"/>
            <w:tcBorders>
              <w:top w:val="single" w:sz="4" w:space="0" w:color="auto"/>
              <w:left w:val="nil"/>
              <w:bottom w:val="single" w:sz="4" w:space="0" w:color="auto"/>
              <w:right w:val="single" w:sz="4" w:space="0" w:color="auto"/>
            </w:tcBorders>
            <w:shd w:val="clear" w:color="auto" w:fill="auto"/>
            <w:vAlign w:val="center"/>
            <w:hideMark/>
          </w:tcPr>
          <w:p w14:paraId="33C42EB2" w14:textId="77777777" w:rsidR="0054141A" w:rsidRPr="000B7FD3" w:rsidRDefault="0054141A" w:rsidP="000B7FD3">
            <w:pPr>
              <w:jc w:val="center"/>
              <w:rPr>
                <w:rFonts w:cs="Arial"/>
                <w:b/>
                <w:bCs/>
                <w:color w:val="000000"/>
                <w:szCs w:val="22"/>
                <w:lang w:val="en-US" w:eastAsia="en-US"/>
              </w:rPr>
            </w:pPr>
            <w:r w:rsidRPr="000B7FD3">
              <w:rPr>
                <w:rFonts w:cs="Arial"/>
                <w:b/>
                <w:bCs/>
                <w:color w:val="000000"/>
                <w:szCs w:val="22"/>
                <w:lang w:val="en-US" w:eastAsia="en-US"/>
              </w:rPr>
              <w:t>Average Yield (kWh/</w:t>
            </w:r>
            <w:proofErr w:type="spellStart"/>
            <w:r w:rsidRPr="000B7FD3">
              <w:rPr>
                <w:rFonts w:cs="Arial"/>
                <w:b/>
                <w:bCs/>
                <w:color w:val="000000"/>
                <w:szCs w:val="22"/>
                <w:lang w:val="en-US" w:eastAsia="en-US"/>
              </w:rPr>
              <w:t>kWp</w:t>
            </w:r>
            <w:proofErr w:type="spellEnd"/>
            <w:r w:rsidRPr="000B7FD3">
              <w:rPr>
                <w:rFonts w:cs="Arial"/>
                <w:b/>
                <w:bCs/>
                <w:color w:val="000000"/>
                <w:szCs w:val="22"/>
                <w:lang w:val="en-US" w:eastAsia="en-US"/>
              </w:rPr>
              <w:t>)</w:t>
            </w:r>
          </w:p>
        </w:tc>
      </w:tr>
      <w:tr w:rsidR="0054141A" w:rsidRPr="000B7FD3" w14:paraId="21609454" w14:textId="77777777" w:rsidTr="00E924EF">
        <w:trPr>
          <w:trHeight w:val="300"/>
          <w:jc w:val="center"/>
        </w:trPr>
        <w:tc>
          <w:tcPr>
            <w:tcW w:w="726" w:type="dxa"/>
            <w:tcBorders>
              <w:top w:val="nil"/>
              <w:left w:val="single" w:sz="4" w:space="0" w:color="auto"/>
              <w:bottom w:val="single" w:sz="4" w:space="0" w:color="auto"/>
              <w:right w:val="single" w:sz="4" w:space="0" w:color="auto"/>
            </w:tcBorders>
            <w:shd w:val="clear" w:color="auto" w:fill="auto"/>
            <w:noWrap/>
            <w:vAlign w:val="bottom"/>
            <w:hideMark/>
          </w:tcPr>
          <w:p w14:paraId="007C5A62" w14:textId="77777777" w:rsidR="0054141A" w:rsidRPr="000B7FD3" w:rsidRDefault="0054141A" w:rsidP="000B7FD3">
            <w:pPr>
              <w:jc w:val="center"/>
              <w:rPr>
                <w:rFonts w:cs="Arial"/>
                <w:color w:val="000000"/>
                <w:szCs w:val="22"/>
                <w:lang w:val="en-US" w:eastAsia="en-US"/>
              </w:rPr>
            </w:pPr>
            <w:r w:rsidRPr="000B7FD3">
              <w:rPr>
                <w:rFonts w:cs="Arial"/>
                <w:color w:val="000000"/>
                <w:szCs w:val="22"/>
                <w:lang w:val="en-US" w:eastAsia="en-US"/>
              </w:rPr>
              <w:t>1</w:t>
            </w:r>
          </w:p>
        </w:tc>
        <w:tc>
          <w:tcPr>
            <w:tcW w:w="1994" w:type="dxa"/>
            <w:tcBorders>
              <w:top w:val="nil"/>
              <w:left w:val="nil"/>
              <w:bottom w:val="single" w:sz="4" w:space="0" w:color="auto"/>
              <w:right w:val="single" w:sz="4" w:space="0" w:color="auto"/>
            </w:tcBorders>
            <w:shd w:val="clear" w:color="auto" w:fill="auto"/>
            <w:noWrap/>
            <w:vAlign w:val="bottom"/>
            <w:hideMark/>
          </w:tcPr>
          <w:p w14:paraId="3DA415AD" w14:textId="77777777" w:rsidR="0054141A" w:rsidRPr="000B7FD3" w:rsidRDefault="0054141A" w:rsidP="000B7FD3">
            <w:pPr>
              <w:rPr>
                <w:rFonts w:cs="Arial"/>
                <w:color w:val="000000"/>
                <w:szCs w:val="22"/>
                <w:lang w:val="en-US" w:eastAsia="en-US"/>
              </w:rPr>
            </w:pPr>
            <w:r w:rsidRPr="000B7FD3">
              <w:rPr>
                <w:rFonts w:cs="Arial"/>
                <w:color w:val="000000"/>
                <w:szCs w:val="22"/>
                <w:lang w:val="en-US" w:eastAsia="en-US"/>
              </w:rPr>
              <w:t xml:space="preserve">A-01 </w:t>
            </w:r>
            <w:proofErr w:type="spellStart"/>
            <w:r w:rsidRPr="000B7FD3">
              <w:rPr>
                <w:rFonts w:cs="Arial"/>
                <w:color w:val="000000"/>
                <w:szCs w:val="22"/>
                <w:lang w:val="en-US" w:eastAsia="en-US"/>
              </w:rPr>
              <w:t>Thuraakunu</w:t>
            </w:r>
            <w:proofErr w:type="spellEnd"/>
          </w:p>
        </w:tc>
        <w:tc>
          <w:tcPr>
            <w:tcW w:w="1160" w:type="dxa"/>
            <w:tcBorders>
              <w:top w:val="nil"/>
              <w:left w:val="nil"/>
              <w:bottom w:val="single" w:sz="4" w:space="0" w:color="auto"/>
              <w:right w:val="single" w:sz="4" w:space="0" w:color="auto"/>
            </w:tcBorders>
            <w:shd w:val="clear" w:color="auto" w:fill="auto"/>
            <w:noWrap/>
            <w:vAlign w:val="bottom"/>
            <w:hideMark/>
          </w:tcPr>
          <w:p w14:paraId="5AE070E7" w14:textId="77777777" w:rsidR="0054141A" w:rsidRPr="000B7FD3" w:rsidRDefault="0054141A" w:rsidP="000B7FD3">
            <w:pPr>
              <w:jc w:val="center"/>
              <w:rPr>
                <w:rFonts w:cs="Arial"/>
                <w:color w:val="000000"/>
                <w:szCs w:val="22"/>
                <w:lang w:val="en-US" w:eastAsia="en-US"/>
              </w:rPr>
            </w:pPr>
            <w:r w:rsidRPr="000B7FD3">
              <w:rPr>
                <w:rFonts w:cs="Arial"/>
                <w:color w:val="000000"/>
                <w:szCs w:val="22"/>
                <w:lang w:val="en-US" w:eastAsia="en-US"/>
              </w:rPr>
              <w:t> 100</w:t>
            </w:r>
          </w:p>
        </w:tc>
        <w:tc>
          <w:tcPr>
            <w:tcW w:w="1540" w:type="dxa"/>
            <w:tcBorders>
              <w:top w:val="nil"/>
              <w:left w:val="nil"/>
              <w:bottom w:val="single" w:sz="4" w:space="0" w:color="auto"/>
              <w:right w:val="single" w:sz="4" w:space="0" w:color="auto"/>
            </w:tcBorders>
            <w:shd w:val="clear" w:color="auto" w:fill="auto"/>
            <w:noWrap/>
            <w:vAlign w:val="bottom"/>
            <w:hideMark/>
          </w:tcPr>
          <w:p w14:paraId="6F58382A" w14:textId="1202CC8D" w:rsidR="0054141A" w:rsidRPr="000B7FD3" w:rsidRDefault="0054141A" w:rsidP="000B7FD3">
            <w:pPr>
              <w:jc w:val="center"/>
              <w:rPr>
                <w:rFonts w:cs="Arial"/>
                <w:color w:val="000000"/>
                <w:szCs w:val="22"/>
                <w:lang w:val="en-US" w:eastAsia="en-US"/>
              </w:rPr>
            </w:pPr>
            <w:r w:rsidRPr="000B7FD3">
              <w:rPr>
                <w:rFonts w:cs="Arial"/>
                <w:color w:val="000000"/>
                <w:szCs w:val="22"/>
                <w:lang w:val="en-US" w:eastAsia="en-US"/>
              </w:rPr>
              <w:t>1,605.</w:t>
            </w:r>
            <w:r>
              <w:rPr>
                <w:rFonts w:cs="Arial"/>
                <w:color w:val="000000"/>
                <w:szCs w:val="22"/>
                <w:lang w:val="en-US" w:eastAsia="en-US"/>
              </w:rPr>
              <w:t>84</w:t>
            </w:r>
          </w:p>
        </w:tc>
      </w:tr>
      <w:tr w:rsidR="0054141A" w:rsidRPr="000B7FD3" w14:paraId="7906CB4F" w14:textId="77777777" w:rsidTr="00E924EF">
        <w:trPr>
          <w:trHeight w:val="300"/>
          <w:jc w:val="center"/>
        </w:trPr>
        <w:tc>
          <w:tcPr>
            <w:tcW w:w="726" w:type="dxa"/>
            <w:tcBorders>
              <w:top w:val="nil"/>
              <w:left w:val="single" w:sz="4" w:space="0" w:color="auto"/>
              <w:bottom w:val="single" w:sz="4" w:space="0" w:color="auto"/>
              <w:right w:val="single" w:sz="4" w:space="0" w:color="auto"/>
            </w:tcBorders>
            <w:shd w:val="clear" w:color="auto" w:fill="auto"/>
            <w:noWrap/>
            <w:vAlign w:val="bottom"/>
            <w:hideMark/>
          </w:tcPr>
          <w:p w14:paraId="11270EAB" w14:textId="77777777" w:rsidR="0054141A" w:rsidRPr="000B7FD3" w:rsidRDefault="0054141A" w:rsidP="000B7FD3">
            <w:pPr>
              <w:jc w:val="center"/>
              <w:rPr>
                <w:rFonts w:cs="Arial"/>
                <w:color w:val="000000"/>
                <w:szCs w:val="22"/>
                <w:lang w:val="en-US" w:eastAsia="en-US"/>
              </w:rPr>
            </w:pPr>
            <w:r w:rsidRPr="000B7FD3">
              <w:rPr>
                <w:rFonts w:cs="Arial"/>
                <w:color w:val="000000"/>
                <w:szCs w:val="22"/>
                <w:lang w:val="en-US" w:eastAsia="en-US"/>
              </w:rPr>
              <w:t>2</w:t>
            </w:r>
          </w:p>
        </w:tc>
        <w:tc>
          <w:tcPr>
            <w:tcW w:w="1994" w:type="dxa"/>
            <w:tcBorders>
              <w:top w:val="nil"/>
              <w:left w:val="nil"/>
              <w:bottom w:val="single" w:sz="4" w:space="0" w:color="auto"/>
              <w:right w:val="single" w:sz="4" w:space="0" w:color="auto"/>
            </w:tcBorders>
            <w:shd w:val="clear" w:color="auto" w:fill="auto"/>
            <w:noWrap/>
            <w:vAlign w:val="bottom"/>
            <w:hideMark/>
          </w:tcPr>
          <w:p w14:paraId="226A79C9" w14:textId="77777777" w:rsidR="0054141A" w:rsidRPr="000B7FD3" w:rsidRDefault="0054141A" w:rsidP="000B7FD3">
            <w:pPr>
              <w:rPr>
                <w:rFonts w:cs="Arial"/>
                <w:color w:val="000000"/>
                <w:szCs w:val="22"/>
                <w:lang w:val="en-US" w:eastAsia="en-US"/>
              </w:rPr>
            </w:pPr>
            <w:r w:rsidRPr="000B7FD3">
              <w:rPr>
                <w:rFonts w:cs="Arial"/>
                <w:color w:val="000000"/>
                <w:szCs w:val="22"/>
                <w:lang w:val="en-US" w:eastAsia="en-US"/>
              </w:rPr>
              <w:t xml:space="preserve">A-02 </w:t>
            </w:r>
            <w:proofErr w:type="spellStart"/>
            <w:r w:rsidRPr="000B7FD3">
              <w:rPr>
                <w:rFonts w:cs="Arial"/>
                <w:color w:val="000000"/>
                <w:szCs w:val="22"/>
                <w:lang w:val="en-US" w:eastAsia="en-US"/>
              </w:rPr>
              <w:t>Uligamu</w:t>
            </w:r>
            <w:proofErr w:type="spellEnd"/>
          </w:p>
        </w:tc>
        <w:tc>
          <w:tcPr>
            <w:tcW w:w="1160" w:type="dxa"/>
            <w:tcBorders>
              <w:top w:val="nil"/>
              <w:left w:val="nil"/>
              <w:bottom w:val="single" w:sz="4" w:space="0" w:color="auto"/>
              <w:right w:val="single" w:sz="4" w:space="0" w:color="auto"/>
            </w:tcBorders>
            <w:shd w:val="clear" w:color="auto" w:fill="auto"/>
            <w:noWrap/>
            <w:vAlign w:val="bottom"/>
            <w:hideMark/>
          </w:tcPr>
          <w:p w14:paraId="69CEC851" w14:textId="77777777" w:rsidR="0054141A" w:rsidRPr="000B7FD3" w:rsidRDefault="0054141A" w:rsidP="000B7FD3">
            <w:pPr>
              <w:jc w:val="center"/>
              <w:rPr>
                <w:rFonts w:cs="Arial"/>
                <w:color w:val="000000"/>
                <w:szCs w:val="22"/>
                <w:lang w:val="en-US" w:eastAsia="en-US"/>
              </w:rPr>
            </w:pPr>
            <w:r w:rsidRPr="000B7FD3">
              <w:rPr>
                <w:rFonts w:cs="Arial"/>
                <w:color w:val="000000"/>
                <w:szCs w:val="22"/>
                <w:lang w:val="en-US" w:eastAsia="en-US"/>
              </w:rPr>
              <w:t> 126</w:t>
            </w:r>
          </w:p>
        </w:tc>
        <w:tc>
          <w:tcPr>
            <w:tcW w:w="1540" w:type="dxa"/>
            <w:tcBorders>
              <w:top w:val="nil"/>
              <w:left w:val="nil"/>
              <w:bottom w:val="single" w:sz="4" w:space="0" w:color="auto"/>
              <w:right w:val="single" w:sz="4" w:space="0" w:color="auto"/>
            </w:tcBorders>
            <w:shd w:val="clear" w:color="auto" w:fill="auto"/>
            <w:noWrap/>
            <w:vAlign w:val="bottom"/>
            <w:hideMark/>
          </w:tcPr>
          <w:p w14:paraId="3CE7C363" w14:textId="106DE9E2" w:rsidR="0054141A" w:rsidRPr="000B7FD3" w:rsidRDefault="0054141A" w:rsidP="000B7FD3">
            <w:pPr>
              <w:jc w:val="center"/>
              <w:rPr>
                <w:rFonts w:cs="Arial"/>
                <w:color w:val="000000"/>
                <w:szCs w:val="22"/>
                <w:lang w:val="en-US" w:eastAsia="en-US"/>
              </w:rPr>
            </w:pPr>
            <w:r w:rsidRPr="000B7FD3">
              <w:rPr>
                <w:rFonts w:cs="Arial"/>
                <w:color w:val="000000"/>
                <w:szCs w:val="22"/>
                <w:lang w:val="en-US" w:eastAsia="en-US"/>
              </w:rPr>
              <w:t>1,573.</w:t>
            </w:r>
            <w:r>
              <w:rPr>
                <w:rFonts w:cs="Arial"/>
                <w:color w:val="000000"/>
                <w:szCs w:val="22"/>
                <w:lang w:val="en-US" w:eastAsia="en-US"/>
              </w:rPr>
              <w:t>6</w:t>
            </w:r>
            <w:r w:rsidRPr="000B7FD3">
              <w:rPr>
                <w:rFonts w:cs="Arial"/>
                <w:color w:val="000000"/>
                <w:szCs w:val="22"/>
                <w:lang w:val="en-US" w:eastAsia="en-US"/>
              </w:rPr>
              <w:t>0</w:t>
            </w:r>
          </w:p>
        </w:tc>
      </w:tr>
      <w:tr w:rsidR="0054141A" w:rsidRPr="000B7FD3" w14:paraId="2EF19DA8" w14:textId="77777777" w:rsidTr="00E924EF">
        <w:trPr>
          <w:trHeight w:val="300"/>
          <w:jc w:val="center"/>
        </w:trPr>
        <w:tc>
          <w:tcPr>
            <w:tcW w:w="726" w:type="dxa"/>
            <w:tcBorders>
              <w:top w:val="nil"/>
              <w:left w:val="single" w:sz="4" w:space="0" w:color="auto"/>
              <w:bottom w:val="single" w:sz="4" w:space="0" w:color="auto"/>
              <w:right w:val="single" w:sz="4" w:space="0" w:color="auto"/>
            </w:tcBorders>
            <w:shd w:val="clear" w:color="auto" w:fill="auto"/>
            <w:noWrap/>
            <w:vAlign w:val="bottom"/>
            <w:hideMark/>
          </w:tcPr>
          <w:p w14:paraId="14B28771" w14:textId="77777777" w:rsidR="0054141A" w:rsidRPr="000B7FD3" w:rsidRDefault="0054141A" w:rsidP="000B7FD3">
            <w:pPr>
              <w:jc w:val="center"/>
              <w:rPr>
                <w:rFonts w:cs="Arial"/>
                <w:color w:val="000000"/>
                <w:szCs w:val="22"/>
                <w:lang w:val="en-US" w:eastAsia="en-US"/>
              </w:rPr>
            </w:pPr>
            <w:r w:rsidRPr="000B7FD3">
              <w:rPr>
                <w:rFonts w:cs="Arial"/>
                <w:color w:val="000000"/>
                <w:szCs w:val="22"/>
                <w:lang w:val="en-US" w:eastAsia="en-US"/>
              </w:rPr>
              <w:t>3</w:t>
            </w:r>
          </w:p>
        </w:tc>
        <w:tc>
          <w:tcPr>
            <w:tcW w:w="1994" w:type="dxa"/>
            <w:tcBorders>
              <w:top w:val="nil"/>
              <w:left w:val="nil"/>
              <w:bottom w:val="single" w:sz="4" w:space="0" w:color="auto"/>
              <w:right w:val="single" w:sz="4" w:space="0" w:color="auto"/>
            </w:tcBorders>
            <w:shd w:val="clear" w:color="auto" w:fill="auto"/>
            <w:noWrap/>
            <w:vAlign w:val="bottom"/>
            <w:hideMark/>
          </w:tcPr>
          <w:p w14:paraId="2002C9B4" w14:textId="77777777" w:rsidR="0054141A" w:rsidRPr="000B7FD3" w:rsidRDefault="0054141A" w:rsidP="000B7FD3">
            <w:pPr>
              <w:rPr>
                <w:rFonts w:cs="Arial"/>
                <w:color w:val="000000"/>
                <w:szCs w:val="22"/>
                <w:lang w:val="en-US" w:eastAsia="en-US"/>
              </w:rPr>
            </w:pPr>
            <w:r w:rsidRPr="000B7FD3">
              <w:rPr>
                <w:rFonts w:cs="Arial"/>
                <w:color w:val="000000"/>
                <w:szCs w:val="22"/>
                <w:lang w:val="en-US" w:eastAsia="en-US"/>
              </w:rPr>
              <w:t xml:space="preserve">A-05 </w:t>
            </w:r>
            <w:proofErr w:type="spellStart"/>
            <w:r w:rsidRPr="000B7FD3">
              <w:rPr>
                <w:rFonts w:cs="Arial"/>
                <w:color w:val="000000"/>
                <w:szCs w:val="22"/>
                <w:lang w:val="en-US" w:eastAsia="en-US"/>
              </w:rPr>
              <w:t>Molhadhoo</w:t>
            </w:r>
            <w:proofErr w:type="spellEnd"/>
          </w:p>
        </w:tc>
        <w:tc>
          <w:tcPr>
            <w:tcW w:w="1160" w:type="dxa"/>
            <w:tcBorders>
              <w:top w:val="nil"/>
              <w:left w:val="nil"/>
              <w:bottom w:val="single" w:sz="4" w:space="0" w:color="auto"/>
              <w:right w:val="single" w:sz="4" w:space="0" w:color="auto"/>
            </w:tcBorders>
            <w:shd w:val="clear" w:color="auto" w:fill="auto"/>
            <w:noWrap/>
            <w:vAlign w:val="bottom"/>
            <w:hideMark/>
          </w:tcPr>
          <w:p w14:paraId="2600B517" w14:textId="77777777" w:rsidR="0054141A" w:rsidRPr="000B7FD3" w:rsidRDefault="0054141A" w:rsidP="000B7FD3">
            <w:pPr>
              <w:jc w:val="center"/>
              <w:rPr>
                <w:rFonts w:cs="Arial"/>
                <w:color w:val="000000"/>
                <w:szCs w:val="22"/>
                <w:lang w:val="en-US" w:eastAsia="en-US"/>
              </w:rPr>
            </w:pPr>
            <w:r w:rsidRPr="000B7FD3">
              <w:rPr>
                <w:rFonts w:cs="Arial"/>
                <w:color w:val="000000"/>
                <w:szCs w:val="22"/>
                <w:lang w:val="en-US" w:eastAsia="en-US"/>
              </w:rPr>
              <w:t>60.00</w:t>
            </w:r>
          </w:p>
        </w:tc>
        <w:tc>
          <w:tcPr>
            <w:tcW w:w="1540" w:type="dxa"/>
            <w:tcBorders>
              <w:top w:val="nil"/>
              <w:left w:val="nil"/>
              <w:bottom w:val="single" w:sz="4" w:space="0" w:color="auto"/>
              <w:right w:val="single" w:sz="4" w:space="0" w:color="auto"/>
            </w:tcBorders>
            <w:shd w:val="clear" w:color="auto" w:fill="auto"/>
            <w:noWrap/>
            <w:vAlign w:val="bottom"/>
            <w:hideMark/>
          </w:tcPr>
          <w:p w14:paraId="042FFDC3" w14:textId="77777777" w:rsidR="0054141A" w:rsidRPr="000B7FD3" w:rsidRDefault="0054141A" w:rsidP="000B7FD3">
            <w:pPr>
              <w:jc w:val="center"/>
              <w:rPr>
                <w:rFonts w:cs="Arial"/>
                <w:color w:val="000000"/>
                <w:szCs w:val="22"/>
                <w:lang w:val="en-US" w:eastAsia="en-US"/>
              </w:rPr>
            </w:pPr>
            <w:r w:rsidRPr="000B7FD3">
              <w:rPr>
                <w:rFonts w:cs="Arial"/>
                <w:color w:val="000000"/>
                <w:szCs w:val="22"/>
                <w:lang w:val="en-US" w:eastAsia="en-US"/>
              </w:rPr>
              <w:t>1,623.09</w:t>
            </w:r>
          </w:p>
        </w:tc>
      </w:tr>
      <w:tr w:rsidR="0054141A" w:rsidRPr="000B7FD3" w14:paraId="25093664" w14:textId="77777777" w:rsidTr="00E924EF">
        <w:trPr>
          <w:trHeight w:val="300"/>
          <w:jc w:val="center"/>
        </w:trPr>
        <w:tc>
          <w:tcPr>
            <w:tcW w:w="726" w:type="dxa"/>
            <w:tcBorders>
              <w:top w:val="nil"/>
              <w:left w:val="single" w:sz="4" w:space="0" w:color="auto"/>
              <w:bottom w:val="single" w:sz="4" w:space="0" w:color="auto"/>
              <w:right w:val="single" w:sz="4" w:space="0" w:color="auto"/>
            </w:tcBorders>
            <w:shd w:val="clear" w:color="auto" w:fill="auto"/>
            <w:noWrap/>
            <w:vAlign w:val="bottom"/>
            <w:hideMark/>
          </w:tcPr>
          <w:p w14:paraId="063A03D0" w14:textId="77777777" w:rsidR="0054141A" w:rsidRPr="000B7FD3" w:rsidRDefault="0054141A" w:rsidP="000B7FD3">
            <w:pPr>
              <w:jc w:val="center"/>
              <w:rPr>
                <w:rFonts w:cs="Arial"/>
                <w:color w:val="000000"/>
                <w:szCs w:val="22"/>
                <w:lang w:val="en-US" w:eastAsia="en-US"/>
              </w:rPr>
            </w:pPr>
            <w:r w:rsidRPr="000B7FD3">
              <w:rPr>
                <w:rFonts w:cs="Arial"/>
                <w:color w:val="000000"/>
                <w:szCs w:val="22"/>
                <w:lang w:val="en-US" w:eastAsia="en-US"/>
              </w:rPr>
              <w:t>4</w:t>
            </w:r>
          </w:p>
        </w:tc>
        <w:tc>
          <w:tcPr>
            <w:tcW w:w="1994" w:type="dxa"/>
            <w:tcBorders>
              <w:top w:val="nil"/>
              <w:left w:val="nil"/>
              <w:bottom w:val="single" w:sz="4" w:space="0" w:color="auto"/>
              <w:right w:val="single" w:sz="4" w:space="0" w:color="auto"/>
            </w:tcBorders>
            <w:shd w:val="clear" w:color="auto" w:fill="auto"/>
            <w:noWrap/>
            <w:vAlign w:val="bottom"/>
            <w:hideMark/>
          </w:tcPr>
          <w:p w14:paraId="7AB0E480" w14:textId="77777777" w:rsidR="0054141A" w:rsidRPr="000B7FD3" w:rsidRDefault="0054141A" w:rsidP="000B7FD3">
            <w:pPr>
              <w:rPr>
                <w:rFonts w:cs="Arial"/>
                <w:color w:val="000000"/>
                <w:szCs w:val="22"/>
                <w:lang w:val="en-US" w:eastAsia="en-US"/>
              </w:rPr>
            </w:pPr>
            <w:r w:rsidRPr="000B7FD3">
              <w:rPr>
                <w:rFonts w:cs="Arial"/>
                <w:color w:val="000000"/>
                <w:szCs w:val="22"/>
                <w:lang w:val="en-US" w:eastAsia="en-US"/>
              </w:rPr>
              <w:t xml:space="preserve">A-06 </w:t>
            </w:r>
            <w:proofErr w:type="spellStart"/>
            <w:r w:rsidRPr="000B7FD3">
              <w:rPr>
                <w:rFonts w:cs="Arial"/>
                <w:color w:val="000000"/>
                <w:szCs w:val="22"/>
                <w:lang w:val="en-US" w:eastAsia="en-US"/>
              </w:rPr>
              <w:t>Hoarafushi</w:t>
            </w:r>
            <w:proofErr w:type="spellEnd"/>
          </w:p>
        </w:tc>
        <w:tc>
          <w:tcPr>
            <w:tcW w:w="1160" w:type="dxa"/>
            <w:tcBorders>
              <w:top w:val="nil"/>
              <w:left w:val="nil"/>
              <w:bottom w:val="single" w:sz="4" w:space="0" w:color="auto"/>
              <w:right w:val="single" w:sz="4" w:space="0" w:color="auto"/>
            </w:tcBorders>
            <w:shd w:val="clear" w:color="auto" w:fill="auto"/>
            <w:noWrap/>
            <w:vAlign w:val="bottom"/>
            <w:hideMark/>
          </w:tcPr>
          <w:p w14:paraId="6F3B0D90" w14:textId="77777777" w:rsidR="0054141A" w:rsidRPr="000B7FD3" w:rsidRDefault="0054141A" w:rsidP="000B7FD3">
            <w:pPr>
              <w:jc w:val="center"/>
              <w:rPr>
                <w:rFonts w:cs="Arial"/>
                <w:color w:val="000000"/>
                <w:szCs w:val="22"/>
                <w:lang w:val="en-US" w:eastAsia="en-US"/>
              </w:rPr>
            </w:pPr>
            <w:r w:rsidRPr="000B7FD3">
              <w:rPr>
                <w:rFonts w:cs="Arial"/>
                <w:color w:val="000000"/>
                <w:szCs w:val="22"/>
                <w:lang w:val="en-US" w:eastAsia="en-US"/>
              </w:rPr>
              <w:t>330.00</w:t>
            </w:r>
          </w:p>
        </w:tc>
        <w:tc>
          <w:tcPr>
            <w:tcW w:w="1540" w:type="dxa"/>
            <w:tcBorders>
              <w:top w:val="nil"/>
              <w:left w:val="nil"/>
              <w:bottom w:val="single" w:sz="4" w:space="0" w:color="auto"/>
              <w:right w:val="single" w:sz="4" w:space="0" w:color="auto"/>
            </w:tcBorders>
            <w:shd w:val="clear" w:color="auto" w:fill="auto"/>
            <w:noWrap/>
            <w:vAlign w:val="bottom"/>
            <w:hideMark/>
          </w:tcPr>
          <w:p w14:paraId="4784524F" w14:textId="48600C5E" w:rsidR="0054141A" w:rsidRPr="000B7FD3" w:rsidRDefault="0054141A" w:rsidP="000B7FD3">
            <w:pPr>
              <w:jc w:val="center"/>
              <w:rPr>
                <w:rFonts w:cs="Arial"/>
                <w:color w:val="000000"/>
                <w:szCs w:val="22"/>
                <w:lang w:val="en-US" w:eastAsia="en-US"/>
              </w:rPr>
            </w:pPr>
            <w:r w:rsidRPr="000B7FD3">
              <w:rPr>
                <w:rFonts w:cs="Arial"/>
                <w:color w:val="000000"/>
                <w:szCs w:val="22"/>
                <w:lang w:val="en-US" w:eastAsia="en-US"/>
              </w:rPr>
              <w:t>1,5</w:t>
            </w:r>
            <w:r>
              <w:rPr>
                <w:rFonts w:cs="Arial"/>
                <w:color w:val="000000"/>
                <w:szCs w:val="22"/>
                <w:lang w:val="en-US" w:eastAsia="en-US"/>
              </w:rPr>
              <w:t>96</w:t>
            </w:r>
            <w:r w:rsidRPr="000B7FD3">
              <w:rPr>
                <w:rFonts w:cs="Arial"/>
                <w:color w:val="000000"/>
                <w:szCs w:val="22"/>
                <w:lang w:val="en-US" w:eastAsia="en-US"/>
              </w:rPr>
              <w:t>.</w:t>
            </w:r>
            <w:r>
              <w:rPr>
                <w:rFonts w:cs="Arial"/>
                <w:color w:val="000000"/>
                <w:szCs w:val="22"/>
                <w:lang w:val="en-US" w:eastAsia="en-US"/>
              </w:rPr>
              <w:t>9</w:t>
            </w:r>
          </w:p>
        </w:tc>
      </w:tr>
      <w:tr w:rsidR="0054141A" w:rsidRPr="000B7FD3" w14:paraId="5AD4046C" w14:textId="77777777" w:rsidTr="00E924EF">
        <w:trPr>
          <w:trHeight w:val="300"/>
          <w:jc w:val="center"/>
        </w:trPr>
        <w:tc>
          <w:tcPr>
            <w:tcW w:w="726" w:type="dxa"/>
            <w:tcBorders>
              <w:top w:val="nil"/>
              <w:left w:val="single" w:sz="4" w:space="0" w:color="auto"/>
              <w:bottom w:val="single" w:sz="4" w:space="0" w:color="auto"/>
              <w:right w:val="single" w:sz="4" w:space="0" w:color="auto"/>
            </w:tcBorders>
            <w:shd w:val="clear" w:color="auto" w:fill="auto"/>
            <w:noWrap/>
            <w:vAlign w:val="bottom"/>
            <w:hideMark/>
          </w:tcPr>
          <w:p w14:paraId="6D78560B" w14:textId="77777777" w:rsidR="0054141A" w:rsidRPr="000B7FD3" w:rsidRDefault="0054141A" w:rsidP="000B7FD3">
            <w:pPr>
              <w:jc w:val="center"/>
              <w:rPr>
                <w:rFonts w:cs="Arial"/>
                <w:color w:val="000000"/>
                <w:szCs w:val="22"/>
                <w:lang w:val="en-US" w:eastAsia="en-US"/>
              </w:rPr>
            </w:pPr>
            <w:r w:rsidRPr="000B7FD3">
              <w:rPr>
                <w:rFonts w:cs="Arial"/>
                <w:color w:val="000000"/>
                <w:szCs w:val="22"/>
                <w:lang w:val="en-US" w:eastAsia="en-US"/>
              </w:rPr>
              <w:t>5</w:t>
            </w:r>
          </w:p>
        </w:tc>
        <w:tc>
          <w:tcPr>
            <w:tcW w:w="1994" w:type="dxa"/>
            <w:tcBorders>
              <w:top w:val="nil"/>
              <w:left w:val="nil"/>
              <w:bottom w:val="single" w:sz="4" w:space="0" w:color="auto"/>
              <w:right w:val="single" w:sz="4" w:space="0" w:color="auto"/>
            </w:tcBorders>
            <w:shd w:val="clear" w:color="auto" w:fill="auto"/>
            <w:noWrap/>
            <w:vAlign w:val="bottom"/>
            <w:hideMark/>
          </w:tcPr>
          <w:p w14:paraId="3C89DB48" w14:textId="77777777" w:rsidR="0054141A" w:rsidRPr="000B7FD3" w:rsidRDefault="0054141A" w:rsidP="000B7FD3">
            <w:pPr>
              <w:rPr>
                <w:rFonts w:cs="Arial"/>
                <w:color w:val="000000"/>
                <w:szCs w:val="22"/>
                <w:lang w:val="en-US" w:eastAsia="en-US"/>
              </w:rPr>
            </w:pPr>
            <w:r w:rsidRPr="000B7FD3">
              <w:rPr>
                <w:rFonts w:cs="Arial"/>
                <w:color w:val="000000"/>
                <w:szCs w:val="22"/>
                <w:lang w:val="en-US" w:eastAsia="en-US"/>
              </w:rPr>
              <w:t xml:space="preserve">A-07 </w:t>
            </w:r>
            <w:proofErr w:type="spellStart"/>
            <w:r w:rsidRPr="000B7FD3">
              <w:rPr>
                <w:rFonts w:cs="Arial"/>
                <w:color w:val="000000"/>
                <w:szCs w:val="22"/>
                <w:lang w:val="en-US" w:eastAsia="en-US"/>
              </w:rPr>
              <w:t>Ihavandhoo</w:t>
            </w:r>
            <w:proofErr w:type="spellEnd"/>
          </w:p>
        </w:tc>
        <w:tc>
          <w:tcPr>
            <w:tcW w:w="1160" w:type="dxa"/>
            <w:tcBorders>
              <w:top w:val="nil"/>
              <w:left w:val="nil"/>
              <w:bottom w:val="single" w:sz="4" w:space="0" w:color="auto"/>
              <w:right w:val="single" w:sz="4" w:space="0" w:color="auto"/>
            </w:tcBorders>
            <w:shd w:val="clear" w:color="auto" w:fill="auto"/>
            <w:noWrap/>
            <w:vAlign w:val="bottom"/>
            <w:hideMark/>
          </w:tcPr>
          <w:p w14:paraId="0FAE3998" w14:textId="77777777" w:rsidR="0054141A" w:rsidRPr="000B7FD3" w:rsidRDefault="0054141A" w:rsidP="000B7FD3">
            <w:pPr>
              <w:jc w:val="center"/>
              <w:rPr>
                <w:rFonts w:cs="Arial"/>
                <w:color w:val="000000"/>
                <w:szCs w:val="22"/>
                <w:lang w:val="en-US" w:eastAsia="en-US"/>
              </w:rPr>
            </w:pPr>
            <w:r w:rsidRPr="000B7FD3">
              <w:rPr>
                <w:rFonts w:cs="Arial"/>
                <w:color w:val="000000"/>
                <w:szCs w:val="22"/>
                <w:lang w:val="en-US" w:eastAsia="en-US"/>
              </w:rPr>
              <w:t>320.00</w:t>
            </w:r>
          </w:p>
        </w:tc>
        <w:tc>
          <w:tcPr>
            <w:tcW w:w="1540" w:type="dxa"/>
            <w:tcBorders>
              <w:top w:val="nil"/>
              <w:left w:val="nil"/>
              <w:bottom w:val="single" w:sz="4" w:space="0" w:color="auto"/>
              <w:right w:val="single" w:sz="4" w:space="0" w:color="auto"/>
            </w:tcBorders>
            <w:shd w:val="clear" w:color="auto" w:fill="auto"/>
            <w:noWrap/>
            <w:vAlign w:val="bottom"/>
            <w:hideMark/>
          </w:tcPr>
          <w:p w14:paraId="29E426EE" w14:textId="77777777" w:rsidR="0054141A" w:rsidRPr="000B7FD3" w:rsidRDefault="0054141A" w:rsidP="000B7FD3">
            <w:pPr>
              <w:jc w:val="center"/>
              <w:rPr>
                <w:rFonts w:cs="Arial"/>
                <w:color w:val="000000"/>
                <w:szCs w:val="22"/>
                <w:lang w:val="en-US" w:eastAsia="en-US"/>
              </w:rPr>
            </w:pPr>
            <w:r w:rsidRPr="000B7FD3">
              <w:rPr>
                <w:rFonts w:cs="Arial"/>
                <w:color w:val="000000"/>
                <w:szCs w:val="22"/>
                <w:lang w:val="en-US" w:eastAsia="en-US"/>
              </w:rPr>
              <w:t>1,568.59</w:t>
            </w:r>
          </w:p>
        </w:tc>
      </w:tr>
      <w:tr w:rsidR="0054141A" w:rsidRPr="000B7FD3" w14:paraId="4F37ED06" w14:textId="77777777" w:rsidTr="00E924EF">
        <w:trPr>
          <w:trHeight w:val="300"/>
          <w:jc w:val="center"/>
        </w:trPr>
        <w:tc>
          <w:tcPr>
            <w:tcW w:w="726" w:type="dxa"/>
            <w:tcBorders>
              <w:top w:val="nil"/>
              <w:left w:val="single" w:sz="4" w:space="0" w:color="auto"/>
              <w:bottom w:val="single" w:sz="4" w:space="0" w:color="auto"/>
              <w:right w:val="single" w:sz="4" w:space="0" w:color="auto"/>
            </w:tcBorders>
            <w:shd w:val="clear" w:color="auto" w:fill="auto"/>
            <w:noWrap/>
            <w:vAlign w:val="bottom"/>
            <w:hideMark/>
          </w:tcPr>
          <w:p w14:paraId="12BA925B" w14:textId="77777777" w:rsidR="0054141A" w:rsidRPr="000B7FD3" w:rsidRDefault="0054141A" w:rsidP="000B7FD3">
            <w:pPr>
              <w:jc w:val="center"/>
              <w:rPr>
                <w:rFonts w:cs="Arial"/>
                <w:color w:val="000000"/>
                <w:szCs w:val="22"/>
                <w:lang w:val="en-US" w:eastAsia="en-US"/>
              </w:rPr>
            </w:pPr>
            <w:r w:rsidRPr="000B7FD3">
              <w:rPr>
                <w:rFonts w:cs="Arial"/>
                <w:color w:val="000000"/>
                <w:szCs w:val="22"/>
                <w:lang w:val="en-US" w:eastAsia="en-US"/>
              </w:rPr>
              <w:t>6</w:t>
            </w:r>
          </w:p>
        </w:tc>
        <w:tc>
          <w:tcPr>
            <w:tcW w:w="1994" w:type="dxa"/>
            <w:tcBorders>
              <w:top w:val="nil"/>
              <w:left w:val="nil"/>
              <w:bottom w:val="single" w:sz="4" w:space="0" w:color="auto"/>
              <w:right w:val="single" w:sz="4" w:space="0" w:color="auto"/>
            </w:tcBorders>
            <w:shd w:val="clear" w:color="auto" w:fill="auto"/>
            <w:noWrap/>
            <w:vAlign w:val="bottom"/>
            <w:hideMark/>
          </w:tcPr>
          <w:p w14:paraId="1A8D6ED9" w14:textId="77777777" w:rsidR="0054141A" w:rsidRPr="000B7FD3" w:rsidRDefault="0054141A" w:rsidP="000B7FD3">
            <w:pPr>
              <w:rPr>
                <w:rFonts w:cs="Arial"/>
                <w:color w:val="000000"/>
                <w:szCs w:val="22"/>
                <w:lang w:val="en-US" w:eastAsia="en-US"/>
              </w:rPr>
            </w:pPr>
            <w:r w:rsidRPr="000B7FD3">
              <w:rPr>
                <w:rFonts w:cs="Arial"/>
                <w:color w:val="000000"/>
                <w:szCs w:val="22"/>
                <w:lang w:val="en-US" w:eastAsia="en-US"/>
              </w:rPr>
              <w:t xml:space="preserve">A-08 </w:t>
            </w:r>
            <w:proofErr w:type="spellStart"/>
            <w:r w:rsidRPr="000B7FD3">
              <w:rPr>
                <w:rFonts w:cs="Arial"/>
                <w:color w:val="000000"/>
                <w:szCs w:val="22"/>
                <w:lang w:val="en-US" w:eastAsia="en-US"/>
              </w:rPr>
              <w:t>Kelaa</w:t>
            </w:r>
            <w:proofErr w:type="spellEnd"/>
          </w:p>
        </w:tc>
        <w:tc>
          <w:tcPr>
            <w:tcW w:w="1160" w:type="dxa"/>
            <w:tcBorders>
              <w:top w:val="nil"/>
              <w:left w:val="nil"/>
              <w:bottom w:val="single" w:sz="4" w:space="0" w:color="auto"/>
              <w:right w:val="single" w:sz="4" w:space="0" w:color="auto"/>
            </w:tcBorders>
            <w:shd w:val="clear" w:color="auto" w:fill="auto"/>
            <w:noWrap/>
            <w:vAlign w:val="bottom"/>
            <w:hideMark/>
          </w:tcPr>
          <w:p w14:paraId="3EE240BE" w14:textId="77777777" w:rsidR="0054141A" w:rsidRPr="000B7FD3" w:rsidRDefault="0054141A" w:rsidP="000B7FD3">
            <w:pPr>
              <w:jc w:val="center"/>
              <w:rPr>
                <w:rFonts w:cs="Arial"/>
                <w:color w:val="000000"/>
                <w:szCs w:val="22"/>
                <w:lang w:val="en-US" w:eastAsia="en-US"/>
              </w:rPr>
            </w:pPr>
            <w:r w:rsidRPr="000B7FD3">
              <w:rPr>
                <w:rFonts w:cs="Arial"/>
                <w:color w:val="000000"/>
                <w:szCs w:val="22"/>
                <w:lang w:val="en-US" w:eastAsia="en-US"/>
              </w:rPr>
              <w:t>200.00</w:t>
            </w:r>
          </w:p>
        </w:tc>
        <w:tc>
          <w:tcPr>
            <w:tcW w:w="1540" w:type="dxa"/>
            <w:tcBorders>
              <w:top w:val="nil"/>
              <w:left w:val="nil"/>
              <w:bottom w:val="single" w:sz="4" w:space="0" w:color="auto"/>
              <w:right w:val="single" w:sz="4" w:space="0" w:color="auto"/>
            </w:tcBorders>
            <w:shd w:val="clear" w:color="auto" w:fill="auto"/>
            <w:noWrap/>
            <w:vAlign w:val="bottom"/>
            <w:hideMark/>
          </w:tcPr>
          <w:p w14:paraId="08DA7E90" w14:textId="77777777" w:rsidR="0054141A" w:rsidRPr="000B7FD3" w:rsidRDefault="0054141A" w:rsidP="000B7FD3">
            <w:pPr>
              <w:jc w:val="center"/>
              <w:rPr>
                <w:rFonts w:cs="Arial"/>
                <w:color w:val="000000"/>
                <w:szCs w:val="22"/>
                <w:lang w:val="en-US" w:eastAsia="en-US"/>
              </w:rPr>
            </w:pPr>
            <w:r w:rsidRPr="000B7FD3">
              <w:rPr>
                <w:rFonts w:cs="Arial"/>
                <w:color w:val="000000"/>
                <w:szCs w:val="22"/>
                <w:lang w:val="en-US" w:eastAsia="en-US"/>
              </w:rPr>
              <w:t>1,565.87</w:t>
            </w:r>
          </w:p>
        </w:tc>
      </w:tr>
      <w:tr w:rsidR="0054141A" w:rsidRPr="000B7FD3" w14:paraId="72E95633" w14:textId="77777777" w:rsidTr="00E924EF">
        <w:trPr>
          <w:trHeight w:val="300"/>
          <w:jc w:val="center"/>
        </w:trPr>
        <w:tc>
          <w:tcPr>
            <w:tcW w:w="726" w:type="dxa"/>
            <w:tcBorders>
              <w:top w:val="nil"/>
              <w:left w:val="single" w:sz="4" w:space="0" w:color="auto"/>
              <w:bottom w:val="single" w:sz="4" w:space="0" w:color="auto"/>
              <w:right w:val="single" w:sz="4" w:space="0" w:color="auto"/>
            </w:tcBorders>
            <w:shd w:val="clear" w:color="auto" w:fill="auto"/>
            <w:noWrap/>
            <w:vAlign w:val="bottom"/>
            <w:hideMark/>
          </w:tcPr>
          <w:p w14:paraId="2F8CDAF8" w14:textId="77777777" w:rsidR="0054141A" w:rsidRPr="000B7FD3" w:rsidRDefault="0054141A" w:rsidP="000B7FD3">
            <w:pPr>
              <w:jc w:val="center"/>
              <w:rPr>
                <w:rFonts w:cs="Arial"/>
                <w:color w:val="000000"/>
                <w:szCs w:val="22"/>
                <w:lang w:val="en-US" w:eastAsia="en-US"/>
              </w:rPr>
            </w:pPr>
            <w:r w:rsidRPr="000B7FD3">
              <w:rPr>
                <w:rFonts w:cs="Arial"/>
                <w:color w:val="000000"/>
                <w:szCs w:val="22"/>
                <w:lang w:val="en-US" w:eastAsia="en-US"/>
              </w:rPr>
              <w:t>7</w:t>
            </w:r>
          </w:p>
        </w:tc>
        <w:tc>
          <w:tcPr>
            <w:tcW w:w="1994" w:type="dxa"/>
            <w:tcBorders>
              <w:top w:val="nil"/>
              <w:left w:val="nil"/>
              <w:bottom w:val="single" w:sz="4" w:space="0" w:color="auto"/>
              <w:right w:val="single" w:sz="4" w:space="0" w:color="auto"/>
            </w:tcBorders>
            <w:shd w:val="clear" w:color="auto" w:fill="auto"/>
            <w:noWrap/>
            <w:vAlign w:val="bottom"/>
            <w:hideMark/>
          </w:tcPr>
          <w:p w14:paraId="49B92320" w14:textId="77777777" w:rsidR="0054141A" w:rsidRPr="000B7FD3" w:rsidRDefault="0054141A" w:rsidP="000B7FD3">
            <w:pPr>
              <w:rPr>
                <w:rFonts w:cs="Arial"/>
                <w:color w:val="000000"/>
                <w:szCs w:val="22"/>
                <w:lang w:val="en-US" w:eastAsia="en-US"/>
              </w:rPr>
            </w:pPr>
            <w:r w:rsidRPr="000B7FD3">
              <w:rPr>
                <w:rFonts w:cs="Arial"/>
                <w:color w:val="000000"/>
                <w:szCs w:val="22"/>
                <w:lang w:val="en-US" w:eastAsia="en-US"/>
              </w:rPr>
              <w:t xml:space="preserve">A-09 </w:t>
            </w:r>
            <w:proofErr w:type="spellStart"/>
            <w:r w:rsidRPr="000B7FD3">
              <w:rPr>
                <w:rFonts w:cs="Arial"/>
                <w:color w:val="000000"/>
                <w:szCs w:val="22"/>
                <w:lang w:val="en-US" w:eastAsia="en-US"/>
              </w:rPr>
              <w:t>Vashafaru</w:t>
            </w:r>
            <w:proofErr w:type="spellEnd"/>
          </w:p>
        </w:tc>
        <w:tc>
          <w:tcPr>
            <w:tcW w:w="1160" w:type="dxa"/>
            <w:tcBorders>
              <w:top w:val="nil"/>
              <w:left w:val="nil"/>
              <w:bottom w:val="single" w:sz="4" w:space="0" w:color="auto"/>
              <w:right w:val="single" w:sz="4" w:space="0" w:color="auto"/>
            </w:tcBorders>
            <w:shd w:val="clear" w:color="auto" w:fill="auto"/>
            <w:noWrap/>
            <w:vAlign w:val="bottom"/>
            <w:hideMark/>
          </w:tcPr>
          <w:p w14:paraId="5E8563F5" w14:textId="77777777" w:rsidR="0054141A" w:rsidRPr="000B7FD3" w:rsidRDefault="0054141A" w:rsidP="000B7FD3">
            <w:pPr>
              <w:jc w:val="center"/>
              <w:rPr>
                <w:rFonts w:cs="Arial"/>
                <w:color w:val="000000"/>
                <w:szCs w:val="22"/>
                <w:lang w:val="en-US" w:eastAsia="en-US"/>
              </w:rPr>
            </w:pPr>
            <w:r w:rsidRPr="000B7FD3">
              <w:rPr>
                <w:rFonts w:cs="Arial"/>
                <w:color w:val="000000"/>
                <w:szCs w:val="22"/>
                <w:lang w:val="en-US" w:eastAsia="en-US"/>
              </w:rPr>
              <w:t>120.00</w:t>
            </w:r>
          </w:p>
        </w:tc>
        <w:tc>
          <w:tcPr>
            <w:tcW w:w="1540" w:type="dxa"/>
            <w:tcBorders>
              <w:top w:val="nil"/>
              <w:left w:val="nil"/>
              <w:bottom w:val="single" w:sz="4" w:space="0" w:color="auto"/>
              <w:right w:val="single" w:sz="4" w:space="0" w:color="auto"/>
            </w:tcBorders>
            <w:shd w:val="clear" w:color="auto" w:fill="auto"/>
            <w:noWrap/>
            <w:vAlign w:val="bottom"/>
            <w:hideMark/>
          </w:tcPr>
          <w:p w14:paraId="3E5885F8" w14:textId="77777777" w:rsidR="0054141A" w:rsidRPr="000B7FD3" w:rsidRDefault="0054141A" w:rsidP="000B7FD3">
            <w:pPr>
              <w:jc w:val="center"/>
              <w:rPr>
                <w:rFonts w:cs="Arial"/>
                <w:color w:val="000000"/>
                <w:szCs w:val="22"/>
                <w:lang w:val="en-US" w:eastAsia="en-US"/>
              </w:rPr>
            </w:pPr>
            <w:r w:rsidRPr="000B7FD3">
              <w:rPr>
                <w:rFonts w:cs="Arial"/>
                <w:color w:val="000000"/>
                <w:szCs w:val="22"/>
                <w:lang w:val="en-US" w:eastAsia="en-US"/>
              </w:rPr>
              <w:t>1,612.78</w:t>
            </w:r>
          </w:p>
        </w:tc>
      </w:tr>
      <w:tr w:rsidR="0054141A" w:rsidRPr="000B7FD3" w14:paraId="614929E4" w14:textId="77777777" w:rsidTr="00E924EF">
        <w:trPr>
          <w:trHeight w:val="300"/>
          <w:jc w:val="center"/>
        </w:trPr>
        <w:tc>
          <w:tcPr>
            <w:tcW w:w="726" w:type="dxa"/>
            <w:tcBorders>
              <w:top w:val="nil"/>
              <w:left w:val="single" w:sz="4" w:space="0" w:color="auto"/>
              <w:bottom w:val="single" w:sz="4" w:space="0" w:color="auto"/>
              <w:right w:val="single" w:sz="4" w:space="0" w:color="auto"/>
            </w:tcBorders>
            <w:shd w:val="clear" w:color="auto" w:fill="auto"/>
            <w:noWrap/>
            <w:vAlign w:val="bottom"/>
            <w:hideMark/>
          </w:tcPr>
          <w:p w14:paraId="7C9CCDBF" w14:textId="77777777" w:rsidR="0054141A" w:rsidRPr="000B7FD3" w:rsidRDefault="0054141A" w:rsidP="000B7FD3">
            <w:pPr>
              <w:jc w:val="center"/>
              <w:rPr>
                <w:rFonts w:cs="Arial"/>
                <w:color w:val="000000"/>
                <w:szCs w:val="22"/>
                <w:lang w:val="en-US" w:eastAsia="en-US"/>
              </w:rPr>
            </w:pPr>
            <w:r w:rsidRPr="000B7FD3">
              <w:rPr>
                <w:rFonts w:cs="Arial"/>
                <w:color w:val="000000"/>
                <w:szCs w:val="22"/>
                <w:lang w:val="en-US" w:eastAsia="en-US"/>
              </w:rPr>
              <w:t>8</w:t>
            </w:r>
          </w:p>
        </w:tc>
        <w:tc>
          <w:tcPr>
            <w:tcW w:w="1994" w:type="dxa"/>
            <w:tcBorders>
              <w:top w:val="nil"/>
              <w:left w:val="nil"/>
              <w:bottom w:val="single" w:sz="4" w:space="0" w:color="auto"/>
              <w:right w:val="single" w:sz="4" w:space="0" w:color="auto"/>
            </w:tcBorders>
            <w:shd w:val="clear" w:color="auto" w:fill="auto"/>
            <w:noWrap/>
            <w:vAlign w:val="bottom"/>
            <w:hideMark/>
          </w:tcPr>
          <w:p w14:paraId="268E15E5" w14:textId="77777777" w:rsidR="0054141A" w:rsidRPr="000B7FD3" w:rsidRDefault="0054141A" w:rsidP="000B7FD3">
            <w:pPr>
              <w:rPr>
                <w:rFonts w:cs="Arial"/>
                <w:color w:val="000000"/>
                <w:szCs w:val="22"/>
                <w:lang w:val="en-US" w:eastAsia="en-US"/>
              </w:rPr>
            </w:pPr>
            <w:r w:rsidRPr="000B7FD3">
              <w:rPr>
                <w:rFonts w:cs="Arial"/>
                <w:color w:val="000000"/>
                <w:szCs w:val="22"/>
                <w:lang w:val="en-US" w:eastAsia="en-US"/>
              </w:rPr>
              <w:t xml:space="preserve">A-10 </w:t>
            </w:r>
            <w:proofErr w:type="spellStart"/>
            <w:r w:rsidRPr="000B7FD3">
              <w:rPr>
                <w:rFonts w:cs="Arial"/>
                <w:color w:val="000000"/>
                <w:szCs w:val="22"/>
                <w:lang w:val="en-US" w:eastAsia="en-US"/>
              </w:rPr>
              <w:t>Dhidhdhoo</w:t>
            </w:r>
            <w:proofErr w:type="spellEnd"/>
          </w:p>
        </w:tc>
        <w:tc>
          <w:tcPr>
            <w:tcW w:w="1160" w:type="dxa"/>
            <w:tcBorders>
              <w:top w:val="nil"/>
              <w:left w:val="nil"/>
              <w:bottom w:val="single" w:sz="4" w:space="0" w:color="auto"/>
              <w:right w:val="single" w:sz="4" w:space="0" w:color="auto"/>
            </w:tcBorders>
            <w:shd w:val="clear" w:color="auto" w:fill="auto"/>
            <w:noWrap/>
            <w:vAlign w:val="bottom"/>
            <w:hideMark/>
          </w:tcPr>
          <w:p w14:paraId="33EAAF42" w14:textId="77777777" w:rsidR="0054141A" w:rsidRPr="000B7FD3" w:rsidRDefault="0054141A" w:rsidP="000B7FD3">
            <w:pPr>
              <w:jc w:val="center"/>
              <w:rPr>
                <w:rFonts w:cs="Arial"/>
                <w:color w:val="000000"/>
                <w:szCs w:val="22"/>
                <w:lang w:val="en-US" w:eastAsia="en-US"/>
              </w:rPr>
            </w:pPr>
            <w:r w:rsidRPr="000B7FD3">
              <w:rPr>
                <w:rFonts w:cs="Arial"/>
                <w:color w:val="000000"/>
                <w:szCs w:val="22"/>
                <w:lang w:val="en-US" w:eastAsia="en-US"/>
              </w:rPr>
              <w:t>246.00</w:t>
            </w:r>
          </w:p>
        </w:tc>
        <w:tc>
          <w:tcPr>
            <w:tcW w:w="1540" w:type="dxa"/>
            <w:tcBorders>
              <w:top w:val="nil"/>
              <w:left w:val="nil"/>
              <w:bottom w:val="single" w:sz="4" w:space="0" w:color="auto"/>
              <w:right w:val="single" w:sz="4" w:space="0" w:color="auto"/>
            </w:tcBorders>
            <w:shd w:val="clear" w:color="auto" w:fill="auto"/>
            <w:noWrap/>
            <w:vAlign w:val="bottom"/>
            <w:hideMark/>
          </w:tcPr>
          <w:p w14:paraId="4D52523D" w14:textId="77777777" w:rsidR="0054141A" w:rsidRPr="000B7FD3" w:rsidRDefault="0054141A" w:rsidP="000B7FD3">
            <w:pPr>
              <w:jc w:val="center"/>
              <w:rPr>
                <w:rFonts w:cs="Arial"/>
                <w:color w:val="000000"/>
                <w:szCs w:val="22"/>
                <w:lang w:val="en-US" w:eastAsia="en-US"/>
              </w:rPr>
            </w:pPr>
            <w:r w:rsidRPr="000B7FD3">
              <w:rPr>
                <w:rFonts w:cs="Arial"/>
                <w:color w:val="000000"/>
                <w:szCs w:val="22"/>
                <w:lang w:val="en-US" w:eastAsia="en-US"/>
              </w:rPr>
              <w:t>1,606.23</w:t>
            </w:r>
          </w:p>
        </w:tc>
      </w:tr>
      <w:tr w:rsidR="0054141A" w:rsidRPr="000B7FD3" w14:paraId="27D467EB" w14:textId="77777777" w:rsidTr="00E924EF">
        <w:trPr>
          <w:trHeight w:val="300"/>
          <w:jc w:val="center"/>
        </w:trPr>
        <w:tc>
          <w:tcPr>
            <w:tcW w:w="726" w:type="dxa"/>
            <w:tcBorders>
              <w:top w:val="nil"/>
              <w:left w:val="single" w:sz="4" w:space="0" w:color="auto"/>
              <w:bottom w:val="single" w:sz="4" w:space="0" w:color="auto"/>
              <w:right w:val="single" w:sz="4" w:space="0" w:color="auto"/>
            </w:tcBorders>
            <w:shd w:val="clear" w:color="auto" w:fill="auto"/>
            <w:noWrap/>
            <w:vAlign w:val="bottom"/>
            <w:hideMark/>
          </w:tcPr>
          <w:p w14:paraId="4ED90B89" w14:textId="77777777" w:rsidR="0054141A" w:rsidRPr="000B7FD3" w:rsidRDefault="0054141A" w:rsidP="000B7FD3">
            <w:pPr>
              <w:jc w:val="center"/>
              <w:rPr>
                <w:rFonts w:cs="Arial"/>
                <w:color w:val="000000"/>
                <w:szCs w:val="22"/>
                <w:lang w:val="en-US" w:eastAsia="en-US"/>
              </w:rPr>
            </w:pPr>
            <w:r w:rsidRPr="000B7FD3">
              <w:rPr>
                <w:rFonts w:cs="Arial"/>
                <w:color w:val="000000"/>
                <w:szCs w:val="22"/>
                <w:lang w:val="en-US" w:eastAsia="en-US"/>
              </w:rPr>
              <w:t>9</w:t>
            </w:r>
          </w:p>
        </w:tc>
        <w:tc>
          <w:tcPr>
            <w:tcW w:w="1994" w:type="dxa"/>
            <w:tcBorders>
              <w:top w:val="nil"/>
              <w:left w:val="nil"/>
              <w:bottom w:val="single" w:sz="4" w:space="0" w:color="auto"/>
              <w:right w:val="single" w:sz="4" w:space="0" w:color="auto"/>
            </w:tcBorders>
            <w:shd w:val="clear" w:color="auto" w:fill="auto"/>
            <w:noWrap/>
            <w:vAlign w:val="bottom"/>
            <w:hideMark/>
          </w:tcPr>
          <w:p w14:paraId="779C5C56" w14:textId="77777777" w:rsidR="0054141A" w:rsidRPr="000B7FD3" w:rsidRDefault="0054141A" w:rsidP="000B7FD3">
            <w:pPr>
              <w:rPr>
                <w:rFonts w:cs="Arial"/>
                <w:color w:val="000000"/>
                <w:szCs w:val="22"/>
                <w:lang w:val="en-US" w:eastAsia="en-US"/>
              </w:rPr>
            </w:pPr>
            <w:r w:rsidRPr="000B7FD3">
              <w:rPr>
                <w:rFonts w:cs="Arial"/>
                <w:color w:val="000000"/>
                <w:szCs w:val="22"/>
                <w:lang w:val="en-US" w:eastAsia="en-US"/>
              </w:rPr>
              <w:t xml:space="preserve">A-11 </w:t>
            </w:r>
            <w:proofErr w:type="spellStart"/>
            <w:r w:rsidRPr="000B7FD3">
              <w:rPr>
                <w:rFonts w:cs="Arial"/>
                <w:color w:val="000000"/>
                <w:szCs w:val="22"/>
                <w:lang w:val="en-US" w:eastAsia="en-US"/>
              </w:rPr>
              <w:t>Filladhoo</w:t>
            </w:r>
            <w:proofErr w:type="spellEnd"/>
          </w:p>
        </w:tc>
        <w:tc>
          <w:tcPr>
            <w:tcW w:w="1160" w:type="dxa"/>
            <w:tcBorders>
              <w:top w:val="nil"/>
              <w:left w:val="nil"/>
              <w:bottom w:val="single" w:sz="4" w:space="0" w:color="auto"/>
              <w:right w:val="single" w:sz="4" w:space="0" w:color="auto"/>
            </w:tcBorders>
            <w:shd w:val="clear" w:color="auto" w:fill="auto"/>
            <w:noWrap/>
            <w:vAlign w:val="bottom"/>
            <w:hideMark/>
          </w:tcPr>
          <w:p w14:paraId="448F39B7" w14:textId="77777777" w:rsidR="0054141A" w:rsidRPr="000B7FD3" w:rsidRDefault="0054141A" w:rsidP="000B7FD3">
            <w:pPr>
              <w:jc w:val="center"/>
              <w:rPr>
                <w:rFonts w:cs="Arial"/>
                <w:color w:val="000000"/>
                <w:szCs w:val="22"/>
                <w:lang w:val="en-US" w:eastAsia="en-US"/>
              </w:rPr>
            </w:pPr>
            <w:r w:rsidRPr="000B7FD3">
              <w:rPr>
                <w:rFonts w:cs="Arial"/>
                <w:color w:val="000000"/>
                <w:szCs w:val="22"/>
                <w:lang w:val="en-US" w:eastAsia="en-US"/>
              </w:rPr>
              <w:t>140.00</w:t>
            </w:r>
          </w:p>
        </w:tc>
        <w:tc>
          <w:tcPr>
            <w:tcW w:w="1540" w:type="dxa"/>
            <w:tcBorders>
              <w:top w:val="nil"/>
              <w:left w:val="nil"/>
              <w:bottom w:val="single" w:sz="4" w:space="0" w:color="auto"/>
              <w:right w:val="single" w:sz="4" w:space="0" w:color="auto"/>
            </w:tcBorders>
            <w:shd w:val="clear" w:color="auto" w:fill="auto"/>
            <w:noWrap/>
            <w:vAlign w:val="bottom"/>
            <w:hideMark/>
          </w:tcPr>
          <w:p w14:paraId="45A5FFAA" w14:textId="77777777" w:rsidR="0054141A" w:rsidRPr="000B7FD3" w:rsidRDefault="0054141A" w:rsidP="000B7FD3">
            <w:pPr>
              <w:jc w:val="center"/>
              <w:rPr>
                <w:rFonts w:cs="Arial"/>
                <w:color w:val="000000"/>
                <w:szCs w:val="22"/>
                <w:lang w:val="en-US" w:eastAsia="en-US"/>
              </w:rPr>
            </w:pPr>
            <w:r w:rsidRPr="000B7FD3">
              <w:rPr>
                <w:rFonts w:cs="Arial"/>
                <w:color w:val="000000"/>
                <w:szCs w:val="22"/>
                <w:lang w:val="en-US" w:eastAsia="en-US"/>
              </w:rPr>
              <w:t>1,608.29</w:t>
            </w:r>
          </w:p>
        </w:tc>
      </w:tr>
      <w:tr w:rsidR="0054141A" w:rsidRPr="000B7FD3" w14:paraId="1A091345" w14:textId="77777777" w:rsidTr="00E924EF">
        <w:trPr>
          <w:trHeight w:val="300"/>
          <w:jc w:val="center"/>
        </w:trPr>
        <w:tc>
          <w:tcPr>
            <w:tcW w:w="726" w:type="dxa"/>
            <w:tcBorders>
              <w:top w:val="nil"/>
              <w:left w:val="single" w:sz="4" w:space="0" w:color="auto"/>
              <w:bottom w:val="single" w:sz="4" w:space="0" w:color="auto"/>
              <w:right w:val="single" w:sz="4" w:space="0" w:color="auto"/>
            </w:tcBorders>
            <w:shd w:val="clear" w:color="auto" w:fill="auto"/>
            <w:noWrap/>
            <w:vAlign w:val="bottom"/>
            <w:hideMark/>
          </w:tcPr>
          <w:p w14:paraId="1AA35FF7" w14:textId="77777777" w:rsidR="0054141A" w:rsidRPr="000B7FD3" w:rsidRDefault="0054141A" w:rsidP="000B7FD3">
            <w:pPr>
              <w:jc w:val="center"/>
              <w:rPr>
                <w:rFonts w:cs="Arial"/>
                <w:color w:val="000000"/>
                <w:szCs w:val="22"/>
                <w:lang w:val="en-US" w:eastAsia="en-US"/>
              </w:rPr>
            </w:pPr>
            <w:r w:rsidRPr="000B7FD3">
              <w:rPr>
                <w:rFonts w:cs="Arial"/>
                <w:color w:val="000000"/>
                <w:szCs w:val="22"/>
                <w:lang w:val="en-US" w:eastAsia="en-US"/>
              </w:rPr>
              <w:t>10</w:t>
            </w:r>
          </w:p>
        </w:tc>
        <w:tc>
          <w:tcPr>
            <w:tcW w:w="1994" w:type="dxa"/>
            <w:tcBorders>
              <w:top w:val="nil"/>
              <w:left w:val="nil"/>
              <w:bottom w:val="single" w:sz="4" w:space="0" w:color="auto"/>
              <w:right w:val="single" w:sz="4" w:space="0" w:color="auto"/>
            </w:tcBorders>
            <w:shd w:val="clear" w:color="auto" w:fill="auto"/>
            <w:noWrap/>
            <w:vAlign w:val="bottom"/>
            <w:hideMark/>
          </w:tcPr>
          <w:p w14:paraId="08A5460C" w14:textId="77777777" w:rsidR="0054141A" w:rsidRPr="000B7FD3" w:rsidRDefault="0054141A" w:rsidP="000B7FD3">
            <w:pPr>
              <w:rPr>
                <w:rFonts w:cs="Arial"/>
                <w:color w:val="000000"/>
                <w:szCs w:val="22"/>
                <w:lang w:val="en-US" w:eastAsia="en-US"/>
              </w:rPr>
            </w:pPr>
            <w:r w:rsidRPr="000B7FD3">
              <w:rPr>
                <w:rFonts w:cs="Arial"/>
                <w:color w:val="000000"/>
                <w:szCs w:val="22"/>
                <w:lang w:val="en-US" w:eastAsia="en-US"/>
              </w:rPr>
              <w:t xml:space="preserve">A-12 </w:t>
            </w:r>
            <w:proofErr w:type="spellStart"/>
            <w:r w:rsidRPr="000B7FD3">
              <w:rPr>
                <w:rFonts w:cs="Arial"/>
                <w:color w:val="000000"/>
                <w:szCs w:val="22"/>
                <w:lang w:val="en-US" w:eastAsia="en-US"/>
              </w:rPr>
              <w:t>Maarandhoo</w:t>
            </w:r>
            <w:proofErr w:type="spellEnd"/>
          </w:p>
        </w:tc>
        <w:tc>
          <w:tcPr>
            <w:tcW w:w="1160" w:type="dxa"/>
            <w:tcBorders>
              <w:top w:val="nil"/>
              <w:left w:val="nil"/>
              <w:bottom w:val="single" w:sz="4" w:space="0" w:color="auto"/>
              <w:right w:val="single" w:sz="4" w:space="0" w:color="auto"/>
            </w:tcBorders>
            <w:shd w:val="clear" w:color="auto" w:fill="auto"/>
            <w:noWrap/>
            <w:vAlign w:val="bottom"/>
            <w:hideMark/>
          </w:tcPr>
          <w:p w14:paraId="477D007E" w14:textId="77777777" w:rsidR="0054141A" w:rsidRPr="000B7FD3" w:rsidRDefault="0054141A" w:rsidP="000B7FD3">
            <w:pPr>
              <w:jc w:val="center"/>
              <w:rPr>
                <w:rFonts w:cs="Arial"/>
                <w:color w:val="000000"/>
                <w:szCs w:val="22"/>
                <w:lang w:val="en-US" w:eastAsia="en-US"/>
              </w:rPr>
            </w:pPr>
            <w:r w:rsidRPr="000B7FD3">
              <w:rPr>
                <w:rFonts w:cs="Arial"/>
                <w:color w:val="000000"/>
                <w:szCs w:val="22"/>
                <w:lang w:val="en-US" w:eastAsia="en-US"/>
              </w:rPr>
              <w:t>142.00</w:t>
            </w:r>
          </w:p>
        </w:tc>
        <w:tc>
          <w:tcPr>
            <w:tcW w:w="1540" w:type="dxa"/>
            <w:tcBorders>
              <w:top w:val="nil"/>
              <w:left w:val="nil"/>
              <w:bottom w:val="single" w:sz="4" w:space="0" w:color="auto"/>
              <w:right w:val="single" w:sz="4" w:space="0" w:color="auto"/>
            </w:tcBorders>
            <w:shd w:val="clear" w:color="auto" w:fill="auto"/>
            <w:noWrap/>
            <w:vAlign w:val="bottom"/>
            <w:hideMark/>
          </w:tcPr>
          <w:p w14:paraId="2188BC37" w14:textId="77777777" w:rsidR="0054141A" w:rsidRPr="000B7FD3" w:rsidRDefault="0054141A" w:rsidP="000B7FD3">
            <w:pPr>
              <w:jc w:val="center"/>
              <w:rPr>
                <w:rFonts w:cs="Arial"/>
                <w:color w:val="000000"/>
                <w:szCs w:val="22"/>
                <w:lang w:val="en-US" w:eastAsia="en-US"/>
              </w:rPr>
            </w:pPr>
            <w:r w:rsidRPr="000B7FD3">
              <w:rPr>
                <w:rFonts w:cs="Arial"/>
                <w:color w:val="000000"/>
                <w:szCs w:val="22"/>
                <w:lang w:val="en-US" w:eastAsia="en-US"/>
              </w:rPr>
              <w:t>1,569.09</w:t>
            </w:r>
          </w:p>
        </w:tc>
      </w:tr>
      <w:tr w:rsidR="0054141A" w:rsidRPr="000B7FD3" w14:paraId="62D4487D" w14:textId="77777777" w:rsidTr="00E924EF">
        <w:trPr>
          <w:trHeight w:val="300"/>
          <w:jc w:val="center"/>
        </w:trPr>
        <w:tc>
          <w:tcPr>
            <w:tcW w:w="726" w:type="dxa"/>
            <w:tcBorders>
              <w:top w:val="nil"/>
              <w:left w:val="single" w:sz="4" w:space="0" w:color="auto"/>
              <w:bottom w:val="single" w:sz="4" w:space="0" w:color="auto"/>
              <w:right w:val="single" w:sz="4" w:space="0" w:color="auto"/>
            </w:tcBorders>
            <w:shd w:val="clear" w:color="auto" w:fill="auto"/>
            <w:noWrap/>
            <w:vAlign w:val="bottom"/>
            <w:hideMark/>
          </w:tcPr>
          <w:p w14:paraId="69350F49" w14:textId="77777777" w:rsidR="0054141A" w:rsidRPr="000B7FD3" w:rsidRDefault="0054141A" w:rsidP="000B7FD3">
            <w:pPr>
              <w:jc w:val="center"/>
              <w:rPr>
                <w:rFonts w:cs="Arial"/>
                <w:color w:val="000000"/>
                <w:szCs w:val="22"/>
                <w:lang w:val="en-US" w:eastAsia="en-US"/>
              </w:rPr>
            </w:pPr>
            <w:r w:rsidRPr="000B7FD3">
              <w:rPr>
                <w:rFonts w:cs="Arial"/>
                <w:color w:val="000000"/>
                <w:szCs w:val="22"/>
                <w:lang w:val="en-US" w:eastAsia="en-US"/>
              </w:rPr>
              <w:t>11</w:t>
            </w:r>
          </w:p>
        </w:tc>
        <w:tc>
          <w:tcPr>
            <w:tcW w:w="1994" w:type="dxa"/>
            <w:tcBorders>
              <w:top w:val="nil"/>
              <w:left w:val="nil"/>
              <w:bottom w:val="single" w:sz="4" w:space="0" w:color="auto"/>
              <w:right w:val="single" w:sz="4" w:space="0" w:color="auto"/>
            </w:tcBorders>
            <w:shd w:val="clear" w:color="auto" w:fill="auto"/>
            <w:noWrap/>
            <w:vAlign w:val="bottom"/>
            <w:hideMark/>
          </w:tcPr>
          <w:p w14:paraId="33985FD4" w14:textId="77777777" w:rsidR="0054141A" w:rsidRPr="000B7FD3" w:rsidRDefault="0054141A" w:rsidP="000B7FD3">
            <w:pPr>
              <w:rPr>
                <w:rFonts w:cs="Arial"/>
                <w:color w:val="000000"/>
                <w:szCs w:val="22"/>
                <w:lang w:val="en-US" w:eastAsia="en-US"/>
              </w:rPr>
            </w:pPr>
            <w:r w:rsidRPr="000B7FD3">
              <w:rPr>
                <w:rFonts w:cs="Arial"/>
                <w:color w:val="000000"/>
                <w:szCs w:val="22"/>
                <w:lang w:val="en-US" w:eastAsia="en-US"/>
              </w:rPr>
              <w:t xml:space="preserve">A-13 </w:t>
            </w:r>
            <w:proofErr w:type="spellStart"/>
            <w:r w:rsidRPr="000B7FD3">
              <w:rPr>
                <w:rFonts w:cs="Arial"/>
                <w:color w:val="000000"/>
                <w:szCs w:val="22"/>
                <w:lang w:val="en-US" w:eastAsia="en-US"/>
              </w:rPr>
              <w:t>Thakandhoo</w:t>
            </w:r>
            <w:proofErr w:type="spellEnd"/>
          </w:p>
        </w:tc>
        <w:tc>
          <w:tcPr>
            <w:tcW w:w="1160" w:type="dxa"/>
            <w:tcBorders>
              <w:top w:val="nil"/>
              <w:left w:val="nil"/>
              <w:bottom w:val="single" w:sz="4" w:space="0" w:color="auto"/>
              <w:right w:val="single" w:sz="4" w:space="0" w:color="auto"/>
            </w:tcBorders>
            <w:shd w:val="clear" w:color="auto" w:fill="auto"/>
            <w:noWrap/>
            <w:vAlign w:val="bottom"/>
            <w:hideMark/>
          </w:tcPr>
          <w:p w14:paraId="77A1089A" w14:textId="77777777" w:rsidR="0054141A" w:rsidRPr="000B7FD3" w:rsidRDefault="0054141A" w:rsidP="000B7FD3">
            <w:pPr>
              <w:jc w:val="center"/>
              <w:rPr>
                <w:rFonts w:cs="Arial"/>
                <w:color w:val="000000"/>
                <w:szCs w:val="22"/>
                <w:lang w:val="en-US" w:eastAsia="en-US"/>
              </w:rPr>
            </w:pPr>
            <w:r w:rsidRPr="000B7FD3">
              <w:rPr>
                <w:rFonts w:cs="Arial"/>
                <w:color w:val="000000"/>
                <w:szCs w:val="22"/>
                <w:lang w:val="en-US" w:eastAsia="en-US"/>
              </w:rPr>
              <w:t>91.00</w:t>
            </w:r>
          </w:p>
        </w:tc>
        <w:tc>
          <w:tcPr>
            <w:tcW w:w="1540" w:type="dxa"/>
            <w:tcBorders>
              <w:top w:val="nil"/>
              <w:left w:val="nil"/>
              <w:bottom w:val="single" w:sz="4" w:space="0" w:color="auto"/>
              <w:right w:val="single" w:sz="4" w:space="0" w:color="auto"/>
            </w:tcBorders>
            <w:shd w:val="clear" w:color="auto" w:fill="auto"/>
            <w:noWrap/>
            <w:vAlign w:val="bottom"/>
            <w:hideMark/>
          </w:tcPr>
          <w:p w14:paraId="77D3EBCF" w14:textId="77777777" w:rsidR="0054141A" w:rsidRPr="000B7FD3" w:rsidRDefault="0054141A" w:rsidP="000B7FD3">
            <w:pPr>
              <w:jc w:val="center"/>
              <w:rPr>
                <w:rFonts w:cs="Arial"/>
                <w:color w:val="000000"/>
                <w:szCs w:val="22"/>
                <w:lang w:val="en-US" w:eastAsia="en-US"/>
              </w:rPr>
            </w:pPr>
            <w:r w:rsidRPr="000B7FD3">
              <w:rPr>
                <w:rFonts w:cs="Arial"/>
                <w:color w:val="000000"/>
                <w:szCs w:val="22"/>
                <w:lang w:val="en-US" w:eastAsia="en-US"/>
              </w:rPr>
              <w:t>1,595.25</w:t>
            </w:r>
          </w:p>
        </w:tc>
      </w:tr>
      <w:tr w:rsidR="0054141A" w:rsidRPr="000B7FD3" w14:paraId="715B2579" w14:textId="77777777" w:rsidTr="00E924EF">
        <w:trPr>
          <w:trHeight w:val="300"/>
          <w:jc w:val="center"/>
        </w:trPr>
        <w:tc>
          <w:tcPr>
            <w:tcW w:w="726" w:type="dxa"/>
            <w:tcBorders>
              <w:top w:val="nil"/>
              <w:left w:val="single" w:sz="4" w:space="0" w:color="auto"/>
              <w:bottom w:val="single" w:sz="4" w:space="0" w:color="auto"/>
              <w:right w:val="single" w:sz="4" w:space="0" w:color="auto"/>
            </w:tcBorders>
            <w:shd w:val="clear" w:color="auto" w:fill="auto"/>
            <w:noWrap/>
            <w:vAlign w:val="bottom"/>
            <w:hideMark/>
          </w:tcPr>
          <w:p w14:paraId="04EDD5E8" w14:textId="77777777" w:rsidR="0054141A" w:rsidRPr="000B7FD3" w:rsidRDefault="0054141A" w:rsidP="000B7FD3">
            <w:pPr>
              <w:jc w:val="center"/>
              <w:rPr>
                <w:rFonts w:cs="Arial"/>
                <w:color w:val="000000"/>
                <w:szCs w:val="22"/>
                <w:lang w:val="en-US" w:eastAsia="en-US"/>
              </w:rPr>
            </w:pPr>
            <w:r w:rsidRPr="000B7FD3">
              <w:rPr>
                <w:rFonts w:cs="Arial"/>
                <w:color w:val="000000"/>
                <w:szCs w:val="22"/>
                <w:lang w:val="en-US" w:eastAsia="en-US"/>
              </w:rPr>
              <w:t>12</w:t>
            </w:r>
          </w:p>
        </w:tc>
        <w:tc>
          <w:tcPr>
            <w:tcW w:w="1994" w:type="dxa"/>
            <w:tcBorders>
              <w:top w:val="nil"/>
              <w:left w:val="nil"/>
              <w:bottom w:val="single" w:sz="4" w:space="0" w:color="auto"/>
              <w:right w:val="single" w:sz="4" w:space="0" w:color="auto"/>
            </w:tcBorders>
            <w:shd w:val="clear" w:color="auto" w:fill="auto"/>
            <w:noWrap/>
            <w:vAlign w:val="bottom"/>
            <w:hideMark/>
          </w:tcPr>
          <w:p w14:paraId="3333C760" w14:textId="77777777" w:rsidR="0054141A" w:rsidRPr="000B7FD3" w:rsidRDefault="0054141A" w:rsidP="000B7FD3">
            <w:pPr>
              <w:rPr>
                <w:rFonts w:cs="Arial"/>
                <w:color w:val="000000"/>
                <w:szCs w:val="22"/>
                <w:lang w:val="en-US" w:eastAsia="en-US"/>
              </w:rPr>
            </w:pPr>
            <w:r w:rsidRPr="000B7FD3">
              <w:rPr>
                <w:rFonts w:cs="Arial"/>
                <w:color w:val="000000"/>
                <w:szCs w:val="22"/>
                <w:lang w:val="en-US" w:eastAsia="en-US"/>
              </w:rPr>
              <w:t xml:space="preserve">A-14 </w:t>
            </w:r>
            <w:proofErr w:type="spellStart"/>
            <w:r w:rsidRPr="000B7FD3">
              <w:rPr>
                <w:rFonts w:cs="Arial"/>
                <w:color w:val="000000"/>
                <w:szCs w:val="22"/>
                <w:lang w:val="en-US" w:eastAsia="en-US"/>
              </w:rPr>
              <w:t>Utheemu</w:t>
            </w:r>
            <w:proofErr w:type="spellEnd"/>
          </w:p>
        </w:tc>
        <w:tc>
          <w:tcPr>
            <w:tcW w:w="1160" w:type="dxa"/>
            <w:tcBorders>
              <w:top w:val="nil"/>
              <w:left w:val="nil"/>
              <w:bottom w:val="single" w:sz="4" w:space="0" w:color="auto"/>
              <w:right w:val="single" w:sz="4" w:space="0" w:color="auto"/>
            </w:tcBorders>
            <w:shd w:val="clear" w:color="auto" w:fill="auto"/>
            <w:noWrap/>
            <w:vAlign w:val="bottom"/>
            <w:hideMark/>
          </w:tcPr>
          <w:p w14:paraId="64747A26" w14:textId="2973B21D" w:rsidR="0054141A" w:rsidRPr="000B7FD3" w:rsidRDefault="008968FE" w:rsidP="000B7FD3">
            <w:pPr>
              <w:jc w:val="center"/>
              <w:rPr>
                <w:rFonts w:cs="Arial"/>
                <w:color w:val="000000"/>
                <w:szCs w:val="22"/>
                <w:lang w:val="en-US" w:eastAsia="en-US"/>
              </w:rPr>
            </w:pPr>
            <w:r>
              <w:rPr>
                <w:rFonts w:cs="Arial"/>
                <w:color w:val="000000"/>
                <w:szCs w:val="22"/>
                <w:lang w:val="en-US" w:eastAsia="en-US"/>
              </w:rPr>
              <w:t>15</w:t>
            </w:r>
            <w:r w:rsidR="00BB4496">
              <w:rPr>
                <w:rFonts w:cs="Arial"/>
                <w:color w:val="000000"/>
                <w:szCs w:val="22"/>
                <w:lang w:val="en-US" w:eastAsia="en-US"/>
              </w:rPr>
              <w:t>0</w:t>
            </w:r>
            <w:r w:rsidR="0054141A" w:rsidRPr="000B7FD3">
              <w:rPr>
                <w:rFonts w:cs="Arial"/>
                <w:color w:val="000000"/>
                <w:szCs w:val="22"/>
                <w:lang w:val="en-US" w:eastAsia="en-US"/>
              </w:rPr>
              <w:t>.00</w:t>
            </w:r>
          </w:p>
        </w:tc>
        <w:tc>
          <w:tcPr>
            <w:tcW w:w="1540" w:type="dxa"/>
            <w:tcBorders>
              <w:top w:val="nil"/>
              <w:left w:val="nil"/>
              <w:bottom w:val="single" w:sz="4" w:space="0" w:color="auto"/>
              <w:right w:val="single" w:sz="4" w:space="0" w:color="auto"/>
            </w:tcBorders>
            <w:shd w:val="clear" w:color="auto" w:fill="auto"/>
            <w:noWrap/>
            <w:vAlign w:val="bottom"/>
            <w:hideMark/>
          </w:tcPr>
          <w:p w14:paraId="637F008F" w14:textId="77777777" w:rsidR="0054141A" w:rsidRPr="000B7FD3" w:rsidRDefault="0054141A" w:rsidP="000B7FD3">
            <w:pPr>
              <w:jc w:val="center"/>
              <w:rPr>
                <w:rFonts w:cs="Arial"/>
                <w:color w:val="000000"/>
                <w:szCs w:val="22"/>
                <w:lang w:val="en-US" w:eastAsia="en-US"/>
              </w:rPr>
            </w:pPr>
            <w:r w:rsidRPr="000B7FD3">
              <w:rPr>
                <w:rFonts w:cs="Arial"/>
                <w:color w:val="000000"/>
                <w:szCs w:val="22"/>
                <w:lang w:val="en-US" w:eastAsia="en-US"/>
              </w:rPr>
              <w:t>1,616.07</w:t>
            </w:r>
          </w:p>
        </w:tc>
      </w:tr>
      <w:tr w:rsidR="0054141A" w:rsidRPr="000B7FD3" w14:paraId="58201160" w14:textId="77777777" w:rsidTr="00E924EF">
        <w:trPr>
          <w:trHeight w:val="300"/>
          <w:jc w:val="center"/>
        </w:trPr>
        <w:tc>
          <w:tcPr>
            <w:tcW w:w="726" w:type="dxa"/>
            <w:tcBorders>
              <w:top w:val="nil"/>
              <w:left w:val="single" w:sz="4" w:space="0" w:color="auto"/>
              <w:bottom w:val="single" w:sz="4" w:space="0" w:color="auto"/>
              <w:right w:val="single" w:sz="4" w:space="0" w:color="auto"/>
            </w:tcBorders>
            <w:shd w:val="clear" w:color="auto" w:fill="auto"/>
            <w:noWrap/>
            <w:vAlign w:val="bottom"/>
            <w:hideMark/>
          </w:tcPr>
          <w:p w14:paraId="50B97650" w14:textId="77777777" w:rsidR="0054141A" w:rsidRPr="000B7FD3" w:rsidRDefault="0054141A" w:rsidP="000B7FD3">
            <w:pPr>
              <w:jc w:val="center"/>
              <w:rPr>
                <w:rFonts w:cs="Arial"/>
                <w:color w:val="000000"/>
                <w:szCs w:val="22"/>
                <w:lang w:val="en-US" w:eastAsia="en-US"/>
              </w:rPr>
            </w:pPr>
            <w:r w:rsidRPr="000B7FD3">
              <w:rPr>
                <w:rFonts w:cs="Arial"/>
                <w:color w:val="000000"/>
                <w:szCs w:val="22"/>
                <w:lang w:val="en-US" w:eastAsia="en-US"/>
              </w:rPr>
              <w:t>13</w:t>
            </w:r>
          </w:p>
        </w:tc>
        <w:tc>
          <w:tcPr>
            <w:tcW w:w="1994" w:type="dxa"/>
            <w:tcBorders>
              <w:top w:val="nil"/>
              <w:left w:val="nil"/>
              <w:bottom w:val="single" w:sz="4" w:space="0" w:color="auto"/>
              <w:right w:val="single" w:sz="4" w:space="0" w:color="auto"/>
            </w:tcBorders>
            <w:shd w:val="clear" w:color="auto" w:fill="auto"/>
            <w:noWrap/>
            <w:vAlign w:val="bottom"/>
            <w:hideMark/>
          </w:tcPr>
          <w:p w14:paraId="75FCAF81" w14:textId="77777777" w:rsidR="0054141A" w:rsidRPr="000B7FD3" w:rsidRDefault="0054141A" w:rsidP="000B7FD3">
            <w:pPr>
              <w:rPr>
                <w:rFonts w:cs="Arial"/>
                <w:color w:val="000000"/>
                <w:szCs w:val="22"/>
                <w:lang w:val="en-US" w:eastAsia="en-US"/>
              </w:rPr>
            </w:pPr>
            <w:r w:rsidRPr="000B7FD3">
              <w:rPr>
                <w:rFonts w:cs="Arial"/>
                <w:color w:val="000000"/>
                <w:szCs w:val="22"/>
                <w:lang w:val="en-US" w:eastAsia="en-US"/>
              </w:rPr>
              <w:t xml:space="preserve">A-15 </w:t>
            </w:r>
            <w:proofErr w:type="spellStart"/>
            <w:r w:rsidRPr="000B7FD3">
              <w:rPr>
                <w:rFonts w:cs="Arial"/>
                <w:color w:val="000000"/>
                <w:szCs w:val="22"/>
                <w:lang w:val="en-US" w:eastAsia="en-US"/>
              </w:rPr>
              <w:t>Muraidhoo</w:t>
            </w:r>
            <w:proofErr w:type="spellEnd"/>
          </w:p>
        </w:tc>
        <w:tc>
          <w:tcPr>
            <w:tcW w:w="1160" w:type="dxa"/>
            <w:tcBorders>
              <w:top w:val="nil"/>
              <w:left w:val="nil"/>
              <w:bottom w:val="single" w:sz="4" w:space="0" w:color="auto"/>
              <w:right w:val="single" w:sz="4" w:space="0" w:color="auto"/>
            </w:tcBorders>
            <w:shd w:val="clear" w:color="auto" w:fill="auto"/>
            <w:noWrap/>
            <w:vAlign w:val="bottom"/>
            <w:hideMark/>
          </w:tcPr>
          <w:p w14:paraId="79E5DCE6" w14:textId="77777777" w:rsidR="0054141A" w:rsidRPr="000B7FD3" w:rsidRDefault="0054141A" w:rsidP="000B7FD3">
            <w:pPr>
              <w:jc w:val="center"/>
              <w:rPr>
                <w:rFonts w:cs="Arial"/>
                <w:color w:val="000000"/>
                <w:szCs w:val="22"/>
                <w:lang w:val="en-US" w:eastAsia="en-US"/>
              </w:rPr>
            </w:pPr>
            <w:r w:rsidRPr="000B7FD3">
              <w:rPr>
                <w:rFonts w:cs="Arial"/>
                <w:color w:val="000000"/>
                <w:szCs w:val="22"/>
                <w:lang w:val="en-US" w:eastAsia="en-US"/>
              </w:rPr>
              <w:t>139.00</w:t>
            </w:r>
          </w:p>
        </w:tc>
        <w:tc>
          <w:tcPr>
            <w:tcW w:w="1540" w:type="dxa"/>
            <w:tcBorders>
              <w:top w:val="nil"/>
              <w:left w:val="nil"/>
              <w:bottom w:val="single" w:sz="4" w:space="0" w:color="auto"/>
              <w:right w:val="single" w:sz="4" w:space="0" w:color="auto"/>
            </w:tcBorders>
            <w:shd w:val="clear" w:color="auto" w:fill="auto"/>
            <w:noWrap/>
            <w:vAlign w:val="bottom"/>
            <w:hideMark/>
          </w:tcPr>
          <w:p w14:paraId="02585945" w14:textId="77777777" w:rsidR="0054141A" w:rsidRPr="000B7FD3" w:rsidRDefault="0054141A" w:rsidP="000B7FD3">
            <w:pPr>
              <w:jc w:val="center"/>
              <w:rPr>
                <w:rFonts w:cs="Arial"/>
                <w:color w:val="000000"/>
                <w:szCs w:val="22"/>
                <w:lang w:val="en-US" w:eastAsia="en-US"/>
              </w:rPr>
            </w:pPr>
            <w:r w:rsidRPr="000B7FD3">
              <w:rPr>
                <w:rFonts w:cs="Arial"/>
                <w:color w:val="000000"/>
                <w:szCs w:val="22"/>
                <w:lang w:val="en-US" w:eastAsia="en-US"/>
              </w:rPr>
              <w:t>1,558.79</w:t>
            </w:r>
          </w:p>
        </w:tc>
      </w:tr>
      <w:tr w:rsidR="0054141A" w:rsidRPr="000B7FD3" w14:paraId="73236EEF" w14:textId="77777777" w:rsidTr="00E924EF">
        <w:trPr>
          <w:trHeight w:val="300"/>
          <w:jc w:val="center"/>
        </w:trPr>
        <w:tc>
          <w:tcPr>
            <w:tcW w:w="726" w:type="dxa"/>
            <w:tcBorders>
              <w:top w:val="nil"/>
              <w:left w:val="single" w:sz="4" w:space="0" w:color="auto"/>
              <w:bottom w:val="single" w:sz="4" w:space="0" w:color="auto"/>
              <w:right w:val="single" w:sz="4" w:space="0" w:color="auto"/>
            </w:tcBorders>
            <w:shd w:val="clear" w:color="auto" w:fill="auto"/>
            <w:noWrap/>
            <w:vAlign w:val="bottom"/>
            <w:hideMark/>
          </w:tcPr>
          <w:p w14:paraId="614762E5" w14:textId="77777777" w:rsidR="0054141A" w:rsidRPr="000B7FD3" w:rsidRDefault="0054141A" w:rsidP="000B7FD3">
            <w:pPr>
              <w:jc w:val="center"/>
              <w:rPr>
                <w:rFonts w:cs="Arial"/>
                <w:color w:val="000000"/>
                <w:szCs w:val="22"/>
                <w:lang w:val="en-US" w:eastAsia="en-US"/>
              </w:rPr>
            </w:pPr>
            <w:r w:rsidRPr="000B7FD3">
              <w:rPr>
                <w:rFonts w:cs="Arial"/>
                <w:color w:val="000000"/>
                <w:szCs w:val="22"/>
                <w:lang w:val="en-US" w:eastAsia="en-US"/>
              </w:rPr>
              <w:t>14</w:t>
            </w:r>
          </w:p>
        </w:tc>
        <w:tc>
          <w:tcPr>
            <w:tcW w:w="1994" w:type="dxa"/>
            <w:tcBorders>
              <w:top w:val="nil"/>
              <w:left w:val="nil"/>
              <w:bottom w:val="single" w:sz="4" w:space="0" w:color="auto"/>
              <w:right w:val="single" w:sz="4" w:space="0" w:color="auto"/>
            </w:tcBorders>
            <w:shd w:val="clear" w:color="auto" w:fill="auto"/>
            <w:noWrap/>
            <w:vAlign w:val="bottom"/>
            <w:hideMark/>
          </w:tcPr>
          <w:p w14:paraId="0AA9CEED" w14:textId="77777777" w:rsidR="0054141A" w:rsidRPr="000B7FD3" w:rsidRDefault="0054141A" w:rsidP="000B7FD3">
            <w:pPr>
              <w:rPr>
                <w:rFonts w:cs="Arial"/>
                <w:color w:val="000000"/>
                <w:szCs w:val="22"/>
                <w:lang w:val="en-US" w:eastAsia="en-US"/>
              </w:rPr>
            </w:pPr>
            <w:r w:rsidRPr="000B7FD3">
              <w:rPr>
                <w:rFonts w:cs="Arial"/>
                <w:color w:val="000000"/>
                <w:szCs w:val="22"/>
                <w:lang w:val="en-US" w:eastAsia="en-US"/>
              </w:rPr>
              <w:t xml:space="preserve">A-16 </w:t>
            </w:r>
            <w:proofErr w:type="spellStart"/>
            <w:r w:rsidRPr="000B7FD3">
              <w:rPr>
                <w:rFonts w:cs="Arial"/>
                <w:color w:val="000000"/>
                <w:szCs w:val="22"/>
                <w:lang w:val="en-US" w:eastAsia="en-US"/>
              </w:rPr>
              <w:t>Baarah</w:t>
            </w:r>
            <w:proofErr w:type="spellEnd"/>
          </w:p>
        </w:tc>
        <w:tc>
          <w:tcPr>
            <w:tcW w:w="1160" w:type="dxa"/>
            <w:tcBorders>
              <w:top w:val="nil"/>
              <w:left w:val="nil"/>
              <w:bottom w:val="single" w:sz="4" w:space="0" w:color="auto"/>
              <w:right w:val="single" w:sz="4" w:space="0" w:color="auto"/>
            </w:tcBorders>
            <w:shd w:val="clear" w:color="auto" w:fill="auto"/>
            <w:noWrap/>
            <w:vAlign w:val="bottom"/>
            <w:hideMark/>
          </w:tcPr>
          <w:p w14:paraId="2F740482" w14:textId="22A14742" w:rsidR="0054141A" w:rsidRPr="000B7FD3" w:rsidRDefault="0054141A" w:rsidP="000B7FD3">
            <w:pPr>
              <w:jc w:val="center"/>
              <w:rPr>
                <w:rFonts w:cs="Arial"/>
                <w:color w:val="000000"/>
                <w:szCs w:val="22"/>
                <w:lang w:val="en-US" w:eastAsia="en-US"/>
              </w:rPr>
            </w:pPr>
            <w:r w:rsidRPr="000B7FD3">
              <w:rPr>
                <w:rFonts w:cs="Arial"/>
                <w:color w:val="000000"/>
                <w:szCs w:val="22"/>
                <w:lang w:val="en-US" w:eastAsia="en-US"/>
              </w:rPr>
              <w:t>1</w:t>
            </w:r>
            <w:r w:rsidR="008968FE">
              <w:rPr>
                <w:rFonts w:cs="Arial"/>
                <w:color w:val="000000"/>
                <w:szCs w:val="22"/>
                <w:lang w:val="en-US" w:eastAsia="en-US"/>
              </w:rPr>
              <w:t>62</w:t>
            </w:r>
            <w:r w:rsidRPr="000B7FD3">
              <w:rPr>
                <w:rFonts w:cs="Arial"/>
                <w:color w:val="000000"/>
                <w:szCs w:val="22"/>
                <w:lang w:val="en-US" w:eastAsia="en-US"/>
              </w:rPr>
              <w:t>.00</w:t>
            </w:r>
          </w:p>
        </w:tc>
        <w:tc>
          <w:tcPr>
            <w:tcW w:w="1540" w:type="dxa"/>
            <w:tcBorders>
              <w:top w:val="nil"/>
              <w:left w:val="nil"/>
              <w:bottom w:val="single" w:sz="4" w:space="0" w:color="auto"/>
              <w:right w:val="single" w:sz="4" w:space="0" w:color="auto"/>
            </w:tcBorders>
            <w:shd w:val="clear" w:color="auto" w:fill="auto"/>
            <w:noWrap/>
            <w:vAlign w:val="bottom"/>
            <w:hideMark/>
          </w:tcPr>
          <w:p w14:paraId="10DDC1BA" w14:textId="77777777" w:rsidR="0054141A" w:rsidRPr="000B7FD3" w:rsidRDefault="0054141A" w:rsidP="000B7FD3">
            <w:pPr>
              <w:jc w:val="center"/>
              <w:rPr>
                <w:rFonts w:cs="Arial"/>
                <w:color w:val="000000"/>
                <w:szCs w:val="22"/>
                <w:lang w:val="en-US" w:eastAsia="en-US"/>
              </w:rPr>
            </w:pPr>
            <w:r w:rsidRPr="000B7FD3">
              <w:rPr>
                <w:rFonts w:cs="Arial"/>
                <w:color w:val="000000"/>
                <w:szCs w:val="22"/>
                <w:lang w:val="en-US" w:eastAsia="en-US"/>
              </w:rPr>
              <w:t>1,581.12</w:t>
            </w:r>
          </w:p>
        </w:tc>
      </w:tr>
    </w:tbl>
    <w:p w14:paraId="48B5DB79" w14:textId="425462E4" w:rsidR="00D910A0" w:rsidRDefault="00D910A0" w:rsidP="00B876F2">
      <w:pPr>
        <w:pStyle w:val="E1"/>
      </w:pPr>
    </w:p>
    <w:p w14:paraId="09D96D94" w14:textId="09335413" w:rsidR="0054141A" w:rsidRDefault="0054141A" w:rsidP="00B876F2">
      <w:pPr>
        <w:pStyle w:val="E1"/>
      </w:pPr>
      <w:r>
        <w:t>The capacity factor for all islands</w:t>
      </w:r>
      <w:r w:rsidR="00340019" w:rsidRPr="000B7FD3">
        <w:rPr>
          <w:rFonts w:cs="Arial"/>
          <w:color w:val="000000"/>
          <w:szCs w:val="22"/>
          <w:lang w:val="en-US" w:eastAsia="en-US"/>
        </w:rPr>
        <w:t>,</w:t>
      </w:r>
      <w:r>
        <w:t xml:space="preserve"> as given from Homer software</w:t>
      </w:r>
      <w:r w:rsidR="00340019" w:rsidRPr="000B7FD3">
        <w:rPr>
          <w:rFonts w:cs="Arial"/>
          <w:color w:val="000000"/>
          <w:szCs w:val="22"/>
          <w:lang w:val="en-US" w:eastAsia="en-US"/>
        </w:rPr>
        <w:t>,</w:t>
      </w:r>
      <w:r>
        <w:t xml:space="preserve"> is 17.90  </w:t>
      </w:r>
    </w:p>
    <w:p w14:paraId="3A62AF87" w14:textId="77777777" w:rsidR="00D910A0" w:rsidRDefault="00D910A0">
      <w:r>
        <w:br w:type="page"/>
      </w:r>
    </w:p>
    <w:p w14:paraId="64EBBA3B" w14:textId="77777777" w:rsidR="00D910A0" w:rsidRDefault="00D910A0" w:rsidP="00B876F2">
      <w:pPr>
        <w:pStyle w:val="E1"/>
      </w:pPr>
    </w:p>
    <w:p w14:paraId="0AC5365A" w14:textId="16292354" w:rsidR="00D910A0" w:rsidRDefault="00D910A0" w:rsidP="00D910A0">
      <w:pPr>
        <w:pStyle w:val="E1"/>
      </w:pPr>
      <w:r w:rsidRPr="00D910A0">
        <w:t>Fuel Savings Summary</w:t>
      </w:r>
      <w:r>
        <w:t>:</w:t>
      </w:r>
    </w:p>
    <w:tbl>
      <w:tblPr>
        <w:tblW w:w="9018" w:type="dxa"/>
        <w:tblInd w:w="578" w:type="dxa"/>
        <w:tblLayout w:type="fixed"/>
        <w:tblLook w:val="04A0" w:firstRow="1" w:lastRow="0" w:firstColumn="1" w:lastColumn="0" w:noHBand="0" w:noVBand="1"/>
      </w:tblPr>
      <w:tblGrid>
        <w:gridCol w:w="620"/>
        <w:gridCol w:w="1378"/>
        <w:gridCol w:w="1530"/>
        <w:gridCol w:w="1530"/>
        <w:gridCol w:w="990"/>
        <w:gridCol w:w="1170"/>
        <w:gridCol w:w="1800"/>
      </w:tblGrid>
      <w:tr w:rsidR="000B7FD3" w:rsidRPr="00D910A0" w14:paraId="6B516BAF" w14:textId="77777777" w:rsidTr="000B7FD3">
        <w:trPr>
          <w:trHeight w:val="114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6C95AB" w14:textId="77777777" w:rsidR="00D910A0" w:rsidRPr="00D910A0" w:rsidRDefault="00D910A0" w:rsidP="000B7FD3">
            <w:pPr>
              <w:jc w:val="center"/>
              <w:rPr>
                <w:rFonts w:cs="Arial"/>
                <w:color w:val="000000" w:themeColor="text1"/>
                <w:sz w:val="20"/>
                <w:szCs w:val="22"/>
                <w:lang w:val="en-US" w:eastAsia="en-US"/>
              </w:rPr>
            </w:pPr>
            <w:r w:rsidRPr="00D910A0">
              <w:rPr>
                <w:rFonts w:cs="Arial"/>
                <w:color w:val="000000" w:themeColor="text1"/>
                <w:sz w:val="20"/>
                <w:szCs w:val="22"/>
                <w:lang w:val="en-US" w:eastAsia="en-US"/>
              </w:rPr>
              <w:t> </w:t>
            </w:r>
          </w:p>
        </w:tc>
        <w:tc>
          <w:tcPr>
            <w:tcW w:w="1378" w:type="dxa"/>
            <w:tcBorders>
              <w:top w:val="single" w:sz="4" w:space="0" w:color="auto"/>
              <w:left w:val="nil"/>
              <w:bottom w:val="single" w:sz="4" w:space="0" w:color="auto"/>
              <w:right w:val="single" w:sz="4" w:space="0" w:color="auto"/>
            </w:tcBorders>
            <w:shd w:val="clear" w:color="auto" w:fill="auto"/>
            <w:vAlign w:val="center"/>
            <w:hideMark/>
          </w:tcPr>
          <w:p w14:paraId="38B68C20" w14:textId="77777777" w:rsidR="00D910A0" w:rsidRPr="00D910A0" w:rsidRDefault="00D910A0" w:rsidP="000B7FD3">
            <w:pPr>
              <w:jc w:val="center"/>
              <w:rPr>
                <w:rFonts w:cs="Arial"/>
                <w:b/>
                <w:bCs/>
                <w:color w:val="000000" w:themeColor="text1"/>
                <w:sz w:val="20"/>
                <w:szCs w:val="22"/>
                <w:lang w:val="en-US" w:eastAsia="en-US"/>
              </w:rPr>
            </w:pPr>
            <w:r w:rsidRPr="00D910A0">
              <w:rPr>
                <w:rFonts w:cs="Arial"/>
                <w:b/>
                <w:bCs/>
                <w:color w:val="000000" w:themeColor="text1"/>
                <w:sz w:val="20"/>
                <w:szCs w:val="22"/>
                <w:lang w:val="en-US" w:eastAsia="en-US"/>
              </w:rPr>
              <w:t xml:space="preserve">Island </w:t>
            </w:r>
          </w:p>
        </w:tc>
        <w:tc>
          <w:tcPr>
            <w:tcW w:w="1530" w:type="dxa"/>
            <w:tcBorders>
              <w:top w:val="single" w:sz="4" w:space="0" w:color="auto"/>
              <w:left w:val="nil"/>
              <w:bottom w:val="single" w:sz="4" w:space="0" w:color="auto"/>
              <w:right w:val="single" w:sz="4" w:space="0" w:color="auto"/>
            </w:tcBorders>
            <w:shd w:val="clear" w:color="auto" w:fill="auto"/>
            <w:vAlign w:val="center"/>
            <w:hideMark/>
          </w:tcPr>
          <w:p w14:paraId="4E2A7AA5" w14:textId="77777777" w:rsidR="00D910A0" w:rsidRPr="00D910A0" w:rsidRDefault="00D910A0" w:rsidP="000B7FD3">
            <w:pPr>
              <w:jc w:val="center"/>
              <w:rPr>
                <w:rFonts w:cs="Arial"/>
                <w:b/>
                <w:bCs/>
                <w:color w:val="000000" w:themeColor="text1"/>
                <w:sz w:val="20"/>
                <w:szCs w:val="22"/>
                <w:lang w:val="en-US" w:eastAsia="en-US"/>
              </w:rPr>
            </w:pPr>
            <w:r w:rsidRPr="00D910A0">
              <w:rPr>
                <w:rFonts w:cs="Arial"/>
                <w:b/>
                <w:bCs/>
                <w:color w:val="000000" w:themeColor="text1"/>
                <w:sz w:val="20"/>
                <w:szCs w:val="22"/>
                <w:lang w:val="en-US" w:eastAsia="en-US"/>
              </w:rPr>
              <w:t>Fuel consumption Base Case - Only Diesel - (L/year)</w:t>
            </w:r>
          </w:p>
        </w:tc>
        <w:tc>
          <w:tcPr>
            <w:tcW w:w="1530" w:type="dxa"/>
            <w:tcBorders>
              <w:top w:val="single" w:sz="4" w:space="0" w:color="auto"/>
              <w:left w:val="nil"/>
              <w:bottom w:val="single" w:sz="4" w:space="0" w:color="auto"/>
              <w:right w:val="single" w:sz="4" w:space="0" w:color="auto"/>
            </w:tcBorders>
            <w:shd w:val="clear" w:color="auto" w:fill="auto"/>
            <w:vAlign w:val="center"/>
            <w:hideMark/>
          </w:tcPr>
          <w:p w14:paraId="4EAFEFAC" w14:textId="77777777" w:rsidR="00D910A0" w:rsidRPr="00D910A0" w:rsidRDefault="00D910A0" w:rsidP="000B7FD3">
            <w:pPr>
              <w:jc w:val="center"/>
              <w:rPr>
                <w:rFonts w:cs="Arial"/>
                <w:b/>
                <w:bCs/>
                <w:color w:val="000000" w:themeColor="text1"/>
                <w:sz w:val="20"/>
                <w:szCs w:val="22"/>
                <w:lang w:val="en-US" w:eastAsia="en-US"/>
              </w:rPr>
            </w:pPr>
            <w:r w:rsidRPr="00D910A0">
              <w:rPr>
                <w:rFonts w:cs="Arial"/>
                <w:b/>
                <w:bCs/>
                <w:color w:val="000000" w:themeColor="text1"/>
                <w:sz w:val="20"/>
                <w:szCs w:val="22"/>
                <w:lang w:val="en-US" w:eastAsia="en-US"/>
              </w:rPr>
              <w:t xml:space="preserve">Fuel consumption Proposed Hybrid System (L/year) </w:t>
            </w:r>
          </w:p>
        </w:tc>
        <w:tc>
          <w:tcPr>
            <w:tcW w:w="990" w:type="dxa"/>
            <w:tcBorders>
              <w:top w:val="single" w:sz="4" w:space="0" w:color="auto"/>
              <w:left w:val="nil"/>
              <w:bottom w:val="single" w:sz="4" w:space="0" w:color="auto"/>
              <w:right w:val="single" w:sz="4" w:space="0" w:color="auto"/>
            </w:tcBorders>
            <w:shd w:val="clear" w:color="auto" w:fill="auto"/>
            <w:vAlign w:val="center"/>
            <w:hideMark/>
          </w:tcPr>
          <w:p w14:paraId="4E8A6A42" w14:textId="77777777" w:rsidR="00D910A0" w:rsidRPr="00D910A0" w:rsidRDefault="00D910A0" w:rsidP="000B7FD3">
            <w:pPr>
              <w:jc w:val="center"/>
              <w:rPr>
                <w:rFonts w:cs="Arial"/>
                <w:b/>
                <w:bCs/>
                <w:color w:val="000000" w:themeColor="text1"/>
                <w:sz w:val="20"/>
                <w:szCs w:val="22"/>
                <w:lang w:val="en-US" w:eastAsia="en-US"/>
              </w:rPr>
            </w:pPr>
            <w:r w:rsidRPr="00D910A0">
              <w:rPr>
                <w:rFonts w:cs="Arial"/>
                <w:b/>
                <w:bCs/>
                <w:color w:val="000000" w:themeColor="text1"/>
                <w:sz w:val="20"/>
                <w:szCs w:val="22"/>
                <w:lang w:val="en-US" w:eastAsia="en-US"/>
              </w:rPr>
              <w:t xml:space="preserve">Fuel savings (L/year) </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14:paraId="2F1B3879" w14:textId="77777777" w:rsidR="00D910A0" w:rsidRPr="00D910A0" w:rsidRDefault="00D910A0" w:rsidP="000B7FD3">
            <w:pPr>
              <w:jc w:val="center"/>
              <w:rPr>
                <w:rFonts w:cs="Arial"/>
                <w:b/>
                <w:bCs/>
                <w:color w:val="000000" w:themeColor="text1"/>
                <w:sz w:val="20"/>
                <w:szCs w:val="22"/>
                <w:lang w:val="en-US" w:eastAsia="en-US"/>
              </w:rPr>
            </w:pPr>
            <w:r w:rsidRPr="00D910A0">
              <w:rPr>
                <w:rFonts w:cs="Arial"/>
                <w:b/>
                <w:bCs/>
                <w:color w:val="000000" w:themeColor="text1"/>
                <w:sz w:val="20"/>
                <w:szCs w:val="22"/>
                <w:lang w:val="en-US" w:eastAsia="en-US"/>
              </w:rPr>
              <w:t>Fuel reduction (%)</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14:paraId="42525346" w14:textId="77777777" w:rsidR="00D910A0" w:rsidRPr="00D910A0" w:rsidRDefault="00D910A0" w:rsidP="000B7FD3">
            <w:pPr>
              <w:jc w:val="center"/>
              <w:rPr>
                <w:rFonts w:cs="Arial"/>
                <w:b/>
                <w:bCs/>
                <w:color w:val="000000" w:themeColor="text1"/>
                <w:sz w:val="20"/>
                <w:szCs w:val="22"/>
                <w:lang w:val="en-US" w:eastAsia="en-US"/>
              </w:rPr>
            </w:pPr>
            <w:r w:rsidRPr="00D910A0">
              <w:rPr>
                <w:rFonts w:cs="Arial"/>
                <w:b/>
                <w:bCs/>
                <w:color w:val="000000" w:themeColor="text1"/>
                <w:sz w:val="20"/>
                <w:szCs w:val="22"/>
                <w:lang w:val="en-US" w:eastAsia="en-US"/>
              </w:rPr>
              <w:t xml:space="preserve">Total energy production - PV and </w:t>
            </w:r>
            <w:proofErr w:type="spellStart"/>
            <w:r w:rsidRPr="00D910A0">
              <w:rPr>
                <w:rFonts w:cs="Arial"/>
                <w:b/>
                <w:bCs/>
                <w:color w:val="000000" w:themeColor="text1"/>
                <w:sz w:val="20"/>
                <w:szCs w:val="22"/>
                <w:lang w:val="en-US" w:eastAsia="en-US"/>
              </w:rPr>
              <w:t>Gensets</w:t>
            </w:r>
            <w:proofErr w:type="spellEnd"/>
            <w:r w:rsidRPr="00D910A0">
              <w:rPr>
                <w:rFonts w:cs="Arial"/>
                <w:b/>
                <w:bCs/>
                <w:color w:val="000000" w:themeColor="text1"/>
                <w:sz w:val="20"/>
                <w:szCs w:val="22"/>
                <w:lang w:val="en-US" w:eastAsia="en-US"/>
              </w:rPr>
              <w:t xml:space="preserve"> –per fuel consumption (kWh/L)</w:t>
            </w:r>
          </w:p>
        </w:tc>
      </w:tr>
      <w:tr w:rsidR="000B7FD3" w:rsidRPr="00D910A0" w14:paraId="593EF701" w14:textId="77777777" w:rsidTr="000B7FD3">
        <w:trPr>
          <w:trHeight w:val="3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2D9D0ED0" w14:textId="77777777" w:rsidR="00D910A0" w:rsidRPr="00D910A0" w:rsidRDefault="00D910A0" w:rsidP="000B7FD3">
            <w:pPr>
              <w:jc w:val="center"/>
              <w:rPr>
                <w:rFonts w:cs="Arial"/>
                <w:color w:val="000000" w:themeColor="text1"/>
                <w:sz w:val="20"/>
                <w:szCs w:val="22"/>
                <w:lang w:val="en-US" w:eastAsia="en-US"/>
              </w:rPr>
            </w:pPr>
            <w:r w:rsidRPr="00D910A0">
              <w:rPr>
                <w:rFonts w:cs="Arial"/>
                <w:color w:val="000000" w:themeColor="text1"/>
                <w:sz w:val="20"/>
                <w:szCs w:val="22"/>
                <w:lang w:val="en-US" w:eastAsia="en-US"/>
              </w:rPr>
              <w:t>1</w:t>
            </w:r>
          </w:p>
        </w:tc>
        <w:tc>
          <w:tcPr>
            <w:tcW w:w="1378" w:type="dxa"/>
            <w:tcBorders>
              <w:top w:val="nil"/>
              <w:left w:val="nil"/>
              <w:bottom w:val="single" w:sz="4" w:space="0" w:color="auto"/>
              <w:right w:val="single" w:sz="4" w:space="0" w:color="auto"/>
            </w:tcBorders>
            <w:shd w:val="clear" w:color="auto" w:fill="auto"/>
            <w:noWrap/>
            <w:vAlign w:val="bottom"/>
            <w:hideMark/>
          </w:tcPr>
          <w:p w14:paraId="7D4E0D50" w14:textId="77777777" w:rsidR="00D910A0" w:rsidRPr="00D910A0" w:rsidRDefault="00D910A0" w:rsidP="000B7FD3">
            <w:pPr>
              <w:rPr>
                <w:rFonts w:cs="Arial"/>
                <w:color w:val="000000" w:themeColor="text1"/>
                <w:sz w:val="20"/>
                <w:szCs w:val="22"/>
                <w:lang w:val="en-US" w:eastAsia="en-US"/>
              </w:rPr>
            </w:pPr>
            <w:r w:rsidRPr="00D910A0">
              <w:rPr>
                <w:rFonts w:cs="Arial"/>
                <w:color w:val="000000" w:themeColor="text1"/>
                <w:sz w:val="20"/>
                <w:szCs w:val="22"/>
                <w:lang w:val="en-US" w:eastAsia="en-US"/>
              </w:rPr>
              <w:t xml:space="preserve">A-01 </w:t>
            </w:r>
            <w:proofErr w:type="spellStart"/>
            <w:r w:rsidRPr="00D910A0">
              <w:rPr>
                <w:rFonts w:cs="Arial"/>
                <w:color w:val="000000" w:themeColor="text1"/>
                <w:sz w:val="20"/>
                <w:szCs w:val="22"/>
                <w:lang w:val="en-US" w:eastAsia="en-US"/>
              </w:rPr>
              <w:t>Thuraakunu</w:t>
            </w:r>
            <w:proofErr w:type="spellEnd"/>
          </w:p>
        </w:tc>
        <w:tc>
          <w:tcPr>
            <w:tcW w:w="1530" w:type="dxa"/>
            <w:tcBorders>
              <w:top w:val="nil"/>
              <w:left w:val="nil"/>
              <w:bottom w:val="single" w:sz="4" w:space="0" w:color="auto"/>
              <w:right w:val="single" w:sz="4" w:space="0" w:color="auto"/>
            </w:tcBorders>
            <w:shd w:val="clear" w:color="auto" w:fill="auto"/>
            <w:vAlign w:val="center"/>
            <w:hideMark/>
          </w:tcPr>
          <w:p w14:paraId="3661A867" w14:textId="77777777" w:rsidR="00D910A0" w:rsidRPr="00D910A0" w:rsidRDefault="00D910A0" w:rsidP="000B7FD3">
            <w:pPr>
              <w:jc w:val="center"/>
              <w:rPr>
                <w:rFonts w:cs="Arial"/>
                <w:color w:val="000000" w:themeColor="text1"/>
                <w:sz w:val="20"/>
                <w:szCs w:val="22"/>
                <w:lang w:val="en-US" w:eastAsia="en-US"/>
              </w:rPr>
            </w:pPr>
            <w:r w:rsidRPr="00D910A0">
              <w:rPr>
                <w:rFonts w:cs="Arial"/>
                <w:color w:val="000000" w:themeColor="text1"/>
                <w:sz w:val="20"/>
                <w:szCs w:val="22"/>
                <w:lang w:val="en-US" w:eastAsia="en-US"/>
              </w:rPr>
              <w:t>166,243</w:t>
            </w:r>
          </w:p>
        </w:tc>
        <w:tc>
          <w:tcPr>
            <w:tcW w:w="1530" w:type="dxa"/>
            <w:tcBorders>
              <w:top w:val="nil"/>
              <w:left w:val="nil"/>
              <w:bottom w:val="single" w:sz="4" w:space="0" w:color="auto"/>
              <w:right w:val="single" w:sz="4" w:space="0" w:color="auto"/>
            </w:tcBorders>
            <w:shd w:val="clear" w:color="auto" w:fill="auto"/>
            <w:vAlign w:val="center"/>
            <w:hideMark/>
          </w:tcPr>
          <w:p w14:paraId="5B865873" w14:textId="77777777" w:rsidR="00D910A0" w:rsidRPr="00D910A0" w:rsidRDefault="00D910A0" w:rsidP="000B7FD3">
            <w:pPr>
              <w:jc w:val="center"/>
              <w:rPr>
                <w:rFonts w:cs="Arial"/>
                <w:color w:val="000000" w:themeColor="text1"/>
                <w:sz w:val="20"/>
                <w:szCs w:val="22"/>
                <w:lang w:val="en-US" w:eastAsia="en-US"/>
              </w:rPr>
            </w:pPr>
            <w:r w:rsidRPr="00D910A0">
              <w:rPr>
                <w:rFonts w:cs="Arial"/>
                <w:color w:val="000000" w:themeColor="text1"/>
                <w:sz w:val="20"/>
                <w:szCs w:val="22"/>
                <w:lang w:val="en-US" w:eastAsia="en-US"/>
              </w:rPr>
              <w:t>114,072</w:t>
            </w:r>
          </w:p>
        </w:tc>
        <w:tc>
          <w:tcPr>
            <w:tcW w:w="990" w:type="dxa"/>
            <w:tcBorders>
              <w:top w:val="nil"/>
              <w:left w:val="nil"/>
              <w:bottom w:val="single" w:sz="4" w:space="0" w:color="auto"/>
              <w:right w:val="single" w:sz="4" w:space="0" w:color="auto"/>
            </w:tcBorders>
            <w:shd w:val="clear" w:color="auto" w:fill="auto"/>
            <w:vAlign w:val="center"/>
            <w:hideMark/>
          </w:tcPr>
          <w:p w14:paraId="4BFC163C" w14:textId="77777777" w:rsidR="00D910A0" w:rsidRPr="00D910A0" w:rsidRDefault="00D910A0" w:rsidP="000B7FD3">
            <w:pPr>
              <w:jc w:val="center"/>
              <w:rPr>
                <w:rFonts w:cs="Arial"/>
                <w:color w:val="000000" w:themeColor="text1"/>
                <w:sz w:val="20"/>
                <w:szCs w:val="22"/>
                <w:lang w:val="en-US" w:eastAsia="en-US"/>
              </w:rPr>
            </w:pPr>
            <w:r w:rsidRPr="00D910A0">
              <w:rPr>
                <w:rFonts w:cs="Arial"/>
                <w:color w:val="000000" w:themeColor="text1"/>
                <w:sz w:val="20"/>
                <w:szCs w:val="22"/>
                <w:lang w:val="en-US" w:eastAsia="en-US"/>
              </w:rPr>
              <w:t>52,171</w:t>
            </w:r>
          </w:p>
        </w:tc>
        <w:tc>
          <w:tcPr>
            <w:tcW w:w="1170" w:type="dxa"/>
            <w:tcBorders>
              <w:top w:val="nil"/>
              <w:left w:val="nil"/>
              <w:bottom w:val="single" w:sz="4" w:space="0" w:color="auto"/>
              <w:right w:val="single" w:sz="4" w:space="0" w:color="auto"/>
            </w:tcBorders>
            <w:shd w:val="clear" w:color="auto" w:fill="auto"/>
            <w:vAlign w:val="center"/>
            <w:hideMark/>
          </w:tcPr>
          <w:p w14:paraId="20EDC933" w14:textId="77777777" w:rsidR="00D910A0" w:rsidRPr="00D910A0" w:rsidRDefault="00D910A0" w:rsidP="000B7FD3">
            <w:pPr>
              <w:jc w:val="center"/>
              <w:rPr>
                <w:rFonts w:cs="Arial"/>
                <w:color w:val="000000" w:themeColor="text1"/>
                <w:sz w:val="20"/>
                <w:szCs w:val="22"/>
                <w:lang w:val="en-US" w:eastAsia="en-US"/>
              </w:rPr>
            </w:pPr>
            <w:r w:rsidRPr="00D910A0">
              <w:rPr>
                <w:rFonts w:cs="Arial"/>
                <w:color w:val="000000" w:themeColor="text1"/>
                <w:sz w:val="20"/>
                <w:szCs w:val="22"/>
                <w:lang w:val="en-US" w:eastAsia="en-US"/>
              </w:rPr>
              <w:t>31.4</w:t>
            </w:r>
          </w:p>
        </w:tc>
        <w:tc>
          <w:tcPr>
            <w:tcW w:w="1800" w:type="dxa"/>
            <w:tcBorders>
              <w:top w:val="nil"/>
              <w:left w:val="nil"/>
              <w:bottom w:val="single" w:sz="4" w:space="0" w:color="auto"/>
              <w:right w:val="single" w:sz="4" w:space="0" w:color="auto"/>
            </w:tcBorders>
            <w:shd w:val="clear" w:color="auto" w:fill="auto"/>
            <w:vAlign w:val="center"/>
            <w:hideMark/>
          </w:tcPr>
          <w:p w14:paraId="5D4C755A" w14:textId="77777777" w:rsidR="00D910A0" w:rsidRPr="00D910A0" w:rsidRDefault="00D910A0" w:rsidP="000B7FD3">
            <w:pPr>
              <w:jc w:val="center"/>
              <w:rPr>
                <w:rFonts w:cs="Arial"/>
                <w:color w:val="000000" w:themeColor="text1"/>
                <w:sz w:val="20"/>
                <w:szCs w:val="22"/>
                <w:lang w:val="en-US" w:eastAsia="en-US"/>
              </w:rPr>
            </w:pPr>
            <w:r w:rsidRPr="00D910A0">
              <w:rPr>
                <w:rFonts w:cs="Arial"/>
                <w:color w:val="000000" w:themeColor="text1"/>
                <w:sz w:val="20"/>
                <w:szCs w:val="22"/>
                <w:lang w:val="en-US" w:eastAsia="en-US"/>
              </w:rPr>
              <w:t>4.355</w:t>
            </w:r>
          </w:p>
        </w:tc>
      </w:tr>
      <w:tr w:rsidR="000B7FD3" w:rsidRPr="00D910A0" w14:paraId="1275ECAD" w14:textId="77777777" w:rsidTr="000B7FD3">
        <w:trPr>
          <w:trHeight w:val="3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5F96BE1F" w14:textId="77777777" w:rsidR="00D910A0" w:rsidRPr="00D910A0" w:rsidRDefault="00D910A0" w:rsidP="000B7FD3">
            <w:pPr>
              <w:jc w:val="center"/>
              <w:rPr>
                <w:rFonts w:cs="Arial"/>
                <w:color w:val="000000" w:themeColor="text1"/>
                <w:sz w:val="20"/>
                <w:szCs w:val="22"/>
                <w:lang w:val="en-US" w:eastAsia="en-US"/>
              </w:rPr>
            </w:pPr>
            <w:r w:rsidRPr="00D910A0">
              <w:rPr>
                <w:rFonts w:cs="Arial"/>
                <w:color w:val="000000" w:themeColor="text1"/>
                <w:sz w:val="20"/>
                <w:szCs w:val="22"/>
                <w:lang w:val="en-US" w:eastAsia="en-US"/>
              </w:rPr>
              <w:t>2</w:t>
            </w:r>
          </w:p>
        </w:tc>
        <w:tc>
          <w:tcPr>
            <w:tcW w:w="1378" w:type="dxa"/>
            <w:tcBorders>
              <w:top w:val="nil"/>
              <w:left w:val="nil"/>
              <w:bottom w:val="single" w:sz="4" w:space="0" w:color="auto"/>
              <w:right w:val="single" w:sz="4" w:space="0" w:color="auto"/>
            </w:tcBorders>
            <w:shd w:val="clear" w:color="auto" w:fill="auto"/>
            <w:noWrap/>
            <w:vAlign w:val="bottom"/>
            <w:hideMark/>
          </w:tcPr>
          <w:p w14:paraId="3508A685" w14:textId="77777777" w:rsidR="00D910A0" w:rsidRPr="00D910A0" w:rsidRDefault="00D910A0" w:rsidP="000B7FD3">
            <w:pPr>
              <w:rPr>
                <w:rFonts w:cs="Arial"/>
                <w:color w:val="000000" w:themeColor="text1"/>
                <w:sz w:val="20"/>
                <w:szCs w:val="22"/>
                <w:lang w:val="en-US" w:eastAsia="en-US"/>
              </w:rPr>
            </w:pPr>
            <w:r w:rsidRPr="00D910A0">
              <w:rPr>
                <w:rFonts w:cs="Arial"/>
                <w:color w:val="000000" w:themeColor="text1"/>
                <w:sz w:val="20"/>
                <w:szCs w:val="22"/>
                <w:lang w:val="en-US" w:eastAsia="en-US"/>
              </w:rPr>
              <w:t xml:space="preserve">A-02 </w:t>
            </w:r>
            <w:proofErr w:type="spellStart"/>
            <w:r w:rsidRPr="00D910A0">
              <w:rPr>
                <w:rFonts w:cs="Arial"/>
                <w:color w:val="000000" w:themeColor="text1"/>
                <w:sz w:val="20"/>
                <w:szCs w:val="22"/>
                <w:lang w:val="en-US" w:eastAsia="en-US"/>
              </w:rPr>
              <w:t>Uligamu</w:t>
            </w:r>
            <w:proofErr w:type="spellEnd"/>
          </w:p>
        </w:tc>
        <w:tc>
          <w:tcPr>
            <w:tcW w:w="1530" w:type="dxa"/>
            <w:tcBorders>
              <w:top w:val="nil"/>
              <w:left w:val="nil"/>
              <w:bottom w:val="single" w:sz="4" w:space="0" w:color="auto"/>
              <w:right w:val="single" w:sz="4" w:space="0" w:color="auto"/>
            </w:tcBorders>
            <w:shd w:val="clear" w:color="auto" w:fill="auto"/>
            <w:noWrap/>
            <w:vAlign w:val="bottom"/>
            <w:hideMark/>
          </w:tcPr>
          <w:p w14:paraId="27E90E71" w14:textId="77777777" w:rsidR="00D910A0" w:rsidRPr="00D910A0" w:rsidRDefault="00D910A0" w:rsidP="000B7FD3">
            <w:pPr>
              <w:jc w:val="center"/>
              <w:rPr>
                <w:rFonts w:cs="Arial"/>
                <w:color w:val="000000" w:themeColor="text1"/>
                <w:sz w:val="20"/>
                <w:szCs w:val="22"/>
                <w:lang w:val="en-US" w:eastAsia="en-US"/>
              </w:rPr>
            </w:pPr>
            <w:r w:rsidRPr="00D910A0">
              <w:rPr>
                <w:rFonts w:cs="Arial"/>
                <w:color w:val="000000" w:themeColor="text1"/>
                <w:sz w:val="20"/>
                <w:szCs w:val="22"/>
                <w:lang w:val="en-US" w:eastAsia="en-US"/>
              </w:rPr>
              <w:t>142,152</w:t>
            </w:r>
          </w:p>
        </w:tc>
        <w:tc>
          <w:tcPr>
            <w:tcW w:w="1530" w:type="dxa"/>
            <w:tcBorders>
              <w:top w:val="nil"/>
              <w:left w:val="nil"/>
              <w:bottom w:val="single" w:sz="4" w:space="0" w:color="auto"/>
              <w:right w:val="single" w:sz="4" w:space="0" w:color="auto"/>
            </w:tcBorders>
            <w:shd w:val="clear" w:color="auto" w:fill="auto"/>
            <w:noWrap/>
            <w:vAlign w:val="bottom"/>
            <w:hideMark/>
          </w:tcPr>
          <w:p w14:paraId="32DBBB86" w14:textId="77777777" w:rsidR="00D910A0" w:rsidRPr="00D910A0" w:rsidRDefault="00D910A0" w:rsidP="000B7FD3">
            <w:pPr>
              <w:jc w:val="center"/>
              <w:rPr>
                <w:rFonts w:cs="Arial"/>
                <w:color w:val="000000" w:themeColor="text1"/>
                <w:sz w:val="20"/>
                <w:szCs w:val="22"/>
                <w:lang w:val="en-US" w:eastAsia="en-US"/>
              </w:rPr>
            </w:pPr>
            <w:r w:rsidRPr="00D910A0">
              <w:rPr>
                <w:rFonts w:cs="Arial"/>
                <w:color w:val="000000" w:themeColor="text1"/>
                <w:sz w:val="20"/>
                <w:szCs w:val="22"/>
                <w:lang w:val="en-US" w:eastAsia="en-US"/>
              </w:rPr>
              <w:t>73,916</w:t>
            </w:r>
          </w:p>
        </w:tc>
        <w:tc>
          <w:tcPr>
            <w:tcW w:w="990" w:type="dxa"/>
            <w:tcBorders>
              <w:top w:val="nil"/>
              <w:left w:val="nil"/>
              <w:bottom w:val="single" w:sz="4" w:space="0" w:color="auto"/>
              <w:right w:val="single" w:sz="4" w:space="0" w:color="auto"/>
            </w:tcBorders>
            <w:shd w:val="clear" w:color="auto" w:fill="auto"/>
            <w:noWrap/>
            <w:vAlign w:val="bottom"/>
            <w:hideMark/>
          </w:tcPr>
          <w:p w14:paraId="32B5DF8B" w14:textId="77777777" w:rsidR="00D910A0" w:rsidRPr="00D910A0" w:rsidRDefault="00D910A0" w:rsidP="000B7FD3">
            <w:pPr>
              <w:jc w:val="center"/>
              <w:rPr>
                <w:rFonts w:cs="Arial"/>
                <w:color w:val="000000" w:themeColor="text1"/>
                <w:sz w:val="20"/>
                <w:szCs w:val="22"/>
                <w:lang w:val="en-US" w:eastAsia="en-US"/>
              </w:rPr>
            </w:pPr>
            <w:r w:rsidRPr="00D910A0">
              <w:rPr>
                <w:rFonts w:cs="Arial"/>
                <w:color w:val="000000" w:themeColor="text1"/>
                <w:sz w:val="20"/>
                <w:szCs w:val="22"/>
                <w:lang w:val="en-US" w:eastAsia="en-US"/>
              </w:rPr>
              <w:t>68,236</w:t>
            </w:r>
          </w:p>
        </w:tc>
        <w:tc>
          <w:tcPr>
            <w:tcW w:w="1170" w:type="dxa"/>
            <w:tcBorders>
              <w:top w:val="nil"/>
              <w:left w:val="nil"/>
              <w:bottom w:val="single" w:sz="4" w:space="0" w:color="auto"/>
              <w:right w:val="single" w:sz="4" w:space="0" w:color="auto"/>
            </w:tcBorders>
            <w:shd w:val="clear" w:color="auto" w:fill="auto"/>
            <w:noWrap/>
            <w:vAlign w:val="bottom"/>
            <w:hideMark/>
          </w:tcPr>
          <w:p w14:paraId="064DA580" w14:textId="77777777" w:rsidR="00D910A0" w:rsidRPr="00D910A0" w:rsidRDefault="00D910A0" w:rsidP="000B7FD3">
            <w:pPr>
              <w:jc w:val="center"/>
              <w:rPr>
                <w:rFonts w:cs="Arial"/>
                <w:color w:val="000000" w:themeColor="text1"/>
                <w:sz w:val="20"/>
                <w:szCs w:val="22"/>
                <w:lang w:val="en-US" w:eastAsia="en-US"/>
              </w:rPr>
            </w:pPr>
            <w:r w:rsidRPr="00D910A0">
              <w:rPr>
                <w:rFonts w:cs="Arial"/>
                <w:color w:val="000000" w:themeColor="text1"/>
                <w:sz w:val="20"/>
                <w:szCs w:val="22"/>
                <w:lang w:val="en-US" w:eastAsia="en-US"/>
              </w:rPr>
              <w:t>48</w:t>
            </w:r>
          </w:p>
        </w:tc>
        <w:tc>
          <w:tcPr>
            <w:tcW w:w="1800" w:type="dxa"/>
            <w:tcBorders>
              <w:top w:val="nil"/>
              <w:left w:val="nil"/>
              <w:bottom w:val="single" w:sz="4" w:space="0" w:color="auto"/>
              <w:right w:val="single" w:sz="4" w:space="0" w:color="auto"/>
            </w:tcBorders>
            <w:shd w:val="clear" w:color="auto" w:fill="auto"/>
            <w:noWrap/>
            <w:vAlign w:val="bottom"/>
            <w:hideMark/>
          </w:tcPr>
          <w:p w14:paraId="6BD2D658" w14:textId="43E177AE" w:rsidR="00D910A0" w:rsidRPr="00D910A0" w:rsidRDefault="00D910A0" w:rsidP="000B7FD3">
            <w:pPr>
              <w:jc w:val="center"/>
              <w:rPr>
                <w:rFonts w:cs="Arial"/>
                <w:color w:val="000000" w:themeColor="text1"/>
                <w:sz w:val="20"/>
                <w:szCs w:val="22"/>
                <w:lang w:val="en-US" w:eastAsia="en-US"/>
              </w:rPr>
            </w:pPr>
            <w:r w:rsidRPr="00D910A0">
              <w:rPr>
                <w:rFonts w:cs="Arial"/>
                <w:color w:val="000000" w:themeColor="text1"/>
                <w:sz w:val="20"/>
                <w:szCs w:val="22"/>
                <w:lang w:val="en-US" w:eastAsia="en-US"/>
              </w:rPr>
              <w:t>5,</w:t>
            </w:r>
            <w:r w:rsidR="0046420C">
              <w:rPr>
                <w:rFonts w:cs="Arial"/>
                <w:color w:val="000000" w:themeColor="text1"/>
                <w:sz w:val="20"/>
                <w:szCs w:val="22"/>
                <w:lang w:val="en-US" w:eastAsia="en-US"/>
              </w:rPr>
              <w:t>5</w:t>
            </w:r>
          </w:p>
        </w:tc>
      </w:tr>
      <w:tr w:rsidR="000B7FD3" w:rsidRPr="00D910A0" w14:paraId="104A26CF" w14:textId="77777777" w:rsidTr="000B7FD3">
        <w:trPr>
          <w:trHeight w:val="3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51056251" w14:textId="77777777" w:rsidR="00D910A0" w:rsidRPr="00D910A0" w:rsidRDefault="00D910A0" w:rsidP="000B7FD3">
            <w:pPr>
              <w:jc w:val="center"/>
              <w:rPr>
                <w:rFonts w:cs="Arial"/>
                <w:color w:val="000000" w:themeColor="text1"/>
                <w:sz w:val="20"/>
                <w:szCs w:val="22"/>
                <w:lang w:val="en-US" w:eastAsia="en-US"/>
              </w:rPr>
            </w:pPr>
            <w:r w:rsidRPr="00D910A0">
              <w:rPr>
                <w:rFonts w:cs="Arial"/>
                <w:color w:val="000000" w:themeColor="text1"/>
                <w:sz w:val="20"/>
                <w:szCs w:val="22"/>
                <w:lang w:val="en-US" w:eastAsia="en-US"/>
              </w:rPr>
              <w:t>3</w:t>
            </w:r>
          </w:p>
        </w:tc>
        <w:tc>
          <w:tcPr>
            <w:tcW w:w="1378" w:type="dxa"/>
            <w:tcBorders>
              <w:top w:val="nil"/>
              <w:left w:val="nil"/>
              <w:bottom w:val="single" w:sz="4" w:space="0" w:color="auto"/>
              <w:right w:val="single" w:sz="4" w:space="0" w:color="auto"/>
            </w:tcBorders>
            <w:shd w:val="clear" w:color="auto" w:fill="auto"/>
            <w:noWrap/>
            <w:vAlign w:val="bottom"/>
            <w:hideMark/>
          </w:tcPr>
          <w:p w14:paraId="5699A37A" w14:textId="77777777" w:rsidR="00D910A0" w:rsidRPr="00D910A0" w:rsidRDefault="00D910A0" w:rsidP="000B7FD3">
            <w:pPr>
              <w:rPr>
                <w:rFonts w:cs="Arial"/>
                <w:color w:val="000000" w:themeColor="text1"/>
                <w:sz w:val="20"/>
                <w:szCs w:val="22"/>
                <w:lang w:val="en-US" w:eastAsia="en-US"/>
              </w:rPr>
            </w:pPr>
            <w:r w:rsidRPr="00D910A0">
              <w:rPr>
                <w:rFonts w:cs="Arial"/>
                <w:color w:val="000000" w:themeColor="text1"/>
                <w:sz w:val="20"/>
                <w:szCs w:val="22"/>
                <w:lang w:val="en-US" w:eastAsia="en-US"/>
              </w:rPr>
              <w:t xml:space="preserve">A-05 </w:t>
            </w:r>
            <w:proofErr w:type="spellStart"/>
            <w:r w:rsidRPr="00D910A0">
              <w:rPr>
                <w:rFonts w:cs="Arial"/>
                <w:color w:val="000000" w:themeColor="text1"/>
                <w:sz w:val="20"/>
                <w:szCs w:val="22"/>
                <w:lang w:val="en-US" w:eastAsia="en-US"/>
              </w:rPr>
              <w:t>Molhadhoo</w:t>
            </w:r>
            <w:proofErr w:type="spellEnd"/>
          </w:p>
        </w:tc>
        <w:tc>
          <w:tcPr>
            <w:tcW w:w="1530" w:type="dxa"/>
            <w:tcBorders>
              <w:top w:val="nil"/>
              <w:left w:val="nil"/>
              <w:bottom w:val="single" w:sz="4" w:space="0" w:color="auto"/>
              <w:right w:val="single" w:sz="4" w:space="0" w:color="auto"/>
            </w:tcBorders>
            <w:shd w:val="clear" w:color="auto" w:fill="auto"/>
            <w:noWrap/>
            <w:vAlign w:val="bottom"/>
            <w:hideMark/>
          </w:tcPr>
          <w:p w14:paraId="5F21684B" w14:textId="77777777" w:rsidR="00D910A0" w:rsidRPr="00D910A0" w:rsidRDefault="00D910A0" w:rsidP="000B7FD3">
            <w:pPr>
              <w:jc w:val="center"/>
              <w:rPr>
                <w:rFonts w:cs="Arial"/>
                <w:color w:val="000000" w:themeColor="text1"/>
                <w:sz w:val="20"/>
                <w:szCs w:val="22"/>
                <w:lang w:val="en-US" w:eastAsia="en-US"/>
              </w:rPr>
            </w:pPr>
            <w:r w:rsidRPr="00D910A0">
              <w:rPr>
                <w:rFonts w:cs="Arial"/>
                <w:color w:val="000000" w:themeColor="text1"/>
                <w:sz w:val="20"/>
                <w:szCs w:val="22"/>
                <w:lang w:val="en-US" w:eastAsia="en-US"/>
              </w:rPr>
              <w:t>83,629</w:t>
            </w:r>
          </w:p>
        </w:tc>
        <w:tc>
          <w:tcPr>
            <w:tcW w:w="1530" w:type="dxa"/>
            <w:tcBorders>
              <w:top w:val="nil"/>
              <w:left w:val="nil"/>
              <w:bottom w:val="single" w:sz="4" w:space="0" w:color="auto"/>
              <w:right w:val="single" w:sz="4" w:space="0" w:color="auto"/>
            </w:tcBorders>
            <w:shd w:val="clear" w:color="auto" w:fill="auto"/>
            <w:noWrap/>
            <w:vAlign w:val="bottom"/>
            <w:hideMark/>
          </w:tcPr>
          <w:p w14:paraId="1FAAF172" w14:textId="77777777" w:rsidR="00D910A0" w:rsidRPr="00D910A0" w:rsidRDefault="00D910A0" w:rsidP="000B7FD3">
            <w:pPr>
              <w:jc w:val="center"/>
              <w:rPr>
                <w:rFonts w:cs="Arial"/>
                <w:color w:val="000000" w:themeColor="text1"/>
                <w:sz w:val="20"/>
                <w:szCs w:val="22"/>
                <w:lang w:val="en-US" w:eastAsia="en-US"/>
              </w:rPr>
            </w:pPr>
            <w:r w:rsidRPr="00D910A0">
              <w:rPr>
                <w:rFonts w:cs="Arial"/>
                <w:color w:val="000000" w:themeColor="text1"/>
                <w:sz w:val="20"/>
                <w:szCs w:val="22"/>
                <w:lang w:val="en-US" w:eastAsia="en-US"/>
              </w:rPr>
              <w:t>43,575</w:t>
            </w:r>
          </w:p>
        </w:tc>
        <w:tc>
          <w:tcPr>
            <w:tcW w:w="990" w:type="dxa"/>
            <w:tcBorders>
              <w:top w:val="nil"/>
              <w:left w:val="nil"/>
              <w:bottom w:val="single" w:sz="4" w:space="0" w:color="auto"/>
              <w:right w:val="single" w:sz="4" w:space="0" w:color="auto"/>
            </w:tcBorders>
            <w:shd w:val="clear" w:color="auto" w:fill="auto"/>
            <w:noWrap/>
            <w:vAlign w:val="bottom"/>
            <w:hideMark/>
          </w:tcPr>
          <w:p w14:paraId="7BFD60FA" w14:textId="77777777" w:rsidR="00D910A0" w:rsidRPr="00D910A0" w:rsidRDefault="00D910A0" w:rsidP="000B7FD3">
            <w:pPr>
              <w:jc w:val="center"/>
              <w:rPr>
                <w:rFonts w:cs="Arial"/>
                <w:color w:val="000000" w:themeColor="text1"/>
                <w:sz w:val="20"/>
                <w:szCs w:val="22"/>
                <w:lang w:val="en-US" w:eastAsia="en-US"/>
              </w:rPr>
            </w:pPr>
            <w:r w:rsidRPr="00D910A0">
              <w:rPr>
                <w:rFonts w:cs="Arial"/>
                <w:color w:val="000000" w:themeColor="text1"/>
                <w:sz w:val="20"/>
                <w:szCs w:val="22"/>
                <w:lang w:val="en-US" w:eastAsia="en-US"/>
              </w:rPr>
              <w:t>40,054</w:t>
            </w:r>
          </w:p>
        </w:tc>
        <w:tc>
          <w:tcPr>
            <w:tcW w:w="1170" w:type="dxa"/>
            <w:tcBorders>
              <w:top w:val="nil"/>
              <w:left w:val="nil"/>
              <w:bottom w:val="single" w:sz="4" w:space="0" w:color="auto"/>
              <w:right w:val="single" w:sz="4" w:space="0" w:color="auto"/>
            </w:tcBorders>
            <w:shd w:val="clear" w:color="auto" w:fill="auto"/>
            <w:noWrap/>
            <w:vAlign w:val="bottom"/>
            <w:hideMark/>
          </w:tcPr>
          <w:p w14:paraId="427E4A5C" w14:textId="77777777" w:rsidR="00D910A0" w:rsidRPr="00D910A0" w:rsidRDefault="00D910A0" w:rsidP="000B7FD3">
            <w:pPr>
              <w:jc w:val="center"/>
              <w:rPr>
                <w:rFonts w:cs="Arial"/>
                <w:color w:val="000000" w:themeColor="text1"/>
                <w:sz w:val="20"/>
                <w:szCs w:val="22"/>
                <w:lang w:val="en-US" w:eastAsia="en-US"/>
              </w:rPr>
            </w:pPr>
            <w:r w:rsidRPr="00D910A0">
              <w:rPr>
                <w:rFonts w:cs="Arial"/>
                <w:color w:val="000000" w:themeColor="text1"/>
                <w:sz w:val="20"/>
                <w:szCs w:val="22"/>
                <w:lang w:val="en-US" w:eastAsia="en-US"/>
              </w:rPr>
              <w:t>47.9</w:t>
            </w:r>
          </w:p>
        </w:tc>
        <w:tc>
          <w:tcPr>
            <w:tcW w:w="1800" w:type="dxa"/>
            <w:tcBorders>
              <w:top w:val="nil"/>
              <w:left w:val="nil"/>
              <w:bottom w:val="single" w:sz="4" w:space="0" w:color="auto"/>
              <w:right w:val="single" w:sz="4" w:space="0" w:color="auto"/>
            </w:tcBorders>
            <w:shd w:val="clear" w:color="auto" w:fill="auto"/>
            <w:noWrap/>
            <w:vAlign w:val="bottom"/>
            <w:hideMark/>
          </w:tcPr>
          <w:p w14:paraId="01F788DD" w14:textId="77777777" w:rsidR="00D910A0" w:rsidRPr="00D910A0" w:rsidRDefault="00D910A0" w:rsidP="000B7FD3">
            <w:pPr>
              <w:jc w:val="center"/>
              <w:rPr>
                <w:rFonts w:cs="Arial"/>
                <w:color w:val="000000" w:themeColor="text1"/>
                <w:sz w:val="20"/>
                <w:szCs w:val="22"/>
                <w:lang w:val="en-US" w:eastAsia="en-US"/>
              </w:rPr>
            </w:pPr>
            <w:r w:rsidRPr="00D910A0">
              <w:rPr>
                <w:rFonts w:cs="Arial"/>
                <w:color w:val="000000" w:themeColor="text1"/>
                <w:sz w:val="20"/>
                <w:szCs w:val="22"/>
                <w:lang w:val="en-US" w:eastAsia="en-US"/>
              </w:rPr>
              <w:t>4.94</w:t>
            </w:r>
          </w:p>
        </w:tc>
      </w:tr>
      <w:tr w:rsidR="000B7FD3" w:rsidRPr="00D910A0" w14:paraId="0553F4A2" w14:textId="77777777" w:rsidTr="000B7FD3">
        <w:trPr>
          <w:trHeight w:val="3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07BF803D" w14:textId="77777777" w:rsidR="00D910A0" w:rsidRPr="00D910A0" w:rsidRDefault="00D910A0" w:rsidP="000B7FD3">
            <w:pPr>
              <w:jc w:val="center"/>
              <w:rPr>
                <w:rFonts w:cs="Arial"/>
                <w:color w:val="000000" w:themeColor="text1"/>
                <w:sz w:val="20"/>
                <w:szCs w:val="22"/>
                <w:lang w:val="en-US" w:eastAsia="en-US"/>
              </w:rPr>
            </w:pPr>
            <w:r w:rsidRPr="00D910A0">
              <w:rPr>
                <w:rFonts w:cs="Arial"/>
                <w:color w:val="000000" w:themeColor="text1"/>
                <w:sz w:val="20"/>
                <w:szCs w:val="22"/>
                <w:lang w:val="en-US" w:eastAsia="en-US"/>
              </w:rPr>
              <w:t>4</w:t>
            </w:r>
          </w:p>
        </w:tc>
        <w:tc>
          <w:tcPr>
            <w:tcW w:w="1378" w:type="dxa"/>
            <w:tcBorders>
              <w:top w:val="nil"/>
              <w:left w:val="nil"/>
              <w:bottom w:val="single" w:sz="4" w:space="0" w:color="auto"/>
              <w:right w:val="single" w:sz="4" w:space="0" w:color="auto"/>
            </w:tcBorders>
            <w:shd w:val="clear" w:color="auto" w:fill="auto"/>
            <w:noWrap/>
            <w:vAlign w:val="bottom"/>
            <w:hideMark/>
          </w:tcPr>
          <w:p w14:paraId="58A74EA5" w14:textId="77777777" w:rsidR="00D910A0" w:rsidRPr="00D910A0" w:rsidRDefault="00D910A0" w:rsidP="000B7FD3">
            <w:pPr>
              <w:rPr>
                <w:rFonts w:cs="Arial"/>
                <w:color w:val="000000" w:themeColor="text1"/>
                <w:sz w:val="20"/>
                <w:szCs w:val="22"/>
                <w:lang w:val="en-US" w:eastAsia="en-US"/>
              </w:rPr>
            </w:pPr>
            <w:r w:rsidRPr="00D910A0">
              <w:rPr>
                <w:rFonts w:cs="Arial"/>
                <w:color w:val="000000" w:themeColor="text1"/>
                <w:sz w:val="20"/>
                <w:szCs w:val="22"/>
                <w:lang w:val="en-US" w:eastAsia="en-US"/>
              </w:rPr>
              <w:t xml:space="preserve">A-06 </w:t>
            </w:r>
            <w:proofErr w:type="spellStart"/>
            <w:r w:rsidRPr="00D910A0">
              <w:rPr>
                <w:rFonts w:cs="Arial"/>
                <w:color w:val="000000" w:themeColor="text1"/>
                <w:sz w:val="20"/>
                <w:szCs w:val="22"/>
                <w:lang w:val="en-US" w:eastAsia="en-US"/>
              </w:rPr>
              <w:t>Hoarafushi</w:t>
            </w:r>
            <w:proofErr w:type="spellEnd"/>
          </w:p>
        </w:tc>
        <w:tc>
          <w:tcPr>
            <w:tcW w:w="1530" w:type="dxa"/>
            <w:tcBorders>
              <w:top w:val="nil"/>
              <w:left w:val="nil"/>
              <w:bottom w:val="single" w:sz="4" w:space="0" w:color="auto"/>
              <w:right w:val="single" w:sz="4" w:space="0" w:color="auto"/>
            </w:tcBorders>
            <w:shd w:val="clear" w:color="auto" w:fill="auto"/>
            <w:noWrap/>
            <w:vAlign w:val="bottom"/>
            <w:hideMark/>
          </w:tcPr>
          <w:p w14:paraId="2580E968" w14:textId="77777777" w:rsidR="00D910A0" w:rsidRPr="00D910A0" w:rsidRDefault="00D910A0" w:rsidP="000B7FD3">
            <w:pPr>
              <w:jc w:val="center"/>
              <w:rPr>
                <w:rFonts w:cs="Arial"/>
                <w:color w:val="000000" w:themeColor="text1"/>
                <w:sz w:val="20"/>
                <w:szCs w:val="22"/>
                <w:lang w:val="en-US" w:eastAsia="en-US"/>
              </w:rPr>
            </w:pPr>
            <w:r w:rsidRPr="00D910A0">
              <w:rPr>
                <w:rFonts w:cs="Arial"/>
                <w:color w:val="000000" w:themeColor="text1"/>
                <w:sz w:val="20"/>
                <w:szCs w:val="22"/>
                <w:lang w:val="en-US" w:eastAsia="en-US"/>
              </w:rPr>
              <w:t>846,254</w:t>
            </w:r>
          </w:p>
        </w:tc>
        <w:tc>
          <w:tcPr>
            <w:tcW w:w="1530" w:type="dxa"/>
            <w:tcBorders>
              <w:top w:val="nil"/>
              <w:left w:val="nil"/>
              <w:bottom w:val="single" w:sz="4" w:space="0" w:color="auto"/>
              <w:right w:val="single" w:sz="4" w:space="0" w:color="auto"/>
            </w:tcBorders>
            <w:shd w:val="clear" w:color="auto" w:fill="auto"/>
            <w:noWrap/>
            <w:vAlign w:val="bottom"/>
            <w:hideMark/>
          </w:tcPr>
          <w:p w14:paraId="5D870FF9" w14:textId="77777777" w:rsidR="00D910A0" w:rsidRPr="00D910A0" w:rsidRDefault="00D910A0" w:rsidP="000B7FD3">
            <w:pPr>
              <w:jc w:val="center"/>
              <w:rPr>
                <w:rFonts w:cs="Arial"/>
                <w:color w:val="000000" w:themeColor="text1"/>
                <w:sz w:val="20"/>
                <w:szCs w:val="22"/>
                <w:lang w:val="en-US" w:eastAsia="en-US"/>
              </w:rPr>
            </w:pPr>
            <w:r w:rsidRPr="00D910A0">
              <w:rPr>
                <w:rFonts w:cs="Arial"/>
                <w:color w:val="000000" w:themeColor="text1"/>
                <w:sz w:val="20"/>
                <w:szCs w:val="22"/>
                <w:lang w:val="en-US" w:eastAsia="en-US"/>
              </w:rPr>
              <w:t>615,891</w:t>
            </w:r>
          </w:p>
        </w:tc>
        <w:tc>
          <w:tcPr>
            <w:tcW w:w="990" w:type="dxa"/>
            <w:tcBorders>
              <w:top w:val="nil"/>
              <w:left w:val="nil"/>
              <w:bottom w:val="single" w:sz="4" w:space="0" w:color="auto"/>
              <w:right w:val="single" w:sz="4" w:space="0" w:color="auto"/>
            </w:tcBorders>
            <w:shd w:val="clear" w:color="auto" w:fill="auto"/>
            <w:noWrap/>
            <w:vAlign w:val="bottom"/>
            <w:hideMark/>
          </w:tcPr>
          <w:p w14:paraId="217CB174" w14:textId="77777777" w:rsidR="00D910A0" w:rsidRPr="00D910A0" w:rsidRDefault="00D910A0" w:rsidP="000B7FD3">
            <w:pPr>
              <w:jc w:val="center"/>
              <w:rPr>
                <w:rFonts w:cs="Arial"/>
                <w:color w:val="000000" w:themeColor="text1"/>
                <w:sz w:val="20"/>
                <w:szCs w:val="22"/>
                <w:lang w:val="en-US" w:eastAsia="en-US"/>
              </w:rPr>
            </w:pPr>
            <w:r w:rsidRPr="00D910A0">
              <w:rPr>
                <w:rFonts w:cs="Arial"/>
                <w:color w:val="000000" w:themeColor="text1"/>
                <w:sz w:val="20"/>
                <w:szCs w:val="22"/>
                <w:lang w:val="en-US" w:eastAsia="en-US"/>
              </w:rPr>
              <w:t>230,363</w:t>
            </w:r>
          </w:p>
        </w:tc>
        <w:tc>
          <w:tcPr>
            <w:tcW w:w="1170" w:type="dxa"/>
            <w:tcBorders>
              <w:top w:val="nil"/>
              <w:left w:val="nil"/>
              <w:bottom w:val="single" w:sz="4" w:space="0" w:color="auto"/>
              <w:right w:val="single" w:sz="4" w:space="0" w:color="auto"/>
            </w:tcBorders>
            <w:shd w:val="clear" w:color="auto" w:fill="auto"/>
            <w:noWrap/>
            <w:vAlign w:val="bottom"/>
            <w:hideMark/>
          </w:tcPr>
          <w:p w14:paraId="47B07B7E" w14:textId="77777777" w:rsidR="00D910A0" w:rsidRPr="00D910A0" w:rsidRDefault="00D910A0" w:rsidP="000B7FD3">
            <w:pPr>
              <w:jc w:val="center"/>
              <w:rPr>
                <w:rFonts w:cs="Arial"/>
                <w:color w:val="000000" w:themeColor="text1"/>
                <w:sz w:val="20"/>
                <w:szCs w:val="22"/>
                <w:lang w:val="en-US" w:eastAsia="en-US"/>
              </w:rPr>
            </w:pPr>
            <w:r w:rsidRPr="00D910A0">
              <w:rPr>
                <w:rFonts w:cs="Arial"/>
                <w:color w:val="000000" w:themeColor="text1"/>
                <w:sz w:val="20"/>
                <w:szCs w:val="22"/>
                <w:lang w:val="en-US" w:eastAsia="en-US"/>
              </w:rPr>
              <w:t>27.2</w:t>
            </w:r>
          </w:p>
        </w:tc>
        <w:tc>
          <w:tcPr>
            <w:tcW w:w="1800" w:type="dxa"/>
            <w:tcBorders>
              <w:top w:val="nil"/>
              <w:left w:val="nil"/>
              <w:bottom w:val="single" w:sz="4" w:space="0" w:color="auto"/>
              <w:right w:val="single" w:sz="4" w:space="0" w:color="auto"/>
            </w:tcBorders>
            <w:shd w:val="clear" w:color="auto" w:fill="auto"/>
            <w:noWrap/>
            <w:vAlign w:val="bottom"/>
            <w:hideMark/>
          </w:tcPr>
          <w:p w14:paraId="587E6E22" w14:textId="77777777" w:rsidR="00D910A0" w:rsidRPr="00D910A0" w:rsidRDefault="00D910A0" w:rsidP="000B7FD3">
            <w:pPr>
              <w:jc w:val="center"/>
              <w:rPr>
                <w:rFonts w:cs="Arial"/>
                <w:color w:val="000000" w:themeColor="text1"/>
                <w:sz w:val="20"/>
                <w:szCs w:val="22"/>
                <w:lang w:val="en-US" w:eastAsia="en-US"/>
              </w:rPr>
            </w:pPr>
            <w:r w:rsidRPr="00D910A0">
              <w:rPr>
                <w:rFonts w:cs="Arial"/>
                <w:color w:val="000000" w:themeColor="text1"/>
                <w:sz w:val="20"/>
                <w:szCs w:val="22"/>
                <w:lang w:val="en-US" w:eastAsia="en-US"/>
              </w:rPr>
              <w:t>4.25</w:t>
            </w:r>
          </w:p>
        </w:tc>
      </w:tr>
      <w:tr w:rsidR="000B7FD3" w:rsidRPr="00D910A0" w14:paraId="43167113" w14:textId="77777777" w:rsidTr="000B7FD3">
        <w:trPr>
          <w:trHeight w:val="3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00DC9C02" w14:textId="77777777" w:rsidR="00D910A0" w:rsidRPr="00D910A0" w:rsidRDefault="00D910A0" w:rsidP="000B7FD3">
            <w:pPr>
              <w:jc w:val="center"/>
              <w:rPr>
                <w:rFonts w:cs="Arial"/>
                <w:color w:val="000000" w:themeColor="text1"/>
                <w:sz w:val="20"/>
                <w:szCs w:val="22"/>
                <w:lang w:val="en-US" w:eastAsia="en-US"/>
              </w:rPr>
            </w:pPr>
            <w:r w:rsidRPr="00D910A0">
              <w:rPr>
                <w:rFonts w:cs="Arial"/>
                <w:color w:val="000000" w:themeColor="text1"/>
                <w:sz w:val="20"/>
                <w:szCs w:val="22"/>
                <w:lang w:val="en-US" w:eastAsia="en-US"/>
              </w:rPr>
              <w:t>5</w:t>
            </w:r>
          </w:p>
        </w:tc>
        <w:tc>
          <w:tcPr>
            <w:tcW w:w="1378" w:type="dxa"/>
            <w:tcBorders>
              <w:top w:val="nil"/>
              <w:left w:val="nil"/>
              <w:bottom w:val="single" w:sz="4" w:space="0" w:color="auto"/>
              <w:right w:val="single" w:sz="4" w:space="0" w:color="auto"/>
            </w:tcBorders>
            <w:shd w:val="clear" w:color="auto" w:fill="auto"/>
            <w:noWrap/>
            <w:vAlign w:val="bottom"/>
            <w:hideMark/>
          </w:tcPr>
          <w:p w14:paraId="2A59B233" w14:textId="77777777" w:rsidR="00D910A0" w:rsidRPr="00D910A0" w:rsidRDefault="00D910A0" w:rsidP="000B7FD3">
            <w:pPr>
              <w:rPr>
                <w:rFonts w:cs="Arial"/>
                <w:color w:val="000000" w:themeColor="text1"/>
                <w:sz w:val="20"/>
                <w:szCs w:val="22"/>
                <w:lang w:val="en-US" w:eastAsia="en-US"/>
              </w:rPr>
            </w:pPr>
            <w:r w:rsidRPr="00D910A0">
              <w:rPr>
                <w:rFonts w:cs="Arial"/>
                <w:color w:val="000000" w:themeColor="text1"/>
                <w:sz w:val="20"/>
                <w:szCs w:val="22"/>
                <w:lang w:val="en-US" w:eastAsia="en-US"/>
              </w:rPr>
              <w:t xml:space="preserve">A-07 </w:t>
            </w:r>
            <w:proofErr w:type="spellStart"/>
            <w:r w:rsidRPr="00D910A0">
              <w:rPr>
                <w:rFonts w:cs="Arial"/>
                <w:color w:val="000000" w:themeColor="text1"/>
                <w:sz w:val="20"/>
                <w:szCs w:val="22"/>
                <w:lang w:val="en-US" w:eastAsia="en-US"/>
              </w:rPr>
              <w:t>Ihavandhoo</w:t>
            </w:r>
            <w:proofErr w:type="spellEnd"/>
          </w:p>
        </w:tc>
        <w:tc>
          <w:tcPr>
            <w:tcW w:w="1530" w:type="dxa"/>
            <w:tcBorders>
              <w:top w:val="nil"/>
              <w:left w:val="nil"/>
              <w:bottom w:val="single" w:sz="4" w:space="0" w:color="auto"/>
              <w:right w:val="single" w:sz="4" w:space="0" w:color="auto"/>
            </w:tcBorders>
            <w:shd w:val="clear" w:color="auto" w:fill="auto"/>
            <w:noWrap/>
            <w:vAlign w:val="bottom"/>
            <w:hideMark/>
          </w:tcPr>
          <w:p w14:paraId="4E160E38" w14:textId="77777777" w:rsidR="00D910A0" w:rsidRPr="00D910A0" w:rsidRDefault="00D910A0" w:rsidP="000B7FD3">
            <w:pPr>
              <w:jc w:val="center"/>
              <w:rPr>
                <w:rFonts w:cs="Arial"/>
                <w:color w:val="000000" w:themeColor="text1"/>
                <w:sz w:val="20"/>
                <w:szCs w:val="22"/>
                <w:lang w:val="en-US" w:eastAsia="en-US"/>
              </w:rPr>
            </w:pPr>
            <w:r w:rsidRPr="00D910A0">
              <w:rPr>
                <w:rFonts w:cs="Arial"/>
                <w:color w:val="000000" w:themeColor="text1"/>
                <w:sz w:val="20"/>
                <w:szCs w:val="22"/>
                <w:lang w:val="en-US" w:eastAsia="en-US"/>
              </w:rPr>
              <w:t>848,430</w:t>
            </w:r>
          </w:p>
        </w:tc>
        <w:tc>
          <w:tcPr>
            <w:tcW w:w="1530" w:type="dxa"/>
            <w:tcBorders>
              <w:top w:val="nil"/>
              <w:left w:val="nil"/>
              <w:bottom w:val="single" w:sz="4" w:space="0" w:color="auto"/>
              <w:right w:val="single" w:sz="4" w:space="0" w:color="auto"/>
            </w:tcBorders>
            <w:shd w:val="clear" w:color="auto" w:fill="auto"/>
            <w:noWrap/>
            <w:vAlign w:val="bottom"/>
            <w:hideMark/>
          </w:tcPr>
          <w:p w14:paraId="3F2C4875" w14:textId="77777777" w:rsidR="00D910A0" w:rsidRPr="00D910A0" w:rsidRDefault="00D910A0" w:rsidP="000B7FD3">
            <w:pPr>
              <w:jc w:val="center"/>
              <w:rPr>
                <w:rFonts w:cs="Arial"/>
                <w:color w:val="000000" w:themeColor="text1"/>
                <w:sz w:val="20"/>
                <w:szCs w:val="22"/>
                <w:lang w:val="en-US" w:eastAsia="en-US"/>
              </w:rPr>
            </w:pPr>
            <w:r w:rsidRPr="00D910A0">
              <w:rPr>
                <w:rFonts w:cs="Arial"/>
                <w:color w:val="000000" w:themeColor="text1"/>
                <w:sz w:val="20"/>
                <w:szCs w:val="22"/>
                <w:lang w:val="en-US" w:eastAsia="en-US"/>
              </w:rPr>
              <w:t>599,777</w:t>
            </w:r>
          </w:p>
        </w:tc>
        <w:tc>
          <w:tcPr>
            <w:tcW w:w="990" w:type="dxa"/>
            <w:tcBorders>
              <w:top w:val="nil"/>
              <w:left w:val="nil"/>
              <w:bottom w:val="single" w:sz="4" w:space="0" w:color="auto"/>
              <w:right w:val="single" w:sz="4" w:space="0" w:color="auto"/>
            </w:tcBorders>
            <w:shd w:val="clear" w:color="auto" w:fill="auto"/>
            <w:noWrap/>
            <w:vAlign w:val="bottom"/>
            <w:hideMark/>
          </w:tcPr>
          <w:p w14:paraId="20E48506" w14:textId="77777777" w:rsidR="00D910A0" w:rsidRPr="00D910A0" w:rsidRDefault="00D910A0" w:rsidP="000B7FD3">
            <w:pPr>
              <w:jc w:val="center"/>
              <w:rPr>
                <w:rFonts w:cs="Arial"/>
                <w:color w:val="000000" w:themeColor="text1"/>
                <w:sz w:val="20"/>
                <w:szCs w:val="22"/>
                <w:lang w:val="en-US" w:eastAsia="en-US"/>
              </w:rPr>
            </w:pPr>
            <w:r w:rsidRPr="00D910A0">
              <w:rPr>
                <w:rFonts w:cs="Arial"/>
                <w:color w:val="000000" w:themeColor="text1"/>
                <w:sz w:val="20"/>
                <w:szCs w:val="22"/>
                <w:lang w:val="en-US" w:eastAsia="en-US"/>
              </w:rPr>
              <w:t>248,653</w:t>
            </w:r>
          </w:p>
        </w:tc>
        <w:tc>
          <w:tcPr>
            <w:tcW w:w="1170" w:type="dxa"/>
            <w:tcBorders>
              <w:top w:val="nil"/>
              <w:left w:val="nil"/>
              <w:bottom w:val="single" w:sz="4" w:space="0" w:color="auto"/>
              <w:right w:val="single" w:sz="4" w:space="0" w:color="auto"/>
            </w:tcBorders>
            <w:shd w:val="clear" w:color="auto" w:fill="auto"/>
            <w:noWrap/>
            <w:vAlign w:val="bottom"/>
            <w:hideMark/>
          </w:tcPr>
          <w:p w14:paraId="79D00CD2" w14:textId="77777777" w:rsidR="00D910A0" w:rsidRPr="00D910A0" w:rsidRDefault="00D910A0" w:rsidP="000B7FD3">
            <w:pPr>
              <w:jc w:val="center"/>
              <w:rPr>
                <w:rFonts w:cs="Arial"/>
                <w:color w:val="000000" w:themeColor="text1"/>
                <w:sz w:val="20"/>
                <w:szCs w:val="22"/>
                <w:lang w:val="en-US" w:eastAsia="en-US"/>
              </w:rPr>
            </w:pPr>
            <w:r w:rsidRPr="00D910A0">
              <w:rPr>
                <w:rFonts w:cs="Arial"/>
                <w:color w:val="000000" w:themeColor="text1"/>
                <w:sz w:val="20"/>
                <w:szCs w:val="22"/>
                <w:lang w:val="en-US" w:eastAsia="en-US"/>
              </w:rPr>
              <w:t>29.3</w:t>
            </w:r>
          </w:p>
        </w:tc>
        <w:tc>
          <w:tcPr>
            <w:tcW w:w="1800" w:type="dxa"/>
            <w:tcBorders>
              <w:top w:val="nil"/>
              <w:left w:val="nil"/>
              <w:bottom w:val="single" w:sz="4" w:space="0" w:color="auto"/>
              <w:right w:val="single" w:sz="4" w:space="0" w:color="auto"/>
            </w:tcBorders>
            <w:shd w:val="clear" w:color="auto" w:fill="auto"/>
            <w:noWrap/>
            <w:vAlign w:val="bottom"/>
            <w:hideMark/>
          </w:tcPr>
          <w:p w14:paraId="3D88C5BB" w14:textId="77777777" w:rsidR="00D910A0" w:rsidRPr="00D910A0" w:rsidRDefault="00D910A0" w:rsidP="000B7FD3">
            <w:pPr>
              <w:jc w:val="center"/>
              <w:rPr>
                <w:rFonts w:cs="Arial"/>
                <w:color w:val="000000" w:themeColor="text1"/>
                <w:sz w:val="20"/>
                <w:szCs w:val="22"/>
                <w:lang w:val="en-US" w:eastAsia="en-US"/>
              </w:rPr>
            </w:pPr>
            <w:r w:rsidRPr="00D910A0">
              <w:rPr>
                <w:rFonts w:cs="Arial"/>
                <w:color w:val="000000" w:themeColor="text1"/>
                <w:sz w:val="20"/>
                <w:szCs w:val="22"/>
                <w:lang w:val="en-US" w:eastAsia="en-US"/>
              </w:rPr>
              <w:t>4.4</w:t>
            </w:r>
          </w:p>
        </w:tc>
      </w:tr>
      <w:tr w:rsidR="000B7FD3" w:rsidRPr="00D910A0" w14:paraId="21E4BF59" w14:textId="77777777" w:rsidTr="000B7FD3">
        <w:trPr>
          <w:trHeight w:val="3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4EFCAD15" w14:textId="77777777" w:rsidR="00D910A0" w:rsidRPr="00D910A0" w:rsidRDefault="00D910A0" w:rsidP="000B7FD3">
            <w:pPr>
              <w:jc w:val="center"/>
              <w:rPr>
                <w:rFonts w:cs="Arial"/>
                <w:color w:val="000000" w:themeColor="text1"/>
                <w:sz w:val="20"/>
                <w:szCs w:val="22"/>
                <w:lang w:val="en-US" w:eastAsia="en-US"/>
              </w:rPr>
            </w:pPr>
            <w:r w:rsidRPr="00D910A0">
              <w:rPr>
                <w:rFonts w:cs="Arial"/>
                <w:color w:val="000000" w:themeColor="text1"/>
                <w:sz w:val="20"/>
                <w:szCs w:val="22"/>
                <w:lang w:val="en-US" w:eastAsia="en-US"/>
              </w:rPr>
              <w:t>6</w:t>
            </w:r>
          </w:p>
        </w:tc>
        <w:tc>
          <w:tcPr>
            <w:tcW w:w="1378" w:type="dxa"/>
            <w:tcBorders>
              <w:top w:val="nil"/>
              <w:left w:val="nil"/>
              <w:bottom w:val="single" w:sz="4" w:space="0" w:color="auto"/>
              <w:right w:val="single" w:sz="4" w:space="0" w:color="auto"/>
            </w:tcBorders>
            <w:shd w:val="clear" w:color="auto" w:fill="auto"/>
            <w:noWrap/>
            <w:vAlign w:val="bottom"/>
            <w:hideMark/>
          </w:tcPr>
          <w:p w14:paraId="4E88EDE6" w14:textId="77777777" w:rsidR="00D910A0" w:rsidRPr="00D910A0" w:rsidRDefault="00D910A0" w:rsidP="000B7FD3">
            <w:pPr>
              <w:rPr>
                <w:rFonts w:cs="Arial"/>
                <w:color w:val="000000" w:themeColor="text1"/>
                <w:sz w:val="20"/>
                <w:szCs w:val="22"/>
                <w:lang w:val="en-US" w:eastAsia="en-US"/>
              </w:rPr>
            </w:pPr>
            <w:r w:rsidRPr="00D910A0">
              <w:rPr>
                <w:rFonts w:cs="Arial"/>
                <w:color w:val="000000" w:themeColor="text1"/>
                <w:sz w:val="20"/>
                <w:szCs w:val="22"/>
                <w:lang w:val="en-US" w:eastAsia="en-US"/>
              </w:rPr>
              <w:t xml:space="preserve">A-08 </w:t>
            </w:r>
            <w:proofErr w:type="spellStart"/>
            <w:r w:rsidRPr="00D910A0">
              <w:rPr>
                <w:rFonts w:cs="Arial"/>
                <w:color w:val="000000" w:themeColor="text1"/>
                <w:sz w:val="20"/>
                <w:szCs w:val="22"/>
                <w:lang w:val="en-US" w:eastAsia="en-US"/>
              </w:rPr>
              <w:t>Kelaa</w:t>
            </w:r>
            <w:proofErr w:type="spellEnd"/>
          </w:p>
        </w:tc>
        <w:tc>
          <w:tcPr>
            <w:tcW w:w="1530" w:type="dxa"/>
            <w:tcBorders>
              <w:top w:val="nil"/>
              <w:left w:val="nil"/>
              <w:bottom w:val="single" w:sz="4" w:space="0" w:color="auto"/>
              <w:right w:val="single" w:sz="4" w:space="0" w:color="auto"/>
            </w:tcBorders>
            <w:shd w:val="clear" w:color="auto" w:fill="auto"/>
            <w:noWrap/>
            <w:vAlign w:val="bottom"/>
            <w:hideMark/>
          </w:tcPr>
          <w:p w14:paraId="761B6047" w14:textId="77777777" w:rsidR="00D910A0" w:rsidRPr="00D910A0" w:rsidRDefault="00D910A0" w:rsidP="000B7FD3">
            <w:pPr>
              <w:jc w:val="center"/>
              <w:rPr>
                <w:rFonts w:cs="Arial"/>
                <w:color w:val="000000" w:themeColor="text1"/>
                <w:sz w:val="20"/>
                <w:szCs w:val="22"/>
                <w:lang w:val="en-US" w:eastAsia="en-US"/>
              </w:rPr>
            </w:pPr>
            <w:r w:rsidRPr="00D910A0">
              <w:rPr>
                <w:rFonts w:cs="Arial"/>
                <w:color w:val="000000" w:themeColor="text1"/>
                <w:sz w:val="20"/>
                <w:szCs w:val="22"/>
                <w:lang w:val="en-US" w:eastAsia="en-US"/>
              </w:rPr>
              <w:t>381,175</w:t>
            </w:r>
          </w:p>
        </w:tc>
        <w:tc>
          <w:tcPr>
            <w:tcW w:w="1530" w:type="dxa"/>
            <w:tcBorders>
              <w:top w:val="nil"/>
              <w:left w:val="nil"/>
              <w:bottom w:val="single" w:sz="4" w:space="0" w:color="auto"/>
              <w:right w:val="single" w:sz="4" w:space="0" w:color="auto"/>
            </w:tcBorders>
            <w:shd w:val="clear" w:color="auto" w:fill="auto"/>
            <w:noWrap/>
            <w:vAlign w:val="bottom"/>
            <w:hideMark/>
          </w:tcPr>
          <w:p w14:paraId="134967D3" w14:textId="77777777" w:rsidR="00D910A0" w:rsidRPr="00D910A0" w:rsidRDefault="00D910A0" w:rsidP="000B7FD3">
            <w:pPr>
              <w:jc w:val="center"/>
              <w:rPr>
                <w:rFonts w:cs="Arial"/>
                <w:color w:val="000000" w:themeColor="text1"/>
                <w:sz w:val="20"/>
                <w:szCs w:val="22"/>
                <w:lang w:val="en-US" w:eastAsia="en-US"/>
              </w:rPr>
            </w:pPr>
            <w:r w:rsidRPr="00D910A0">
              <w:rPr>
                <w:rFonts w:cs="Arial"/>
                <w:color w:val="000000" w:themeColor="text1"/>
                <w:sz w:val="20"/>
                <w:szCs w:val="22"/>
                <w:lang w:val="en-US" w:eastAsia="en-US"/>
              </w:rPr>
              <w:t>290,530</w:t>
            </w:r>
          </w:p>
        </w:tc>
        <w:tc>
          <w:tcPr>
            <w:tcW w:w="990" w:type="dxa"/>
            <w:tcBorders>
              <w:top w:val="nil"/>
              <w:left w:val="nil"/>
              <w:bottom w:val="single" w:sz="4" w:space="0" w:color="auto"/>
              <w:right w:val="single" w:sz="4" w:space="0" w:color="auto"/>
            </w:tcBorders>
            <w:shd w:val="clear" w:color="auto" w:fill="auto"/>
            <w:noWrap/>
            <w:vAlign w:val="bottom"/>
            <w:hideMark/>
          </w:tcPr>
          <w:p w14:paraId="0220D004" w14:textId="77777777" w:rsidR="00D910A0" w:rsidRPr="00D910A0" w:rsidRDefault="00D910A0" w:rsidP="000B7FD3">
            <w:pPr>
              <w:jc w:val="center"/>
              <w:rPr>
                <w:rFonts w:cs="Arial"/>
                <w:color w:val="000000" w:themeColor="text1"/>
                <w:sz w:val="20"/>
                <w:szCs w:val="22"/>
                <w:lang w:val="en-US" w:eastAsia="en-US"/>
              </w:rPr>
            </w:pPr>
            <w:r w:rsidRPr="00D910A0">
              <w:rPr>
                <w:rFonts w:cs="Arial"/>
                <w:color w:val="000000" w:themeColor="text1"/>
                <w:sz w:val="20"/>
                <w:szCs w:val="22"/>
                <w:lang w:val="en-US" w:eastAsia="en-US"/>
              </w:rPr>
              <w:t>90,645</w:t>
            </w:r>
          </w:p>
        </w:tc>
        <w:tc>
          <w:tcPr>
            <w:tcW w:w="1170" w:type="dxa"/>
            <w:tcBorders>
              <w:top w:val="nil"/>
              <w:left w:val="nil"/>
              <w:bottom w:val="single" w:sz="4" w:space="0" w:color="auto"/>
              <w:right w:val="single" w:sz="4" w:space="0" w:color="auto"/>
            </w:tcBorders>
            <w:shd w:val="clear" w:color="auto" w:fill="auto"/>
            <w:noWrap/>
            <w:vAlign w:val="bottom"/>
            <w:hideMark/>
          </w:tcPr>
          <w:p w14:paraId="3FD8CC12" w14:textId="77777777" w:rsidR="00D910A0" w:rsidRPr="00D910A0" w:rsidRDefault="00D910A0" w:rsidP="000B7FD3">
            <w:pPr>
              <w:jc w:val="center"/>
              <w:rPr>
                <w:rFonts w:cs="Arial"/>
                <w:color w:val="000000" w:themeColor="text1"/>
                <w:sz w:val="20"/>
                <w:szCs w:val="22"/>
                <w:lang w:val="en-US" w:eastAsia="en-US"/>
              </w:rPr>
            </w:pPr>
            <w:r w:rsidRPr="00D910A0">
              <w:rPr>
                <w:rFonts w:cs="Arial"/>
                <w:color w:val="000000" w:themeColor="text1"/>
                <w:sz w:val="20"/>
                <w:szCs w:val="22"/>
                <w:lang w:val="en-US" w:eastAsia="en-US"/>
              </w:rPr>
              <w:t>23.8</w:t>
            </w:r>
          </w:p>
        </w:tc>
        <w:tc>
          <w:tcPr>
            <w:tcW w:w="1800" w:type="dxa"/>
            <w:tcBorders>
              <w:top w:val="nil"/>
              <w:left w:val="nil"/>
              <w:bottom w:val="single" w:sz="4" w:space="0" w:color="auto"/>
              <w:right w:val="single" w:sz="4" w:space="0" w:color="auto"/>
            </w:tcBorders>
            <w:shd w:val="clear" w:color="auto" w:fill="auto"/>
            <w:noWrap/>
            <w:vAlign w:val="bottom"/>
            <w:hideMark/>
          </w:tcPr>
          <w:p w14:paraId="7B19A53B" w14:textId="77777777" w:rsidR="00D910A0" w:rsidRPr="00D910A0" w:rsidRDefault="00D910A0" w:rsidP="000B7FD3">
            <w:pPr>
              <w:jc w:val="center"/>
              <w:rPr>
                <w:rFonts w:cs="Arial"/>
                <w:color w:val="000000" w:themeColor="text1"/>
                <w:sz w:val="20"/>
                <w:szCs w:val="22"/>
                <w:lang w:val="en-US" w:eastAsia="en-US"/>
              </w:rPr>
            </w:pPr>
            <w:r w:rsidRPr="00D910A0">
              <w:rPr>
                <w:rFonts w:cs="Arial"/>
                <w:color w:val="000000" w:themeColor="text1"/>
                <w:sz w:val="20"/>
                <w:szCs w:val="22"/>
                <w:lang w:val="en-US" w:eastAsia="en-US"/>
              </w:rPr>
              <w:t>4.35</w:t>
            </w:r>
          </w:p>
        </w:tc>
      </w:tr>
      <w:tr w:rsidR="000B7FD3" w:rsidRPr="00D910A0" w14:paraId="43F798AB" w14:textId="77777777" w:rsidTr="000B7FD3">
        <w:trPr>
          <w:trHeight w:val="3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5F8D76FF" w14:textId="77777777" w:rsidR="00D910A0" w:rsidRPr="00D910A0" w:rsidRDefault="00D910A0" w:rsidP="000B7FD3">
            <w:pPr>
              <w:jc w:val="center"/>
              <w:rPr>
                <w:rFonts w:cs="Arial"/>
                <w:color w:val="000000" w:themeColor="text1"/>
                <w:sz w:val="20"/>
                <w:szCs w:val="22"/>
                <w:lang w:val="en-US" w:eastAsia="en-US"/>
              </w:rPr>
            </w:pPr>
            <w:r w:rsidRPr="00D910A0">
              <w:rPr>
                <w:rFonts w:cs="Arial"/>
                <w:color w:val="000000" w:themeColor="text1"/>
                <w:sz w:val="20"/>
                <w:szCs w:val="22"/>
                <w:lang w:val="en-US" w:eastAsia="en-US"/>
              </w:rPr>
              <w:t>7</w:t>
            </w:r>
          </w:p>
        </w:tc>
        <w:tc>
          <w:tcPr>
            <w:tcW w:w="1378" w:type="dxa"/>
            <w:tcBorders>
              <w:top w:val="nil"/>
              <w:left w:val="nil"/>
              <w:bottom w:val="single" w:sz="4" w:space="0" w:color="auto"/>
              <w:right w:val="single" w:sz="4" w:space="0" w:color="auto"/>
            </w:tcBorders>
            <w:shd w:val="clear" w:color="auto" w:fill="auto"/>
            <w:noWrap/>
            <w:vAlign w:val="bottom"/>
            <w:hideMark/>
          </w:tcPr>
          <w:p w14:paraId="511B0148" w14:textId="77777777" w:rsidR="00D910A0" w:rsidRPr="00D910A0" w:rsidRDefault="00D910A0" w:rsidP="000B7FD3">
            <w:pPr>
              <w:rPr>
                <w:rFonts w:cs="Arial"/>
                <w:color w:val="000000" w:themeColor="text1"/>
                <w:sz w:val="20"/>
                <w:szCs w:val="22"/>
                <w:lang w:val="en-US" w:eastAsia="en-US"/>
              </w:rPr>
            </w:pPr>
            <w:r w:rsidRPr="00D910A0">
              <w:rPr>
                <w:rFonts w:cs="Arial"/>
                <w:color w:val="000000" w:themeColor="text1"/>
                <w:sz w:val="20"/>
                <w:szCs w:val="22"/>
                <w:lang w:val="en-US" w:eastAsia="en-US"/>
              </w:rPr>
              <w:t xml:space="preserve">A-09 </w:t>
            </w:r>
            <w:proofErr w:type="spellStart"/>
            <w:r w:rsidRPr="00D910A0">
              <w:rPr>
                <w:rFonts w:cs="Arial"/>
                <w:color w:val="000000" w:themeColor="text1"/>
                <w:sz w:val="20"/>
                <w:szCs w:val="22"/>
                <w:lang w:val="en-US" w:eastAsia="en-US"/>
              </w:rPr>
              <w:t>Vashafaru</w:t>
            </w:r>
            <w:proofErr w:type="spellEnd"/>
          </w:p>
        </w:tc>
        <w:tc>
          <w:tcPr>
            <w:tcW w:w="1530" w:type="dxa"/>
            <w:tcBorders>
              <w:top w:val="nil"/>
              <w:left w:val="nil"/>
              <w:bottom w:val="single" w:sz="4" w:space="0" w:color="auto"/>
              <w:right w:val="single" w:sz="4" w:space="0" w:color="auto"/>
            </w:tcBorders>
            <w:shd w:val="clear" w:color="auto" w:fill="auto"/>
            <w:noWrap/>
            <w:vAlign w:val="bottom"/>
            <w:hideMark/>
          </w:tcPr>
          <w:p w14:paraId="140D0F89" w14:textId="77777777" w:rsidR="00D910A0" w:rsidRPr="00D910A0" w:rsidRDefault="00D910A0" w:rsidP="000B7FD3">
            <w:pPr>
              <w:jc w:val="center"/>
              <w:rPr>
                <w:rFonts w:cs="Arial"/>
                <w:color w:val="000000" w:themeColor="text1"/>
                <w:sz w:val="20"/>
                <w:szCs w:val="22"/>
                <w:lang w:val="en-US" w:eastAsia="en-US"/>
              </w:rPr>
            </w:pPr>
            <w:r w:rsidRPr="00D910A0">
              <w:rPr>
                <w:rFonts w:cs="Arial"/>
                <w:color w:val="000000" w:themeColor="text1"/>
                <w:sz w:val="20"/>
                <w:szCs w:val="22"/>
                <w:lang w:val="en-US" w:eastAsia="en-US"/>
              </w:rPr>
              <w:t>137,580</w:t>
            </w:r>
          </w:p>
        </w:tc>
        <w:tc>
          <w:tcPr>
            <w:tcW w:w="1530" w:type="dxa"/>
            <w:tcBorders>
              <w:top w:val="nil"/>
              <w:left w:val="nil"/>
              <w:bottom w:val="single" w:sz="4" w:space="0" w:color="auto"/>
              <w:right w:val="single" w:sz="4" w:space="0" w:color="auto"/>
            </w:tcBorders>
            <w:shd w:val="clear" w:color="auto" w:fill="auto"/>
            <w:noWrap/>
            <w:vAlign w:val="bottom"/>
            <w:hideMark/>
          </w:tcPr>
          <w:p w14:paraId="5419AF38" w14:textId="77777777" w:rsidR="00D910A0" w:rsidRPr="00D910A0" w:rsidRDefault="00D910A0" w:rsidP="000B7FD3">
            <w:pPr>
              <w:jc w:val="center"/>
              <w:rPr>
                <w:rFonts w:cs="Arial"/>
                <w:color w:val="000000" w:themeColor="text1"/>
                <w:sz w:val="20"/>
                <w:szCs w:val="22"/>
                <w:lang w:val="en-US" w:eastAsia="en-US"/>
              </w:rPr>
            </w:pPr>
            <w:r w:rsidRPr="00D910A0">
              <w:rPr>
                <w:rFonts w:cs="Arial"/>
                <w:color w:val="000000" w:themeColor="text1"/>
                <w:sz w:val="20"/>
                <w:szCs w:val="22"/>
                <w:lang w:val="en-US" w:eastAsia="en-US"/>
              </w:rPr>
              <w:t>81,779</w:t>
            </w:r>
          </w:p>
        </w:tc>
        <w:tc>
          <w:tcPr>
            <w:tcW w:w="990" w:type="dxa"/>
            <w:tcBorders>
              <w:top w:val="nil"/>
              <w:left w:val="nil"/>
              <w:bottom w:val="single" w:sz="4" w:space="0" w:color="auto"/>
              <w:right w:val="single" w:sz="4" w:space="0" w:color="auto"/>
            </w:tcBorders>
            <w:shd w:val="clear" w:color="auto" w:fill="auto"/>
            <w:noWrap/>
            <w:vAlign w:val="bottom"/>
            <w:hideMark/>
          </w:tcPr>
          <w:p w14:paraId="7863D6E0" w14:textId="77777777" w:rsidR="00D910A0" w:rsidRPr="00D910A0" w:rsidRDefault="00D910A0" w:rsidP="000B7FD3">
            <w:pPr>
              <w:jc w:val="center"/>
              <w:rPr>
                <w:rFonts w:cs="Arial"/>
                <w:color w:val="000000" w:themeColor="text1"/>
                <w:sz w:val="20"/>
                <w:szCs w:val="22"/>
                <w:lang w:val="en-US" w:eastAsia="en-US"/>
              </w:rPr>
            </w:pPr>
            <w:r w:rsidRPr="00D910A0">
              <w:rPr>
                <w:rFonts w:cs="Arial"/>
                <w:color w:val="000000" w:themeColor="text1"/>
                <w:sz w:val="20"/>
                <w:szCs w:val="22"/>
                <w:lang w:val="en-US" w:eastAsia="en-US"/>
              </w:rPr>
              <w:t>55,801</w:t>
            </w:r>
          </w:p>
        </w:tc>
        <w:tc>
          <w:tcPr>
            <w:tcW w:w="1170" w:type="dxa"/>
            <w:tcBorders>
              <w:top w:val="nil"/>
              <w:left w:val="nil"/>
              <w:bottom w:val="single" w:sz="4" w:space="0" w:color="auto"/>
              <w:right w:val="single" w:sz="4" w:space="0" w:color="auto"/>
            </w:tcBorders>
            <w:shd w:val="clear" w:color="auto" w:fill="auto"/>
            <w:noWrap/>
            <w:vAlign w:val="bottom"/>
            <w:hideMark/>
          </w:tcPr>
          <w:p w14:paraId="29373FEB" w14:textId="77777777" w:rsidR="00D910A0" w:rsidRPr="00D910A0" w:rsidRDefault="00D910A0" w:rsidP="000B7FD3">
            <w:pPr>
              <w:jc w:val="center"/>
              <w:rPr>
                <w:rFonts w:cs="Arial"/>
                <w:color w:val="000000" w:themeColor="text1"/>
                <w:sz w:val="20"/>
                <w:szCs w:val="22"/>
                <w:lang w:val="en-US" w:eastAsia="en-US"/>
              </w:rPr>
            </w:pPr>
            <w:r w:rsidRPr="00D910A0">
              <w:rPr>
                <w:rFonts w:cs="Arial"/>
                <w:color w:val="000000" w:themeColor="text1"/>
                <w:sz w:val="20"/>
                <w:szCs w:val="22"/>
                <w:lang w:val="en-US" w:eastAsia="en-US"/>
              </w:rPr>
              <w:t>40.5</w:t>
            </w:r>
          </w:p>
        </w:tc>
        <w:tc>
          <w:tcPr>
            <w:tcW w:w="1800" w:type="dxa"/>
            <w:tcBorders>
              <w:top w:val="nil"/>
              <w:left w:val="nil"/>
              <w:bottom w:val="single" w:sz="4" w:space="0" w:color="auto"/>
              <w:right w:val="single" w:sz="4" w:space="0" w:color="auto"/>
            </w:tcBorders>
            <w:shd w:val="clear" w:color="auto" w:fill="auto"/>
            <w:noWrap/>
            <w:vAlign w:val="bottom"/>
            <w:hideMark/>
          </w:tcPr>
          <w:p w14:paraId="479BED9E" w14:textId="77777777" w:rsidR="00D910A0" w:rsidRPr="00D910A0" w:rsidRDefault="00D910A0" w:rsidP="000B7FD3">
            <w:pPr>
              <w:jc w:val="center"/>
              <w:rPr>
                <w:rFonts w:cs="Arial"/>
                <w:color w:val="000000" w:themeColor="text1"/>
                <w:sz w:val="20"/>
                <w:szCs w:val="22"/>
                <w:lang w:val="en-US" w:eastAsia="en-US"/>
              </w:rPr>
            </w:pPr>
            <w:r w:rsidRPr="00D910A0">
              <w:rPr>
                <w:rFonts w:cs="Arial"/>
                <w:color w:val="000000" w:themeColor="text1"/>
                <w:sz w:val="20"/>
                <w:szCs w:val="22"/>
                <w:lang w:val="en-US" w:eastAsia="en-US"/>
              </w:rPr>
              <w:t>5.09</w:t>
            </w:r>
          </w:p>
        </w:tc>
      </w:tr>
      <w:tr w:rsidR="000B7FD3" w:rsidRPr="00D910A0" w14:paraId="05D1A2F9" w14:textId="77777777" w:rsidTr="000B7FD3">
        <w:trPr>
          <w:trHeight w:val="3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0CA8C2E6" w14:textId="77777777" w:rsidR="00D910A0" w:rsidRPr="00D910A0" w:rsidRDefault="00D910A0" w:rsidP="000B7FD3">
            <w:pPr>
              <w:jc w:val="center"/>
              <w:rPr>
                <w:rFonts w:cs="Arial"/>
                <w:color w:val="000000" w:themeColor="text1"/>
                <w:sz w:val="20"/>
                <w:szCs w:val="22"/>
                <w:lang w:val="en-US" w:eastAsia="en-US"/>
              </w:rPr>
            </w:pPr>
            <w:r w:rsidRPr="00D910A0">
              <w:rPr>
                <w:rFonts w:cs="Arial"/>
                <w:color w:val="000000" w:themeColor="text1"/>
                <w:sz w:val="20"/>
                <w:szCs w:val="22"/>
                <w:lang w:val="en-US" w:eastAsia="en-US"/>
              </w:rPr>
              <w:t>8</w:t>
            </w:r>
          </w:p>
        </w:tc>
        <w:tc>
          <w:tcPr>
            <w:tcW w:w="1378" w:type="dxa"/>
            <w:tcBorders>
              <w:top w:val="nil"/>
              <w:left w:val="nil"/>
              <w:bottom w:val="single" w:sz="4" w:space="0" w:color="auto"/>
              <w:right w:val="single" w:sz="4" w:space="0" w:color="auto"/>
            </w:tcBorders>
            <w:shd w:val="clear" w:color="auto" w:fill="auto"/>
            <w:noWrap/>
            <w:vAlign w:val="bottom"/>
            <w:hideMark/>
          </w:tcPr>
          <w:p w14:paraId="41499ED0" w14:textId="77777777" w:rsidR="00D910A0" w:rsidRPr="00D910A0" w:rsidRDefault="00D910A0" w:rsidP="000B7FD3">
            <w:pPr>
              <w:rPr>
                <w:rFonts w:cs="Arial"/>
                <w:color w:val="000000" w:themeColor="text1"/>
                <w:sz w:val="20"/>
                <w:szCs w:val="22"/>
                <w:lang w:val="en-US" w:eastAsia="en-US"/>
              </w:rPr>
            </w:pPr>
            <w:r w:rsidRPr="00D910A0">
              <w:rPr>
                <w:rFonts w:cs="Arial"/>
                <w:color w:val="000000" w:themeColor="text1"/>
                <w:sz w:val="20"/>
                <w:szCs w:val="22"/>
                <w:lang w:val="en-US" w:eastAsia="en-US"/>
              </w:rPr>
              <w:t xml:space="preserve">A-10 </w:t>
            </w:r>
            <w:proofErr w:type="spellStart"/>
            <w:r w:rsidRPr="00D910A0">
              <w:rPr>
                <w:rFonts w:cs="Arial"/>
                <w:color w:val="000000" w:themeColor="text1"/>
                <w:sz w:val="20"/>
                <w:szCs w:val="22"/>
                <w:lang w:val="en-US" w:eastAsia="en-US"/>
              </w:rPr>
              <w:t>Dhidhdhoo</w:t>
            </w:r>
            <w:proofErr w:type="spellEnd"/>
          </w:p>
        </w:tc>
        <w:tc>
          <w:tcPr>
            <w:tcW w:w="1530" w:type="dxa"/>
            <w:tcBorders>
              <w:top w:val="nil"/>
              <w:left w:val="nil"/>
              <w:bottom w:val="single" w:sz="4" w:space="0" w:color="auto"/>
              <w:right w:val="single" w:sz="4" w:space="0" w:color="auto"/>
            </w:tcBorders>
            <w:shd w:val="clear" w:color="auto" w:fill="auto"/>
            <w:noWrap/>
            <w:vAlign w:val="bottom"/>
            <w:hideMark/>
          </w:tcPr>
          <w:p w14:paraId="405E6050" w14:textId="77777777" w:rsidR="00D910A0" w:rsidRPr="00D910A0" w:rsidRDefault="00D910A0" w:rsidP="000B7FD3">
            <w:pPr>
              <w:jc w:val="center"/>
              <w:rPr>
                <w:rFonts w:cs="Arial"/>
                <w:color w:val="000000" w:themeColor="text1"/>
                <w:sz w:val="20"/>
                <w:szCs w:val="22"/>
                <w:lang w:val="en-US" w:eastAsia="en-US"/>
              </w:rPr>
            </w:pPr>
            <w:r w:rsidRPr="00D910A0">
              <w:rPr>
                <w:rFonts w:cs="Arial"/>
                <w:color w:val="000000" w:themeColor="text1"/>
                <w:sz w:val="20"/>
                <w:szCs w:val="22"/>
                <w:lang w:val="en-US" w:eastAsia="en-US"/>
              </w:rPr>
              <w:t>1,538,906</w:t>
            </w:r>
          </w:p>
        </w:tc>
        <w:tc>
          <w:tcPr>
            <w:tcW w:w="1530" w:type="dxa"/>
            <w:tcBorders>
              <w:top w:val="nil"/>
              <w:left w:val="nil"/>
              <w:bottom w:val="single" w:sz="4" w:space="0" w:color="auto"/>
              <w:right w:val="single" w:sz="4" w:space="0" w:color="auto"/>
            </w:tcBorders>
            <w:shd w:val="clear" w:color="auto" w:fill="auto"/>
            <w:noWrap/>
            <w:vAlign w:val="bottom"/>
            <w:hideMark/>
          </w:tcPr>
          <w:p w14:paraId="7FA1B33A" w14:textId="77777777" w:rsidR="00D910A0" w:rsidRPr="00D910A0" w:rsidRDefault="00D910A0" w:rsidP="000B7FD3">
            <w:pPr>
              <w:jc w:val="center"/>
              <w:rPr>
                <w:rFonts w:cs="Arial"/>
                <w:color w:val="000000" w:themeColor="text1"/>
                <w:sz w:val="20"/>
                <w:szCs w:val="22"/>
                <w:lang w:val="en-US" w:eastAsia="en-US"/>
              </w:rPr>
            </w:pPr>
            <w:r w:rsidRPr="00D910A0">
              <w:rPr>
                <w:rFonts w:cs="Arial"/>
                <w:color w:val="000000" w:themeColor="text1"/>
                <w:sz w:val="20"/>
                <w:szCs w:val="22"/>
                <w:lang w:val="en-US" w:eastAsia="en-US"/>
              </w:rPr>
              <w:t>1,076,611</w:t>
            </w:r>
          </w:p>
        </w:tc>
        <w:tc>
          <w:tcPr>
            <w:tcW w:w="990" w:type="dxa"/>
            <w:tcBorders>
              <w:top w:val="nil"/>
              <w:left w:val="nil"/>
              <w:bottom w:val="single" w:sz="4" w:space="0" w:color="auto"/>
              <w:right w:val="single" w:sz="4" w:space="0" w:color="auto"/>
            </w:tcBorders>
            <w:shd w:val="clear" w:color="auto" w:fill="auto"/>
            <w:noWrap/>
            <w:vAlign w:val="bottom"/>
            <w:hideMark/>
          </w:tcPr>
          <w:p w14:paraId="7965B3EC" w14:textId="77777777" w:rsidR="00D910A0" w:rsidRPr="00D910A0" w:rsidRDefault="00D910A0" w:rsidP="000B7FD3">
            <w:pPr>
              <w:jc w:val="center"/>
              <w:rPr>
                <w:rFonts w:cs="Arial"/>
                <w:color w:val="000000" w:themeColor="text1"/>
                <w:sz w:val="20"/>
                <w:szCs w:val="22"/>
                <w:lang w:val="en-US" w:eastAsia="en-US"/>
              </w:rPr>
            </w:pPr>
            <w:r w:rsidRPr="00D910A0">
              <w:rPr>
                <w:rFonts w:cs="Arial"/>
                <w:color w:val="000000" w:themeColor="text1"/>
                <w:sz w:val="20"/>
                <w:szCs w:val="22"/>
                <w:lang w:val="en-US" w:eastAsia="en-US"/>
              </w:rPr>
              <w:t>462,295</w:t>
            </w:r>
          </w:p>
        </w:tc>
        <w:tc>
          <w:tcPr>
            <w:tcW w:w="1170" w:type="dxa"/>
            <w:tcBorders>
              <w:top w:val="nil"/>
              <w:left w:val="nil"/>
              <w:bottom w:val="single" w:sz="4" w:space="0" w:color="auto"/>
              <w:right w:val="single" w:sz="4" w:space="0" w:color="auto"/>
            </w:tcBorders>
            <w:shd w:val="clear" w:color="auto" w:fill="auto"/>
            <w:noWrap/>
            <w:vAlign w:val="bottom"/>
            <w:hideMark/>
          </w:tcPr>
          <w:p w14:paraId="4DB46EAD" w14:textId="77777777" w:rsidR="00D910A0" w:rsidRPr="00D910A0" w:rsidRDefault="00D910A0" w:rsidP="000B7FD3">
            <w:pPr>
              <w:jc w:val="center"/>
              <w:rPr>
                <w:rFonts w:cs="Arial"/>
                <w:color w:val="000000" w:themeColor="text1"/>
                <w:sz w:val="20"/>
                <w:szCs w:val="22"/>
                <w:lang w:val="en-US" w:eastAsia="en-US"/>
              </w:rPr>
            </w:pPr>
            <w:r w:rsidRPr="00D910A0">
              <w:rPr>
                <w:rFonts w:cs="Arial"/>
                <w:color w:val="000000" w:themeColor="text1"/>
                <w:sz w:val="20"/>
                <w:szCs w:val="22"/>
                <w:lang w:val="en-US" w:eastAsia="en-US"/>
              </w:rPr>
              <w:t>30</w:t>
            </w:r>
          </w:p>
        </w:tc>
        <w:tc>
          <w:tcPr>
            <w:tcW w:w="1800" w:type="dxa"/>
            <w:tcBorders>
              <w:top w:val="nil"/>
              <w:left w:val="nil"/>
              <w:bottom w:val="single" w:sz="4" w:space="0" w:color="auto"/>
              <w:right w:val="single" w:sz="4" w:space="0" w:color="auto"/>
            </w:tcBorders>
            <w:shd w:val="clear" w:color="auto" w:fill="auto"/>
            <w:noWrap/>
            <w:vAlign w:val="bottom"/>
            <w:hideMark/>
          </w:tcPr>
          <w:p w14:paraId="1E06CC20" w14:textId="77777777" w:rsidR="00D910A0" w:rsidRPr="00D910A0" w:rsidRDefault="00D910A0" w:rsidP="000B7FD3">
            <w:pPr>
              <w:jc w:val="center"/>
              <w:rPr>
                <w:rFonts w:cs="Arial"/>
                <w:color w:val="000000" w:themeColor="text1"/>
                <w:sz w:val="20"/>
                <w:szCs w:val="22"/>
                <w:lang w:val="en-US" w:eastAsia="en-US"/>
              </w:rPr>
            </w:pPr>
            <w:r w:rsidRPr="00D910A0">
              <w:rPr>
                <w:rFonts w:cs="Arial"/>
                <w:color w:val="000000" w:themeColor="text1"/>
                <w:sz w:val="20"/>
                <w:szCs w:val="22"/>
                <w:lang w:val="en-US" w:eastAsia="en-US"/>
              </w:rPr>
              <w:t>4</w:t>
            </w:r>
          </w:p>
        </w:tc>
      </w:tr>
      <w:tr w:rsidR="000B7FD3" w:rsidRPr="00D910A0" w14:paraId="01DF808D" w14:textId="77777777" w:rsidTr="000B7FD3">
        <w:trPr>
          <w:trHeight w:val="3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5665D889" w14:textId="77777777" w:rsidR="00D910A0" w:rsidRPr="00D910A0" w:rsidRDefault="00D910A0" w:rsidP="000B7FD3">
            <w:pPr>
              <w:jc w:val="center"/>
              <w:rPr>
                <w:rFonts w:cs="Arial"/>
                <w:color w:val="000000" w:themeColor="text1"/>
                <w:sz w:val="20"/>
                <w:szCs w:val="22"/>
                <w:lang w:val="en-US" w:eastAsia="en-US"/>
              </w:rPr>
            </w:pPr>
            <w:r w:rsidRPr="00D910A0">
              <w:rPr>
                <w:rFonts w:cs="Arial"/>
                <w:color w:val="000000" w:themeColor="text1"/>
                <w:sz w:val="20"/>
                <w:szCs w:val="22"/>
                <w:lang w:val="en-US" w:eastAsia="en-US"/>
              </w:rPr>
              <w:t>9</w:t>
            </w:r>
          </w:p>
        </w:tc>
        <w:tc>
          <w:tcPr>
            <w:tcW w:w="1378" w:type="dxa"/>
            <w:tcBorders>
              <w:top w:val="nil"/>
              <w:left w:val="nil"/>
              <w:bottom w:val="single" w:sz="4" w:space="0" w:color="auto"/>
              <w:right w:val="single" w:sz="4" w:space="0" w:color="auto"/>
            </w:tcBorders>
            <w:shd w:val="clear" w:color="auto" w:fill="auto"/>
            <w:noWrap/>
            <w:vAlign w:val="bottom"/>
            <w:hideMark/>
          </w:tcPr>
          <w:p w14:paraId="1C30F4CF" w14:textId="77777777" w:rsidR="00D910A0" w:rsidRPr="00D910A0" w:rsidRDefault="00D910A0" w:rsidP="000B7FD3">
            <w:pPr>
              <w:rPr>
                <w:rFonts w:cs="Arial"/>
                <w:color w:val="000000" w:themeColor="text1"/>
                <w:sz w:val="20"/>
                <w:szCs w:val="22"/>
                <w:lang w:val="en-US" w:eastAsia="en-US"/>
              </w:rPr>
            </w:pPr>
            <w:r w:rsidRPr="00D910A0">
              <w:rPr>
                <w:rFonts w:cs="Arial"/>
                <w:color w:val="000000" w:themeColor="text1"/>
                <w:sz w:val="20"/>
                <w:szCs w:val="22"/>
                <w:lang w:val="en-US" w:eastAsia="en-US"/>
              </w:rPr>
              <w:t xml:space="preserve">A-11 </w:t>
            </w:r>
            <w:proofErr w:type="spellStart"/>
            <w:r w:rsidRPr="00D910A0">
              <w:rPr>
                <w:rFonts w:cs="Arial"/>
                <w:color w:val="000000" w:themeColor="text1"/>
                <w:sz w:val="20"/>
                <w:szCs w:val="22"/>
                <w:lang w:val="en-US" w:eastAsia="en-US"/>
              </w:rPr>
              <w:t>Filladhoo</w:t>
            </w:r>
            <w:proofErr w:type="spellEnd"/>
          </w:p>
        </w:tc>
        <w:tc>
          <w:tcPr>
            <w:tcW w:w="1530" w:type="dxa"/>
            <w:tcBorders>
              <w:top w:val="nil"/>
              <w:left w:val="nil"/>
              <w:bottom w:val="single" w:sz="4" w:space="0" w:color="auto"/>
              <w:right w:val="single" w:sz="4" w:space="0" w:color="auto"/>
            </w:tcBorders>
            <w:shd w:val="clear" w:color="auto" w:fill="auto"/>
            <w:noWrap/>
            <w:vAlign w:val="bottom"/>
            <w:hideMark/>
          </w:tcPr>
          <w:p w14:paraId="1D2C7867" w14:textId="77777777" w:rsidR="00D910A0" w:rsidRPr="00D910A0" w:rsidRDefault="00D910A0" w:rsidP="000B7FD3">
            <w:pPr>
              <w:jc w:val="center"/>
              <w:rPr>
                <w:rFonts w:cs="Arial"/>
                <w:color w:val="000000" w:themeColor="text1"/>
                <w:sz w:val="20"/>
                <w:szCs w:val="22"/>
                <w:lang w:val="en-US" w:eastAsia="en-US"/>
              </w:rPr>
            </w:pPr>
            <w:r w:rsidRPr="00D910A0">
              <w:rPr>
                <w:rFonts w:cs="Arial"/>
                <w:color w:val="000000" w:themeColor="text1"/>
                <w:sz w:val="20"/>
                <w:szCs w:val="22"/>
                <w:lang w:val="en-US" w:eastAsia="en-US"/>
              </w:rPr>
              <w:t>215,304</w:t>
            </w:r>
          </w:p>
        </w:tc>
        <w:tc>
          <w:tcPr>
            <w:tcW w:w="1530" w:type="dxa"/>
            <w:tcBorders>
              <w:top w:val="nil"/>
              <w:left w:val="nil"/>
              <w:bottom w:val="single" w:sz="4" w:space="0" w:color="auto"/>
              <w:right w:val="single" w:sz="4" w:space="0" w:color="auto"/>
            </w:tcBorders>
            <w:shd w:val="clear" w:color="auto" w:fill="auto"/>
            <w:noWrap/>
            <w:vAlign w:val="bottom"/>
            <w:hideMark/>
          </w:tcPr>
          <w:p w14:paraId="4E13BAAB" w14:textId="77777777" w:rsidR="00D910A0" w:rsidRPr="00D910A0" w:rsidRDefault="00D910A0" w:rsidP="000B7FD3">
            <w:pPr>
              <w:jc w:val="center"/>
              <w:rPr>
                <w:rFonts w:cs="Arial"/>
                <w:color w:val="000000" w:themeColor="text1"/>
                <w:sz w:val="20"/>
                <w:szCs w:val="22"/>
                <w:lang w:val="en-US" w:eastAsia="en-US"/>
              </w:rPr>
            </w:pPr>
            <w:r w:rsidRPr="00D910A0">
              <w:rPr>
                <w:rFonts w:cs="Arial"/>
                <w:color w:val="000000" w:themeColor="text1"/>
                <w:sz w:val="20"/>
                <w:szCs w:val="22"/>
                <w:lang w:val="en-US" w:eastAsia="en-US"/>
              </w:rPr>
              <w:t>126,406</w:t>
            </w:r>
          </w:p>
        </w:tc>
        <w:tc>
          <w:tcPr>
            <w:tcW w:w="990" w:type="dxa"/>
            <w:tcBorders>
              <w:top w:val="nil"/>
              <w:left w:val="nil"/>
              <w:bottom w:val="single" w:sz="4" w:space="0" w:color="auto"/>
              <w:right w:val="single" w:sz="4" w:space="0" w:color="auto"/>
            </w:tcBorders>
            <w:shd w:val="clear" w:color="auto" w:fill="auto"/>
            <w:noWrap/>
            <w:vAlign w:val="bottom"/>
            <w:hideMark/>
          </w:tcPr>
          <w:p w14:paraId="65ED1540" w14:textId="77777777" w:rsidR="00D910A0" w:rsidRPr="00D910A0" w:rsidRDefault="00D910A0" w:rsidP="000B7FD3">
            <w:pPr>
              <w:jc w:val="center"/>
              <w:rPr>
                <w:rFonts w:cs="Arial"/>
                <w:color w:val="000000" w:themeColor="text1"/>
                <w:sz w:val="20"/>
                <w:szCs w:val="22"/>
                <w:lang w:val="en-US" w:eastAsia="en-US"/>
              </w:rPr>
            </w:pPr>
            <w:r w:rsidRPr="00D910A0">
              <w:rPr>
                <w:rFonts w:cs="Arial"/>
                <w:color w:val="000000" w:themeColor="text1"/>
                <w:sz w:val="20"/>
                <w:szCs w:val="22"/>
                <w:lang w:val="en-US" w:eastAsia="en-US"/>
              </w:rPr>
              <w:t>88,898</w:t>
            </w:r>
          </w:p>
        </w:tc>
        <w:tc>
          <w:tcPr>
            <w:tcW w:w="1170" w:type="dxa"/>
            <w:tcBorders>
              <w:top w:val="nil"/>
              <w:left w:val="nil"/>
              <w:bottom w:val="single" w:sz="4" w:space="0" w:color="auto"/>
              <w:right w:val="single" w:sz="4" w:space="0" w:color="auto"/>
            </w:tcBorders>
            <w:shd w:val="clear" w:color="auto" w:fill="auto"/>
            <w:noWrap/>
            <w:vAlign w:val="bottom"/>
            <w:hideMark/>
          </w:tcPr>
          <w:p w14:paraId="53551E00" w14:textId="77777777" w:rsidR="00D910A0" w:rsidRPr="00D910A0" w:rsidRDefault="00D910A0" w:rsidP="000B7FD3">
            <w:pPr>
              <w:jc w:val="center"/>
              <w:rPr>
                <w:rFonts w:cs="Arial"/>
                <w:color w:val="000000" w:themeColor="text1"/>
                <w:sz w:val="20"/>
                <w:szCs w:val="22"/>
                <w:lang w:val="en-US" w:eastAsia="en-US"/>
              </w:rPr>
            </w:pPr>
            <w:r w:rsidRPr="00D910A0">
              <w:rPr>
                <w:rFonts w:cs="Arial"/>
                <w:color w:val="000000" w:themeColor="text1"/>
                <w:sz w:val="20"/>
                <w:szCs w:val="22"/>
                <w:lang w:val="en-US" w:eastAsia="en-US"/>
              </w:rPr>
              <w:t>41.3</w:t>
            </w:r>
          </w:p>
        </w:tc>
        <w:tc>
          <w:tcPr>
            <w:tcW w:w="1800" w:type="dxa"/>
            <w:tcBorders>
              <w:top w:val="nil"/>
              <w:left w:val="nil"/>
              <w:bottom w:val="single" w:sz="4" w:space="0" w:color="auto"/>
              <w:right w:val="single" w:sz="4" w:space="0" w:color="auto"/>
            </w:tcBorders>
            <w:shd w:val="clear" w:color="auto" w:fill="auto"/>
            <w:noWrap/>
            <w:vAlign w:val="bottom"/>
            <w:hideMark/>
          </w:tcPr>
          <w:p w14:paraId="036CD978" w14:textId="77777777" w:rsidR="00D910A0" w:rsidRPr="00D910A0" w:rsidRDefault="00D910A0" w:rsidP="000B7FD3">
            <w:pPr>
              <w:jc w:val="center"/>
              <w:rPr>
                <w:rFonts w:cs="Arial"/>
                <w:color w:val="000000" w:themeColor="text1"/>
                <w:sz w:val="20"/>
                <w:szCs w:val="22"/>
                <w:lang w:val="en-US" w:eastAsia="en-US"/>
              </w:rPr>
            </w:pPr>
            <w:r w:rsidRPr="00D910A0">
              <w:rPr>
                <w:rFonts w:cs="Arial"/>
                <w:color w:val="000000" w:themeColor="text1"/>
                <w:sz w:val="20"/>
                <w:szCs w:val="22"/>
                <w:lang w:val="en-US" w:eastAsia="en-US"/>
              </w:rPr>
              <w:t>4,77</w:t>
            </w:r>
          </w:p>
        </w:tc>
      </w:tr>
      <w:tr w:rsidR="000B7FD3" w:rsidRPr="00D910A0" w14:paraId="73EC09AB" w14:textId="77777777" w:rsidTr="000B7FD3">
        <w:trPr>
          <w:trHeight w:val="3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76535E49" w14:textId="77777777" w:rsidR="00D910A0" w:rsidRPr="00D910A0" w:rsidRDefault="00D910A0" w:rsidP="000B7FD3">
            <w:pPr>
              <w:jc w:val="center"/>
              <w:rPr>
                <w:rFonts w:cs="Arial"/>
                <w:color w:val="000000" w:themeColor="text1"/>
                <w:sz w:val="20"/>
                <w:szCs w:val="22"/>
                <w:lang w:val="en-US" w:eastAsia="en-US"/>
              </w:rPr>
            </w:pPr>
            <w:r w:rsidRPr="00D910A0">
              <w:rPr>
                <w:rFonts w:cs="Arial"/>
                <w:color w:val="000000" w:themeColor="text1"/>
                <w:sz w:val="20"/>
                <w:szCs w:val="22"/>
                <w:lang w:val="en-US" w:eastAsia="en-US"/>
              </w:rPr>
              <w:t>10</w:t>
            </w:r>
          </w:p>
        </w:tc>
        <w:tc>
          <w:tcPr>
            <w:tcW w:w="1378" w:type="dxa"/>
            <w:tcBorders>
              <w:top w:val="nil"/>
              <w:left w:val="nil"/>
              <w:bottom w:val="single" w:sz="4" w:space="0" w:color="auto"/>
              <w:right w:val="single" w:sz="4" w:space="0" w:color="auto"/>
            </w:tcBorders>
            <w:shd w:val="clear" w:color="auto" w:fill="auto"/>
            <w:noWrap/>
            <w:vAlign w:val="bottom"/>
            <w:hideMark/>
          </w:tcPr>
          <w:p w14:paraId="77551825" w14:textId="77777777" w:rsidR="00D910A0" w:rsidRPr="00D910A0" w:rsidRDefault="00D910A0" w:rsidP="000B7FD3">
            <w:pPr>
              <w:rPr>
                <w:rFonts w:cs="Arial"/>
                <w:color w:val="000000" w:themeColor="text1"/>
                <w:sz w:val="20"/>
                <w:szCs w:val="22"/>
                <w:lang w:val="en-US" w:eastAsia="en-US"/>
              </w:rPr>
            </w:pPr>
            <w:r w:rsidRPr="00D910A0">
              <w:rPr>
                <w:rFonts w:cs="Arial"/>
                <w:color w:val="000000" w:themeColor="text1"/>
                <w:sz w:val="20"/>
                <w:szCs w:val="22"/>
                <w:lang w:val="en-US" w:eastAsia="en-US"/>
              </w:rPr>
              <w:t xml:space="preserve">A-12 </w:t>
            </w:r>
            <w:proofErr w:type="spellStart"/>
            <w:r w:rsidRPr="00D910A0">
              <w:rPr>
                <w:rFonts w:cs="Arial"/>
                <w:color w:val="000000" w:themeColor="text1"/>
                <w:sz w:val="20"/>
                <w:szCs w:val="22"/>
                <w:lang w:val="en-US" w:eastAsia="en-US"/>
              </w:rPr>
              <w:t>Maarandhoo</w:t>
            </w:r>
            <w:proofErr w:type="spellEnd"/>
          </w:p>
        </w:tc>
        <w:tc>
          <w:tcPr>
            <w:tcW w:w="1530" w:type="dxa"/>
            <w:tcBorders>
              <w:top w:val="nil"/>
              <w:left w:val="nil"/>
              <w:bottom w:val="single" w:sz="4" w:space="0" w:color="auto"/>
              <w:right w:val="single" w:sz="4" w:space="0" w:color="auto"/>
            </w:tcBorders>
            <w:shd w:val="clear" w:color="auto" w:fill="auto"/>
            <w:noWrap/>
            <w:vAlign w:val="bottom"/>
            <w:hideMark/>
          </w:tcPr>
          <w:p w14:paraId="168C3D81" w14:textId="77777777" w:rsidR="00D910A0" w:rsidRPr="00D910A0" w:rsidRDefault="00D910A0" w:rsidP="000B7FD3">
            <w:pPr>
              <w:jc w:val="center"/>
              <w:rPr>
                <w:rFonts w:cs="Arial"/>
                <w:color w:val="000000" w:themeColor="text1"/>
                <w:sz w:val="20"/>
                <w:szCs w:val="22"/>
                <w:lang w:val="en-US" w:eastAsia="en-US"/>
              </w:rPr>
            </w:pPr>
            <w:r w:rsidRPr="00D910A0">
              <w:rPr>
                <w:rFonts w:cs="Arial"/>
                <w:color w:val="000000" w:themeColor="text1"/>
                <w:sz w:val="20"/>
                <w:szCs w:val="22"/>
                <w:lang w:val="en-US" w:eastAsia="en-US"/>
              </w:rPr>
              <w:t>231,839</w:t>
            </w:r>
          </w:p>
        </w:tc>
        <w:tc>
          <w:tcPr>
            <w:tcW w:w="1530" w:type="dxa"/>
            <w:tcBorders>
              <w:top w:val="nil"/>
              <w:left w:val="nil"/>
              <w:bottom w:val="single" w:sz="4" w:space="0" w:color="auto"/>
              <w:right w:val="single" w:sz="4" w:space="0" w:color="auto"/>
            </w:tcBorders>
            <w:shd w:val="clear" w:color="auto" w:fill="auto"/>
            <w:noWrap/>
            <w:vAlign w:val="bottom"/>
            <w:hideMark/>
          </w:tcPr>
          <w:p w14:paraId="1D202D4C" w14:textId="77777777" w:rsidR="00D910A0" w:rsidRPr="00D910A0" w:rsidRDefault="00D910A0" w:rsidP="000B7FD3">
            <w:pPr>
              <w:jc w:val="center"/>
              <w:rPr>
                <w:rFonts w:cs="Arial"/>
                <w:color w:val="000000" w:themeColor="text1"/>
                <w:sz w:val="20"/>
                <w:szCs w:val="22"/>
                <w:lang w:val="en-US" w:eastAsia="en-US"/>
              </w:rPr>
            </w:pPr>
            <w:r w:rsidRPr="00D910A0">
              <w:rPr>
                <w:rFonts w:cs="Arial"/>
                <w:color w:val="000000" w:themeColor="text1"/>
                <w:sz w:val="20"/>
                <w:szCs w:val="22"/>
                <w:lang w:val="en-US" w:eastAsia="en-US"/>
              </w:rPr>
              <w:t>137,409</w:t>
            </w:r>
          </w:p>
        </w:tc>
        <w:tc>
          <w:tcPr>
            <w:tcW w:w="990" w:type="dxa"/>
            <w:tcBorders>
              <w:top w:val="nil"/>
              <w:left w:val="nil"/>
              <w:bottom w:val="single" w:sz="4" w:space="0" w:color="auto"/>
              <w:right w:val="single" w:sz="4" w:space="0" w:color="auto"/>
            </w:tcBorders>
            <w:shd w:val="clear" w:color="auto" w:fill="auto"/>
            <w:noWrap/>
            <w:vAlign w:val="bottom"/>
            <w:hideMark/>
          </w:tcPr>
          <w:p w14:paraId="76766F42" w14:textId="77777777" w:rsidR="00D910A0" w:rsidRPr="00D910A0" w:rsidRDefault="00D910A0" w:rsidP="000B7FD3">
            <w:pPr>
              <w:jc w:val="center"/>
              <w:rPr>
                <w:rFonts w:cs="Arial"/>
                <w:color w:val="000000" w:themeColor="text1"/>
                <w:sz w:val="20"/>
                <w:szCs w:val="22"/>
                <w:lang w:val="en-US" w:eastAsia="en-US"/>
              </w:rPr>
            </w:pPr>
            <w:r w:rsidRPr="00D910A0">
              <w:rPr>
                <w:rFonts w:cs="Arial"/>
                <w:color w:val="000000" w:themeColor="text1"/>
                <w:sz w:val="20"/>
                <w:szCs w:val="22"/>
                <w:lang w:val="en-US" w:eastAsia="en-US"/>
              </w:rPr>
              <w:t>94,430</w:t>
            </w:r>
          </w:p>
        </w:tc>
        <w:tc>
          <w:tcPr>
            <w:tcW w:w="1170" w:type="dxa"/>
            <w:tcBorders>
              <w:top w:val="nil"/>
              <w:left w:val="nil"/>
              <w:bottom w:val="single" w:sz="4" w:space="0" w:color="auto"/>
              <w:right w:val="single" w:sz="4" w:space="0" w:color="auto"/>
            </w:tcBorders>
            <w:shd w:val="clear" w:color="auto" w:fill="auto"/>
            <w:noWrap/>
            <w:vAlign w:val="bottom"/>
            <w:hideMark/>
          </w:tcPr>
          <w:p w14:paraId="38972F16" w14:textId="77777777" w:rsidR="00D910A0" w:rsidRPr="00D910A0" w:rsidRDefault="00D910A0" w:rsidP="000B7FD3">
            <w:pPr>
              <w:jc w:val="center"/>
              <w:rPr>
                <w:rFonts w:cs="Arial"/>
                <w:color w:val="000000" w:themeColor="text1"/>
                <w:sz w:val="20"/>
                <w:szCs w:val="22"/>
                <w:lang w:val="en-US" w:eastAsia="en-US"/>
              </w:rPr>
            </w:pPr>
            <w:r w:rsidRPr="00D910A0">
              <w:rPr>
                <w:rFonts w:cs="Arial"/>
                <w:color w:val="000000" w:themeColor="text1"/>
                <w:sz w:val="20"/>
                <w:szCs w:val="22"/>
                <w:lang w:val="en-US" w:eastAsia="en-US"/>
              </w:rPr>
              <w:t>40.7</w:t>
            </w:r>
          </w:p>
        </w:tc>
        <w:tc>
          <w:tcPr>
            <w:tcW w:w="1800" w:type="dxa"/>
            <w:tcBorders>
              <w:top w:val="nil"/>
              <w:left w:val="nil"/>
              <w:bottom w:val="single" w:sz="4" w:space="0" w:color="auto"/>
              <w:right w:val="single" w:sz="4" w:space="0" w:color="auto"/>
            </w:tcBorders>
            <w:shd w:val="clear" w:color="auto" w:fill="auto"/>
            <w:noWrap/>
            <w:vAlign w:val="bottom"/>
            <w:hideMark/>
          </w:tcPr>
          <w:p w14:paraId="1AF63F6D" w14:textId="77777777" w:rsidR="00D910A0" w:rsidRPr="00D910A0" w:rsidRDefault="00D910A0" w:rsidP="000B7FD3">
            <w:pPr>
              <w:jc w:val="center"/>
              <w:rPr>
                <w:rFonts w:cs="Arial"/>
                <w:color w:val="000000" w:themeColor="text1"/>
                <w:sz w:val="20"/>
                <w:szCs w:val="22"/>
                <w:lang w:val="en-US" w:eastAsia="en-US"/>
              </w:rPr>
            </w:pPr>
            <w:r w:rsidRPr="00D910A0">
              <w:rPr>
                <w:rFonts w:cs="Arial"/>
                <w:color w:val="000000" w:themeColor="text1"/>
                <w:sz w:val="20"/>
                <w:szCs w:val="22"/>
                <w:lang w:val="en-US" w:eastAsia="en-US"/>
              </w:rPr>
              <w:t>4.68</w:t>
            </w:r>
          </w:p>
        </w:tc>
      </w:tr>
      <w:tr w:rsidR="000B7FD3" w:rsidRPr="00D910A0" w14:paraId="59F2A69D" w14:textId="77777777" w:rsidTr="000B7FD3">
        <w:trPr>
          <w:trHeight w:val="3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413BD37E" w14:textId="77777777" w:rsidR="00D910A0" w:rsidRPr="00D910A0" w:rsidRDefault="00D910A0" w:rsidP="000B7FD3">
            <w:pPr>
              <w:jc w:val="center"/>
              <w:rPr>
                <w:rFonts w:cs="Arial"/>
                <w:color w:val="000000" w:themeColor="text1"/>
                <w:sz w:val="20"/>
                <w:szCs w:val="22"/>
                <w:lang w:val="en-US" w:eastAsia="en-US"/>
              </w:rPr>
            </w:pPr>
            <w:r w:rsidRPr="00D910A0">
              <w:rPr>
                <w:rFonts w:cs="Arial"/>
                <w:color w:val="000000" w:themeColor="text1"/>
                <w:sz w:val="20"/>
                <w:szCs w:val="22"/>
                <w:lang w:val="en-US" w:eastAsia="en-US"/>
              </w:rPr>
              <w:t>11</w:t>
            </w:r>
          </w:p>
        </w:tc>
        <w:tc>
          <w:tcPr>
            <w:tcW w:w="1378" w:type="dxa"/>
            <w:tcBorders>
              <w:top w:val="nil"/>
              <w:left w:val="nil"/>
              <w:bottom w:val="single" w:sz="4" w:space="0" w:color="auto"/>
              <w:right w:val="single" w:sz="4" w:space="0" w:color="auto"/>
            </w:tcBorders>
            <w:shd w:val="clear" w:color="auto" w:fill="auto"/>
            <w:noWrap/>
            <w:vAlign w:val="bottom"/>
            <w:hideMark/>
          </w:tcPr>
          <w:p w14:paraId="2F2D51AE" w14:textId="77777777" w:rsidR="00D910A0" w:rsidRPr="00D910A0" w:rsidRDefault="00D910A0" w:rsidP="000B7FD3">
            <w:pPr>
              <w:rPr>
                <w:rFonts w:cs="Arial"/>
                <w:color w:val="000000" w:themeColor="text1"/>
                <w:sz w:val="20"/>
                <w:szCs w:val="22"/>
                <w:lang w:val="en-US" w:eastAsia="en-US"/>
              </w:rPr>
            </w:pPr>
            <w:r w:rsidRPr="00D910A0">
              <w:rPr>
                <w:rFonts w:cs="Arial"/>
                <w:color w:val="000000" w:themeColor="text1"/>
                <w:sz w:val="20"/>
                <w:szCs w:val="22"/>
                <w:lang w:val="en-US" w:eastAsia="en-US"/>
              </w:rPr>
              <w:t xml:space="preserve">A-13 </w:t>
            </w:r>
            <w:proofErr w:type="spellStart"/>
            <w:r w:rsidRPr="00D910A0">
              <w:rPr>
                <w:rFonts w:cs="Arial"/>
                <w:color w:val="000000" w:themeColor="text1"/>
                <w:sz w:val="20"/>
                <w:szCs w:val="22"/>
                <w:lang w:val="en-US" w:eastAsia="en-US"/>
              </w:rPr>
              <w:t>Thakandhoo</w:t>
            </w:r>
            <w:proofErr w:type="spellEnd"/>
          </w:p>
        </w:tc>
        <w:tc>
          <w:tcPr>
            <w:tcW w:w="1530" w:type="dxa"/>
            <w:tcBorders>
              <w:top w:val="nil"/>
              <w:left w:val="nil"/>
              <w:bottom w:val="single" w:sz="4" w:space="0" w:color="auto"/>
              <w:right w:val="single" w:sz="4" w:space="0" w:color="auto"/>
            </w:tcBorders>
            <w:shd w:val="clear" w:color="auto" w:fill="auto"/>
            <w:noWrap/>
            <w:vAlign w:val="bottom"/>
            <w:hideMark/>
          </w:tcPr>
          <w:p w14:paraId="78A34FEE" w14:textId="73B3BBFE" w:rsidR="00D910A0" w:rsidRPr="00D910A0" w:rsidRDefault="0023777B" w:rsidP="000B7FD3">
            <w:pPr>
              <w:jc w:val="center"/>
              <w:rPr>
                <w:rFonts w:cs="Arial"/>
                <w:color w:val="000000" w:themeColor="text1"/>
                <w:sz w:val="20"/>
                <w:szCs w:val="22"/>
                <w:lang w:val="en-US" w:eastAsia="en-US"/>
              </w:rPr>
            </w:pPr>
            <w:r w:rsidRPr="0023777B">
              <w:rPr>
                <w:rFonts w:cs="Arial"/>
                <w:color w:val="000000" w:themeColor="text1"/>
                <w:sz w:val="20"/>
                <w:szCs w:val="22"/>
                <w:lang w:val="en-US" w:eastAsia="en-US"/>
              </w:rPr>
              <w:t>163,669</w:t>
            </w:r>
          </w:p>
        </w:tc>
        <w:tc>
          <w:tcPr>
            <w:tcW w:w="1530" w:type="dxa"/>
            <w:tcBorders>
              <w:top w:val="nil"/>
              <w:left w:val="nil"/>
              <w:bottom w:val="single" w:sz="4" w:space="0" w:color="auto"/>
              <w:right w:val="single" w:sz="4" w:space="0" w:color="auto"/>
            </w:tcBorders>
            <w:shd w:val="clear" w:color="auto" w:fill="auto"/>
            <w:noWrap/>
            <w:vAlign w:val="bottom"/>
            <w:hideMark/>
          </w:tcPr>
          <w:p w14:paraId="2C3E67DB" w14:textId="77777777" w:rsidR="00D910A0" w:rsidRPr="00D910A0" w:rsidRDefault="00D910A0" w:rsidP="000B7FD3">
            <w:pPr>
              <w:jc w:val="center"/>
              <w:rPr>
                <w:rFonts w:cs="Arial"/>
                <w:color w:val="000000" w:themeColor="text1"/>
                <w:sz w:val="20"/>
                <w:szCs w:val="22"/>
                <w:lang w:val="en-US" w:eastAsia="en-US"/>
              </w:rPr>
            </w:pPr>
            <w:r w:rsidRPr="00D910A0">
              <w:rPr>
                <w:rFonts w:cs="Arial"/>
                <w:color w:val="000000" w:themeColor="text1"/>
                <w:sz w:val="20"/>
                <w:szCs w:val="22"/>
                <w:lang w:val="en-US" w:eastAsia="en-US"/>
              </w:rPr>
              <w:t>68,741</w:t>
            </w:r>
          </w:p>
        </w:tc>
        <w:tc>
          <w:tcPr>
            <w:tcW w:w="990" w:type="dxa"/>
            <w:tcBorders>
              <w:top w:val="nil"/>
              <w:left w:val="nil"/>
              <w:bottom w:val="single" w:sz="4" w:space="0" w:color="auto"/>
              <w:right w:val="single" w:sz="4" w:space="0" w:color="auto"/>
            </w:tcBorders>
            <w:shd w:val="clear" w:color="auto" w:fill="auto"/>
            <w:noWrap/>
            <w:vAlign w:val="bottom"/>
            <w:hideMark/>
          </w:tcPr>
          <w:p w14:paraId="712302EA" w14:textId="68380D30" w:rsidR="00D910A0" w:rsidRPr="00D910A0" w:rsidRDefault="0023777B" w:rsidP="000B7FD3">
            <w:pPr>
              <w:jc w:val="center"/>
              <w:rPr>
                <w:rFonts w:cs="Arial"/>
                <w:color w:val="000000" w:themeColor="text1"/>
                <w:sz w:val="20"/>
                <w:szCs w:val="22"/>
                <w:lang w:val="en-US" w:eastAsia="en-US"/>
              </w:rPr>
            </w:pPr>
            <w:r w:rsidRPr="0023777B">
              <w:rPr>
                <w:rFonts w:cs="Arial"/>
                <w:color w:val="000000" w:themeColor="text1"/>
                <w:sz w:val="20"/>
                <w:szCs w:val="22"/>
                <w:lang w:val="en-US" w:eastAsia="en-US"/>
              </w:rPr>
              <w:t>94,928</w:t>
            </w:r>
          </w:p>
        </w:tc>
        <w:tc>
          <w:tcPr>
            <w:tcW w:w="1170" w:type="dxa"/>
            <w:tcBorders>
              <w:top w:val="nil"/>
              <w:left w:val="nil"/>
              <w:bottom w:val="single" w:sz="4" w:space="0" w:color="auto"/>
              <w:right w:val="single" w:sz="4" w:space="0" w:color="auto"/>
            </w:tcBorders>
            <w:shd w:val="clear" w:color="auto" w:fill="auto"/>
            <w:noWrap/>
            <w:vAlign w:val="bottom"/>
            <w:hideMark/>
          </w:tcPr>
          <w:p w14:paraId="6733BA59" w14:textId="35A2ABFF" w:rsidR="00D910A0" w:rsidRPr="00D910A0" w:rsidRDefault="0023777B" w:rsidP="000B7FD3">
            <w:pPr>
              <w:jc w:val="center"/>
              <w:rPr>
                <w:rFonts w:cs="Arial"/>
                <w:color w:val="000000" w:themeColor="text1"/>
                <w:sz w:val="20"/>
                <w:szCs w:val="22"/>
                <w:lang w:val="en-US" w:eastAsia="en-US"/>
              </w:rPr>
            </w:pPr>
            <w:r w:rsidRPr="0023777B">
              <w:rPr>
                <w:rFonts w:cs="Arial"/>
                <w:color w:val="000000" w:themeColor="text1"/>
                <w:sz w:val="20"/>
                <w:szCs w:val="22"/>
                <w:lang w:val="en-US" w:eastAsia="en-US"/>
              </w:rPr>
              <w:t>42</w:t>
            </w:r>
          </w:p>
        </w:tc>
        <w:tc>
          <w:tcPr>
            <w:tcW w:w="1800" w:type="dxa"/>
            <w:tcBorders>
              <w:top w:val="nil"/>
              <w:left w:val="nil"/>
              <w:bottom w:val="single" w:sz="4" w:space="0" w:color="auto"/>
              <w:right w:val="single" w:sz="4" w:space="0" w:color="auto"/>
            </w:tcBorders>
            <w:shd w:val="clear" w:color="auto" w:fill="auto"/>
            <w:noWrap/>
            <w:vAlign w:val="bottom"/>
            <w:hideMark/>
          </w:tcPr>
          <w:p w14:paraId="4680E58A" w14:textId="77777777" w:rsidR="00D910A0" w:rsidRPr="00D910A0" w:rsidRDefault="00D910A0" w:rsidP="000B7FD3">
            <w:pPr>
              <w:jc w:val="center"/>
              <w:rPr>
                <w:rFonts w:cs="Arial"/>
                <w:color w:val="000000" w:themeColor="text1"/>
                <w:sz w:val="20"/>
                <w:szCs w:val="22"/>
                <w:lang w:val="en-US" w:eastAsia="en-US"/>
              </w:rPr>
            </w:pPr>
            <w:r w:rsidRPr="00D910A0">
              <w:rPr>
                <w:rFonts w:cs="Arial"/>
                <w:color w:val="000000" w:themeColor="text1"/>
                <w:sz w:val="20"/>
                <w:szCs w:val="22"/>
                <w:lang w:val="en-US" w:eastAsia="en-US"/>
              </w:rPr>
              <w:t>5.04</w:t>
            </w:r>
          </w:p>
        </w:tc>
      </w:tr>
      <w:tr w:rsidR="000B7FD3" w:rsidRPr="00D910A0" w14:paraId="770D1BEB" w14:textId="77777777" w:rsidTr="000B7FD3">
        <w:trPr>
          <w:trHeight w:val="3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4CEEB9D0" w14:textId="77777777" w:rsidR="00D910A0" w:rsidRPr="00D910A0" w:rsidRDefault="00D910A0" w:rsidP="000B7FD3">
            <w:pPr>
              <w:jc w:val="center"/>
              <w:rPr>
                <w:rFonts w:cs="Arial"/>
                <w:color w:val="000000" w:themeColor="text1"/>
                <w:sz w:val="20"/>
                <w:szCs w:val="22"/>
                <w:lang w:val="en-US" w:eastAsia="en-US"/>
              </w:rPr>
            </w:pPr>
            <w:r w:rsidRPr="00D910A0">
              <w:rPr>
                <w:rFonts w:cs="Arial"/>
                <w:color w:val="000000" w:themeColor="text1"/>
                <w:sz w:val="20"/>
                <w:szCs w:val="22"/>
                <w:lang w:val="en-US" w:eastAsia="en-US"/>
              </w:rPr>
              <w:t>12</w:t>
            </w:r>
          </w:p>
        </w:tc>
        <w:tc>
          <w:tcPr>
            <w:tcW w:w="1378" w:type="dxa"/>
            <w:tcBorders>
              <w:top w:val="nil"/>
              <w:left w:val="nil"/>
              <w:bottom w:val="single" w:sz="4" w:space="0" w:color="auto"/>
              <w:right w:val="single" w:sz="4" w:space="0" w:color="auto"/>
            </w:tcBorders>
            <w:shd w:val="clear" w:color="auto" w:fill="auto"/>
            <w:noWrap/>
            <w:vAlign w:val="bottom"/>
            <w:hideMark/>
          </w:tcPr>
          <w:p w14:paraId="7D5B4629" w14:textId="77777777" w:rsidR="00D910A0" w:rsidRPr="00D910A0" w:rsidRDefault="00D910A0" w:rsidP="000B7FD3">
            <w:pPr>
              <w:rPr>
                <w:rFonts w:cs="Arial"/>
                <w:color w:val="000000" w:themeColor="text1"/>
                <w:sz w:val="20"/>
                <w:szCs w:val="22"/>
                <w:lang w:val="en-US" w:eastAsia="en-US"/>
              </w:rPr>
            </w:pPr>
            <w:r w:rsidRPr="00D910A0">
              <w:rPr>
                <w:rFonts w:cs="Arial"/>
                <w:color w:val="000000" w:themeColor="text1"/>
                <w:sz w:val="20"/>
                <w:szCs w:val="22"/>
                <w:lang w:val="en-US" w:eastAsia="en-US"/>
              </w:rPr>
              <w:t xml:space="preserve">A-14 </w:t>
            </w:r>
            <w:proofErr w:type="spellStart"/>
            <w:r w:rsidRPr="00D910A0">
              <w:rPr>
                <w:rFonts w:cs="Arial"/>
                <w:color w:val="000000" w:themeColor="text1"/>
                <w:sz w:val="20"/>
                <w:szCs w:val="22"/>
                <w:lang w:val="en-US" w:eastAsia="en-US"/>
              </w:rPr>
              <w:t>Utheemu</w:t>
            </w:r>
            <w:proofErr w:type="spellEnd"/>
          </w:p>
        </w:tc>
        <w:tc>
          <w:tcPr>
            <w:tcW w:w="1530" w:type="dxa"/>
            <w:tcBorders>
              <w:top w:val="nil"/>
              <w:left w:val="nil"/>
              <w:bottom w:val="single" w:sz="4" w:space="0" w:color="auto"/>
              <w:right w:val="single" w:sz="4" w:space="0" w:color="auto"/>
            </w:tcBorders>
            <w:shd w:val="clear" w:color="auto" w:fill="auto"/>
            <w:noWrap/>
            <w:vAlign w:val="bottom"/>
            <w:hideMark/>
          </w:tcPr>
          <w:p w14:paraId="319F9EC9" w14:textId="77777777" w:rsidR="00D910A0" w:rsidRPr="00D910A0" w:rsidRDefault="00D910A0" w:rsidP="000B7FD3">
            <w:pPr>
              <w:jc w:val="center"/>
              <w:rPr>
                <w:rFonts w:cs="Arial"/>
                <w:color w:val="000000" w:themeColor="text1"/>
                <w:sz w:val="20"/>
                <w:szCs w:val="22"/>
                <w:lang w:val="en-US" w:eastAsia="en-US"/>
              </w:rPr>
            </w:pPr>
            <w:r w:rsidRPr="00D910A0">
              <w:rPr>
                <w:rFonts w:cs="Arial"/>
                <w:color w:val="000000" w:themeColor="text1"/>
                <w:sz w:val="20"/>
                <w:szCs w:val="22"/>
                <w:lang w:val="en-US" w:eastAsia="en-US"/>
              </w:rPr>
              <w:t>183,552</w:t>
            </w:r>
          </w:p>
        </w:tc>
        <w:tc>
          <w:tcPr>
            <w:tcW w:w="1530" w:type="dxa"/>
            <w:tcBorders>
              <w:top w:val="nil"/>
              <w:left w:val="nil"/>
              <w:bottom w:val="single" w:sz="4" w:space="0" w:color="auto"/>
              <w:right w:val="single" w:sz="4" w:space="0" w:color="auto"/>
            </w:tcBorders>
            <w:shd w:val="clear" w:color="auto" w:fill="auto"/>
            <w:noWrap/>
            <w:vAlign w:val="bottom"/>
            <w:hideMark/>
          </w:tcPr>
          <w:p w14:paraId="539B63A7" w14:textId="77777777" w:rsidR="00D910A0" w:rsidRPr="00D910A0" w:rsidRDefault="00D910A0" w:rsidP="000B7FD3">
            <w:pPr>
              <w:jc w:val="center"/>
              <w:rPr>
                <w:rFonts w:cs="Arial"/>
                <w:color w:val="000000" w:themeColor="text1"/>
                <w:sz w:val="20"/>
                <w:szCs w:val="22"/>
                <w:lang w:val="en-US" w:eastAsia="en-US"/>
              </w:rPr>
            </w:pPr>
            <w:r w:rsidRPr="00D910A0">
              <w:rPr>
                <w:rFonts w:cs="Arial"/>
                <w:color w:val="000000" w:themeColor="text1"/>
                <w:sz w:val="20"/>
                <w:szCs w:val="22"/>
                <w:lang w:val="en-US" w:eastAsia="en-US"/>
              </w:rPr>
              <w:t>108,571</w:t>
            </w:r>
          </w:p>
        </w:tc>
        <w:tc>
          <w:tcPr>
            <w:tcW w:w="990" w:type="dxa"/>
            <w:tcBorders>
              <w:top w:val="nil"/>
              <w:left w:val="nil"/>
              <w:bottom w:val="single" w:sz="4" w:space="0" w:color="auto"/>
              <w:right w:val="single" w:sz="4" w:space="0" w:color="auto"/>
            </w:tcBorders>
            <w:shd w:val="clear" w:color="auto" w:fill="auto"/>
            <w:noWrap/>
            <w:vAlign w:val="bottom"/>
            <w:hideMark/>
          </w:tcPr>
          <w:p w14:paraId="0B4AE752" w14:textId="77777777" w:rsidR="00D910A0" w:rsidRPr="00D910A0" w:rsidRDefault="00D910A0" w:rsidP="000B7FD3">
            <w:pPr>
              <w:jc w:val="center"/>
              <w:rPr>
                <w:rFonts w:cs="Arial"/>
                <w:color w:val="000000" w:themeColor="text1"/>
                <w:sz w:val="20"/>
                <w:szCs w:val="22"/>
                <w:lang w:val="en-US" w:eastAsia="en-US"/>
              </w:rPr>
            </w:pPr>
            <w:r w:rsidRPr="00D910A0">
              <w:rPr>
                <w:rFonts w:cs="Arial"/>
                <w:color w:val="000000" w:themeColor="text1"/>
                <w:sz w:val="20"/>
                <w:szCs w:val="22"/>
                <w:lang w:val="en-US" w:eastAsia="en-US"/>
              </w:rPr>
              <w:t>74,981</w:t>
            </w:r>
          </w:p>
        </w:tc>
        <w:tc>
          <w:tcPr>
            <w:tcW w:w="1170" w:type="dxa"/>
            <w:tcBorders>
              <w:top w:val="nil"/>
              <w:left w:val="nil"/>
              <w:bottom w:val="single" w:sz="4" w:space="0" w:color="auto"/>
              <w:right w:val="single" w:sz="4" w:space="0" w:color="auto"/>
            </w:tcBorders>
            <w:shd w:val="clear" w:color="auto" w:fill="auto"/>
            <w:noWrap/>
            <w:vAlign w:val="bottom"/>
            <w:hideMark/>
          </w:tcPr>
          <w:p w14:paraId="5398EC9C" w14:textId="77777777" w:rsidR="00D910A0" w:rsidRPr="00D910A0" w:rsidRDefault="00D910A0" w:rsidP="000B7FD3">
            <w:pPr>
              <w:jc w:val="center"/>
              <w:rPr>
                <w:rFonts w:cs="Arial"/>
                <w:color w:val="000000" w:themeColor="text1"/>
                <w:sz w:val="20"/>
                <w:szCs w:val="22"/>
                <w:lang w:val="en-US" w:eastAsia="en-US"/>
              </w:rPr>
            </w:pPr>
            <w:r w:rsidRPr="00D910A0">
              <w:rPr>
                <w:rFonts w:cs="Arial"/>
                <w:color w:val="000000" w:themeColor="text1"/>
                <w:sz w:val="20"/>
                <w:szCs w:val="22"/>
                <w:lang w:val="en-US" w:eastAsia="en-US"/>
              </w:rPr>
              <w:t>40.8</w:t>
            </w:r>
          </w:p>
        </w:tc>
        <w:tc>
          <w:tcPr>
            <w:tcW w:w="1800" w:type="dxa"/>
            <w:tcBorders>
              <w:top w:val="nil"/>
              <w:left w:val="nil"/>
              <w:bottom w:val="single" w:sz="4" w:space="0" w:color="auto"/>
              <w:right w:val="single" w:sz="4" w:space="0" w:color="auto"/>
            </w:tcBorders>
            <w:shd w:val="clear" w:color="auto" w:fill="auto"/>
            <w:noWrap/>
            <w:vAlign w:val="bottom"/>
            <w:hideMark/>
          </w:tcPr>
          <w:p w14:paraId="2CBA02E0" w14:textId="77777777" w:rsidR="00D910A0" w:rsidRPr="00D910A0" w:rsidRDefault="00D910A0" w:rsidP="000B7FD3">
            <w:pPr>
              <w:jc w:val="center"/>
              <w:rPr>
                <w:rFonts w:cs="Arial"/>
                <w:color w:val="000000" w:themeColor="text1"/>
                <w:sz w:val="20"/>
                <w:szCs w:val="22"/>
                <w:lang w:val="en-US" w:eastAsia="en-US"/>
              </w:rPr>
            </w:pPr>
            <w:r w:rsidRPr="00D910A0">
              <w:rPr>
                <w:rFonts w:cs="Arial"/>
                <w:color w:val="000000" w:themeColor="text1"/>
                <w:sz w:val="20"/>
                <w:szCs w:val="22"/>
                <w:lang w:val="en-US" w:eastAsia="en-US"/>
              </w:rPr>
              <w:t>5.17</w:t>
            </w:r>
          </w:p>
        </w:tc>
      </w:tr>
      <w:tr w:rsidR="000B7FD3" w:rsidRPr="00D910A0" w14:paraId="34435414" w14:textId="77777777" w:rsidTr="000B7FD3">
        <w:trPr>
          <w:trHeight w:val="3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4CF510B0" w14:textId="77777777" w:rsidR="00D910A0" w:rsidRPr="00D910A0" w:rsidRDefault="00D910A0" w:rsidP="000B7FD3">
            <w:pPr>
              <w:jc w:val="center"/>
              <w:rPr>
                <w:rFonts w:cs="Arial"/>
                <w:color w:val="000000" w:themeColor="text1"/>
                <w:sz w:val="20"/>
                <w:szCs w:val="22"/>
                <w:lang w:val="en-US" w:eastAsia="en-US"/>
              </w:rPr>
            </w:pPr>
            <w:r w:rsidRPr="00D910A0">
              <w:rPr>
                <w:rFonts w:cs="Arial"/>
                <w:color w:val="000000" w:themeColor="text1"/>
                <w:sz w:val="20"/>
                <w:szCs w:val="22"/>
                <w:lang w:val="en-US" w:eastAsia="en-US"/>
              </w:rPr>
              <w:t>13</w:t>
            </w:r>
          </w:p>
        </w:tc>
        <w:tc>
          <w:tcPr>
            <w:tcW w:w="1378" w:type="dxa"/>
            <w:tcBorders>
              <w:top w:val="nil"/>
              <w:left w:val="nil"/>
              <w:bottom w:val="single" w:sz="4" w:space="0" w:color="auto"/>
              <w:right w:val="single" w:sz="4" w:space="0" w:color="auto"/>
            </w:tcBorders>
            <w:shd w:val="clear" w:color="auto" w:fill="auto"/>
            <w:noWrap/>
            <w:vAlign w:val="bottom"/>
            <w:hideMark/>
          </w:tcPr>
          <w:p w14:paraId="708E15C3" w14:textId="77777777" w:rsidR="00D910A0" w:rsidRPr="00D910A0" w:rsidRDefault="00D910A0" w:rsidP="000B7FD3">
            <w:pPr>
              <w:rPr>
                <w:rFonts w:cs="Arial"/>
                <w:color w:val="000000" w:themeColor="text1"/>
                <w:sz w:val="20"/>
                <w:szCs w:val="22"/>
                <w:lang w:val="en-US" w:eastAsia="en-US"/>
              </w:rPr>
            </w:pPr>
            <w:r w:rsidRPr="00D910A0">
              <w:rPr>
                <w:rFonts w:cs="Arial"/>
                <w:color w:val="000000" w:themeColor="text1"/>
                <w:sz w:val="20"/>
                <w:szCs w:val="22"/>
                <w:lang w:val="en-US" w:eastAsia="en-US"/>
              </w:rPr>
              <w:t xml:space="preserve">A-15 </w:t>
            </w:r>
            <w:proofErr w:type="spellStart"/>
            <w:r w:rsidRPr="00D910A0">
              <w:rPr>
                <w:rFonts w:cs="Arial"/>
                <w:color w:val="000000" w:themeColor="text1"/>
                <w:sz w:val="20"/>
                <w:szCs w:val="22"/>
                <w:lang w:val="en-US" w:eastAsia="en-US"/>
              </w:rPr>
              <w:t>Muraidhoo</w:t>
            </w:r>
            <w:proofErr w:type="spellEnd"/>
          </w:p>
        </w:tc>
        <w:tc>
          <w:tcPr>
            <w:tcW w:w="1530" w:type="dxa"/>
            <w:tcBorders>
              <w:top w:val="nil"/>
              <w:left w:val="nil"/>
              <w:bottom w:val="single" w:sz="4" w:space="0" w:color="auto"/>
              <w:right w:val="single" w:sz="4" w:space="0" w:color="auto"/>
            </w:tcBorders>
            <w:shd w:val="clear" w:color="auto" w:fill="auto"/>
            <w:noWrap/>
            <w:vAlign w:val="bottom"/>
            <w:hideMark/>
          </w:tcPr>
          <w:p w14:paraId="15E5D447" w14:textId="77777777" w:rsidR="00D910A0" w:rsidRPr="00D910A0" w:rsidRDefault="00D910A0" w:rsidP="000B7FD3">
            <w:pPr>
              <w:jc w:val="center"/>
              <w:rPr>
                <w:rFonts w:cs="Arial"/>
                <w:color w:val="000000" w:themeColor="text1"/>
                <w:sz w:val="20"/>
                <w:szCs w:val="22"/>
                <w:lang w:val="en-US" w:eastAsia="en-US"/>
              </w:rPr>
            </w:pPr>
            <w:r w:rsidRPr="00D910A0">
              <w:rPr>
                <w:rFonts w:cs="Arial"/>
                <w:color w:val="000000" w:themeColor="text1"/>
                <w:sz w:val="20"/>
                <w:szCs w:val="22"/>
                <w:lang w:val="en-US" w:eastAsia="en-US"/>
              </w:rPr>
              <w:t>147,371</w:t>
            </w:r>
          </w:p>
        </w:tc>
        <w:tc>
          <w:tcPr>
            <w:tcW w:w="1530" w:type="dxa"/>
            <w:tcBorders>
              <w:top w:val="nil"/>
              <w:left w:val="nil"/>
              <w:bottom w:val="single" w:sz="4" w:space="0" w:color="auto"/>
              <w:right w:val="single" w:sz="4" w:space="0" w:color="auto"/>
            </w:tcBorders>
            <w:shd w:val="clear" w:color="auto" w:fill="auto"/>
            <w:noWrap/>
            <w:vAlign w:val="bottom"/>
            <w:hideMark/>
          </w:tcPr>
          <w:p w14:paraId="2D0D53C7" w14:textId="77777777" w:rsidR="00D910A0" w:rsidRPr="00D910A0" w:rsidRDefault="00D910A0" w:rsidP="000B7FD3">
            <w:pPr>
              <w:jc w:val="center"/>
              <w:rPr>
                <w:rFonts w:cs="Arial"/>
                <w:color w:val="000000" w:themeColor="text1"/>
                <w:sz w:val="20"/>
                <w:szCs w:val="22"/>
                <w:lang w:val="en-US" w:eastAsia="en-US"/>
              </w:rPr>
            </w:pPr>
            <w:r w:rsidRPr="00D910A0">
              <w:rPr>
                <w:rFonts w:cs="Arial"/>
                <w:color w:val="000000" w:themeColor="text1"/>
                <w:sz w:val="20"/>
                <w:szCs w:val="22"/>
                <w:lang w:val="en-US" w:eastAsia="en-US"/>
              </w:rPr>
              <w:t>72,790</w:t>
            </w:r>
          </w:p>
        </w:tc>
        <w:tc>
          <w:tcPr>
            <w:tcW w:w="990" w:type="dxa"/>
            <w:tcBorders>
              <w:top w:val="nil"/>
              <w:left w:val="nil"/>
              <w:bottom w:val="single" w:sz="4" w:space="0" w:color="auto"/>
              <w:right w:val="single" w:sz="4" w:space="0" w:color="auto"/>
            </w:tcBorders>
            <w:shd w:val="clear" w:color="auto" w:fill="auto"/>
            <w:noWrap/>
            <w:vAlign w:val="bottom"/>
            <w:hideMark/>
          </w:tcPr>
          <w:p w14:paraId="7353C4AB" w14:textId="77777777" w:rsidR="00D910A0" w:rsidRPr="00D910A0" w:rsidRDefault="00D910A0" w:rsidP="000B7FD3">
            <w:pPr>
              <w:jc w:val="center"/>
              <w:rPr>
                <w:rFonts w:cs="Arial"/>
                <w:color w:val="000000" w:themeColor="text1"/>
                <w:sz w:val="20"/>
                <w:szCs w:val="22"/>
                <w:lang w:val="en-US" w:eastAsia="en-US"/>
              </w:rPr>
            </w:pPr>
            <w:r w:rsidRPr="00D910A0">
              <w:rPr>
                <w:rFonts w:cs="Arial"/>
                <w:color w:val="000000" w:themeColor="text1"/>
                <w:sz w:val="20"/>
                <w:szCs w:val="22"/>
                <w:lang w:val="en-US" w:eastAsia="en-US"/>
              </w:rPr>
              <w:t>74,581</w:t>
            </w:r>
          </w:p>
        </w:tc>
        <w:tc>
          <w:tcPr>
            <w:tcW w:w="1170" w:type="dxa"/>
            <w:tcBorders>
              <w:top w:val="nil"/>
              <w:left w:val="nil"/>
              <w:bottom w:val="single" w:sz="4" w:space="0" w:color="auto"/>
              <w:right w:val="single" w:sz="4" w:space="0" w:color="auto"/>
            </w:tcBorders>
            <w:shd w:val="clear" w:color="auto" w:fill="auto"/>
            <w:noWrap/>
            <w:vAlign w:val="bottom"/>
            <w:hideMark/>
          </w:tcPr>
          <w:p w14:paraId="6FACC9FB" w14:textId="77777777" w:rsidR="00D910A0" w:rsidRPr="00D910A0" w:rsidRDefault="00D910A0" w:rsidP="000B7FD3">
            <w:pPr>
              <w:jc w:val="center"/>
              <w:rPr>
                <w:rFonts w:cs="Arial"/>
                <w:color w:val="000000" w:themeColor="text1"/>
                <w:sz w:val="20"/>
                <w:szCs w:val="22"/>
                <w:lang w:val="en-US" w:eastAsia="en-US"/>
              </w:rPr>
            </w:pPr>
            <w:r w:rsidRPr="00D910A0">
              <w:rPr>
                <w:rFonts w:cs="Arial"/>
                <w:color w:val="000000" w:themeColor="text1"/>
                <w:sz w:val="20"/>
                <w:szCs w:val="22"/>
                <w:lang w:val="en-US" w:eastAsia="en-US"/>
              </w:rPr>
              <w:t>50.6</w:t>
            </w:r>
          </w:p>
        </w:tc>
        <w:tc>
          <w:tcPr>
            <w:tcW w:w="1800" w:type="dxa"/>
            <w:tcBorders>
              <w:top w:val="nil"/>
              <w:left w:val="nil"/>
              <w:bottom w:val="single" w:sz="4" w:space="0" w:color="auto"/>
              <w:right w:val="single" w:sz="4" w:space="0" w:color="auto"/>
            </w:tcBorders>
            <w:shd w:val="clear" w:color="auto" w:fill="auto"/>
            <w:noWrap/>
            <w:vAlign w:val="bottom"/>
            <w:hideMark/>
          </w:tcPr>
          <w:p w14:paraId="52CD97BF" w14:textId="77777777" w:rsidR="00D910A0" w:rsidRPr="00D910A0" w:rsidRDefault="00D910A0" w:rsidP="000B7FD3">
            <w:pPr>
              <w:jc w:val="center"/>
              <w:rPr>
                <w:rFonts w:cs="Arial"/>
                <w:color w:val="000000" w:themeColor="text1"/>
                <w:sz w:val="20"/>
                <w:szCs w:val="22"/>
                <w:lang w:val="en-US" w:eastAsia="en-US"/>
              </w:rPr>
            </w:pPr>
            <w:r w:rsidRPr="00D910A0">
              <w:rPr>
                <w:rFonts w:cs="Arial"/>
                <w:color w:val="000000" w:themeColor="text1"/>
                <w:sz w:val="20"/>
                <w:szCs w:val="22"/>
                <w:lang w:val="en-US" w:eastAsia="en-US"/>
              </w:rPr>
              <w:t>5.65</w:t>
            </w:r>
          </w:p>
        </w:tc>
      </w:tr>
      <w:tr w:rsidR="000B7FD3" w:rsidRPr="00D910A0" w14:paraId="38E3E175" w14:textId="77777777" w:rsidTr="000B7FD3">
        <w:trPr>
          <w:trHeight w:val="3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15FD4701" w14:textId="77777777" w:rsidR="00D910A0" w:rsidRPr="00D910A0" w:rsidRDefault="00D910A0" w:rsidP="000B7FD3">
            <w:pPr>
              <w:jc w:val="center"/>
              <w:rPr>
                <w:rFonts w:cs="Arial"/>
                <w:color w:val="000000" w:themeColor="text1"/>
                <w:sz w:val="20"/>
                <w:szCs w:val="22"/>
                <w:lang w:val="en-US" w:eastAsia="en-US"/>
              </w:rPr>
            </w:pPr>
            <w:r w:rsidRPr="00D910A0">
              <w:rPr>
                <w:rFonts w:cs="Arial"/>
                <w:color w:val="000000" w:themeColor="text1"/>
                <w:sz w:val="20"/>
                <w:szCs w:val="22"/>
                <w:lang w:val="en-US" w:eastAsia="en-US"/>
              </w:rPr>
              <w:t>14</w:t>
            </w:r>
          </w:p>
        </w:tc>
        <w:tc>
          <w:tcPr>
            <w:tcW w:w="1378" w:type="dxa"/>
            <w:tcBorders>
              <w:top w:val="nil"/>
              <w:left w:val="nil"/>
              <w:bottom w:val="single" w:sz="4" w:space="0" w:color="auto"/>
              <w:right w:val="single" w:sz="4" w:space="0" w:color="auto"/>
            </w:tcBorders>
            <w:shd w:val="clear" w:color="auto" w:fill="auto"/>
            <w:noWrap/>
            <w:vAlign w:val="bottom"/>
            <w:hideMark/>
          </w:tcPr>
          <w:p w14:paraId="3099ACA2" w14:textId="77777777" w:rsidR="00D910A0" w:rsidRPr="00D910A0" w:rsidRDefault="00D910A0" w:rsidP="000B7FD3">
            <w:pPr>
              <w:rPr>
                <w:rFonts w:cs="Arial"/>
                <w:color w:val="000000" w:themeColor="text1"/>
                <w:sz w:val="20"/>
                <w:szCs w:val="22"/>
                <w:lang w:val="en-US" w:eastAsia="en-US"/>
              </w:rPr>
            </w:pPr>
            <w:r w:rsidRPr="00D910A0">
              <w:rPr>
                <w:rFonts w:cs="Arial"/>
                <w:color w:val="000000" w:themeColor="text1"/>
                <w:sz w:val="20"/>
                <w:szCs w:val="22"/>
                <w:lang w:val="en-US" w:eastAsia="en-US"/>
              </w:rPr>
              <w:t xml:space="preserve">A-16 </w:t>
            </w:r>
            <w:proofErr w:type="spellStart"/>
            <w:r w:rsidRPr="00D910A0">
              <w:rPr>
                <w:rFonts w:cs="Arial"/>
                <w:color w:val="000000" w:themeColor="text1"/>
                <w:sz w:val="20"/>
                <w:szCs w:val="22"/>
                <w:lang w:val="en-US" w:eastAsia="en-US"/>
              </w:rPr>
              <w:t>Baarah</w:t>
            </w:r>
            <w:proofErr w:type="spellEnd"/>
          </w:p>
        </w:tc>
        <w:tc>
          <w:tcPr>
            <w:tcW w:w="1530" w:type="dxa"/>
            <w:tcBorders>
              <w:top w:val="nil"/>
              <w:left w:val="nil"/>
              <w:bottom w:val="single" w:sz="4" w:space="0" w:color="auto"/>
              <w:right w:val="single" w:sz="4" w:space="0" w:color="auto"/>
            </w:tcBorders>
            <w:shd w:val="clear" w:color="auto" w:fill="auto"/>
            <w:noWrap/>
            <w:vAlign w:val="bottom"/>
            <w:hideMark/>
          </w:tcPr>
          <w:p w14:paraId="12809055" w14:textId="77777777" w:rsidR="00D910A0" w:rsidRPr="00D910A0" w:rsidRDefault="00D910A0" w:rsidP="000B7FD3">
            <w:pPr>
              <w:jc w:val="center"/>
              <w:rPr>
                <w:rFonts w:cs="Arial"/>
                <w:color w:val="000000" w:themeColor="text1"/>
                <w:sz w:val="20"/>
                <w:szCs w:val="22"/>
                <w:lang w:val="en-US" w:eastAsia="en-US"/>
              </w:rPr>
            </w:pPr>
            <w:r w:rsidRPr="00D910A0">
              <w:rPr>
                <w:rFonts w:cs="Arial"/>
                <w:color w:val="000000" w:themeColor="text1"/>
                <w:sz w:val="20"/>
                <w:szCs w:val="22"/>
                <w:lang w:val="en-US" w:eastAsia="en-US"/>
              </w:rPr>
              <w:t>364,043</w:t>
            </w:r>
          </w:p>
        </w:tc>
        <w:tc>
          <w:tcPr>
            <w:tcW w:w="1530" w:type="dxa"/>
            <w:tcBorders>
              <w:top w:val="nil"/>
              <w:left w:val="nil"/>
              <w:bottom w:val="single" w:sz="4" w:space="0" w:color="auto"/>
              <w:right w:val="single" w:sz="4" w:space="0" w:color="auto"/>
            </w:tcBorders>
            <w:shd w:val="clear" w:color="auto" w:fill="auto"/>
            <w:noWrap/>
            <w:vAlign w:val="bottom"/>
            <w:hideMark/>
          </w:tcPr>
          <w:p w14:paraId="692DB94F" w14:textId="77777777" w:rsidR="00D910A0" w:rsidRPr="00D910A0" w:rsidRDefault="00D910A0" w:rsidP="000B7FD3">
            <w:pPr>
              <w:jc w:val="center"/>
              <w:rPr>
                <w:rFonts w:cs="Arial"/>
                <w:color w:val="000000" w:themeColor="text1"/>
                <w:sz w:val="20"/>
                <w:szCs w:val="22"/>
                <w:lang w:val="en-US" w:eastAsia="en-US"/>
              </w:rPr>
            </w:pPr>
            <w:r w:rsidRPr="00D910A0">
              <w:rPr>
                <w:rFonts w:cs="Arial"/>
                <w:color w:val="000000" w:themeColor="text1"/>
                <w:sz w:val="20"/>
                <w:szCs w:val="22"/>
                <w:lang w:val="en-US" w:eastAsia="en-US"/>
              </w:rPr>
              <w:t>206,429</w:t>
            </w:r>
          </w:p>
        </w:tc>
        <w:tc>
          <w:tcPr>
            <w:tcW w:w="990" w:type="dxa"/>
            <w:tcBorders>
              <w:top w:val="nil"/>
              <w:left w:val="nil"/>
              <w:bottom w:val="single" w:sz="4" w:space="0" w:color="auto"/>
              <w:right w:val="single" w:sz="4" w:space="0" w:color="auto"/>
            </w:tcBorders>
            <w:shd w:val="clear" w:color="auto" w:fill="auto"/>
            <w:noWrap/>
            <w:vAlign w:val="bottom"/>
            <w:hideMark/>
          </w:tcPr>
          <w:p w14:paraId="1A2B00E4" w14:textId="77777777" w:rsidR="00D910A0" w:rsidRPr="00D910A0" w:rsidRDefault="00D910A0" w:rsidP="000B7FD3">
            <w:pPr>
              <w:jc w:val="center"/>
              <w:rPr>
                <w:rFonts w:cs="Arial"/>
                <w:color w:val="000000" w:themeColor="text1"/>
                <w:sz w:val="20"/>
                <w:szCs w:val="22"/>
                <w:lang w:val="en-US" w:eastAsia="en-US"/>
              </w:rPr>
            </w:pPr>
            <w:r w:rsidRPr="00D910A0">
              <w:rPr>
                <w:rFonts w:cs="Arial"/>
                <w:color w:val="000000" w:themeColor="text1"/>
                <w:sz w:val="20"/>
                <w:szCs w:val="22"/>
                <w:lang w:val="en-US" w:eastAsia="en-US"/>
              </w:rPr>
              <w:t>157,614</w:t>
            </w:r>
          </w:p>
        </w:tc>
        <w:tc>
          <w:tcPr>
            <w:tcW w:w="1170" w:type="dxa"/>
            <w:tcBorders>
              <w:top w:val="nil"/>
              <w:left w:val="nil"/>
              <w:bottom w:val="single" w:sz="4" w:space="0" w:color="auto"/>
              <w:right w:val="single" w:sz="4" w:space="0" w:color="auto"/>
            </w:tcBorders>
            <w:shd w:val="clear" w:color="auto" w:fill="auto"/>
            <w:noWrap/>
            <w:vAlign w:val="bottom"/>
            <w:hideMark/>
          </w:tcPr>
          <w:p w14:paraId="7ECDE199" w14:textId="77777777" w:rsidR="00D910A0" w:rsidRPr="00D910A0" w:rsidRDefault="00D910A0" w:rsidP="000B7FD3">
            <w:pPr>
              <w:jc w:val="center"/>
              <w:rPr>
                <w:rFonts w:cs="Arial"/>
                <w:color w:val="000000" w:themeColor="text1"/>
                <w:sz w:val="20"/>
                <w:szCs w:val="22"/>
                <w:lang w:val="en-US" w:eastAsia="en-US"/>
              </w:rPr>
            </w:pPr>
            <w:r w:rsidRPr="00D910A0">
              <w:rPr>
                <w:rFonts w:cs="Arial"/>
                <w:color w:val="000000" w:themeColor="text1"/>
                <w:sz w:val="20"/>
                <w:szCs w:val="22"/>
                <w:lang w:val="en-US" w:eastAsia="en-US"/>
              </w:rPr>
              <w:t>43</w:t>
            </w:r>
          </w:p>
        </w:tc>
        <w:tc>
          <w:tcPr>
            <w:tcW w:w="1800" w:type="dxa"/>
            <w:tcBorders>
              <w:top w:val="nil"/>
              <w:left w:val="nil"/>
              <w:bottom w:val="single" w:sz="4" w:space="0" w:color="auto"/>
              <w:right w:val="single" w:sz="4" w:space="0" w:color="auto"/>
            </w:tcBorders>
            <w:shd w:val="clear" w:color="auto" w:fill="auto"/>
            <w:noWrap/>
            <w:vAlign w:val="bottom"/>
            <w:hideMark/>
          </w:tcPr>
          <w:p w14:paraId="3B54A251" w14:textId="77777777" w:rsidR="00D910A0" w:rsidRPr="00D910A0" w:rsidRDefault="00D910A0" w:rsidP="000B7FD3">
            <w:pPr>
              <w:jc w:val="center"/>
              <w:rPr>
                <w:rFonts w:cs="Arial"/>
                <w:color w:val="000000" w:themeColor="text1"/>
                <w:sz w:val="20"/>
                <w:szCs w:val="22"/>
                <w:lang w:val="en-US" w:eastAsia="en-US"/>
              </w:rPr>
            </w:pPr>
            <w:r w:rsidRPr="00D910A0">
              <w:rPr>
                <w:rFonts w:cs="Arial"/>
                <w:color w:val="000000" w:themeColor="text1"/>
                <w:sz w:val="20"/>
                <w:szCs w:val="22"/>
                <w:lang w:val="en-US" w:eastAsia="en-US"/>
              </w:rPr>
              <w:t>4.34</w:t>
            </w:r>
          </w:p>
        </w:tc>
      </w:tr>
    </w:tbl>
    <w:p w14:paraId="503A2258" w14:textId="4BC77811" w:rsidR="00D910A0" w:rsidRDefault="00D910A0" w:rsidP="00B876F2">
      <w:pPr>
        <w:pStyle w:val="E1"/>
      </w:pPr>
    </w:p>
    <w:p w14:paraId="163B0BCD" w14:textId="7D1E6AE7" w:rsidR="0054141A" w:rsidRPr="00E924EF" w:rsidRDefault="0054141A" w:rsidP="00E924EF">
      <w:pPr>
        <w:pStyle w:val="E1"/>
        <w:rPr>
          <w:color w:val="000000" w:themeColor="text1"/>
        </w:rPr>
      </w:pPr>
      <w:r w:rsidRPr="00E924EF">
        <w:rPr>
          <w:color w:val="000000" w:themeColor="text1"/>
        </w:rPr>
        <w:t>T</w:t>
      </w:r>
      <w:r w:rsidR="00340019" w:rsidRPr="00E924EF">
        <w:rPr>
          <w:color w:val="000000" w:themeColor="text1"/>
        </w:rPr>
        <w:t>he figures on the above table w</w:t>
      </w:r>
      <w:r w:rsidRPr="00E924EF">
        <w:rPr>
          <w:color w:val="000000" w:themeColor="text1"/>
        </w:rPr>
        <w:t xml:space="preserve">ere obtained for simulated irradiance levels and load conditions using the software Homer. Real figures will depend on actual operating conditions like the irradiance level and load conditions. </w:t>
      </w:r>
    </w:p>
    <w:p w14:paraId="3FAF907C" w14:textId="77777777" w:rsidR="006F2A54" w:rsidRDefault="006F2A54" w:rsidP="00E924EF">
      <w:pPr>
        <w:pStyle w:val="E1"/>
        <w:ind w:left="0"/>
      </w:pPr>
    </w:p>
    <w:p w14:paraId="1CB8A8C7" w14:textId="7629B116" w:rsidR="004006C1" w:rsidRPr="00AA273E" w:rsidRDefault="004006C1" w:rsidP="00B876F2">
      <w:pPr>
        <w:pStyle w:val="Heading3"/>
      </w:pPr>
      <w:bookmarkStart w:id="33" w:name="_Toc106166554"/>
      <w:bookmarkStart w:id="34" w:name="_Toc450052738"/>
      <w:bookmarkStart w:id="35" w:name="_Toc456817012"/>
      <w:bookmarkStart w:id="36" w:name="_Toc458512851"/>
      <w:r w:rsidRPr="00AA273E">
        <w:t xml:space="preserve">Work, </w:t>
      </w:r>
      <w:r w:rsidR="00572E24">
        <w:t>S</w:t>
      </w:r>
      <w:r w:rsidRPr="00AA273E">
        <w:t xml:space="preserve">ervices, </w:t>
      </w:r>
      <w:r w:rsidR="00572E24">
        <w:t>F</w:t>
      </w:r>
      <w:r w:rsidRPr="00AA273E">
        <w:t xml:space="preserve">acilities, etc., to be </w:t>
      </w:r>
      <w:r w:rsidR="008968FE">
        <w:t>provided</w:t>
      </w:r>
      <w:r w:rsidRPr="00AA273E">
        <w:t xml:space="preserve"> by the Employer</w:t>
      </w:r>
      <w:bookmarkEnd w:id="33"/>
      <w:bookmarkEnd w:id="34"/>
      <w:bookmarkEnd w:id="35"/>
      <w:bookmarkEnd w:id="36"/>
    </w:p>
    <w:p w14:paraId="732FA54B" w14:textId="77777777" w:rsidR="008A5FE6" w:rsidRPr="00BD09CE" w:rsidRDefault="008A5FE6" w:rsidP="00B876F2">
      <w:pPr>
        <w:pStyle w:val="E1"/>
      </w:pPr>
      <w:r w:rsidRPr="00D324DA">
        <w:t xml:space="preserve">Where bids include the undertaking of work or the provision of services or facilities by the Employer in excess of the provisions allowed for in the </w:t>
      </w:r>
      <w:r>
        <w:t>B</w:t>
      </w:r>
      <w:r w:rsidRPr="00D324DA">
        <w:t xml:space="preserve">idding </w:t>
      </w:r>
      <w:r>
        <w:t>D</w:t>
      </w:r>
      <w:r w:rsidRPr="00D324DA">
        <w:t>ocument, the Employer shall assess the costs of such additional work, services and/or facilities during the duration of the contract.</w:t>
      </w:r>
      <w:r>
        <w:t xml:space="preserve"> </w:t>
      </w:r>
      <w:r w:rsidRPr="00D324DA">
        <w:t>Such costs shall be added to the bid price for evaluation</w:t>
      </w:r>
      <w:r>
        <w:t>.</w:t>
      </w:r>
    </w:p>
    <w:p w14:paraId="05E527A2" w14:textId="5A22711E" w:rsidR="004006C1" w:rsidRPr="00AA273E" w:rsidRDefault="004006C1" w:rsidP="00B876F2">
      <w:pPr>
        <w:pStyle w:val="Heading3"/>
      </w:pPr>
      <w:bookmarkStart w:id="37" w:name="_Toc106166555"/>
      <w:bookmarkStart w:id="38" w:name="_Toc450052739"/>
      <w:bookmarkStart w:id="39" w:name="_Toc456817013"/>
      <w:bookmarkStart w:id="40" w:name="_Toc458512852"/>
      <w:r w:rsidRPr="00CD58B3">
        <w:t>Spec</w:t>
      </w:r>
      <w:r w:rsidRPr="00B876F2">
        <w:t>i</w:t>
      </w:r>
      <w:r w:rsidRPr="00CD58B3">
        <w:t xml:space="preserve">fic </w:t>
      </w:r>
      <w:r w:rsidR="00D85630" w:rsidRPr="00CD58B3">
        <w:t>A</w:t>
      </w:r>
      <w:r w:rsidRPr="00CD58B3">
        <w:t xml:space="preserve">dditional </w:t>
      </w:r>
      <w:r w:rsidR="00D85630" w:rsidRPr="00CD58B3">
        <w:t>C</w:t>
      </w:r>
      <w:r w:rsidRPr="00CD58B3">
        <w:t>riteria</w:t>
      </w:r>
      <w:bookmarkEnd w:id="37"/>
      <w:bookmarkEnd w:id="38"/>
      <w:bookmarkEnd w:id="39"/>
      <w:bookmarkEnd w:id="40"/>
    </w:p>
    <w:p w14:paraId="432E2F38" w14:textId="77777777" w:rsidR="004006C1" w:rsidRPr="00AA273E" w:rsidRDefault="00CD58B3" w:rsidP="00B876F2">
      <w:pPr>
        <w:pStyle w:val="E1"/>
      </w:pPr>
      <w:r>
        <w:t>Not applicable.</w:t>
      </w:r>
    </w:p>
    <w:p w14:paraId="5DD6481D" w14:textId="3DFEEBAF" w:rsidR="004006C1" w:rsidRPr="00AA273E" w:rsidRDefault="004006C1" w:rsidP="00B876F2">
      <w:pPr>
        <w:pStyle w:val="Heading3"/>
      </w:pPr>
      <w:bookmarkStart w:id="41" w:name="_Toc450052740"/>
      <w:bookmarkStart w:id="42" w:name="_Toc456817014"/>
      <w:bookmarkStart w:id="43" w:name="_Toc458512853"/>
      <w:r w:rsidRPr="00AA273E">
        <w:lastRenderedPageBreak/>
        <w:t>Domestic Preference</w:t>
      </w:r>
      <w:bookmarkEnd w:id="41"/>
      <w:bookmarkEnd w:id="42"/>
      <w:bookmarkEnd w:id="43"/>
    </w:p>
    <w:p w14:paraId="00997966" w14:textId="77777777" w:rsidR="006E42FB" w:rsidRDefault="0098731F" w:rsidP="00B876F2">
      <w:pPr>
        <w:pStyle w:val="E1"/>
      </w:pPr>
      <w:r>
        <w:t>Not applicable.</w:t>
      </w:r>
    </w:p>
    <w:p w14:paraId="1AD2F102" w14:textId="77777777" w:rsidR="00AA7F96" w:rsidRPr="00AA273E" w:rsidRDefault="00CD6D0A" w:rsidP="00B876F2">
      <w:pPr>
        <w:pStyle w:val="Heading2"/>
        <w:rPr>
          <w:noProof/>
        </w:rPr>
      </w:pPr>
      <w:bookmarkStart w:id="44" w:name="_Toc105992447"/>
      <w:bookmarkStart w:id="45" w:name="_Toc450052741"/>
      <w:bookmarkStart w:id="46" w:name="_Toc456817015"/>
      <w:bookmarkStart w:id="47" w:name="_Toc458512854"/>
      <w:r>
        <w:rPr>
          <w:noProof/>
        </w:rPr>
        <w:t>Multiple Contracts</w:t>
      </w:r>
      <w:bookmarkStart w:id="48" w:name="_Toc78774491"/>
      <w:bookmarkEnd w:id="44"/>
      <w:bookmarkEnd w:id="45"/>
      <w:bookmarkEnd w:id="46"/>
      <w:bookmarkEnd w:id="47"/>
    </w:p>
    <w:bookmarkEnd w:id="48"/>
    <w:p w14:paraId="2974A0FC" w14:textId="77777777" w:rsidR="00CD6D0A" w:rsidRPr="00C65016" w:rsidRDefault="0098731F" w:rsidP="00B876F2">
      <w:pPr>
        <w:pStyle w:val="E1"/>
      </w:pPr>
      <w:r w:rsidRPr="00C65016">
        <w:t>Not applicable</w:t>
      </w:r>
      <w:r w:rsidR="00C65016">
        <w:t>.</w:t>
      </w:r>
    </w:p>
    <w:p w14:paraId="7A50BEEB" w14:textId="01BA23E1" w:rsidR="00E4654E" w:rsidRPr="0070469B" w:rsidRDefault="00E4654E" w:rsidP="0070469B">
      <w:pPr>
        <w:pStyle w:val="Heading1"/>
      </w:pPr>
      <w:r w:rsidRPr="00AA273E">
        <w:br w:type="page"/>
      </w:r>
      <w:bookmarkStart w:id="49" w:name="_Toc105992448"/>
      <w:bookmarkStart w:id="50" w:name="_Toc450052742"/>
      <w:bookmarkStart w:id="51" w:name="_Toc456817016"/>
      <w:bookmarkStart w:id="52" w:name="_Toc458512855"/>
      <w:r w:rsidRPr="0070469B">
        <w:t>Qualification</w:t>
      </w:r>
      <w:bookmarkEnd w:id="49"/>
      <w:bookmarkEnd w:id="50"/>
      <w:bookmarkEnd w:id="51"/>
      <w:bookmarkEnd w:id="52"/>
    </w:p>
    <w:p w14:paraId="06B93DFD" w14:textId="77777777" w:rsidR="003B07E0" w:rsidRPr="00AA273E" w:rsidRDefault="00B13E0A" w:rsidP="00B876F2">
      <w:pPr>
        <w:pStyle w:val="E1"/>
      </w:pPr>
      <w:r>
        <w:t>I</w:t>
      </w:r>
      <w:r w:rsidR="0017122E" w:rsidRPr="00953BF9">
        <w:t>t is the legal entity or entities comprising the Bidder, and not the Bidder’s parent companies, subsidiaries</w:t>
      </w:r>
      <w:r w:rsidR="00D84FA8">
        <w:t>,</w:t>
      </w:r>
      <w:r w:rsidR="0017122E" w:rsidRPr="00953BF9">
        <w:t xml:space="preserve"> or affiliates, that must satisfy the qualification criteria described below</w:t>
      </w:r>
      <w:r w:rsidR="0017122E">
        <w:t xml:space="preserve">. </w:t>
      </w:r>
    </w:p>
    <w:p w14:paraId="0B8BD154" w14:textId="1FEEE580" w:rsidR="00E4654E" w:rsidRPr="00644E90" w:rsidRDefault="00E4654E" w:rsidP="00B876F2">
      <w:pPr>
        <w:pStyle w:val="Heading2"/>
        <w:rPr>
          <w:noProof/>
        </w:rPr>
      </w:pPr>
      <w:bookmarkStart w:id="53" w:name="_Toc105992449"/>
      <w:bookmarkStart w:id="54" w:name="_Toc450052743"/>
      <w:bookmarkStart w:id="55" w:name="_Toc456817017"/>
      <w:bookmarkStart w:id="56" w:name="_Toc458512856"/>
      <w:r w:rsidRPr="00644E90">
        <w:rPr>
          <w:noProof/>
        </w:rPr>
        <w:t>Eligibility</w:t>
      </w:r>
      <w:bookmarkEnd w:id="53"/>
      <w:bookmarkEnd w:id="54"/>
      <w:bookmarkEnd w:id="55"/>
      <w:bookmarkEnd w:id="56"/>
    </w:p>
    <w:tbl>
      <w:tblPr>
        <w:tblW w:w="9120" w:type="dxa"/>
        <w:tblInd w:w="866" w:type="dxa"/>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E4654E" w:rsidRPr="00AA273E" w14:paraId="57DDEE65" w14:textId="77777777" w:rsidTr="00B876F2">
        <w:trPr>
          <w:trHeight w:val="360"/>
          <w:tblHeader/>
        </w:trPr>
        <w:tc>
          <w:tcPr>
            <w:tcW w:w="3080" w:type="dxa"/>
            <w:tcBorders>
              <w:top w:val="single" w:sz="4" w:space="0" w:color="auto"/>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0DEA42C2" w14:textId="77777777" w:rsidR="00E4654E" w:rsidRPr="00AA273E" w:rsidRDefault="00E4654E">
            <w:pPr>
              <w:jc w:val="center"/>
              <w:rPr>
                <w:rFonts w:eastAsia="Arial Unicode MS" w:cs="Arial"/>
                <w:b/>
                <w:bCs/>
                <w:color w:val="FFFFFF"/>
                <w:sz w:val="16"/>
              </w:rPr>
            </w:pPr>
            <w:r w:rsidRPr="00AA273E">
              <w:rPr>
                <w:rFonts w:cs="Arial"/>
                <w:b/>
                <w:bCs/>
                <w:color w:val="FFFFFF"/>
                <w:sz w:val="16"/>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6F0FCBA3" w14:textId="77777777" w:rsidR="00E4654E" w:rsidRPr="00AA273E" w:rsidRDefault="00E4654E">
            <w:pPr>
              <w:jc w:val="center"/>
              <w:rPr>
                <w:rFonts w:eastAsia="Arial Unicode MS" w:cs="Arial"/>
                <w:b/>
                <w:bCs/>
                <w:color w:val="FFFFFF"/>
                <w:sz w:val="16"/>
              </w:rPr>
            </w:pPr>
            <w:r w:rsidRPr="00AA273E">
              <w:rPr>
                <w:rFonts w:cs="Arial"/>
                <w:b/>
                <w:bCs/>
                <w:color w:val="FFFFFF"/>
                <w:sz w:val="16"/>
              </w:rPr>
              <w:t>Compliance Requirements</w:t>
            </w:r>
          </w:p>
        </w:tc>
        <w:tc>
          <w:tcPr>
            <w:tcW w:w="1640" w:type="dxa"/>
            <w:tcBorders>
              <w:top w:val="single" w:sz="4" w:space="0" w:color="auto"/>
              <w:left w:val="nil"/>
              <w:bottom w:val="single" w:sz="4" w:space="0" w:color="auto"/>
              <w:right w:val="nil"/>
            </w:tcBorders>
            <w:shd w:val="clear" w:color="auto" w:fill="000000"/>
            <w:tcMar>
              <w:top w:w="15" w:type="dxa"/>
              <w:left w:w="15" w:type="dxa"/>
              <w:bottom w:w="0" w:type="dxa"/>
              <w:right w:w="15" w:type="dxa"/>
            </w:tcMar>
            <w:vAlign w:val="center"/>
          </w:tcPr>
          <w:p w14:paraId="4C043123" w14:textId="77777777" w:rsidR="00E4654E" w:rsidRPr="00AA273E" w:rsidRDefault="00E4654E">
            <w:pPr>
              <w:jc w:val="center"/>
              <w:rPr>
                <w:rFonts w:eastAsia="Arial Unicode MS" w:cs="Arial"/>
                <w:b/>
                <w:bCs/>
                <w:color w:val="FFFFFF"/>
                <w:sz w:val="16"/>
              </w:rPr>
            </w:pPr>
            <w:r w:rsidRPr="00AA273E">
              <w:rPr>
                <w:rFonts w:cs="Arial"/>
                <w:b/>
                <w:bCs/>
                <w:color w:val="FFFFFF"/>
                <w:sz w:val="16"/>
              </w:rPr>
              <w:t>Documents</w:t>
            </w:r>
          </w:p>
        </w:tc>
      </w:tr>
      <w:tr w:rsidR="00E4654E" w:rsidRPr="00AA273E" w14:paraId="0C4B0252" w14:textId="77777777" w:rsidTr="00B876F2">
        <w:trPr>
          <w:cantSplit/>
          <w:trHeight w:val="255"/>
          <w:tblHeader/>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780F7AFF" w14:textId="77777777" w:rsidR="00E4654E" w:rsidRPr="004B7CC5" w:rsidRDefault="00E4654E">
            <w:pPr>
              <w:jc w:val="center"/>
              <w:rPr>
                <w:rFonts w:eastAsia="Arial Unicode MS" w:cs="Arial"/>
                <w:b/>
                <w:bCs/>
              </w:rPr>
            </w:pPr>
            <w:r w:rsidRPr="004B7CC5">
              <w:rPr>
                <w:rFonts w:cs="Arial"/>
                <w:b/>
                <w:bCs/>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04EE6E78" w14:textId="77777777" w:rsidR="00E4654E" w:rsidRPr="004B7CC5" w:rsidRDefault="00E4654E">
            <w:pPr>
              <w:jc w:val="center"/>
              <w:rPr>
                <w:rFonts w:eastAsia="Arial Unicode MS" w:cs="Arial"/>
                <w:b/>
                <w:bCs/>
              </w:rPr>
            </w:pPr>
            <w:r w:rsidRPr="004B7CC5">
              <w:rPr>
                <w:rFonts w:cs="Arial"/>
                <w:b/>
                <w:bCs/>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4A109F60" w14:textId="77777777" w:rsidR="00E4654E" w:rsidRPr="004B7CC5" w:rsidRDefault="00E4654E">
            <w:pPr>
              <w:jc w:val="center"/>
              <w:rPr>
                <w:rFonts w:eastAsia="Arial Unicode MS" w:cs="Arial"/>
                <w:b/>
                <w:bCs/>
              </w:rPr>
            </w:pPr>
            <w:r w:rsidRPr="004B7CC5">
              <w:rPr>
                <w:rFonts w:cs="Arial"/>
                <w:b/>
                <w:bCs/>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7ABEFF09" w14:textId="77777777" w:rsidR="00E4654E" w:rsidRPr="004B7CC5" w:rsidRDefault="00E4654E">
            <w:pPr>
              <w:jc w:val="center"/>
              <w:rPr>
                <w:rFonts w:eastAsia="Arial Unicode MS" w:cs="Arial"/>
                <w:b/>
                <w:bCs/>
              </w:rPr>
            </w:pPr>
            <w:r w:rsidRPr="004B7CC5">
              <w:rPr>
                <w:rFonts w:cs="Arial"/>
                <w:b/>
                <w:bCs/>
              </w:rPr>
              <w:t>Submission Requirements</w:t>
            </w:r>
          </w:p>
        </w:tc>
      </w:tr>
      <w:tr w:rsidR="00E4654E" w:rsidRPr="00AA273E" w14:paraId="775BB5F3" w14:textId="77777777" w:rsidTr="00B876F2">
        <w:trPr>
          <w:cantSplit/>
          <w:trHeight w:val="465"/>
        </w:trPr>
        <w:tc>
          <w:tcPr>
            <w:tcW w:w="0" w:type="auto"/>
            <w:vMerge/>
            <w:tcBorders>
              <w:top w:val="nil"/>
              <w:left w:val="single" w:sz="4" w:space="0" w:color="auto"/>
              <w:bottom w:val="single" w:sz="12" w:space="0" w:color="000000"/>
              <w:right w:val="nil"/>
            </w:tcBorders>
            <w:vAlign w:val="center"/>
          </w:tcPr>
          <w:p w14:paraId="34A4B59E" w14:textId="77777777" w:rsidR="00E4654E" w:rsidRPr="00AA273E" w:rsidRDefault="00E4654E">
            <w:pPr>
              <w:rPr>
                <w:rFonts w:eastAsia="Arial Unicode MS" w:cs="Arial"/>
                <w:b/>
                <w:bCs/>
                <w:sz w:val="16"/>
              </w:rPr>
            </w:pPr>
          </w:p>
        </w:tc>
        <w:tc>
          <w:tcPr>
            <w:tcW w:w="0" w:type="auto"/>
            <w:vMerge/>
            <w:tcBorders>
              <w:top w:val="nil"/>
              <w:left w:val="single" w:sz="12" w:space="0" w:color="auto"/>
              <w:bottom w:val="single" w:sz="12" w:space="0" w:color="000000"/>
              <w:right w:val="double" w:sz="6" w:space="0" w:color="auto"/>
            </w:tcBorders>
            <w:vAlign w:val="center"/>
          </w:tcPr>
          <w:p w14:paraId="2DD84039" w14:textId="77777777" w:rsidR="00E4654E" w:rsidRPr="00AA273E" w:rsidRDefault="00E4654E">
            <w:pPr>
              <w:rPr>
                <w:rFonts w:eastAsia="Arial Unicode MS" w:cs="Arial"/>
                <w:b/>
                <w:bCs/>
                <w:sz w:val="16"/>
              </w:rPr>
            </w:pPr>
          </w:p>
        </w:tc>
        <w:tc>
          <w:tcPr>
            <w:tcW w:w="1100" w:type="dxa"/>
            <w:tcBorders>
              <w:top w:val="nil"/>
              <w:left w:val="nil"/>
              <w:bottom w:val="single" w:sz="12" w:space="0" w:color="auto"/>
              <w:right w:val="single" w:sz="4" w:space="0" w:color="auto"/>
            </w:tcBorders>
            <w:tcMar>
              <w:top w:w="15" w:type="dxa"/>
              <w:left w:w="15" w:type="dxa"/>
              <w:bottom w:w="0" w:type="dxa"/>
              <w:right w:w="15" w:type="dxa"/>
            </w:tcMar>
            <w:vAlign w:val="center"/>
          </w:tcPr>
          <w:p w14:paraId="5C248BAB" w14:textId="77777777" w:rsidR="00E4654E" w:rsidRPr="00AA273E" w:rsidRDefault="00E4654E">
            <w:pPr>
              <w:jc w:val="center"/>
              <w:rPr>
                <w:rFonts w:eastAsia="Arial Unicode MS" w:cs="Arial"/>
                <w:b/>
                <w:bCs/>
                <w:sz w:val="16"/>
                <w:szCs w:val="16"/>
              </w:rPr>
            </w:pPr>
            <w:r w:rsidRPr="00AA273E">
              <w:rPr>
                <w:rFonts w:cs="Arial"/>
                <w:b/>
                <w:bCs/>
                <w:sz w:val="16"/>
                <w:szCs w:val="16"/>
              </w:rPr>
              <w:t>All Partners Combined</w:t>
            </w:r>
          </w:p>
        </w:tc>
        <w:tc>
          <w:tcPr>
            <w:tcW w:w="1100" w:type="dxa"/>
            <w:tcBorders>
              <w:top w:val="nil"/>
              <w:left w:val="nil"/>
              <w:bottom w:val="single" w:sz="12" w:space="0" w:color="auto"/>
              <w:right w:val="single" w:sz="4" w:space="0" w:color="auto"/>
            </w:tcBorders>
            <w:tcMar>
              <w:top w:w="15" w:type="dxa"/>
              <w:left w:w="15" w:type="dxa"/>
              <w:bottom w:w="0" w:type="dxa"/>
              <w:right w:w="15" w:type="dxa"/>
            </w:tcMar>
            <w:vAlign w:val="center"/>
          </w:tcPr>
          <w:p w14:paraId="010F0B79" w14:textId="77777777" w:rsidR="00E4654E" w:rsidRPr="00AA273E" w:rsidRDefault="00E4654E">
            <w:pPr>
              <w:jc w:val="center"/>
              <w:rPr>
                <w:rFonts w:eastAsia="Arial Unicode MS" w:cs="Arial"/>
                <w:b/>
                <w:bCs/>
                <w:sz w:val="16"/>
                <w:szCs w:val="16"/>
              </w:rPr>
            </w:pPr>
            <w:r w:rsidRPr="00AA273E">
              <w:rPr>
                <w:rFonts w:cs="Arial"/>
                <w:b/>
                <w:bCs/>
                <w:sz w:val="16"/>
                <w:szCs w:val="16"/>
              </w:rPr>
              <w:t>Each       Partner</w:t>
            </w:r>
          </w:p>
        </w:tc>
        <w:tc>
          <w:tcPr>
            <w:tcW w:w="1100" w:type="dxa"/>
            <w:tcBorders>
              <w:top w:val="nil"/>
              <w:left w:val="nil"/>
              <w:bottom w:val="single" w:sz="12" w:space="0" w:color="auto"/>
              <w:right w:val="single" w:sz="12" w:space="0" w:color="auto"/>
            </w:tcBorders>
            <w:tcMar>
              <w:top w:w="15" w:type="dxa"/>
              <w:left w:w="15" w:type="dxa"/>
              <w:bottom w:w="0" w:type="dxa"/>
              <w:right w:w="15" w:type="dxa"/>
            </w:tcMar>
            <w:vAlign w:val="center"/>
          </w:tcPr>
          <w:p w14:paraId="3937C719" w14:textId="77777777" w:rsidR="00E4654E" w:rsidRPr="00AA273E" w:rsidRDefault="00BF5073" w:rsidP="0017122E">
            <w:pPr>
              <w:jc w:val="center"/>
              <w:rPr>
                <w:rFonts w:eastAsia="Arial Unicode MS" w:cs="Arial"/>
                <w:b/>
                <w:bCs/>
                <w:sz w:val="16"/>
                <w:szCs w:val="16"/>
              </w:rPr>
            </w:pPr>
            <w:r w:rsidRPr="00AA273E">
              <w:rPr>
                <w:rFonts w:cs="Arial"/>
                <w:b/>
                <w:bCs/>
                <w:sz w:val="16"/>
                <w:szCs w:val="16"/>
              </w:rPr>
              <w:t>O</w:t>
            </w:r>
            <w:r w:rsidR="00E4654E" w:rsidRPr="00AA273E">
              <w:rPr>
                <w:rFonts w:cs="Arial"/>
                <w:b/>
                <w:bCs/>
                <w:sz w:val="16"/>
                <w:szCs w:val="16"/>
              </w:rPr>
              <w:t>ne         Partner</w:t>
            </w:r>
          </w:p>
        </w:tc>
        <w:tc>
          <w:tcPr>
            <w:tcW w:w="0" w:type="auto"/>
            <w:vMerge/>
            <w:tcBorders>
              <w:top w:val="nil"/>
              <w:left w:val="single" w:sz="12" w:space="0" w:color="auto"/>
              <w:bottom w:val="single" w:sz="12" w:space="0" w:color="000000"/>
              <w:right w:val="single" w:sz="4" w:space="0" w:color="auto"/>
            </w:tcBorders>
            <w:vAlign w:val="center"/>
          </w:tcPr>
          <w:p w14:paraId="2BDDCF05" w14:textId="77777777" w:rsidR="00E4654E" w:rsidRPr="00AA273E" w:rsidRDefault="00E4654E">
            <w:pPr>
              <w:rPr>
                <w:rFonts w:eastAsia="Arial Unicode MS" w:cs="Arial"/>
                <w:b/>
                <w:bCs/>
                <w:sz w:val="16"/>
              </w:rPr>
            </w:pPr>
          </w:p>
        </w:tc>
      </w:tr>
    </w:tbl>
    <w:p w14:paraId="146021E4" w14:textId="689E5FF5" w:rsidR="00E4654E" w:rsidRPr="00644E90" w:rsidRDefault="00E4654E" w:rsidP="00B876F2">
      <w:pPr>
        <w:pStyle w:val="Heading3"/>
      </w:pPr>
      <w:bookmarkStart w:id="57" w:name="_Toc105992450"/>
      <w:bookmarkStart w:id="58" w:name="_Toc450052744"/>
      <w:bookmarkStart w:id="59" w:name="_Toc456817018"/>
      <w:bookmarkStart w:id="60" w:name="_Toc458512857"/>
      <w:r w:rsidRPr="00644E90">
        <w:t>Nationality</w:t>
      </w:r>
      <w:bookmarkEnd w:id="57"/>
      <w:bookmarkEnd w:id="58"/>
      <w:bookmarkEnd w:id="59"/>
      <w:bookmarkEnd w:id="60"/>
    </w:p>
    <w:tbl>
      <w:tblPr>
        <w:tblW w:w="9120" w:type="dxa"/>
        <w:tblInd w:w="866" w:type="dxa"/>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E4654E" w:rsidRPr="00AA273E" w14:paraId="42E440AE" w14:textId="77777777" w:rsidTr="00B876F2">
        <w:trPr>
          <w:trHeight w:val="1125"/>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4700EFFC" w14:textId="77777777" w:rsidR="00E4654E" w:rsidRPr="00644E90" w:rsidRDefault="00E4654E" w:rsidP="00644E90">
            <w:pPr>
              <w:spacing w:before="60" w:after="60"/>
              <w:ind w:left="72" w:right="72"/>
              <w:rPr>
                <w:rFonts w:eastAsia="Arial Unicode MS" w:cs="Arial"/>
              </w:rPr>
            </w:pPr>
            <w:r w:rsidRPr="00644E90">
              <w:rPr>
                <w:rFonts w:cs="Arial"/>
              </w:rPr>
              <w:t xml:space="preserve">Nationality in accordance with ITB </w:t>
            </w:r>
            <w:proofErr w:type="spellStart"/>
            <w:r w:rsidRPr="00644E90">
              <w:rPr>
                <w:rFonts w:cs="Arial"/>
              </w:rPr>
              <w:t>Sub</w:t>
            </w:r>
            <w:r w:rsidR="00765E6B">
              <w:rPr>
                <w:rFonts w:cs="Arial"/>
              </w:rPr>
              <w:t>c</w:t>
            </w:r>
            <w:r w:rsidRPr="00644E90">
              <w:rPr>
                <w:rFonts w:cs="Arial"/>
              </w:rPr>
              <w:t>lause</w:t>
            </w:r>
            <w:proofErr w:type="spellEnd"/>
            <w:r w:rsidRPr="00644E90">
              <w:rPr>
                <w:rFonts w:cs="Arial"/>
              </w:rPr>
              <w:t xml:space="preserve"> 4.2.</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0A036D51" w14:textId="77777777" w:rsidR="00E4654E" w:rsidRPr="00AA273E" w:rsidRDefault="00E4654E">
            <w:pPr>
              <w:spacing w:before="60" w:after="60"/>
              <w:ind w:left="72" w:right="72"/>
              <w:jc w:val="center"/>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857CF0" w14:textId="77777777" w:rsidR="00E4654E" w:rsidRPr="00AA273E" w:rsidRDefault="00E4654E">
            <w:pPr>
              <w:spacing w:before="60" w:after="60"/>
              <w:ind w:left="72" w:right="72"/>
              <w:jc w:val="center"/>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5C16EC16" w14:textId="77777777" w:rsidR="00E4654E" w:rsidRPr="00AA273E" w:rsidRDefault="00E4654E">
            <w:pPr>
              <w:spacing w:before="60" w:after="60"/>
              <w:ind w:left="72" w:right="72"/>
              <w:jc w:val="center"/>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766BED38" w14:textId="77777777" w:rsidR="00E4654E" w:rsidRPr="00AA273E" w:rsidRDefault="00E4654E">
            <w:pPr>
              <w:spacing w:before="60" w:after="60"/>
              <w:ind w:left="72" w:right="72"/>
              <w:jc w:val="center"/>
              <w:rPr>
                <w:rFonts w:eastAsia="Arial Unicode MS" w:cs="Arial"/>
                <w:sz w:val="16"/>
                <w:szCs w:val="16"/>
              </w:rPr>
            </w:pPr>
            <w:r w:rsidRPr="00AA273E">
              <w:rPr>
                <w:rFonts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25786665" w14:textId="77777777" w:rsidR="00E4654E" w:rsidRPr="00AA273E" w:rsidRDefault="00E4654E">
            <w:pPr>
              <w:spacing w:before="60" w:after="60"/>
              <w:ind w:left="72" w:right="72"/>
              <w:jc w:val="center"/>
              <w:rPr>
                <w:rFonts w:cs="Arial"/>
                <w:sz w:val="16"/>
                <w:szCs w:val="16"/>
              </w:rPr>
            </w:pPr>
            <w:r w:rsidRPr="00AA273E">
              <w:rPr>
                <w:rFonts w:cs="Arial"/>
                <w:sz w:val="16"/>
                <w:szCs w:val="16"/>
              </w:rPr>
              <w:t>Forms</w:t>
            </w:r>
          </w:p>
          <w:p w14:paraId="16FCFD7F" w14:textId="77777777" w:rsidR="00E4654E" w:rsidRPr="00AA273E" w:rsidRDefault="00E4654E">
            <w:pPr>
              <w:spacing w:before="60" w:after="60"/>
              <w:ind w:left="72" w:right="72"/>
              <w:jc w:val="center"/>
              <w:rPr>
                <w:rFonts w:cs="Arial"/>
                <w:sz w:val="16"/>
                <w:szCs w:val="16"/>
              </w:rPr>
            </w:pPr>
            <w:r w:rsidRPr="00AA273E">
              <w:rPr>
                <w:rFonts w:cs="Arial"/>
                <w:sz w:val="16"/>
                <w:szCs w:val="16"/>
              </w:rPr>
              <w:t xml:space="preserve"> ELI - 1; ELI - 2</w:t>
            </w:r>
          </w:p>
          <w:p w14:paraId="0295AB96" w14:textId="77777777" w:rsidR="00E4654E" w:rsidRPr="00AA273E" w:rsidRDefault="00E4654E">
            <w:pPr>
              <w:spacing w:before="60" w:after="60"/>
              <w:ind w:left="72" w:right="72"/>
              <w:jc w:val="center"/>
              <w:rPr>
                <w:rFonts w:eastAsia="Arial Unicode MS" w:cs="Arial"/>
                <w:sz w:val="16"/>
                <w:szCs w:val="16"/>
              </w:rPr>
            </w:pPr>
            <w:r w:rsidRPr="00AA273E">
              <w:rPr>
                <w:rFonts w:cs="Arial"/>
                <w:sz w:val="16"/>
                <w:szCs w:val="16"/>
              </w:rPr>
              <w:t>with attachments</w:t>
            </w:r>
          </w:p>
        </w:tc>
      </w:tr>
    </w:tbl>
    <w:p w14:paraId="49922CFA" w14:textId="1F671ED7" w:rsidR="00E4654E" w:rsidRPr="00644E90" w:rsidRDefault="00E4654E" w:rsidP="00B876F2">
      <w:pPr>
        <w:pStyle w:val="Heading3"/>
      </w:pPr>
      <w:bookmarkStart w:id="61" w:name="_Toc105992451"/>
      <w:bookmarkStart w:id="62" w:name="_Toc450052745"/>
      <w:bookmarkStart w:id="63" w:name="_Toc456817019"/>
      <w:bookmarkStart w:id="64" w:name="_Toc458512858"/>
      <w:r w:rsidRPr="00644E90">
        <w:t>Conflict of Interest</w:t>
      </w:r>
      <w:bookmarkEnd w:id="61"/>
      <w:bookmarkEnd w:id="62"/>
      <w:bookmarkEnd w:id="63"/>
      <w:bookmarkEnd w:id="64"/>
    </w:p>
    <w:tbl>
      <w:tblPr>
        <w:tblW w:w="9120" w:type="dxa"/>
        <w:tblInd w:w="866" w:type="dxa"/>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E4654E" w:rsidRPr="00AA273E" w14:paraId="576E0EDB" w14:textId="77777777" w:rsidTr="0070469B">
        <w:trPr>
          <w:trHeight w:val="1125"/>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07D45488" w14:textId="77777777" w:rsidR="00E4654E" w:rsidRPr="00644E90" w:rsidRDefault="00E4654E" w:rsidP="0070469B">
            <w:pPr>
              <w:spacing w:before="60" w:after="60"/>
              <w:ind w:left="72" w:right="72"/>
              <w:rPr>
                <w:rFonts w:eastAsia="Arial Unicode MS" w:cs="Arial"/>
              </w:rPr>
            </w:pPr>
            <w:r w:rsidRPr="00644E90">
              <w:rPr>
                <w:rFonts w:cs="Arial"/>
              </w:rPr>
              <w:t>No conflicts of interest in ac</w:t>
            </w:r>
            <w:r w:rsidR="00B90E91" w:rsidRPr="00644E90">
              <w:rPr>
                <w:rFonts w:cs="Arial"/>
              </w:rPr>
              <w:t xml:space="preserve">cordance with ITB </w:t>
            </w:r>
            <w:proofErr w:type="spellStart"/>
            <w:r w:rsidR="00B90E91" w:rsidRPr="00644E90">
              <w:rPr>
                <w:rFonts w:cs="Arial"/>
              </w:rPr>
              <w:t>Sub</w:t>
            </w:r>
            <w:r w:rsidR="00765E6B">
              <w:rPr>
                <w:rFonts w:cs="Arial"/>
              </w:rPr>
              <w:t>c</w:t>
            </w:r>
            <w:r w:rsidR="00B90E91" w:rsidRPr="00644E90">
              <w:rPr>
                <w:rFonts w:cs="Arial"/>
              </w:rPr>
              <w:t>lause</w:t>
            </w:r>
            <w:proofErr w:type="spellEnd"/>
            <w:r w:rsidR="00B90E91" w:rsidRPr="00644E90">
              <w:rPr>
                <w:rFonts w:cs="Arial"/>
              </w:rPr>
              <w:t xml:space="preserve"> 4.3</w:t>
            </w:r>
            <w:r w:rsidRPr="00644E90">
              <w:rPr>
                <w:rFonts w:cs="Arial"/>
              </w:rPr>
              <w:t>.</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77BB937C" w14:textId="77777777" w:rsidR="00E4654E" w:rsidRPr="00AA273E" w:rsidRDefault="00E4654E" w:rsidP="0070469B">
            <w:pPr>
              <w:spacing w:before="60" w:after="60"/>
              <w:ind w:left="72" w:right="72"/>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7215F115" w14:textId="77777777" w:rsidR="00E4654E" w:rsidRPr="00AA273E" w:rsidRDefault="00E4654E" w:rsidP="0070469B">
            <w:pPr>
              <w:spacing w:before="60" w:after="60"/>
              <w:ind w:left="72" w:right="72"/>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ECEA831" w14:textId="77777777" w:rsidR="00E4654E" w:rsidRPr="00AA273E" w:rsidRDefault="00E4654E" w:rsidP="0070469B">
            <w:pPr>
              <w:spacing w:before="60" w:after="60"/>
              <w:ind w:left="72" w:right="72"/>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6917397D" w14:textId="77777777" w:rsidR="00E4654E" w:rsidRPr="00AA273E" w:rsidRDefault="00E4654E" w:rsidP="0070469B">
            <w:pPr>
              <w:spacing w:before="60" w:after="60"/>
              <w:ind w:left="72" w:right="72"/>
              <w:rPr>
                <w:rFonts w:eastAsia="Arial Unicode MS" w:cs="Arial"/>
                <w:sz w:val="16"/>
                <w:szCs w:val="16"/>
              </w:rPr>
            </w:pPr>
            <w:r w:rsidRPr="00AA273E">
              <w:rPr>
                <w:rFonts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3B055A82" w14:textId="77777777" w:rsidR="00E4654E" w:rsidRPr="00AA273E" w:rsidRDefault="00DD7EA3" w:rsidP="0070469B">
            <w:pPr>
              <w:spacing w:before="60" w:after="60"/>
              <w:ind w:left="72" w:right="72"/>
              <w:rPr>
                <w:rFonts w:eastAsia="Arial Unicode MS" w:cs="Arial"/>
                <w:sz w:val="16"/>
                <w:szCs w:val="16"/>
              </w:rPr>
            </w:pPr>
            <w:r w:rsidRPr="00AA273E">
              <w:rPr>
                <w:rFonts w:cs="Arial"/>
                <w:sz w:val="16"/>
                <w:szCs w:val="16"/>
              </w:rPr>
              <w:t>Letter of Technical Bid</w:t>
            </w:r>
          </w:p>
        </w:tc>
      </w:tr>
    </w:tbl>
    <w:p w14:paraId="343CDB66" w14:textId="014BD30E" w:rsidR="00E4654E" w:rsidRPr="00644E90" w:rsidRDefault="00E4654E" w:rsidP="00B876F2">
      <w:pPr>
        <w:pStyle w:val="Heading3"/>
      </w:pPr>
      <w:bookmarkStart w:id="65" w:name="_Toc105992452"/>
      <w:bookmarkStart w:id="66" w:name="_Toc450052746"/>
      <w:bookmarkStart w:id="67" w:name="_Toc456817020"/>
      <w:bookmarkStart w:id="68" w:name="_Toc458512859"/>
      <w:r w:rsidRPr="00644E90">
        <w:t>Eligibility</w:t>
      </w:r>
      <w:bookmarkEnd w:id="65"/>
      <w:bookmarkEnd w:id="66"/>
      <w:bookmarkEnd w:id="67"/>
      <w:bookmarkEnd w:id="68"/>
    </w:p>
    <w:tbl>
      <w:tblPr>
        <w:tblW w:w="9120" w:type="dxa"/>
        <w:tblInd w:w="866" w:type="dxa"/>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E4654E" w:rsidRPr="00AA273E" w14:paraId="1B6CA330" w14:textId="77777777" w:rsidTr="0070469B">
        <w:trPr>
          <w:trHeight w:val="900"/>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1DB9AADA" w14:textId="4473B00E" w:rsidR="00E4654E" w:rsidRPr="00644E90" w:rsidRDefault="00E4654E" w:rsidP="006974EA">
            <w:pPr>
              <w:spacing w:before="60" w:after="60"/>
              <w:ind w:left="72" w:right="72"/>
              <w:rPr>
                <w:rFonts w:eastAsia="Arial Unicode MS" w:cs="Arial"/>
              </w:rPr>
            </w:pPr>
            <w:r w:rsidRPr="00644E90">
              <w:rPr>
                <w:rFonts w:cs="Arial"/>
              </w:rPr>
              <w:t xml:space="preserve">Not having been declared ineligible by </w:t>
            </w:r>
            <w:r w:rsidR="00153FE9">
              <w:rPr>
                <w:rFonts w:cs="Arial"/>
              </w:rPr>
              <w:t>ADB</w:t>
            </w:r>
            <w:r w:rsidRPr="00644E90">
              <w:rPr>
                <w:rFonts w:cs="Arial"/>
              </w:rPr>
              <w:t xml:space="preserve">, as described in ITB </w:t>
            </w:r>
            <w:proofErr w:type="spellStart"/>
            <w:r w:rsidRPr="00644E90">
              <w:rPr>
                <w:rFonts w:cs="Arial"/>
              </w:rPr>
              <w:t>Sub</w:t>
            </w:r>
            <w:r w:rsidR="00765E6B">
              <w:rPr>
                <w:rFonts w:cs="Arial"/>
              </w:rPr>
              <w:t>c</w:t>
            </w:r>
            <w:r w:rsidRPr="00644E90">
              <w:rPr>
                <w:rFonts w:cs="Arial"/>
              </w:rPr>
              <w:t>lause</w:t>
            </w:r>
            <w:proofErr w:type="spellEnd"/>
            <w:r w:rsidRPr="00644E90">
              <w:rPr>
                <w:rFonts w:cs="Arial"/>
              </w:rPr>
              <w:t xml:space="preserve"> 4.4.</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76DC3C04" w14:textId="77777777" w:rsidR="00E4654E" w:rsidRPr="00AA273E" w:rsidRDefault="00E4654E" w:rsidP="0070469B">
            <w:pPr>
              <w:spacing w:before="60" w:after="60"/>
              <w:ind w:left="72" w:right="72"/>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79F768F3" w14:textId="77777777" w:rsidR="00E4654E" w:rsidRPr="00AA273E" w:rsidRDefault="00E4654E" w:rsidP="0070469B">
            <w:pPr>
              <w:spacing w:before="60" w:after="60"/>
              <w:ind w:left="72" w:right="72"/>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23822A17" w14:textId="77777777" w:rsidR="00E4654E" w:rsidRPr="00AA273E" w:rsidRDefault="00E4654E" w:rsidP="0070469B">
            <w:pPr>
              <w:spacing w:before="60" w:after="60"/>
              <w:ind w:left="72" w:right="72"/>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539578EA" w14:textId="77777777" w:rsidR="00E4654E" w:rsidRPr="00AA273E" w:rsidRDefault="00E4654E" w:rsidP="0070469B">
            <w:pPr>
              <w:spacing w:before="60" w:after="60"/>
              <w:ind w:left="72" w:right="72"/>
              <w:rPr>
                <w:rFonts w:eastAsia="Arial Unicode MS" w:cs="Arial"/>
                <w:sz w:val="16"/>
                <w:szCs w:val="16"/>
              </w:rPr>
            </w:pPr>
            <w:r w:rsidRPr="00AA273E">
              <w:rPr>
                <w:rFonts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284C8A91" w14:textId="77777777" w:rsidR="00E4654E" w:rsidRPr="00AA273E" w:rsidRDefault="00DD7EA3" w:rsidP="0070469B">
            <w:pPr>
              <w:spacing w:before="60" w:after="60"/>
              <w:ind w:left="72" w:right="72"/>
              <w:rPr>
                <w:rFonts w:eastAsia="Arial Unicode MS" w:cs="Arial"/>
                <w:sz w:val="16"/>
                <w:szCs w:val="16"/>
              </w:rPr>
            </w:pPr>
            <w:r w:rsidRPr="00AA273E">
              <w:rPr>
                <w:rFonts w:cs="Arial"/>
                <w:sz w:val="16"/>
                <w:szCs w:val="16"/>
              </w:rPr>
              <w:t>Letter of Technical Bid</w:t>
            </w:r>
          </w:p>
        </w:tc>
      </w:tr>
    </w:tbl>
    <w:p w14:paraId="31BD18FE" w14:textId="76A4DDD8" w:rsidR="00E4654E" w:rsidRPr="00644E90" w:rsidRDefault="00E4654E" w:rsidP="00B876F2">
      <w:pPr>
        <w:pStyle w:val="Heading3"/>
        <w:rPr>
          <w:rFonts w:eastAsia="Arial Unicode MS"/>
        </w:rPr>
      </w:pPr>
      <w:bookmarkStart w:id="69" w:name="_Toc105992453"/>
      <w:bookmarkStart w:id="70" w:name="_Toc450052747"/>
      <w:bookmarkStart w:id="71" w:name="_Toc456817021"/>
      <w:bookmarkStart w:id="72" w:name="_Toc458512860"/>
      <w:r w:rsidRPr="00644E90">
        <w:t>Government-</w:t>
      </w:r>
      <w:r w:rsidR="00DF3CF8">
        <w:t>O</w:t>
      </w:r>
      <w:r w:rsidRPr="00644E90">
        <w:t xml:space="preserve">wned </w:t>
      </w:r>
      <w:r w:rsidR="00B13E0A">
        <w:t>Enterprise</w:t>
      </w:r>
      <w:bookmarkEnd w:id="69"/>
      <w:bookmarkEnd w:id="70"/>
      <w:bookmarkEnd w:id="71"/>
      <w:bookmarkEnd w:id="72"/>
    </w:p>
    <w:tbl>
      <w:tblPr>
        <w:tblW w:w="9120" w:type="dxa"/>
        <w:tblInd w:w="866" w:type="dxa"/>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E4654E" w:rsidRPr="00AA273E" w14:paraId="19B9C07A" w14:textId="77777777" w:rsidTr="0070469B">
        <w:trPr>
          <w:trHeight w:val="675"/>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3E7496B9" w14:textId="77777777" w:rsidR="00E4654E" w:rsidRPr="00644E90" w:rsidRDefault="00E4654E" w:rsidP="00644E90">
            <w:pPr>
              <w:spacing w:before="60" w:after="60"/>
              <w:ind w:left="72" w:right="72"/>
              <w:rPr>
                <w:rFonts w:eastAsia="Arial Unicode MS" w:cs="Arial"/>
              </w:rPr>
            </w:pPr>
            <w:r w:rsidRPr="00644E90">
              <w:rPr>
                <w:rFonts w:cs="Arial"/>
              </w:rPr>
              <w:t xml:space="preserve">Bidder required to meet conditions of ITB </w:t>
            </w:r>
            <w:proofErr w:type="spellStart"/>
            <w:r w:rsidRPr="00644E90">
              <w:rPr>
                <w:rFonts w:cs="Arial"/>
              </w:rPr>
              <w:t>Sub</w:t>
            </w:r>
            <w:r w:rsidR="00765E6B">
              <w:rPr>
                <w:rFonts w:cs="Arial"/>
              </w:rPr>
              <w:t>c</w:t>
            </w:r>
            <w:r w:rsidRPr="00644E90">
              <w:rPr>
                <w:rFonts w:cs="Arial"/>
              </w:rPr>
              <w:t>lause</w:t>
            </w:r>
            <w:proofErr w:type="spellEnd"/>
            <w:r w:rsidRPr="00644E90">
              <w:rPr>
                <w:rFonts w:cs="Arial"/>
              </w:rPr>
              <w:t xml:space="preserve"> 4.5.</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19C717DE" w14:textId="77777777" w:rsidR="00E4654E" w:rsidRPr="00AA273E" w:rsidRDefault="00E4654E">
            <w:pPr>
              <w:spacing w:before="60" w:after="60"/>
              <w:ind w:left="72" w:right="72"/>
              <w:jc w:val="center"/>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05EB5F44" w14:textId="77777777" w:rsidR="00E4654E" w:rsidRPr="00AA273E" w:rsidRDefault="00E4654E">
            <w:pPr>
              <w:spacing w:before="60" w:after="60"/>
              <w:ind w:left="72" w:right="72"/>
              <w:jc w:val="center"/>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31B26F59" w14:textId="77777777" w:rsidR="00E4654E" w:rsidRPr="00AA273E" w:rsidRDefault="00E4654E">
            <w:pPr>
              <w:spacing w:before="60" w:after="60"/>
              <w:ind w:left="72" w:right="72"/>
              <w:jc w:val="center"/>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2566734A" w14:textId="77777777" w:rsidR="00E4654E" w:rsidRPr="00AA273E" w:rsidRDefault="00E4654E">
            <w:pPr>
              <w:spacing w:before="60" w:after="60"/>
              <w:ind w:left="72" w:right="72"/>
              <w:jc w:val="center"/>
              <w:rPr>
                <w:rFonts w:eastAsia="Arial Unicode MS" w:cs="Arial"/>
                <w:sz w:val="16"/>
                <w:szCs w:val="16"/>
              </w:rPr>
            </w:pPr>
            <w:r w:rsidRPr="00AA273E">
              <w:rPr>
                <w:rFonts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66619C12" w14:textId="77777777" w:rsidR="00E4654E" w:rsidRPr="00AA273E" w:rsidRDefault="00E4654E">
            <w:pPr>
              <w:spacing w:before="60" w:after="60"/>
              <w:ind w:left="72" w:right="72"/>
              <w:jc w:val="center"/>
              <w:rPr>
                <w:rFonts w:cs="Arial"/>
                <w:sz w:val="16"/>
                <w:szCs w:val="16"/>
              </w:rPr>
            </w:pPr>
            <w:r w:rsidRPr="00AA273E">
              <w:rPr>
                <w:rFonts w:cs="Arial"/>
                <w:sz w:val="16"/>
                <w:szCs w:val="16"/>
              </w:rPr>
              <w:t>Forms                  ELI - 1; ELI - 2</w:t>
            </w:r>
          </w:p>
          <w:p w14:paraId="49AD559A" w14:textId="77777777" w:rsidR="00E4654E" w:rsidRPr="00AA273E" w:rsidRDefault="00E4654E">
            <w:pPr>
              <w:spacing w:before="60" w:after="60"/>
              <w:ind w:left="72" w:right="72"/>
              <w:jc w:val="center"/>
              <w:rPr>
                <w:rFonts w:eastAsia="Arial Unicode MS" w:cs="Arial"/>
                <w:sz w:val="16"/>
                <w:szCs w:val="16"/>
              </w:rPr>
            </w:pPr>
            <w:r w:rsidRPr="00AA273E">
              <w:rPr>
                <w:rFonts w:cs="Arial"/>
                <w:sz w:val="16"/>
                <w:szCs w:val="16"/>
              </w:rPr>
              <w:t>with attachments</w:t>
            </w:r>
          </w:p>
        </w:tc>
      </w:tr>
    </w:tbl>
    <w:p w14:paraId="0619BF65" w14:textId="28FFF47B" w:rsidR="00B90E91" w:rsidRPr="00644E90" w:rsidRDefault="00B90E91" w:rsidP="00B876F2">
      <w:pPr>
        <w:pStyle w:val="Heading3"/>
      </w:pPr>
      <w:bookmarkStart w:id="73" w:name="_Toc105992454"/>
      <w:bookmarkStart w:id="74" w:name="_Toc450052748"/>
      <w:bookmarkStart w:id="75" w:name="_Toc456817022"/>
      <w:bookmarkStart w:id="76" w:name="_Toc458512861"/>
      <w:r w:rsidRPr="00644E90">
        <w:t>U</w:t>
      </w:r>
      <w:r w:rsidR="00DF3CF8">
        <w:t xml:space="preserve">nited </w:t>
      </w:r>
      <w:r w:rsidRPr="00644E90">
        <w:t>N</w:t>
      </w:r>
      <w:r w:rsidR="00DF3CF8">
        <w:t>ations</w:t>
      </w:r>
      <w:r w:rsidRPr="00644E90">
        <w:t xml:space="preserve"> Eligibility</w:t>
      </w:r>
      <w:bookmarkEnd w:id="73"/>
      <w:bookmarkEnd w:id="74"/>
      <w:bookmarkEnd w:id="75"/>
      <w:bookmarkEnd w:id="76"/>
    </w:p>
    <w:tbl>
      <w:tblPr>
        <w:tblW w:w="9120" w:type="dxa"/>
        <w:tblInd w:w="866" w:type="dxa"/>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B90E91" w:rsidRPr="00AA273E" w14:paraId="6FF0F586" w14:textId="77777777" w:rsidTr="00B876F2">
        <w:trPr>
          <w:trHeight w:val="675"/>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24D04C93" w14:textId="77777777" w:rsidR="00B90E91" w:rsidRPr="00644E90" w:rsidRDefault="00B90E91" w:rsidP="00644E90">
            <w:pPr>
              <w:spacing w:before="60" w:after="60"/>
              <w:ind w:left="72" w:right="72"/>
              <w:rPr>
                <w:rFonts w:eastAsia="Arial Unicode MS" w:cs="Arial"/>
              </w:rPr>
            </w:pPr>
            <w:r w:rsidRPr="00644E90">
              <w:rPr>
                <w:rFonts w:cs="Arial"/>
              </w:rPr>
              <w:t xml:space="preserve">Not having been excluded by an act of compliance with </w:t>
            </w:r>
            <w:r w:rsidR="00384403">
              <w:rPr>
                <w:rFonts w:cs="Arial"/>
              </w:rPr>
              <w:t xml:space="preserve">a </w:t>
            </w:r>
            <w:r w:rsidRPr="00644E90">
              <w:rPr>
                <w:rFonts w:cs="Arial"/>
              </w:rPr>
              <w:t xml:space="preserve">UN Security Council resolution in accordance with ITB </w:t>
            </w:r>
            <w:proofErr w:type="spellStart"/>
            <w:r w:rsidRPr="00644E90">
              <w:rPr>
                <w:rFonts w:cs="Arial"/>
              </w:rPr>
              <w:t>Sub</w:t>
            </w:r>
            <w:r w:rsidR="00765E6B">
              <w:rPr>
                <w:rFonts w:cs="Arial"/>
              </w:rPr>
              <w:t>c</w:t>
            </w:r>
            <w:r w:rsidRPr="00644E90">
              <w:rPr>
                <w:rFonts w:cs="Arial"/>
              </w:rPr>
              <w:t>lause</w:t>
            </w:r>
            <w:proofErr w:type="spellEnd"/>
            <w:r w:rsidRPr="00644E90">
              <w:rPr>
                <w:rFonts w:cs="Arial"/>
              </w:rPr>
              <w:t xml:space="preserve"> 4.</w:t>
            </w:r>
            <w:r w:rsidR="00F34855" w:rsidRPr="00644E90">
              <w:rPr>
                <w:rFonts w:cs="Arial"/>
              </w:rPr>
              <w:t>7</w:t>
            </w:r>
            <w:r w:rsidRPr="00644E90">
              <w:rPr>
                <w:rFonts w:cs="Arial"/>
              </w:rPr>
              <w:t>.</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661676CC" w14:textId="77777777" w:rsidR="00B90E91" w:rsidRPr="00AA273E" w:rsidRDefault="00B90E91" w:rsidP="00E4654E">
            <w:pPr>
              <w:spacing w:before="60" w:after="60"/>
              <w:ind w:left="72" w:right="72"/>
              <w:jc w:val="center"/>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06D85052" w14:textId="77777777" w:rsidR="00B90E91" w:rsidRPr="00AA273E" w:rsidRDefault="00B90E91" w:rsidP="00E4654E">
            <w:pPr>
              <w:spacing w:before="60" w:after="60"/>
              <w:ind w:left="72" w:right="72"/>
              <w:jc w:val="center"/>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338E15F5" w14:textId="77777777" w:rsidR="00B90E91" w:rsidRPr="00AA273E" w:rsidRDefault="00B90E91" w:rsidP="00E4654E">
            <w:pPr>
              <w:spacing w:before="60" w:after="60"/>
              <w:ind w:left="72" w:right="72"/>
              <w:jc w:val="center"/>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6CED2C5F" w14:textId="77777777" w:rsidR="00B90E91" w:rsidRPr="00AA273E" w:rsidRDefault="00B90E91" w:rsidP="00E4654E">
            <w:pPr>
              <w:spacing w:before="60" w:after="60"/>
              <w:ind w:left="72" w:right="72"/>
              <w:jc w:val="center"/>
              <w:rPr>
                <w:rFonts w:eastAsia="Arial Unicode MS" w:cs="Arial"/>
                <w:sz w:val="16"/>
                <w:szCs w:val="16"/>
              </w:rPr>
            </w:pPr>
            <w:r w:rsidRPr="00AA273E">
              <w:rPr>
                <w:rFonts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61CC2694" w14:textId="77777777" w:rsidR="00B90E91" w:rsidRPr="00AA273E" w:rsidRDefault="00DD7EA3" w:rsidP="00E4654E">
            <w:pPr>
              <w:spacing w:before="60" w:after="60"/>
              <w:ind w:left="72" w:right="72"/>
              <w:jc w:val="center"/>
              <w:rPr>
                <w:rFonts w:eastAsia="Arial Unicode MS" w:cs="Arial"/>
                <w:sz w:val="16"/>
                <w:szCs w:val="16"/>
              </w:rPr>
            </w:pPr>
            <w:r w:rsidRPr="00AA273E">
              <w:rPr>
                <w:rFonts w:cs="Arial"/>
                <w:sz w:val="16"/>
                <w:szCs w:val="16"/>
              </w:rPr>
              <w:t>Letter of Technical Bid</w:t>
            </w:r>
          </w:p>
        </w:tc>
      </w:tr>
    </w:tbl>
    <w:p w14:paraId="6E70E7FE" w14:textId="0C952646" w:rsidR="00E4654E" w:rsidRPr="00644E90" w:rsidRDefault="000B074B" w:rsidP="0070469B">
      <w:pPr>
        <w:pStyle w:val="Heading2"/>
        <w:rPr>
          <w:noProof/>
        </w:rPr>
      </w:pPr>
      <w:bookmarkStart w:id="77" w:name="_Toc105992455"/>
      <w:bookmarkStart w:id="78" w:name="_Toc450052749"/>
      <w:r>
        <w:rPr>
          <w:noProof/>
        </w:rPr>
        <w:br w:type="page"/>
      </w:r>
      <w:bookmarkStart w:id="79" w:name="_Toc456817023"/>
      <w:bookmarkStart w:id="80" w:name="_Toc458512862"/>
      <w:r w:rsidR="00E4654E" w:rsidRPr="00644E90">
        <w:rPr>
          <w:noProof/>
        </w:rPr>
        <w:t>Pending Litigation</w:t>
      </w:r>
      <w:bookmarkEnd w:id="77"/>
      <w:r w:rsidR="00CC6947">
        <w:rPr>
          <w:noProof/>
        </w:rPr>
        <w:t xml:space="preserve"> and Arbitration</w:t>
      </w:r>
      <w:bookmarkEnd w:id="78"/>
      <w:bookmarkEnd w:id="79"/>
      <w:bookmarkEnd w:id="80"/>
    </w:p>
    <w:p w14:paraId="7A6A726E" w14:textId="2D67ACFE" w:rsidR="00D03879" w:rsidRPr="00F94F77" w:rsidRDefault="00D03879" w:rsidP="0070469B">
      <w:pPr>
        <w:pStyle w:val="Heading3"/>
      </w:pPr>
      <w:bookmarkStart w:id="81" w:name="_Toc456817024"/>
      <w:bookmarkStart w:id="82" w:name="_Toc458512863"/>
      <w:r w:rsidRPr="00F94F77">
        <w:t>Pending Litigation and Arbitration</w:t>
      </w:r>
      <w:bookmarkEnd w:id="81"/>
      <w:bookmarkEnd w:id="82"/>
    </w:p>
    <w:tbl>
      <w:tblPr>
        <w:tblW w:w="9120" w:type="dxa"/>
        <w:tblInd w:w="866" w:type="dxa"/>
        <w:tblCellMar>
          <w:left w:w="0" w:type="dxa"/>
          <w:right w:w="0" w:type="dxa"/>
        </w:tblCellMar>
        <w:tblLook w:val="0000" w:firstRow="0" w:lastRow="0" w:firstColumn="0" w:lastColumn="0" w:noHBand="0" w:noVBand="0"/>
      </w:tblPr>
      <w:tblGrid>
        <w:gridCol w:w="2977"/>
        <w:gridCol w:w="1203"/>
        <w:gridCol w:w="1100"/>
        <w:gridCol w:w="1100"/>
        <w:gridCol w:w="1100"/>
        <w:gridCol w:w="1640"/>
      </w:tblGrid>
      <w:tr w:rsidR="00D03879" w:rsidRPr="00F94F77" w14:paraId="0CC802E0" w14:textId="77777777" w:rsidTr="0070469B">
        <w:trPr>
          <w:trHeight w:val="360"/>
        </w:trPr>
        <w:tc>
          <w:tcPr>
            <w:tcW w:w="2977" w:type="dxa"/>
            <w:tcBorders>
              <w:top w:val="nil"/>
              <w:left w:val="single" w:sz="4" w:space="0" w:color="auto"/>
              <w:bottom w:val="single" w:sz="4" w:space="0" w:color="auto"/>
              <w:right w:val="nil"/>
            </w:tcBorders>
            <w:shd w:val="clear" w:color="auto" w:fill="000000"/>
            <w:tcMar>
              <w:top w:w="15" w:type="dxa"/>
              <w:left w:w="15" w:type="dxa"/>
              <w:bottom w:w="0" w:type="dxa"/>
              <w:right w:w="15" w:type="dxa"/>
            </w:tcMar>
            <w:vAlign w:val="center"/>
          </w:tcPr>
          <w:p w14:paraId="60B4DFB8" w14:textId="77777777" w:rsidR="00D03879" w:rsidRPr="00F94F77" w:rsidRDefault="00D03879" w:rsidP="00B62886">
            <w:pPr>
              <w:jc w:val="center"/>
              <w:rPr>
                <w:rFonts w:eastAsia="Arial Unicode MS" w:cs="Arial"/>
                <w:b/>
                <w:bCs/>
                <w:color w:val="FFFFFF"/>
              </w:rPr>
            </w:pPr>
            <w:r w:rsidRPr="00F94F77">
              <w:rPr>
                <w:rFonts w:cs="Arial"/>
                <w:b/>
                <w:bCs/>
                <w:color w:val="FFFFFF"/>
              </w:rPr>
              <w:t>Criteria</w:t>
            </w:r>
          </w:p>
        </w:tc>
        <w:tc>
          <w:tcPr>
            <w:tcW w:w="4503"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15F77621" w14:textId="77777777" w:rsidR="00D03879" w:rsidRPr="00F94F77" w:rsidRDefault="00D03879" w:rsidP="00B62886">
            <w:pPr>
              <w:jc w:val="center"/>
              <w:rPr>
                <w:rFonts w:eastAsia="Arial Unicode MS" w:cs="Arial"/>
                <w:b/>
                <w:bCs/>
                <w:color w:val="FFFFFF"/>
              </w:rPr>
            </w:pPr>
            <w:r w:rsidRPr="00F94F77">
              <w:rPr>
                <w:rFonts w:cs="Arial"/>
                <w:b/>
                <w:bCs/>
                <w:color w:val="FFFFFF"/>
              </w:rPr>
              <w:t>Compliance Requirements</w:t>
            </w:r>
          </w:p>
        </w:tc>
        <w:tc>
          <w:tcPr>
            <w:tcW w:w="1640" w:type="dxa"/>
            <w:tcBorders>
              <w:top w:val="nil"/>
              <w:left w:val="nil"/>
              <w:bottom w:val="single" w:sz="4" w:space="0" w:color="auto"/>
              <w:right w:val="single" w:sz="4" w:space="0" w:color="auto"/>
            </w:tcBorders>
            <w:shd w:val="clear" w:color="auto" w:fill="000000"/>
            <w:tcMar>
              <w:top w:w="15" w:type="dxa"/>
              <w:left w:w="15" w:type="dxa"/>
              <w:bottom w:w="0" w:type="dxa"/>
              <w:right w:w="15" w:type="dxa"/>
            </w:tcMar>
            <w:vAlign w:val="center"/>
          </w:tcPr>
          <w:p w14:paraId="517B9320" w14:textId="77777777" w:rsidR="00D03879" w:rsidRPr="00F94F77" w:rsidRDefault="00D03879" w:rsidP="00B62886">
            <w:pPr>
              <w:jc w:val="center"/>
              <w:rPr>
                <w:rFonts w:eastAsia="Arial Unicode MS" w:cs="Arial"/>
                <w:b/>
                <w:bCs/>
                <w:color w:val="FFFFFF"/>
              </w:rPr>
            </w:pPr>
            <w:r w:rsidRPr="00F94F77">
              <w:rPr>
                <w:rFonts w:cs="Arial"/>
                <w:b/>
                <w:bCs/>
                <w:color w:val="FFFFFF"/>
              </w:rPr>
              <w:t>Documents</w:t>
            </w:r>
          </w:p>
        </w:tc>
      </w:tr>
      <w:tr w:rsidR="00D03879" w:rsidRPr="00F94F77" w14:paraId="06BDD90B" w14:textId="77777777" w:rsidTr="0070469B">
        <w:trPr>
          <w:cantSplit/>
          <w:trHeight w:val="255"/>
        </w:trPr>
        <w:tc>
          <w:tcPr>
            <w:tcW w:w="2977"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70231374" w14:textId="77777777" w:rsidR="00D03879" w:rsidRPr="00F94F77" w:rsidRDefault="00D03879" w:rsidP="00B62886">
            <w:pPr>
              <w:jc w:val="center"/>
              <w:rPr>
                <w:rFonts w:eastAsia="Arial Unicode MS" w:cs="Arial"/>
                <w:b/>
                <w:bCs/>
              </w:rPr>
            </w:pPr>
            <w:r w:rsidRPr="00F94F77">
              <w:rPr>
                <w:rFonts w:cs="Arial"/>
                <w:b/>
                <w:bCs/>
              </w:rPr>
              <w:t>Requirement</w:t>
            </w:r>
          </w:p>
        </w:tc>
        <w:tc>
          <w:tcPr>
            <w:tcW w:w="1203"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0CAE3F4E" w14:textId="77777777" w:rsidR="00D03879" w:rsidRPr="00F94F77" w:rsidRDefault="00D03879" w:rsidP="00B62886">
            <w:pPr>
              <w:jc w:val="center"/>
              <w:rPr>
                <w:rFonts w:eastAsia="Arial Unicode MS" w:cs="Arial"/>
                <w:b/>
                <w:bCs/>
              </w:rPr>
            </w:pPr>
            <w:r w:rsidRPr="00F94F77">
              <w:rPr>
                <w:rFonts w:cs="Arial"/>
                <w:b/>
                <w:bCs/>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13BF580C" w14:textId="77777777" w:rsidR="00D03879" w:rsidRPr="00F94F77" w:rsidRDefault="00D03879" w:rsidP="00B62886">
            <w:pPr>
              <w:jc w:val="center"/>
              <w:rPr>
                <w:rFonts w:eastAsia="Arial Unicode MS" w:cs="Arial"/>
                <w:b/>
                <w:bCs/>
              </w:rPr>
            </w:pPr>
            <w:r w:rsidRPr="00F94F77">
              <w:rPr>
                <w:rFonts w:cs="Arial"/>
                <w:b/>
                <w:bCs/>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2EA18D7E" w14:textId="77777777" w:rsidR="00D03879" w:rsidRPr="00F94F77" w:rsidRDefault="00D03879" w:rsidP="00B62886">
            <w:pPr>
              <w:jc w:val="center"/>
              <w:rPr>
                <w:rFonts w:eastAsia="Arial Unicode MS" w:cs="Arial"/>
                <w:b/>
                <w:bCs/>
              </w:rPr>
            </w:pPr>
            <w:r w:rsidRPr="00F94F77">
              <w:rPr>
                <w:rFonts w:cs="Arial"/>
                <w:b/>
                <w:bCs/>
              </w:rPr>
              <w:t>Submission Requirements</w:t>
            </w:r>
          </w:p>
        </w:tc>
      </w:tr>
      <w:tr w:rsidR="00D03879" w:rsidRPr="00F94F77" w14:paraId="12F91D96" w14:textId="77777777" w:rsidTr="0070469B">
        <w:trPr>
          <w:cantSplit/>
          <w:trHeight w:val="465"/>
        </w:trPr>
        <w:tc>
          <w:tcPr>
            <w:tcW w:w="2977" w:type="dxa"/>
            <w:vMerge/>
            <w:tcBorders>
              <w:top w:val="nil"/>
              <w:left w:val="single" w:sz="4" w:space="0" w:color="auto"/>
              <w:bottom w:val="single" w:sz="4" w:space="0" w:color="auto"/>
              <w:right w:val="nil"/>
            </w:tcBorders>
            <w:vAlign w:val="center"/>
          </w:tcPr>
          <w:p w14:paraId="3C3C2C4D" w14:textId="77777777" w:rsidR="00D03879" w:rsidRPr="00F94F77" w:rsidRDefault="00D03879" w:rsidP="00B62886">
            <w:pPr>
              <w:rPr>
                <w:rFonts w:eastAsia="Arial Unicode MS" w:cs="Arial"/>
                <w:b/>
                <w:bCs/>
                <w:sz w:val="16"/>
              </w:rPr>
            </w:pPr>
          </w:p>
        </w:tc>
        <w:tc>
          <w:tcPr>
            <w:tcW w:w="1203" w:type="dxa"/>
            <w:vMerge/>
            <w:tcBorders>
              <w:top w:val="nil"/>
              <w:left w:val="single" w:sz="12" w:space="0" w:color="auto"/>
              <w:bottom w:val="single" w:sz="4" w:space="0" w:color="auto"/>
              <w:right w:val="double" w:sz="6" w:space="0" w:color="auto"/>
            </w:tcBorders>
            <w:vAlign w:val="center"/>
          </w:tcPr>
          <w:p w14:paraId="6B7C4D61" w14:textId="77777777" w:rsidR="00D03879" w:rsidRPr="00F94F77" w:rsidRDefault="00D03879" w:rsidP="00B62886">
            <w:pPr>
              <w:rPr>
                <w:rFonts w:eastAsia="Arial Unicode MS" w:cs="Arial"/>
                <w:b/>
                <w:bCs/>
                <w:sz w:val="16"/>
              </w:rPr>
            </w:pP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14:paraId="1AB1600D" w14:textId="77777777" w:rsidR="00D03879" w:rsidRPr="00F94F77" w:rsidRDefault="00D03879" w:rsidP="00B62886">
            <w:pPr>
              <w:jc w:val="center"/>
              <w:rPr>
                <w:rFonts w:eastAsia="Arial Unicode MS" w:cs="Arial"/>
                <w:b/>
                <w:bCs/>
                <w:sz w:val="16"/>
                <w:szCs w:val="16"/>
              </w:rPr>
            </w:pPr>
            <w:r w:rsidRPr="00F94F77">
              <w:rPr>
                <w:rFonts w:cs="Arial"/>
                <w:b/>
                <w:bCs/>
                <w:sz w:val="16"/>
                <w:szCs w:val="16"/>
              </w:rPr>
              <w:t>All Partners Combined</w:t>
            </w: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14:paraId="21BE9616" w14:textId="77777777" w:rsidR="00D03879" w:rsidRPr="00F94F77" w:rsidRDefault="00D03879" w:rsidP="00B62886">
            <w:pPr>
              <w:jc w:val="center"/>
              <w:rPr>
                <w:rFonts w:eastAsia="Arial Unicode MS" w:cs="Arial"/>
                <w:b/>
                <w:bCs/>
                <w:sz w:val="16"/>
                <w:szCs w:val="16"/>
              </w:rPr>
            </w:pPr>
            <w:r w:rsidRPr="00F94F77">
              <w:rPr>
                <w:rFonts w:cs="Arial"/>
                <w:b/>
                <w:bCs/>
                <w:sz w:val="16"/>
                <w:szCs w:val="16"/>
              </w:rPr>
              <w:t xml:space="preserve">Each </w:t>
            </w:r>
            <w:r w:rsidRPr="00F94F77">
              <w:rPr>
                <w:rFonts w:cs="Arial"/>
                <w:b/>
                <w:bCs/>
                <w:sz w:val="16"/>
                <w:szCs w:val="16"/>
              </w:rPr>
              <w:br/>
              <w:t>Partner</w:t>
            </w:r>
          </w:p>
        </w:tc>
        <w:tc>
          <w:tcPr>
            <w:tcW w:w="1100" w:type="dxa"/>
            <w:tcBorders>
              <w:top w:val="nil"/>
              <w:left w:val="nil"/>
              <w:bottom w:val="single" w:sz="4" w:space="0" w:color="auto"/>
              <w:right w:val="single" w:sz="12" w:space="0" w:color="auto"/>
            </w:tcBorders>
            <w:tcMar>
              <w:top w:w="15" w:type="dxa"/>
              <w:left w:w="15" w:type="dxa"/>
              <w:bottom w:w="0" w:type="dxa"/>
              <w:right w:w="15" w:type="dxa"/>
            </w:tcMar>
            <w:vAlign w:val="center"/>
          </w:tcPr>
          <w:p w14:paraId="279088C9" w14:textId="77777777" w:rsidR="00D03879" w:rsidRPr="00F94F77" w:rsidRDefault="00D03879" w:rsidP="00B62886">
            <w:pPr>
              <w:jc w:val="center"/>
              <w:rPr>
                <w:rFonts w:eastAsia="Arial Unicode MS" w:cs="Arial"/>
                <w:b/>
                <w:bCs/>
                <w:sz w:val="16"/>
                <w:szCs w:val="16"/>
              </w:rPr>
            </w:pPr>
            <w:r w:rsidRPr="00F94F77">
              <w:rPr>
                <w:rFonts w:cs="Arial"/>
                <w:b/>
                <w:bCs/>
                <w:sz w:val="16"/>
                <w:szCs w:val="16"/>
              </w:rPr>
              <w:t>One</w:t>
            </w:r>
            <w:r w:rsidRPr="00F94F77">
              <w:rPr>
                <w:rFonts w:cs="Arial"/>
                <w:b/>
                <w:bCs/>
                <w:sz w:val="16"/>
                <w:szCs w:val="16"/>
              </w:rPr>
              <w:br/>
              <w:t>Partner</w:t>
            </w:r>
          </w:p>
        </w:tc>
        <w:tc>
          <w:tcPr>
            <w:tcW w:w="0" w:type="auto"/>
            <w:vMerge/>
            <w:tcBorders>
              <w:top w:val="nil"/>
              <w:left w:val="single" w:sz="12" w:space="0" w:color="auto"/>
              <w:bottom w:val="single" w:sz="4" w:space="0" w:color="auto"/>
              <w:right w:val="single" w:sz="4" w:space="0" w:color="auto"/>
            </w:tcBorders>
            <w:vAlign w:val="center"/>
          </w:tcPr>
          <w:p w14:paraId="6EDC42BC" w14:textId="77777777" w:rsidR="00D03879" w:rsidRPr="00F94F77" w:rsidRDefault="00D03879" w:rsidP="00B62886">
            <w:pPr>
              <w:rPr>
                <w:rFonts w:eastAsia="Arial Unicode MS" w:cs="Arial"/>
                <w:b/>
                <w:bCs/>
                <w:sz w:val="16"/>
              </w:rPr>
            </w:pPr>
          </w:p>
        </w:tc>
      </w:tr>
      <w:tr w:rsidR="006F3A1E" w:rsidRPr="00F94F77" w14:paraId="26F8740F" w14:textId="77777777" w:rsidTr="0070469B">
        <w:trPr>
          <w:trHeight w:val="1680"/>
        </w:trPr>
        <w:tc>
          <w:tcPr>
            <w:tcW w:w="2977"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79F0BD8F" w14:textId="77777777" w:rsidR="006F3A1E" w:rsidRPr="00F94F77" w:rsidRDefault="006F3A1E" w:rsidP="00C65016">
            <w:pPr>
              <w:spacing w:before="60" w:after="60"/>
              <w:ind w:left="72" w:right="72"/>
              <w:rPr>
                <w:rFonts w:eastAsia="Arial Unicode MS" w:cs="Arial"/>
                <w:sz w:val="16"/>
                <w:szCs w:val="16"/>
              </w:rPr>
            </w:pPr>
            <w:r w:rsidRPr="00F94F77">
              <w:rPr>
                <w:rFonts w:cs="Arial"/>
              </w:rPr>
              <w:t xml:space="preserve">All pending litigation and arbitration, if any, shall be treated as resolved against the Bidder and so shall in total not represent more than </w:t>
            </w:r>
            <w:r w:rsidR="00C65016">
              <w:rPr>
                <w:rFonts w:cs="Arial"/>
              </w:rPr>
              <w:t xml:space="preserve">fifty (50) </w:t>
            </w:r>
            <w:r w:rsidRPr="00F94F77">
              <w:rPr>
                <w:rFonts w:cs="Arial"/>
              </w:rPr>
              <w:t xml:space="preserve">percent of the Bidder’s net worth calculated as the difference between total assets and total liabilities. </w:t>
            </w:r>
          </w:p>
        </w:tc>
        <w:tc>
          <w:tcPr>
            <w:tcW w:w="1203"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23A50E63" w14:textId="77777777" w:rsidR="006F3A1E" w:rsidRPr="00F94F77" w:rsidRDefault="006F3A1E" w:rsidP="00B62886">
            <w:pPr>
              <w:spacing w:before="60" w:after="60"/>
              <w:ind w:left="72" w:right="72"/>
              <w:jc w:val="center"/>
              <w:rPr>
                <w:rFonts w:eastAsia="Arial Unicode MS" w:cs="Arial"/>
                <w:sz w:val="16"/>
                <w:szCs w:val="18"/>
              </w:rPr>
            </w:pPr>
            <w:r w:rsidRPr="00F94F77">
              <w:rPr>
                <w:rFonts w:cs="Arial"/>
                <w:sz w:val="16"/>
                <w:szCs w:val="18"/>
              </w:rPr>
              <w:t xml:space="preserve">must meet requirement by itself or as partner to past or existing </w:t>
            </w:r>
            <w:r>
              <w:rPr>
                <w:rFonts w:cs="Arial"/>
                <w:sz w:val="16"/>
                <w:szCs w:val="18"/>
              </w:rPr>
              <w:t>Joint Venture</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0E25B3F9" w14:textId="77777777" w:rsidR="006F3A1E" w:rsidRPr="00F94F77" w:rsidRDefault="006F3A1E" w:rsidP="00B62886">
            <w:pPr>
              <w:spacing w:before="60" w:after="60"/>
              <w:ind w:left="72" w:right="72"/>
              <w:jc w:val="center"/>
              <w:rPr>
                <w:rFonts w:eastAsia="Arial Unicode MS" w:cs="Arial"/>
                <w:sz w:val="16"/>
                <w:szCs w:val="18"/>
              </w:rPr>
            </w:pPr>
            <w:r w:rsidRPr="00F94F77">
              <w:rPr>
                <w:rFonts w:cs="Arial"/>
                <w:sz w:val="16"/>
                <w:szCs w:val="16"/>
              </w:rPr>
              <w:t>not applicable</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57762049" w14:textId="77777777" w:rsidR="006F3A1E" w:rsidRPr="00F94F77" w:rsidRDefault="006F3A1E" w:rsidP="00B62886">
            <w:pPr>
              <w:spacing w:before="60" w:after="60"/>
              <w:ind w:left="72" w:right="72"/>
              <w:jc w:val="center"/>
              <w:rPr>
                <w:rFonts w:eastAsia="Arial Unicode MS" w:cs="Arial"/>
                <w:sz w:val="16"/>
                <w:szCs w:val="16"/>
              </w:rPr>
            </w:pPr>
            <w:r w:rsidRPr="00F94F77">
              <w:rPr>
                <w:rFonts w:cs="Arial"/>
                <w:sz w:val="16"/>
                <w:szCs w:val="16"/>
              </w:rPr>
              <w:t xml:space="preserve">must meet requirement by itself or as partner to past or existing </w:t>
            </w:r>
            <w:r>
              <w:rPr>
                <w:rFonts w:cs="Arial"/>
                <w:sz w:val="16"/>
                <w:szCs w:val="18"/>
              </w:rPr>
              <w:t>Joint Venture</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69C17FA3" w14:textId="77777777" w:rsidR="006F3A1E" w:rsidRPr="00F94F77" w:rsidRDefault="006F3A1E" w:rsidP="00B62886">
            <w:pPr>
              <w:spacing w:before="60" w:after="60"/>
              <w:ind w:left="72" w:right="72"/>
              <w:jc w:val="center"/>
              <w:rPr>
                <w:rFonts w:eastAsia="Arial Unicode MS" w:cs="Arial"/>
                <w:sz w:val="16"/>
                <w:szCs w:val="18"/>
              </w:rPr>
            </w:pPr>
            <w:r w:rsidRPr="00F94F77">
              <w:rPr>
                <w:rFonts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3F4A785E" w14:textId="77777777" w:rsidR="006F3A1E" w:rsidRPr="00F94F77" w:rsidRDefault="006F3A1E" w:rsidP="00B62886">
            <w:pPr>
              <w:spacing w:before="60" w:after="60"/>
              <w:ind w:left="72" w:right="72"/>
              <w:jc w:val="center"/>
              <w:rPr>
                <w:rFonts w:eastAsia="Arial Unicode MS" w:cs="Arial"/>
                <w:sz w:val="16"/>
                <w:szCs w:val="18"/>
              </w:rPr>
            </w:pPr>
            <w:r w:rsidRPr="00F94F77">
              <w:rPr>
                <w:rFonts w:cs="Arial"/>
                <w:sz w:val="16"/>
                <w:szCs w:val="18"/>
              </w:rPr>
              <w:t>Form LIT - 1</w:t>
            </w:r>
          </w:p>
        </w:tc>
      </w:tr>
    </w:tbl>
    <w:p w14:paraId="248928FC" w14:textId="55721457" w:rsidR="00E4654E" w:rsidRDefault="00E4654E" w:rsidP="0070469B">
      <w:pPr>
        <w:pStyle w:val="Heading2"/>
        <w:rPr>
          <w:noProof/>
        </w:rPr>
      </w:pPr>
      <w:r w:rsidRPr="00AA273E">
        <w:rPr>
          <w:sz w:val="16"/>
          <w:szCs w:val="28"/>
        </w:rPr>
        <w:br w:type="page"/>
      </w:r>
      <w:bookmarkStart w:id="83" w:name="_Toc105992456"/>
      <w:bookmarkStart w:id="84" w:name="_Toc450052750"/>
      <w:bookmarkStart w:id="85" w:name="_Toc456817025"/>
      <w:bookmarkStart w:id="86" w:name="_Toc458512864"/>
      <w:r w:rsidRPr="00644E90">
        <w:rPr>
          <w:noProof/>
        </w:rPr>
        <w:t>Financial Situation</w:t>
      </w:r>
      <w:bookmarkEnd w:id="83"/>
      <w:bookmarkEnd w:id="84"/>
      <w:bookmarkEnd w:id="85"/>
      <w:bookmarkEnd w:id="86"/>
    </w:p>
    <w:p w14:paraId="3CF6149A" w14:textId="0E58D82B" w:rsidR="00876643" w:rsidRDefault="00876643" w:rsidP="0070469B">
      <w:pPr>
        <w:pStyle w:val="Heading3"/>
      </w:pPr>
      <w:bookmarkStart w:id="87" w:name="_Toc78774501"/>
      <w:bookmarkStart w:id="88" w:name="_Toc450052751"/>
      <w:bookmarkStart w:id="89" w:name="_Toc456817026"/>
      <w:bookmarkStart w:id="90" w:name="_Toc458512865"/>
      <w:r w:rsidRPr="00324ADA">
        <w:rPr>
          <w:noProof/>
        </w:rPr>
        <w:t>Historical Financial Performance</w:t>
      </w:r>
      <w:bookmarkEnd w:id="87"/>
      <w:bookmarkEnd w:id="88"/>
      <w:bookmarkEnd w:id="89"/>
      <w:bookmarkEnd w:id="90"/>
    </w:p>
    <w:tbl>
      <w:tblPr>
        <w:tblW w:w="9120" w:type="dxa"/>
        <w:tblInd w:w="866" w:type="dxa"/>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876643" w:rsidRPr="00207067" w14:paraId="477736DE" w14:textId="77777777" w:rsidTr="0070469B">
        <w:trPr>
          <w:trHeight w:val="360"/>
        </w:trPr>
        <w:tc>
          <w:tcPr>
            <w:tcW w:w="3080"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4781359B" w14:textId="77777777" w:rsidR="00876643" w:rsidRPr="002C6E2D" w:rsidRDefault="00876643" w:rsidP="003B0AC0">
            <w:pPr>
              <w:jc w:val="center"/>
              <w:rPr>
                <w:rFonts w:eastAsia="Arial Unicode MS" w:cs="Arial"/>
                <w:b/>
                <w:bCs/>
                <w:color w:val="FFFFFF"/>
              </w:rPr>
            </w:pPr>
            <w:r w:rsidRPr="002C6E2D">
              <w:rPr>
                <w:rFonts w:cs="Arial"/>
                <w:b/>
                <w:bCs/>
                <w:color w:val="FFFFFF"/>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42F25719" w14:textId="77777777" w:rsidR="00876643" w:rsidRPr="002C6E2D" w:rsidRDefault="00876643" w:rsidP="003B0AC0">
            <w:pPr>
              <w:jc w:val="center"/>
              <w:rPr>
                <w:rFonts w:eastAsia="Arial Unicode MS" w:cs="Arial"/>
                <w:b/>
                <w:bCs/>
                <w:color w:val="FFFFFF"/>
              </w:rPr>
            </w:pPr>
            <w:r w:rsidRPr="002C6E2D">
              <w:rPr>
                <w:rFonts w:cs="Arial"/>
                <w:b/>
                <w:bCs/>
                <w:color w:val="FFFFFF"/>
              </w:rPr>
              <w:t>Compliance Requirements</w:t>
            </w:r>
          </w:p>
        </w:tc>
        <w:tc>
          <w:tcPr>
            <w:tcW w:w="164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6604211D" w14:textId="77777777" w:rsidR="00876643" w:rsidRPr="002C6E2D" w:rsidRDefault="00876643" w:rsidP="003B0AC0">
            <w:pPr>
              <w:jc w:val="center"/>
              <w:rPr>
                <w:rFonts w:eastAsia="Arial Unicode MS" w:cs="Arial"/>
                <w:b/>
                <w:bCs/>
                <w:color w:val="FFFFFF"/>
              </w:rPr>
            </w:pPr>
            <w:r w:rsidRPr="002C6E2D">
              <w:rPr>
                <w:rFonts w:cs="Arial"/>
                <w:b/>
                <w:bCs/>
                <w:color w:val="FFFFFF"/>
              </w:rPr>
              <w:t>Documents</w:t>
            </w:r>
          </w:p>
        </w:tc>
      </w:tr>
      <w:tr w:rsidR="00876643" w:rsidRPr="00207067" w14:paraId="68AF7386" w14:textId="77777777" w:rsidTr="0070469B">
        <w:trPr>
          <w:cantSplit/>
          <w:trHeight w:val="255"/>
        </w:trPr>
        <w:tc>
          <w:tcPr>
            <w:tcW w:w="3080" w:type="dxa"/>
            <w:vMerge w:val="restart"/>
            <w:tcBorders>
              <w:top w:val="nil"/>
              <w:left w:val="single" w:sz="4" w:space="0" w:color="auto"/>
              <w:bottom w:val="single" w:sz="4" w:space="0" w:color="auto"/>
              <w:right w:val="nil"/>
            </w:tcBorders>
            <w:tcMar>
              <w:top w:w="15" w:type="dxa"/>
              <w:left w:w="15" w:type="dxa"/>
              <w:bottom w:w="0" w:type="dxa"/>
              <w:right w:w="15" w:type="dxa"/>
            </w:tcMar>
            <w:vAlign w:val="center"/>
          </w:tcPr>
          <w:p w14:paraId="4380BA9D" w14:textId="77777777" w:rsidR="00876643" w:rsidRPr="002C6E2D" w:rsidRDefault="00876643" w:rsidP="003B0AC0">
            <w:pPr>
              <w:jc w:val="center"/>
              <w:rPr>
                <w:rFonts w:eastAsia="Arial Unicode MS" w:cs="Arial"/>
                <w:b/>
                <w:bCs/>
              </w:rPr>
            </w:pPr>
            <w:r w:rsidRPr="002C6E2D">
              <w:rPr>
                <w:rFonts w:cs="Arial"/>
                <w:b/>
                <w:bCs/>
              </w:rPr>
              <w:t>Requirement</w:t>
            </w:r>
          </w:p>
        </w:tc>
        <w:tc>
          <w:tcPr>
            <w:tcW w:w="1100" w:type="dxa"/>
            <w:vMerge w:val="restart"/>
            <w:tcBorders>
              <w:top w:val="nil"/>
              <w:left w:val="single" w:sz="12" w:space="0" w:color="auto"/>
              <w:bottom w:val="single" w:sz="4" w:space="0" w:color="auto"/>
              <w:right w:val="double" w:sz="6" w:space="0" w:color="auto"/>
            </w:tcBorders>
            <w:tcMar>
              <w:top w:w="15" w:type="dxa"/>
              <w:left w:w="15" w:type="dxa"/>
              <w:bottom w:w="0" w:type="dxa"/>
              <w:right w:w="15" w:type="dxa"/>
            </w:tcMar>
            <w:vAlign w:val="center"/>
          </w:tcPr>
          <w:p w14:paraId="3C83FC51" w14:textId="77777777" w:rsidR="00876643" w:rsidRPr="002C6E2D" w:rsidRDefault="00876643" w:rsidP="003B0AC0">
            <w:pPr>
              <w:jc w:val="center"/>
              <w:rPr>
                <w:rFonts w:eastAsia="Arial Unicode MS" w:cs="Arial"/>
                <w:b/>
                <w:bCs/>
              </w:rPr>
            </w:pPr>
            <w:r w:rsidRPr="002C6E2D">
              <w:rPr>
                <w:rFonts w:cs="Arial"/>
                <w:b/>
                <w:bCs/>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2E737CC1" w14:textId="77777777" w:rsidR="00876643" w:rsidRPr="002C6E2D" w:rsidRDefault="00876643" w:rsidP="003B0AC0">
            <w:pPr>
              <w:jc w:val="center"/>
              <w:rPr>
                <w:rFonts w:eastAsia="Arial Unicode MS" w:cs="Arial"/>
                <w:b/>
                <w:bCs/>
              </w:rPr>
            </w:pPr>
            <w:r w:rsidRPr="002C6E2D">
              <w:rPr>
                <w:rFonts w:cs="Arial"/>
                <w:b/>
                <w:bCs/>
              </w:rPr>
              <w:t>Joint Venture</w:t>
            </w:r>
          </w:p>
        </w:tc>
        <w:tc>
          <w:tcPr>
            <w:tcW w:w="1640"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14:paraId="1F85BCFA" w14:textId="77777777" w:rsidR="00876643" w:rsidRPr="002C6E2D" w:rsidRDefault="00876643" w:rsidP="003B0AC0">
            <w:pPr>
              <w:jc w:val="center"/>
              <w:rPr>
                <w:rFonts w:eastAsia="Arial Unicode MS" w:cs="Arial"/>
                <w:b/>
                <w:bCs/>
              </w:rPr>
            </w:pPr>
            <w:r w:rsidRPr="002C6E2D">
              <w:rPr>
                <w:rFonts w:cs="Arial"/>
                <w:b/>
                <w:bCs/>
              </w:rPr>
              <w:t>Submission Requirements</w:t>
            </w:r>
          </w:p>
        </w:tc>
      </w:tr>
      <w:tr w:rsidR="00876643" w:rsidRPr="00207067" w14:paraId="0E92577D" w14:textId="77777777" w:rsidTr="0070469B">
        <w:trPr>
          <w:cantSplit/>
          <w:trHeight w:val="465"/>
        </w:trPr>
        <w:tc>
          <w:tcPr>
            <w:tcW w:w="0" w:type="auto"/>
            <w:vMerge/>
            <w:tcBorders>
              <w:top w:val="single" w:sz="4" w:space="0" w:color="auto"/>
              <w:left w:val="single" w:sz="4" w:space="0" w:color="auto"/>
              <w:bottom w:val="single" w:sz="4" w:space="0" w:color="auto"/>
              <w:right w:val="nil"/>
            </w:tcBorders>
            <w:vAlign w:val="center"/>
          </w:tcPr>
          <w:p w14:paraId="2DEFB811" w14:textId="77777777" w:rsidR="00876643" w:rsidRPr="00207067" w:rsidRDefault="00876643" w:rsidP="003B0AC0">
            <w:pPr>
              <w:rPr>
                <w:rFonts w:eastAsia="Arial Unicode MS" w:cs="Arial"/>
                <w:b/>
                <w:bCs/>
                <w:sz w:val="16"/>
              </w:rPr>
            </w:pPr>
          </w:p>
        </w:tc>
        <w:tc>
          <w:tcPr>
            <w:tcW w:w="0" w:type="auto"/>
            <w:vMerge/>
            <w:tcBorders>
              <w:top w:val="single" w:sz="4" w:space="0" w:color="auto"/>
              <w:left w:val="single" w:sz="12" w:space="0" w:color="auto"/>
              <w:bottom w:val="single" w:sz="4" w:space="0" w:color="auto"/>
              <w:right w:val="double" w:sz="6" w:space="0" w:color="auto"/>
            </w:tcBorders>
            <w:vAlign w:val="center"/>
          </w:tcPr>
          <w:p w14:paraId="60753C97" w14:textId="77777777" w:rsidR="00876643" w:rsidRPr="00207067" w:rsidRDefault="00876643" w:rsidP="003B0AC0">
            <w:pPr>
              <w:rPr>
                <w:rFonts w:eastAsia="Arial Unicode MS" w:cs="Arial"/>
                <w:b/>
                <w:bCs/>
                <w:sz w:val="16"/>
              </w:rPr>
            </w:pP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CA25396" w14:textId="77777777" w:rsidR="00876643" w:rsidRPr="00207067" w:rsidRDefault="00876643" w:rsidP="003B0AC0">
            <w:pPr>
              <w:jc w:val="center"/>
              <w:rPr>
                <w:rFonts w:eastAsia="Arial Unicode MS" w:cs="Arial"/>
                <w:b/>
                <w:bCs/>
                <w:sz w:val="16"/>
                <w:szCs w:val="16"/>
              </w:rPr>
            </w:pPr>
            <w:r w:rsidRPr="00207067">
              <w:rPr>
                <w:rFonts w:cs="Arial"/>
                <w:b/>
                <w:bCs/>
                <w:sz w:val="16"/>
                <w:szCs w:val="16"/>
              </w:rPr>
              <w:t>All Partners Combined</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A6D5617" w14:textId="77777777" w:rsidR="00876643" w:rsidRPr="00207067" w:rsidRDefault="00876643" w:rsidP="003B0AC0">
            <w:pPr>
              <w:jc w:val="center"/>
              <w:rPr>
                <w:rFonts w:eastAsia="Arial Unicode MS" w:cs="Arial"/>
                <w:b/>
                <w:bCs/>
                <w:sz w:val="16"/>
                <w:szCs w:val="16"/>
              </w:rPr>
            </w:pPr>
            <w:r w:rsidRPr="00207067">
              <w:rPr>
                <w:rFonts w:cs="Arial"/>
                <w:b/>
                <w:bCs/>
                <w:sz w:val="16"/>
                <w:szCs w:val="16"/>
              </w:rPr>
              <w:t>Each       Partner</w:t>
            </w:r>
          </w:p>
        </w:tc>
        <w:tc>
          <w:tcPr>
            <w:tcW w:w="1100" w:type="dxa"/>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14:paraId="5F8C9DD3" w14:textId="77777777" w:rsidR="00876643" w:rsidRPr="00207067" w:rsidRDefault="00876643" w:rsidP="003B0AC0">
            <w:pPr>
              <w:jc w:val="center"/>
              <w:rPr>
                <w:rFonts w:eastAsia="Arial Unicode MS" w:cs="Arial"/>
                <w:b/>
                <w:bCs/>
                <w:sz w:val="16"/>
                <w:szCs w:val="16"/>
              </w:rPr>
            </w:pPr>
            <w:r w:rsidRPr="00207067">
              <w:rPr>
                <w:rFonts w:cs="Arial"/>
                <w:b/>
                <w:bCs/>
                <w:sz w:val="16"/>
                <w:szCs w:val="16"/>
              </w:rPr>
              <w:t>One         Partner</w:t>
            </w:r>
          </w:p>
        </w:tc>
        <w:tc>
          <w:tcPr>
            <w:tcW w:w="0" w:type="auto"/>
            <w:vMerge/>
            <w:tcBorders>
              <w:top w:val="single" w:sz="4" w:space="0" w:color="auto"/>
              <w:left w:val="single" w:sz="12" w:space="0" w:color="auto"/>
              <w:bottom w:val="single" w:sz="4" w:space="0" w:color="auto"/>
              <w:right w:val="single" w:sz="4" w:space="0" w:color="auto"/>
            </w:tcBorders>
            <w:vAlign w:val="center"/>
          </w:tcPr>
          <w:p w14:paraId="308F8FF4" w14:textId="77777777" w:rsidR="00876643" w:rsidRPr="00207067" w:rsidRDefault="00876643" w:rsidP="003B0AC0">
            <w:pPr>
              <w:rPr>
                <w:rFonts w:eastAsia="Arial Unicode MS" w:cs="Arial"/>
                <w:b/>
                <w:bCs/>
                <w:sz w:val="16"/>
              </w:rPr>
            </w:pPr>
          </w:p>
        </w:tc>
      </w:tr>
      <w:tr w:rsidR="00876643" w:rsidRPr="00207067" w14:paraId="3264C3B9" w14:textId="77777777" w:rsidTr="0070469B">
        <w:trPr>
          <w:trHeight w:val="2640"/>
        </w:trPr>
        <w:tc>
          <w:tcPr>
            <w:tcW w:w="3080" w:type="dxa"/>
            <w:tcBorders>
              <w:top w:val="single" w:sz="4" w:space="0" w:color="auto"/>
              <w:left w:val="single" w:sz="4" w:space="0" w:color="auto"/>
              <w:bottom w:val="single" w:sz="4" w:space="0" w:color="auto"/>
              <w:right w:val="nil"/>
            </w:tcBorders>
            <w:shd w:val="clear" w:color="auto" w:fill="auto"/>
            <w:tcMar>
              <w:top w:w="15" w:type="dxa"/>
              <w:left w:w="15" w:type="dxa"/>
              <w:bottom w:w="0" w:type="dxa"/>
              <w:right w:w="15" w:type="dxa"/>
            </w:tcMar>
          </w:tcPr>
          <w:p w14:paraId="1F3313B4" w14:textId="77777777" w:rsidR="00876643" w:rsidRPr="002C6E2D" w:rsidRDefault="00966FBC" w:rsidP="00C65016">
            <w:pPr>
              <w:spacing w:before="60" w:after="60"/>
              <w:ind w:left="72" w:right="72"/>
              <w:rPr>
                <w:rFonts w:eastAsia="Arial Unicode MS" w:cs="Arial"/>
              </w:rPr>
            </w:pPr>
            <w:r w:rsidRPr="00F94F77">
              <w:rPr>
                <w:rFonts w:cs="Arial"/>
              </w:rPr>
              <w:t xml:space="preserve">Submission of audited financial statements or, if not required by the law of the Bidder’s country, other financial statements acceptable to the Employer, for the last </w:t>
            </w:r>
            <w:r w:rsidR="00C65016">
              <w:rPr>
                <w:rFonts w:cs="Arial"/>
              </w:rPr>
              <w:t>three (3)</w:t>
            </w:r>
            <w:r w:rsidRPr="00F94F77">
              <w:rPr>
                <w:rFonts w:cs="Arial"/>
              </w:rPr>
              <w:t xml:space="preserve"> years to demonstrate the current soundness of the Bidder’s financial position. As a minimum, the Bidder’s net worth for the last year calculated as the difference between total assets and total liabilities should be positive.</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0587AA33" w14:textId="77777777" w:rsidR="00876643" w:rsidRPr="00207067" w:rsidRDefault="00876643" w:rsidP="003B0AC0">
            <w:pPr>
              <w:spacing w:before="60" w:after="60"/>
              <w:ind w:left="72" w:right="72"/>
              <w:jc w:val="center"/>
              <w:rPr>
                <w:rFonts w:eastAsia="Arial Unicode MS" w:cs="Arial"/>
                <w:sz w:val="16"/>
                <w:szCs w:val="18"/>
              </w:rPr>
            </w:pPr>
            <w:r w:rsidRPr="00207067">
              <w:rPr>
                <w:rFonts w:cs="Arial"/>
                <w:sz w:val="16"/>
                <w:szCs w:val="18"/>
              </w:rPr>
              <w:t>must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409916C8" w14:textId="77777777" w:rsidR="00876643" w:rsidRPr="00207067" w:rsidRDefault="00876643" w:rsidP="003B0AC0">
            <w:pPr>
              <w:spacing w:before="60" w:after="60"/>
              <w:ind w:left="72" w:right="72"/>
              <w:jc w:val="center"/>
              <w:rPr>
                <w:rFonts w:eastAsia="Arial Unicode MS" w:cs="Arial"/>
                <w:sz w:val="16"/>
                <w:szCs w:val="18"/>
              </w:rPr>
            </w:pPr>
            <w:r w:rsidRPr="00207067">
              <w:rPr>
                <w:rFonts w:cs="Arial"/>
                <w:sz w:val="16"/>
                <w:szCs w:val="16"/>
              </w:rPr>
              <w:t>not applicable</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C0BCF99" w14:textId="77777777" w:rsidR="00876643" w:rsidRPr="00207067" w:rsidRDefault="00876643" w:rsidP="003B0AC0">
            <w:pPr>
              <w:spacing w:before="60" w:after="60"/>
              <w:ind w:left="72" w:right="72"/>
              <w:jc w:val="center"/>
              <w:rPr>
                <w:rFonts w:eastAsia="Arial Unicode MS" w:cs="Arial"/>
                <w:sz w:val="16"/>
                <w:szCs w:val="18"/>
              </w:rPr>
            </w:pPr>
            <w:r w:rsidRPr="00207067">
              <w:rPr>
                <w:rFonts w:cs="Arial"/>
                <w:sz w:val="16"/>
                <w:szCs w:val="18"/>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7C27EB5B" w14:textId="77777777" w:rsidR="00876643" w:rsidRPr="00207067" w:rsidRDefault="00876643" w:rsidP="003B0AC0">
            <w:pPr>
              <w:spacing w:before="60" w:after="60"/>
              <w:ind w:left="72" w:right="72"/>
              <w:jc w:val="center"/>
              <w:rPr>
                <w:rFonts w:eastAsia="Arial Unicode MS" w:cs="Arial"/>
                <w:sz w:val="16"/>
                <w:szCs w:val="18"/>
              </w:rPr>
            </w:pPr>
            <w:r w:rsidRPr="00207067">
              <w:rPr>
                <w:rFonts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227D0CE7" w14:textId="77777777" w:rsidR="00876643" w:rsidRPr="00207067" w:rsidRDefault="00876643" w:rsidP="003B0AC0">
            <w:pPr>
              <w:spacing w:before="60" w:after="60"/>
              <w:ind w:left="72" w:right="72"/>
              <w:jc w:val="center"/>
              <w:rPr>
                <w:rFonts w:eastAsia="Arial Unicode MS" w:cs="Arial"/>
                <w:sz w:val="16"/>
                <w:szCs w:val="18"/>
              </w:rPr>
            </w:pPr>
            <w:r w:rsidRPr="00207067">
              <w:rPr>
                <w:rFonts w:cs="Arial"/>
                <w:sz w:val="16"/>
                <w:szCs w:val="18"/>
              </w:rPr>
              <w:t>Form FIN - 1    with attachments</w:t>
            </w:r>
          </w:p>
        </w:tc>
      </w:tr>
    </w:tbl>
    <w:p w14:paraId="5EB566D3" w14:textId="65584EB5" w:rsidR="00876643" w:rsidRDefault="00876643" w:rsidP="00AA70EB">
      <w:pPr>
        <w:pStyle w:val="Heading3"/>
      </w:pPr>
      <w:bookmarkStart w:id="91" w:name="_Toc450052752"/>
      <w:bookmarkStart w:id="92" w:name="_Toc456817027"/>
      <w:bookmarkStart w:id="93" w:name="_Toc458512866"/>
      <w:r w:rsidRPr="00AA70EB">
        <w:t>Average</w:t>
      </w:r>
      <w:r w:rsidRPr="00615090">
        <w:t xml:space="preserve"> Annual Turnover</w:t>
      </w:r>
      <w:bookmarkEnd w:id="91"/>
      <w:bookmarkEnd w:id="92"/>
      <w:bookmarkEnd w:id="93"/>
    </w:p>
    <w:tbl>
      <w:tblPr>
        <w:tblW w:w="9120" w:type="dxa"/>
        <w:tblInd w:w="866" w:type="dxa"/>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876643" w:rsidRPr="00207067" w14:paraId="3A9689B4" w14:textId="77777777" w:rsidTr="0070469B">
        <w:trPr>
          <w:trHeight w:val="360"/>
        </w:trPr>
        <w:tc>
          <w:tcPr>
            <w:tcW w:w="3080"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70368597" w14:textId="77777777" w:rsidR="00876643" w:rsidRPr="002C6E2D" w:rsidRDefault="00876643" w:rsidP="003B0AC0">
            <w:pPr>
              <w:jc w:val="center"/>
              <w:rPr>
                <w:rFonts w:eastAsia="Arial Unicode MS" w:cs="Arial"/>
                <w:b/>
                <w:bCs/>
                <w:color w:val="FFFFFF"/>
              </w:rPr>
            </w:pPr>
            <w:r w:rsidRPr="002C6E2D">
              <w:rPr>
                <w:rFonts w:cs="Arial"/>
                <w:b/>
                <w:bCs/>
                <w:color w:val="FFFFFF"/>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76AFE2FF" w14:textId="77777777" w:rsidR="00876643" w:rsidRPr="002C6E2D" w:rsidRDefault="00876643" w:rsidP="003B0AC0">
            <w:pPr>
              <w:jc w:val="center"/>
              <w:rPr>
                <w:rFonts w:eastAsia="Arial Unicode MS" w:cs="Arial"/>
                <w:b/>
                <w:bCs/>
                <w:color w:val="FFFFFF"/>
              </w:rPr>
            </w:pPr>
            <w:r w:rsidRPr="002C6E2D">
              <w:rPr>
                <w:rFonts w:cs="Arial"/>
                <w:b/>
                <w:bCs/>
                <w:color w:val="FFFFFF"/>
              </w:rPr>
              <w:t>Compliance Requirements</w:t>
            </w:r>
          </w:p>
        </w:tc>
        <w:tc>
          <w:tcPr>
            <w:tcW w:w="164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54A4351D" w14:textId="77777777" w:rsidR="00876643" w:rsidRPr="002C6E2D" w:rsidRDefault="00876643" w:rsidP="003B0AC0">
            <w:pPr>
              <w:jc w:val="center"/>
              <w:rPr>
                <w:rFonts w:eastAsia="Arial Unicode MS" w:cs="Arial"/>
                <w:b/>
                <w:bCs/>
                <w:color w:val="FFFFFF"/>
              </w:rPr>
            </w:pPr>
            <w:r w:rsidRPr="002C6E2D">
              <w:rPr>
                <w:rFonts w:cs="Arial"/>
                <w:b/>
                <w:bCs/>
                <w:color w:val="FFFFFF"/>
              </w:rPr>
              <w:t>Documents</w:t>
            </w:r>
          </w:p>
        </w:tc>
      </w:tr>
      <w:tr w:rsidR="00876643" w:rsidRPr="00207067" w14:paraId="29A92713" w14:textId="77777777" w:rsidTr="0070469B">
        <w:trPr>
          <w:cantSplit/>
          <w:trHeight w:val="255"/>
        </w:trPr>
        <w:tc>
          <w:tcPr>
            <w:tcW w:w="3080" w:type="dxa"/>
            <w:vMerge w:val="restart"/>
            <w:tcBorders>
              <w:top w:val="nil"/>
              <w:left w:val="single" w:sz="4" w:space="0" w:color="auto"/>
              <w:bottom w:val="single" w:sz="4" w:space="0" w:color="auto"/>
              <w:right w:val="nil"/>
            </w:tcBorders>
            <w:tcMar>
              <w:top w:w="15" w:type="dxa"/>
              <w:left w:w="15" w:type="dxa"/>
              <w:bottom w:w="0" w:type="dxa"/>
              <w:right w:w="15" w:type="dxa"/>
            </w:tcMar>
            <w:vAlign w:val="center"/>
          </w:tcPr>
          <w:p w14:paraId="3C2D9502" w14:textId="77777777" w:rsidR="00876643" w:rsidRPr="002C6E2D" w:rsidRDefault="00876643" w:rsidP="003B0AC0">
            <w:pPr>
              <w:jc w:val="center"/>
              <w:rPr>
                <w:rFonts w:eastAsia="Arial Unicode MS" w:cs="Arial"/>
                <w:b/>
                <w:bCs/>
              </w:rPr>
            </w:pPr>
            <w:r w:rsidRPr="002C6E2D">
              <w:rPr>
                <w:rFonts w:cs="Arial"/>
                <w:b/>
                <w:bCs/>
              </w:rPr>
              <w:t>Requirement</w:t>
            </w:r>
          </w:p>
        </w:tc>
        <w:tc>
          <w:tcPr>
            <w:tcW w:w="1100" w:type="dxa"/>
            <w:vMerge w:val="restart"/>
            <w:tcBorders>
              <w:top w:val="nil"/>
              <w:left w:val="single" w:sz="12" w:space="0" w:color="auto"/>
              <w:bottom w:val="single" w:sz="4" w:space="0" w:color="auto"/>
              <w:right w:val="double" w:sz="6" w:space="0" w:color="auto"/>
            </w:tcBorders>
            <w:tcMar>
              <w:top w:w="15" w:type="dxa"/>
              <w:left w:w="15" w:type="dxa"/>
              <w:bottom w:w="0" w:type="dxa"/>
              <w:right w:w="15" w:type="dxa"/>
            </w:tcMar>
            <w:vAlign w:val="center"/>
          </w:tcPr>
          <w:p w14:paraId="3BBA46AB" w14:textId="77777777" w:rsidR="00876643" w:rsidRPr="002C6E2D" w:rsidRDefault="00876643" w:rsidP="003B0AC0">
            <w:pPr>
              <w:jc w:val="center"/>
              <w:rPr>
                <w:rFonts w:eastAsia="Arial Unicode MS" w:cs="Arial"/>
                <w:b/>
                <w:bCs/>
              </w:rPr>
            </w:pPr>
            <w:r w:rsidRPr="002C6E2D">
              <w:rPr>
                <w:rFonts w:cs="Arial"/>
                <w:b/>
                <w:bCs/>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7435D8E6" w14:textId="77777777" w:rsidR="00876643" w:rsidRPr="002C6E2D" w:rsidRDefault="00876643" w:rsidP="003B0AC0">
            <w:pPr>
              <w:jc w:val="center"/>
              <w:rPr>
                <w:rFonts w:eastAsia="Arial Unicode MS" w:cs="Arial"/>
                <w:b/>
                <w:bCs/>
              </w:rPr>
            </w:pPr>
            <w:r w:rsidRPr="002C6E2D">
              <w:rPr>
                <w:rFonts w:cs="Arial"/>
                <w:b/>
                <w:bCs/>
              </w:rPr>
              <w:t>Joint Venture</w:t>
            </w:r>
          </w:p>
        </w:tc>
        <w:tc>
          <w:tcPr>
            <w:tcW w:w="1640"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14:paraId="50CED408" w14:textId="77777777" w:rsidR="00876643" w:rsidRPr="002C6E2D" w:rsidRDefault="00876643" w:rsidP="003B0AC0">
            <w:pPr>
              <w:jc w:val="center"/>
              <w:rPr>
                <w:rFonts w:eastAsia="Arial Unicode MS" w:cs="Arial"/>
                <w:b/>
                <w:bCs/>
              </w:rPr>
            </w:pPr>
            <w:r w:rsidRPr="002C6E2D">
              <w:rPr>
                <w:rFonts w:cs="Arial"/>
                <w:b/>
                <w:bCs/>
              </w:rPr>
              <w:t>Submission Requirements</w:t>
            </w:r>
          </w:p>
        </w:tc>
      </w:tr>
      <w:tr w:rsidR="00876643" w:rsidRPr="00207067" w14:paraId="47B8C929" w14:textId="77777777" w:rsidTr="0070469B">
        <w:trPr>
          <w:cantSplit/>
          <w:trHeight w:val="465"/>
        </w:trPr>
        <w:tc>
          <w:tcPr>
            <w:tcW w:w="0" w:type="auto"/>
            <w:vMerge/>
            <w:tcBorders>
              <w:top w:val="single" w:sz="4" w:space="0" w:color="auto"/>
              <w:left w:val="single" w:sz="4" w:space="0" w:color="auto"/>
              <w:bottom w:val="single" w:sz="4" w:space="0" w:color="auto"/>
              <w:right w:val="nil"/>
            </w:tcBorders>
            <w:vAlign w:val="center"/>
          </w:tcPr>
          <w:p w14:paraId="594CDA85" w14:textId="77777777" w:rsidR="00876643" w:rsidRPr="00207067" w:rsidRDefault="00876643" w:rsidP="003B0AC0">
            <w:pPr>
              <w:rPr>
                <w:rFonts w:eastAsia="Arial Unicode MS" w:cs="Arial"/>
                <w:b/>
                <w:bCs/>
                <w:sz w:val="16"/>
              </w:rPr>
            </w:pPr>
          </w:p>
        </w:tc>
        <w:tc>
          <w:tcPr>
            <w:tcW w:w="0" w:type="auto"/>
            <w:vMerge/>
            <w:tcBorders>
              <w:top w:val="single" w:sz="4" w:space="0" w:color="auto"/>
              <w:left w:val="single" w:sz="12" w:space="0" w:color="auto"/>
              <w:bottom w:val="single" w:sz="4" w:space="0" w:color="auto"/>
              <w:right w:val="double" w:sz="6" w:space="0" w:color="auto"/>
            </w:tcBorders>
            <w:vAlign w:val="center"/>
          </w:tcPr>
          <w:p w14:paraId="7467F941" w14:textId="77777777" w:rsidR="00876643" w:rsidRPr="00207067" w:rsidRDefault="00876643" w:rsidP="003B0AC0">
            <w:pPr>
              <w:rPr>
                <w:rFonts w:eastAsia="Arial Unicode MS" w:cs="Arial"/>
                <w:b/>
                <w:bCs/>
                <w:sz w:val="16"/>
              </w:rPr>
            </w:pP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3D223C1" w14:textId="77777777" w:rsidR="00876643" w:rsidRPr="00207067" w:rsidRDefault="00876643" w:rsidP="003B0AC0">
            <w:pPr>
              <w:jc w:val="center"/>
              <w:rPr>
                <w:rFonts w:eastAsia="Arial Unicode MS" w:cs="Arial"/>
                <w:b/>
                <w:bCs/>
                <w:sz w:val="16"/>
                <w:szCs w:val="16"/>
              </w:rPr>
            </w:pPr>
            <w:r w:rsidRPr="00207067">
              <w:rPr>
                <w:rFonts w:cs="Arial"/>
                <w:b/>
                <w:bCs/>
                <w:sz w:val="16"/>
                <w:szCs w:val="16"/>
              </w:rPr>
              <w:t>All Partners Combined</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FB28798" w14:textId="77777777" w:rsidR="00876643" w:rsidRPr="00207067" w:rsidRDefault="00876643" w:rsidP="003B0AC0">
            <w:pPr>
              <w:jc w:val="center"/>
              <w:rPr>
                <w:rFonts w:eastAsia="Arial Unicode MS" w:cs="Arial"/>
                <w:b/>
                <w:bCs/>
                <w:sz w:val="16"/>
                <w:szCs w:val="16"/>
              </w:rPr>
            </w:pPr>
            <w:r w:rsidRPr="00207067">
              <w:rPr>
                <w:rFonts w:cs="Arial"/>
                <w:b/>
                <w:bCs/>
                <w:sz w:val="16"/>
                <w:szCs w:val="16"/>
              </w:rPr>
              <w:t>Each       Partner</w:t>
            </w:r>
          </w:p>
        </w:tc>
        <w:tc>
          <w:tcPr>
            <w:tcW w:w="1100" w:type="dxa"/>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14:paraId="3F089BF3" w14:textId="77777777" w:rsidR="00876643" w:rsidRPr="00207067" w:rsidRDefault="00876643" w:rsidP="003B0AC0">
            <w:pPr>
              <w:jc w:val="center"/>
              <w:rPr>
                <w:rFonts w:eastAsia="Arial Unicode MS" w:cs="Arial"/>
                <w:b/>
                <w:bCs/>
                <w:sz w:val="16"/>
                <w:szCs w:val="16"/>
              </w:rPr>
            </w:pPr>
            <w:r w:rsidRPr="00207067">
              <w:rPr>
                <w:rFonts w:cs="Arial"/>
                <w:b/>
                <w:bCs/>
                <w:sz w:val="16"/>
                <w:szCs w:val="16"/>
              </w:rPr>
              <w:t>One         Partner</w:t>
            </w:r>
          </w:p>
        </w:tc>
        <w:tc>
          <w:tcPr>
            <w:tcW w:w="0" w:type="auto"/>
            <w:vMerge/>
            <w:tcBorders>
              <w:top w:val="single" w:sz="4" w:space="0" w:color="auto"/>
              <w:left w:val="single" w:sz="12" w:space="0" w:color="auto"/>
              <w:bottom w:val="single" w:sz="4" w:space="0" w:color="auto"/>
              <w:right w:val="single" w:sz="4" w:space="0" w:color="auto"/>
            </w:tcBorders>
            <w:vAlign w:val="center"/>
          </w:tcPr>
          <w:p w14:paraId="485388ED" w14:textId="77777777" w:rsidR="00876643" w:rsidRPr="00207067" w:rsidRDefault="00876643" w:rsidP="003B0AC0">
            <w:pPr>
              <w:rPr>
                <w:rFonts w:eastAsia="Arial Unicode MS" w:cs="Arial"/>
                <w:b/>
                <w:bCs/>
                <w:sz w:val="16"/>
              </w:rPr>
            </w:pPr>
          </w:p>
        </w:tc>
      </w:tr>
      <w:tr w:rsidR="00876643" w:rsidRPr="00207067" w14:paraId="2CA8549B" w14:textId="77777777" w:rsidTr="0070469B">
        <w:trPr>
          <w:trHeight w:val="1676"/>
        </w:trPr>
        <w:tc>
          <w:tcPr>
            <w:tcW w:w="3080" w:type="dxa"/>
            <w:tcBorders>
              <w:top w:val="single" w:sz="4" w:space="0" w:color="auto"/>
              <w:left w:val="single" w:sz="4" w:space="0" w:color="auto"/>
              <w:bottom w:val="single" w:sz="4" w:space="0" w:color="auto"/>
              <w:right w:val="nil"/>
            </w:tcBorders>
            <w:shd w:val="clear" w:color="auto" w:fill="auto"/>
            <w:tcMar>
              <w:top w:w="15" w:type="dxa"/>
              <w:left w:w="15" w:type="dxa"/>
              <w:bottom w:w="0" w:type="dxa"/>
              <w:right w:w="15" w:type="dxa"/>
            </w:tcMar>
          </w:tcPr>
          <w:p w14:paraId="1709F44D" w14:textId="77777777" w:rsidR="00876643" w:rsidRPr="002C6E2D" w:rsidRDefault="00DF5389" w:rsidP="00C63AAA">
            <w:pPr>
              <w:spacing w:before="60" w:after="60"/>
              <w:ind w:left="72" w:right="72"/>
              <w:rPr>
                <w:rFonts w:eastAsia="Arial Unicode MS" w:cs="Arial"/>
              </w:rPr>
            </w:pPr>
            <w:r w:rsidRPr="00F94F77">
              <w:rPr>
                <w:rFonts w:cs="Arial"/>
              </w:rPr>
              <w:t xml:space="preserve">Minimum average annual turnover of </w:t>
            </w:r>
            <w:r w:rsidRPr="00831088">
              <w:t xml:space="preserve">$ </w:t>
            </w:r>
            <w:r w:rsidR="00764AD5" w:rsidRPr="00831088">
              <w:t>20,000,000</w:t>
            </w:r>
            <w:r w:rsidR="00831088">
              <w:rPr>
                <w:rFonts w:cs="Arial"/>
              </w:rPr>
              <w:t>.00</w:t>
            </w:r>
            <w:r w:rsidRPr="00F94F77">
              <w:rPr>
                <w:rFonts w:cs="Arial"/>
              </w:rPr>
              <w:t xml:space="preserve"> calculated as total certified payments received for contracts in progress or completed, within the last </w:t>
            </w:r>
            <w:r w:rsidR="00C65016">
              <w:rPr>
                <w:rFonts w:cs="Arial"/>
              </w:rPr>
              <w:t>three (3)</w:t>
            </w:r>
            <w:r w:rsidRPr="00F94F77">
              <w:rPr>
                <w:rFonts w:cs="Arial"/>
                <w:iCs/>
              </w:rPr>
              <w:t xml:space="preserve"> </w:t>
            </w:r>
            <w:r w:rsidRPr="00F94F77">
              <w:rPr>
                <w:rFonts w:cs="Arial"/>
              </w:rPr>
              <w:t>years</w:t>
            </w:r>
            <w:r w:rsidR="00876643">
              <w:rPr>
                <w:rFonts w:cs="Arial"/>
              </w:rPr>
              <w:t>.</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73EDEF9B" w14:textId="77777777" w:rsidR="00876643" w:rsidRPr="00207067" w:rsidRDefault="00876643" w:rsidP="003B0AC0">
            <w:pPr>
              <w:spacing w:before="60" w:after="60"/>
              <w:ind w:left="72" w:right="72"/>
              <w:jc w:val="center"/>
              <w:rPr>
                <w:rFonts w:eastAsia="Arial Unicode MS" w:cs="Arial"/>
                <w:sz w:val="16"/>
                <w:szCs w:val="18"/>
              </w:rPr>
            </w:pPr>
            <w:r w:rsidRPr="00207067">
              <w:rPr>
                <w:rFonts w:cs="Arial"/>
                <w:sz w:val="16"/>
                <w:szCs w:val="18"/>
              </w:rPr>
              <w:t>must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0A0E1203" w14:textId="77777777" w:rsidR="00876643" w:rsidRPr="00207067" w:rsidRDefault="00876643" w:rsidP="003B0AC0">
            <w:pPr>
              <w:spacing w:before="60" w:after="60"/>
              <w:ind w:left="72" w:right="72"/>
              <w:jc w:val="center"/>
              <w:rPr>
                <w:rFonts w:eastAsia="Arial Unicode MS" w:cs="Arial"/>
                <w:sz w:val="16"/>
                <w:szCs w:val="18"/>
              </w:rPr>
            </w:pPr>
            <w:r w:rsidRPr="00207067">
              <w:rPr>
                <w:rFonts w:cs="Arial"/>
                <w:sz w:val="16"/>
                <w:szCs w:val="18"/>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58D5A493" w14:textId="77777777" w:rsidR="00876643" w:rsidRPr="00207067" w:rsidRDefault="00876643" w:rsidP="003B0AC0">
            <w:pPr>
              <w:spacing w:before="60" w:after="60"/>
              <w:ind w:left="72" w:right="72"/>
              <w:jc w:val="center"/>
              <w:rPr>
                <w:rFonts w:cs="Arial"/>
                <w:sz w:val="16"/>
                <w:szCs w:val="18"/>
              </w:rPr>
            </w:pPr>
            <w:r w:rsidRPr="00207067">
              <w:rPr>
                <w:rFonts w:cs="Arial"/>
                <w:sz w:val="16"/>
                <w:szCs w:val="18"/>
              </w:rPr>
              <w:t>must meet</w:t>
            </w:r>
          </w:p>
          <w:p w14:paraId="1717910B" w14:textId="77777777" w:rsidR="00876643" w:rsidRPr="00764AD5" w:rsidRDefault="00C63B65" w:rsidP="00C63B65">
            <w:pPr>
              <w:spacing w:after="60"/>
              <w:ind w:left="74" w:right="74"/>
              <w:jc w:val="center"/>
              <w:rPr>
                <w:rFonts w:cs="Arial"/>
                <w:color w:val="000000"/>
                <w:sz w:val="16"/>
                <w:szCs w:val="18"/>
              </w:rPr>
            </w:pPr>
            <w:proofErr w:type="gramStart"/>
            <w:r w:rsidRPr="00764AD5">
              <w:rPr>
                <w:rFonts w:cs="Arial"/>
                <w:sz w:val="16"/>
                <w:szCs w:val="18"/>
              </w:rPr>
              <w:t>twenty</w:t>
            </w:r>
            <w:proofErr w:type="gramEnd"/>
            <w:r w:rsidRPr="00764AD5">
              <w:rPr>
                <w:rFonts w:cs="Arial"/>
                <w:sz w:val="16"/>
                <w:szCs w:val="18"/>
              </w:rPr>
              <w:t xml:space="preserve"> five percent (25%)</w:t>
            </w:r>
          </w:p>
          <w:p w14:paraId="7E240D36" w14:textId="77777777" w:rsidR="00876643" w:rsidRPr="00207067" w:rsidRDefault="00876643" w:rsidP="003B0AC0">
            <w:pPr>
              <w:spacing w:before="60" w:after="60"/>
              <w:ind w:left="72" w:right="72"/>
              <w:jc w:val="center"/>
              <w:rPr>
                <w:rFonts w:eastAsia="Arial Unicode MS" w:cs="Arial"/>
                <w:sz w:val="16"/>
                <w:szCs w:val="18"/>
              </w:rPr>
            </w:pPr>
            <w:r w:rsidRPr="00207067">
              <w:rPr>
                <w:rFonts w:cs="Arial"/>
                <w:sz w:val="16"/>
                <w:szCs w:val="18"/>
              </w:rPr>
              <w:t xml:space="preserve"> of the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481BD5FD" w14:textId="77777777" w:rsidR="00876643" w:rsidRPr="00207067" w:rsidRDefault="00876643" w:rsidP="003B0AC0">
            <w:pPr>
              <w:spacing w:before="60" w:after="60"/>
              <w:ind w:left="72" w:right="72"/>
              <w:jc w:val="center"/>
              <w:rPr>
                <w:rFonts w:cs="Arial"/>
                <w:color w:val="000000"/>
                <w:sz w:val="16"/>
                <w:szCs w:val="18"/>
              </w:rPr>
            </w:pPr>
            <w:r w:rsidRPr="00207067">
              <w:rPr>
                <w:rFonts w:cs="Arial"/>
                <w:sz w:val="16"/>
                <w:szCs w:val="18"/>
              </w:rPr>
              <w:t xml:space="preserve">must meet </w:t>
            </w:r>
          </w:p>
          <w:p w14:paraId="6EED3109" w14:textId="77777777" w:rsidR="00876643" w:rsidRPr="00CE10F4" w:rsidRDefault="00764AD5" w:rsidP="003B0AC0">
            <w:pPr>
              <w:spacing w:before="60" w:after="60"/>
              <w:ind w:left="72" w:right="72"/>
              <w:jc w:val="center"/>
              <w:rPr>
                <w:rFonts w:cs="Arial"/>
                <w:color w:val="000000"/>
                <w:sz w:val="16"/>
                <w:szCs w:val="18"/>
                <w:highlight w:val="yellow"/>
              </w:rPr>
            </w:pPr>
            <w:proofErr w:type="gramStart"/>
            <w:r w:rsidRPr="00764AD5">
              <w:rPr>
                <w:rFonts w:cs="Arial"/>
                <w:color w:val="000000"/>
                <w:sz w:val="16"/>
                <w:szCs w:val="18"/>
              </w:rPr>
              <w:t>forty</w:t>
            </w:r>
            <w:proofErr w:type="gramEnd"/>
            <w:r w:rsidRPr="00764AD5">
              <w:rPr>
                <w:rFonts w:cs="Arial"/>
                <w:color w:val="000000"/>
                <w:sz w:val="16"/>
                <w:szCs w:val="18"/>
              </w:rPr>
              <w:t xml:space="preserve"> </w:t>
            </w:r>
            <w:r w:rsidR="00C63B65" w:rsidRPr="00764AD5">
              <w:rPr>
                <w:rFonts w:cs="Arial"/>
                <w:color w:val="000000"/>
                <w:sz w:val="16"/>
                <w:szCs w:val="18"/>
              </w:rPr>
              <w:t>percent (</w:t>
            </w:r>
            <w:r w:rsidRPr="00764AD5">
              <w:rPr>
                <w:rFonts w:cs="Arial"/>
                <w:color w:val="000000"/>
                <w:sz w:val="16"/>
                <w:szCs w:val="18"/>
              </w:rPr>
              <w:t>4</w:t>
            </w:r>
            <w:r w:rsidR="009E79CF" w:rsidRPr="00764AD5">
              <w:rPr>
                <w:rFonts w:cs="Arial"/>
                <w:color w:val="000000"/>
                <w:sz w:val="16"/>
                <w:szCs w:val="18"/>
              </w:rPr>
              <w:t>0%</w:t>
            </w:r>
            <w:r w:rsidR="00C63B65" w:rsidRPr="00764AD5">
              <w:rPr>
                <w:rFonts w:cs="Arial"/>
                <w:color w:val="000000"/>
                <w:sz w:val="16"/>
                <w:szCs w:val="18"/>
              </w:rPr>
              <w:t>)</w:t>
            </w:r>
          </w:p>
          <w:p w14:paraId="1C7F1637" w14:textId="77777777" w:rsidR="00876643" w:rsidRPr="00207067" w:rsidRDefault="00876643" w:rsidP="003B0AC0">
            <w:pPr>
              <w:spacing w:before="60" w:after="60"/>
              <w:ind w:left="72" w:right="72"/>
              <w:jc w:val="center"/>
              <w:rPr>
                <w:rFonts w:eastAsia="Arial Unicode MS" w:cs="Arial"/>
                <w:sz w:val="16"/>
                <w:szCs w:val="18"/>
              </w:rPr>
            </w:pPr>
            <w:r w:rsidRPr="00207067">
              <w:rPr>
                <w:rFonts w:cs="Arial"/>
                <w:sz w:val="16"/>
                <w:szCs w:val="18"/>
              </w:rPr>
              <w:t>of the requirement</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5283FDB1" w14:textId="77777777" w:rsidR="00876643" w:rsidRPr="00207067" w:rsidRDefault="00876643" w:rsidP="003B0AC0">
            <w:pPr>
              <w:spacing w:before="60" w:after="60"/>
              <w:ind w:left="72" w:right="72"/>
              <w:jc w:val="center"/>
              <w:rPr>
                <w:rFonts w:eastAsia="Arial Unicode MS" w:cs="Arial"/>
                <w:sz w:val="16"/>
                <w:szCs w:val="18"/>
              </w:rPr>
            </w:pPr>
            <w:r w:rsidRPr="00207067">
              <w:rPr>
                <w:rFonts w:cs="Arial"/>
                <w:sz w:val="16"/>
                <w:szCs w:val="18"/>
              </w:rPr>
              <w:t>Form FIN - 2</w:t>
            </w:r>
          </w:p>
        </w:tc>
      </w:tr>
    </w:tbl>
    <w:p w14:paraId="50C287F6" w14:textId="45520DAE" w:rsidR="00876643" w:rsidRPr="0070469B" w:rsidRDefault="00876643" w:rsidP="0070469B">
      <w:pPr>
        <w:pStyle w:val="Heading3"/>
      </w:pPr>
      <w:r>
        <w:br w:type="page"/>
      </w:r>
      <w:bookmarkStart w:id="94" w:name="_Toc78774503"/>
      <w:bookmarkStart w:id="95" w:name="_Toc450052753"/>
      <w:bookmarkStart w:id="96" w:name="_Toc456817028"/>
      <w:bookmarkStart w:id="97" w:name="_Toc458512867"/>
      <w:r w:rsidRPr="0070469B">
        <w:t>Financial Resources</w:t>
      </w:r>
      <w:bookmarkEnd w:id="94"/>
      <w:bookmarkEnd w:id="95"/>
      <w:bookmarkEnd w:id="96"/>
      <w:bookmarkEnd w:id="97"/>
    </w:p>
    <w:tbl>
      <w:tblPr>
        <w:tblW w:w="9120" w:type="dxa"/>
        <w:tblInd w:w="866" w:type="dxa"/>
        <w:tblCellMar>
          <w:left w:w="0" w:type="dxa"/>
          <w:right w:w="0" w:type="dxa"/>
        </w:tblCellMar>
        <w:tblLook w:val="0000" w:firstRow="0" w:lastRow="0" w:firstColumn="0" w:lastColumn="0" w:noHBand="0" w:noVBand="0"/>
      </w:tblPr>
      <w:tblGrid>
        <w:gridCol w:w="3061"/>
        <w:gridCol w:w="1099"/>
        <w:gridCol w:w="1099"/>
        <w:gridCol w:w="1126"/>
        <w:gridCol w:w="1098"/>
        <w:gridCol w:w="1637"/>
      </w:tblGrid>
      <w:tr w:rsidR="00876643" w:rsidRPr="00207067" w14:paraId="6A741804" w14:textId="77777777" w:rsidTr="0070469B">
        <w:trPr>
          <w:trHeight w:val="360"/>
        </w:trPr>
        <w:tc>
          <w:tcPr>
            <w:tcW w:w="3061"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51E6D769" w14:textId="77777777" w:rsidR="00876643" w:rsidRPr="002C6E2D" w:rsidRDefault="00876643" w:rsidP="003B0AC0">
            <w:pPr>
              <w:jc w:val="center"/>
              <w:rPr>
                <w:rFonts w:eastAsia="Arial Unicode MS" w:cs="Arial"/>
                <w:b/>
                <w:bCs/>
                <w:color w:val="FFFFFF"/>
              </w:rPr>
            </w:pPr>
            <w:r w:rsidRPr="002C6E2D">
              <w:rPr>
                <w:rFonts w:cs="Arial"/>
                <w:b/>
                <w:bCs/>
                <w:color w:val="FFFFFF"/>
              </w:rPr>
              <w:t>Criteria</w:t>
            </w:r>
          </w:p>
        </w:tc>
        <w:tc>
          <w:tcPr>
            <w:tcW w:w="4422"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1FE2B854" w14:textId="77777777" w:rsidR="00876643" w:rsidRPr="002C6E2D" w:rsidRDefault="00876643" w:rsidP="003B0AC0">
            <w:pPr>
              <w:jc w:val="center"/>
              <w:rPr>
                <w:rFonts w:eastAsia="Arial Unicode MS" w:cs="Arial"/>
                <w:b/>
                <w:bCs/>
                <w:color w:val="FFFFFF"/>
              </w:rPr>
            </w:pPr>
            <w:r w:rsidRPr="002C6E2D">
              <w:rPr>
                <w:rFonts w:cs="Arial"/>
                <w:b/>
                <w:bCs/>
                <w:color w:val="FFFFFF"/>
              </w:rPr>
              <w:t>Compliance Requirements</w:t>
            </w:r>
          </w:p>
        </w:tc>
        <w:tc>
          <w:tcPr>
            <w:tcW w:w="1637"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57C6388B" w14:textId="77777777" w:rsidR="00876643" w:rsidRPr="002C6E2D" w:rsidRDefault="00876643" w:rsidP="003B0AC0">
            <w:pPr>
              <w:jc w:val="center"/>
              <w:rPr>
                <w:rFonts w:eastAsia="Arial Unicode MS" w:cs="Arial"/>
                <w:b/>
                <w:bCs/>
                <w:color w:val="FFFFFF"/>
              </w:rPr>
            </w:pPr>
            <w:r w:rsidRPr="002C6E2D">
              <w:rPr>
                <w:rFonts w:cs="Arial"/>
                <w:b/>
                <w:bCs/>
                <w:color w:val="FFFFFF"/>
              </w:rPr>
              <w:t>Documents</w:t>
            </w:r>
          </w:p>
        </w:tc>
      </w:tr>
      <w:tr w:rsidR="00876643" w:rsidRPr="00207067" w14:paraId="059920D8" w14:textId="77777777" w:rsidTr="0070469B">
        <w:trPr>
          <w:cantSplit/>
          <w:trHeight w:val="255"/>
        </w:trPr>
        <w:tc>
          <w:tcPr>
            <w:tcW w:w="3061" w:type="dxa"/>
            <w:vMerge w:val="restart"/>
            <w:tcBorders>
              <w:top w:val="nil"/>
              <w:left w:val="single" w:sz="4" w:space="0" w:color="auto"/>
              <w:bottom w:val="single" w:sz="4" w:space="0" w:color="auto"/>
              <w:right w:val="nil"/>
            </w:tcBorders>
            <w:tcMar>
              <w:top w:w="15" w:type="dxa"/>
              <w:left w:w="15" w:type="dxa"/>
              <w:bottom w:w="0" w:type="dxa"/>
              <w:right w:w="15" w:type="dxa"/>
            </w:tcMar>
            <w:vAlign w:val="center"/>
          </w:tcPr>
          <w:p w14:paraId="02CA4466" w14:textId="77777777" w:rsidR="00876643" w:rsidRPr="002C6E2D" w:rsidRDefault="00876643" w:rsidP="003B0AC0">
            <w:pPr>
              <w:jc w:val="center"/>
              <w:rPr>
                <w:rFonts w:eastAsia="Arial Unicode MS" w:cs="Arial"/>
                <w:b/>
                <w:bCs/>
              </w:rPr>
            </w:pPr>
            <w:r w:rsidRPr="002C6E2D">
              <w:rPr>
                <w:rFonts w:cs="Arial"/>
                <w:b/>
                <w:bCs/>
              </w:rPr>
              <w:t>Requirement</w:t>
            </w:r>
          </w:p>
        </w:tc>
        <w:tc>
          <w:tcPr>
            <w:tcW w:w="1099" w:type="dxa"/>
            <w:vMerge w:val="restart"/>
            <w:tcBorders>
              <w:top w:val="nil"/>
              <w:left w:val="single" w:sz="12" w:space="0" w:color="auto"/>
              <w:bottom w:val="single" w:sz="4" w:space="0" w:color="auto"/>
              <w:right w:val="double" w:sz="6" w:space="0" w:color="auto"/>
            </w:tcBorders>
            <w:tcMar>
              <w:top w:w="15" w:type="dxa"/>
              <w:left w:w="15" w:type="dxa"/>
              <w:bottom w:w="0" w:type="dxa"/>
              <w:right w:w="15" w:type="dxa"/>
            </w:tcMar>
            <w:vAlign w:val="center"/>
          </w:tcPr>
          <w:p w14:paraId="24AEA299" w14:textId="77777777" w:rsidR="00876643" w:rsidRPr="002C6E2D" w:rsidRDefault="00876643" w:rsidP="003B0AC0">
            <w:pPr>
              <w:jc w:val="center"/>
              <w:rPr>
                <w:rFonts w:eastAsia="Arial Unicode MS" w:cs="Arial"/>
                <w:b/>
                <w:bCs/>
              </w:rPr>
            </w:pPr>
            <w:r w:rsidRPr="002C6E2D">
              <w:rPr>
                <w:rFonts w:cs="Arial"/>
                <w:b/>
                <w:bCs/>
              </w:rPr>
              <w:t>Single Entity</w:t>
            </w:r>
          </w:p>
        </w:tc>
        <w:tc>
          <w:tcPr>
            <w:tcW w:w="3323"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5AA07B22" w14:textId="77777777" w:rsidR="00876643" w:rsidRPr="002C6E2D" w:rsidRDefault="00876643" w:rsidP="003B0AC0">
            <w:pPr>
              <w:jc w:val="center"/>
              <w:rPr>
                <w:rFonts w:eastAsia="Arial Unicode MS" w:cs="Arial"/>
                <w:b/>
                <w:bCs/>
              </w:rPr>
            </w:pPr>
            <w:r w:rsidRPr="002C6E2D">
              <w:rPr>
                <w:rFonts w:cs="Arial"/>
                <w:b/>
                <w:bCs/>
              </w:rPr>
              <w:t>Joint Venture</w:t>
            </w:r>
          </w:p>
        </w:tc>
        <w:tc>
          <w:tcPr>
            <w:tcW w:w="1637"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14:paraId="59A0B6FE" w14:textId="77777777" w:rsidR="00876643" w:rsidRPr="002C6E2D" w:rsidRDefault="00876643" w:rsidP="003B0AC0">
            <w:pPr>
              <w:jc w:val="center"/>
              <w:rPr>
                <w:rFonts w:eastAsia="Arial Unicode MS" w:cs="Arial"/>
                <w:b/>
                <w:bCs/>
              </w:rPr>
            </w:pPr>
            <w:r w:rsidRPr="002C6E2D">
              <w:rPr>
                <w:rFonts w:cs="Arial"/>
                <w:b/>
                <w:bCs/>
              </w:rPr>
              <w:t>Submission Requirements</w:t>
            </w:r>
          </w:p>
        </w:tc>
      </w:tr>
      <w:tr w:rsidR="00876643" w:rsidRPr="00207067" w14:paraId="7EB3B368" w14:textId="77777777" w:rsidTr="0070469B">
        <w:trPr>
          <w:cantSplit/>
          <w:trHeight w:val="465"/>
        </w:trPr>
        <w:tc>
          <w:tcPr>
            <w:tcW w:w="0" w:type="auto"/>
            <w:vMerge/>
            <w:tcBorders>
              <w:top w:val="single" w:sz="4" w:space="0" w:color="auto"/>
              <w:left w:val="single" w:sz="4" w:space="0" w:color="auto"/>
              <w:bottom w:val="single" w:sz="4" w:space="0" w:color="auto"/>
              <w:right w:val="nil"/>
            </w:tcBorders>
            <w:vAlign w:val="center"/>
          </w:tcPr>
          <w:p w14:paraId="5E8DA787" w14:textId="77777777" w:rsidR="00876643" w:rsidRPr="00207067" w:rsidRDefault="00876643" w:rsidP="003B0AC0">
            <w:pPr>
              <w:rPr>
                <w:rFonts w:eastAsia="Arial Unicode MS" w:cs="Arial"/>
                <w:b/>
                <w:bCs/>
                <w:sz w:val="16"/>
              </w:rPr>
            </w:pPr>
          </w:p>
        </w:tc>
        <w:tc>
          <w:tcPr>
            <w:tcW w:w="0" w:type="auto"/>
            <w:vMerge/>
            <w:tcBorders>
              <w:top w:val="single" w:sz="4" w:space="0" w:color="auto"/>
              <w:left w:val="single" w:sz="12" w:space="0" w:color="auto"/>
              <w:bottom w:val="single" w:sz="4" w:space="0" w:color="auto"/>
              <w:right w:val="double" w:sz="6" w:space="0" w:color="auto"/>
            </w:tcBorders>
            <w:vAlign w:val="center"/>
          </w:tcPr>
          <w:p w14:paraId="7B60D48F" w14:textId="77777777" w:rsidR="00876643" w:rsidRPr="00207067" w:rsidRDefault="00876643" w:rsidP="003B0AC0">
            <w:pPr>
              <w:rPr>
                <w:rFonts w:eastAsia="Arial Unicode MS" w:cs="Arial"/>
                <w:b/>
                <w:bCs/>
                <w:sz w:val="16"/>
              </w:rPr>
            </w:pPr>
          </w:p>
        </w:tc>
        <w:tc>
          <w:tcPr>
            <w:tcW w:w="109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CC76F14" w14:textId="77777777" w:rsidR="00876643" w:rsidRPr="00207067" w:rsidRDefault="00876643" w:rsidP="003B0AC0">
            <w:pPr>
              <w:jc w:val="center"/>
              <w:rPr>
                <w:rFonts w:eastAsia="Arial Unicode MS" w:cs="Arial"/>
                <w:b/>
                <w:bCs/>
                <w:sz w:val="16"/>
                <w:szCs w:val="16"/>
              </w:rPr>
            </w:pPr>
            <w:r w:rsidRPr="00207067">
              <w:rPr>
                <w:rFonts w:cs="Arial"/>
                <w:b/>
                <w:bCs/>
                <w:sz w:val="16"/>
                <w:szCs w:val="16"/>
              </w:rPr>
              <w:t>All Partners Combined</w:t>
            </w:r>
          </w:p>
        </w:tc>
        <w:tc>
          <w:tcPr>
            <w:tcW w:w="112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9FD3925" w14:textId="77777777" w:rsidR="00876643" w:rsidRPr="00207067" w:rsidRDefault="00876643" w:rsidP="003B0AC0">
            <w:pPr>
              <w:jc w:val="center"/>
              <w:rPr>
                <w:rFonts w:eastAsia="Arial Unicode MS" w:cs="Arial"/>
                <w:b/>
                <w:bCs/>
                <w:sz w:val="16"/>
                <w:szCs w:val="16"/>
              </w:rPr>
            </w:pPr>
            <w:r w:rsidRPr="00207067">
              <w:rPr>
                <w:rFonts w:cs="Arial"/>
                <w:b/>
                <w:bCs/>
                <w:sz w:val="16"/>
                <w:szCs w:val="16"/>
              </w:rPr>
              <w:t>Each       Partner</w:t>
            </w:r>
          </w:p>
        </w:tc>
        <w:tc>
          <w:tcPr>
            <w:tcW w:w="1098" w:type="dxa"/>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14:paraId="228602FB" w14:textId="77777777" w:rsidR="00876643" w:rsidRPr="00207067" w:rsidRDefault="00876643" w:rsidP="003B0AC0">
            <w:pPr>
              <w:jc w:val="center"/>
              <w:rPr>
                <w:rFonts w:eastAsia="Arial Unicode MS" w:cs="Arial"/>
                <w:b/>
                <w:bCs/>
                <w:sz w:val="16"/>
                <w:szCs w:val="16"/>
              </w:rPr>
            </w:pPr>
            <w:r w:rsidRPr="00207067">
              <w:rPr>
                <w:rFonts w:cs="Arial"/>
                <w:b/>
                <w:bCs/>
                <w:sz w:val="16"/>
                <w:szCs w:val="16"/>
              </w:rPr>
              <w:t>One         Partner</w:t>
            </w:r>
          </w:p>
        </w:tc>
        <w:tc>
          <w:tcPr>
            <w:tcW w:w="0" w:type="auto"/>
            <w:vMerge/>
            <w:tcBorders>
              <w:top w:val="single" w:sz="4" w:space="0" w:color="auto"/>
              <w:left w:val="single" w:sz="12" w:space="0" w:color="auto"/>
              <w:bottom w:val="single" w:sz="4" w:space="0" w:color="auto"/>
              <w:right w:val="single" w:sz="4" w:space="0" w:color="auto"/>
            </w:tcBorders>
            <w:vAlign w:val="center"/>
          </w:tcPr>
          <w:p w14:paraId="0A2D160D" w14:textId="77777777" w:rsidR="00876643" w:rsidRPr="00207067" w:rsidRDefault="00876643" w:rsidP="003B0AC0">
            <w:pPr>
              <w:rPr>
                <w:rFonts w:eastAsia="Arial Unicode MS" w:cs="Arial"/>
                <w:b/>
                <w:bCs/>
                <w:sz w:val="16"/>
              </w:rPr>
            </w:pPr>
          </w:p>
        </w:tc>
      </w:tr>
      <w:tr w:rsidR="00EB76D5" w:rsidRPr="00545B10" w14:paraId="2EF60EA6" w14:textId="77777777" w:rsidTr="0070469B">
        <w:trPr>
          <w:trHeight w:val="938"/>
        </w:trPr>
        <w:tc>
          <w:tcPr>
            <w:tcW w:w="3061" w:type="dxa"/>
            <w:tcBorders>
              <w:top w:val="single" w:sz="4" w:space="0" w:color="auto"/>
              <w:left w:val="single" w:sz="4" w:space="0" w:color="auto"/>
              <w:bottom w:val="single" w:sz="4" w:space="0" w:color="auto"/>
              <w:right w:val="nil"/>
            </w:tcBorders>
            <w:shd w:val="clear" w:color="auto" w:fill="auto"/>
            <w:tcMar>
              <w:top w:w="15" w:type="dxa"/>
              <w:left w:w="15" w:type="dxa"/>
              <w:bottom w:w="0" w:type="dxa"/>
              <w:right w:w="15" w:type="dxa"/>
            </w:tcMar>
          </w:tcPr>
          <w:p w14:paraId="4EF68FF2" w14:textId="77777777" w:rsidR="00EB76D5" w:rsidRPr="00545B10" w:rsidRDefault="00EB76D5" w:rsidP="003B0AC0">
            <w:pPr>
              <w:spacing w:before="60" w:after="60"/>
              <w:ind w:left="72" w:right="72"/>
              <w:rPr>
                <w:rFonts w:eastAsia="Arial Unicode MS" w:cs="Arial"/>
              </w:rPr>
            </w:pPr>
            <w:r w:rsidRPr="00545B10">
              <w:rPr>
                <w:rFonts w:cs="Arial"/>
              </w:rPr>
              <w:t xml:space="preserve">The Bidder must demonstrate that it has the financial resources to meet: </w:t>
            </w:r>
          </w:p>
        </w:tc>
        <w:tc>
          <w:tcPr>
            <w:tcW w:w="1099"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63FD17CB" w14:textId="77777777" w:rsidR="00EB76D5" w:rsidRPr="00545B10" w:rsidRDefault="00EB76D5" w:rsidP="003B0AC0">
            <w:pPr>
              <w:spacing w:before="60" w:after="60"/>
              <w:ind w:left="72" w:right="72"/>
              <w:jc w:val="center"/>
              <w:rPr>
                <w:rFonts w:eastAsia="Arial Unicode MS" w:cs="Arial"/>
                <w:sz w:val="16"/>
                <w:szCs w:val="18"/>
              </w:rPr>
            </w:pPr>
          </w:p>
        </w:tc>
        <w:tc>
          <w:tcPr>
            <w:tcW w:w="1099"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7F86C1A0" w14:textId="77777777" w:rsidR="00EB76D5" w:rsidRPr="00545B10" w:rsidRDefault="00EB76D5" w:rsidP="003B0AC0">
            <w:pPr>
              <w:spacing w:before="60" w:after="60"/>
              <w:ind w:left="72" w:right="72"/>
              <w:jc w:val="center"/>
              <w:rPr>
                <w:rFonts w:eastAsia="Arial Unicode MS" w:cs="Arial"/>
                <w:sz w:val="16"/>
                <w:szCs w:val="18"/>
              </w:rPr>
            </w:pPr>
          </w:p>
        </w:tc>
        <w:tc>
          <w:tcPr>
            <w:tcW w:w="1126"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6FBF1321" w14:textId="77777777" w:rsidR="00EB76D5" w:rsidRPr="00545B10" w:rsidRDefault="00EB76D5" w:rsidP="003B0AC0">
            <w:pPr>
              <w:spacing w:before="60" w:after="60"/>
              <w:ind w:left="72" w:right="72"/>
              <w:jc w:val="center"/>
              <w:rPr>
                <w:rFonts w:eastAsia="Arial Unicode MS" w:cs="Arial"/>
                <w:sz w:val="16"/>
                <w:szCs w:val="18"/>
              </w:rPr>
            </w:pPr>
          </w:p>
        </w:tc>
        <w:tc>
          <w:tcPr>
            <w:tcW w:w="1098" w:type="dxa"/>
            <w:tcBorders>
              <w:top w:val="single" w:sz="4" w:space="0" w:color="auto"/>
              <w:left w:val="nil"/>
              <w:bottom w:val="single" w:sz="4" w:space="0" w:color="auto"/>
              <w:right w:val="nil"/>
            </w:tcBorders>
            <w:tcMar>
              <w:top w:w="15" w:type="dxa"/>
              <w:left w:w="15" w:type="dxa"/>
              <w:bottom w:w="0" w:type="dxa"/>
              <w:right w:w="15" w:type="dxa"/>
            </w:tcMar>
          </w:tcPr>
          <w:p w14:paraId="104DCA82" w14:textId="77777777" w:rsidR="00EB76D5" w:rsidRPr="00545B10" w:rsidRDefault="00EB76D5" w:rsidP="003B0AC0">
            <w:pPr>
              <w:spacing w:before="60" w:after="60"/>
              <w:ind w:left="72" w:right="72"/>
              <w:jc w:val="center"/>
              <w:rPr>
                <w:rFonts w:eastAsia="Arial Unicode MS" w:cs="Arial"/>
                <w:sz w:val="16"/>
                <w:szCs w:val="18"/>
              </w:rPr>
            </w:pPr>
          </w:p>
        </w:tc>
        <w:tc>
          <w:tcPr>
            <w:tcW w:w="1637"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135E97E6" w14:textId="77777777" w:rsidR="00EB76D5" w:rsidRPr="00545B10" w:rsidRDefault="00EB76D5" w:rsidP="003B0AC0">
            <w:pPr>
              <w:spacing w:before="60" w:after="60"/>
              <w:ind w:left="72" w:right="72"/>
              <w:jc w:val="center"/>
              <w:rPr>
                <w:rFonts w:eastAsia="Arial Unicode MS" w:cs="Arial"/>
                <w:sz w:val="16"/>
                <w:szCs w:val="18"/>
              </w:rPr>
            </w:pPr>
          </w:p>
        </w:tc>
      </w:tr>
      <w:tr w:rsidR="00764879" w:rsidRPr="00545B10" w14:paraId="2408B217" w14:textId="77777777" w:rsidTr="0070469B">
        <w:trPr>
          <w:trHeight w:val="866"/>
        </w:trPr>
        <w:tc>
          <w:tcPr>
            <w:tcW w:w="3061" w:type="dxa"/>
            <w:tcBorders>
              <w:top w:val="single" w:sz="4" w:space="0" w:color="auto"/>
              <w:left w:val="single" w:sz="4" w:space="0" w:color="auto"/>
              <w:bottom w:val="single" w:sz="4" w:space="0" w:color="auto"/>
              <w:right w:val="nil"/>
            </w:tcBorders>
            <w:shd w:val="clear" w:color="auto" w:fill="auto"/>
            <w:tcMar>
              <w:top w:w="15" w:type="dxa"/>
              <w:left w:w="15" w:type="dxa"/>
              <w:bottom w:w="0" w:type="dxa"/>
              <w:right w:w="15" w:type="dxa"/>
            </w:tcMar>
          </w:tcPr>
          <w:p w14:paraId="309CC3B5" w14:textId="77777777" w:rsidR="00764879" w:rsidRPr="00545B10" w:rsidRDefault="00764879" w:rsidP="003B0AC0">
            <w:pPr>
              <w:numPr>
                <w:ilvl w:val="0"/>
                <w:numId w:val="7"/>
              </w:numPr>
              <w:spacing w:before="60" w:after="60"/>
              <w:ind w:right="72"/>
              <w:rPr>
                <w:rFonts w:cs="Arial"/>
              </w:rPr>
            </w:pPr>
            <w:r w:rsidRPr="00545B10">
              <w:rPr>
                <w:rFonts w:cs="Arial"/>
              </w:rPr>
              <w:t>its current contract commitments, as defined in FIN-4 (Total Financial Requirements for Current Contract Commitments), plus</w:t>
            </w:r>
          </w:p>
        </w:tc>
        <w:tc>
          <w:tcPr>
            <w:tcW w:w="1099"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090CC296" w14:textId="77777777" w:rsidR="00764879" w:rsidRPr="00545B10" w:rsidRDefault="00764879" w:rsidP="003B0AC0">
            <w:pPr>
              <w:spacing w:before="60" w:after="60"/>
              <w:ind w:left="72" w:right="72"/>
              <w:jc w:val="center"/>
              <w:rPr>
                <w:rFonts w:cs="Arial"/>
                <w:sz w:val="16"/>
                <w:szCs w:val="18"/>
              </w:rPr>
            </w:pPr>
            <w:r w:rsidRPr="00545B10">
              <w:rPr>
                <w:rFonts w:cs="Arial"/>
                <w:sz w:val="16"/>
                <w:szCs w:val="18"/>
              </w:rPr>
              <w:t>must meet requirement</w:t>
            </w:r>
          </w:p>
        </w:tc>
        <w:tc>
          <w:tcPr>
            <w:tcW w:w="1099"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4991A113" w14:textId="77777777" w:rsidR="00764879" w:rsidRPr="00545B10" w:rsidRDefault="00764879" w:rsidP="003B0AC0">
            <w:pPr>
              <w:spacing w:before="60" w:after="60"/>
              <w:ind w:left="72" w:right="72"/>
              <w:jc w:val="center"/>
              <w:rPr>
                <w:rFonts w:cs="Arial"/>
                <w:sz w:val="16"/>
                <w:szCs w:val="18"/>
              </w:rPr>
            </w:pPr>
            <w:r w:rsidRPr="00545B10">
              <w:rPr>
                <w:rFonts w:cs="Arial"/>
                <w:sz w:val="16"/>
                <w:szCs w:val="18"/>
              </w:rPr>
              <w:t>not applicable</w:t>
            </w:r>
          </w:p>
        </w:tc>
        <w:tc>
          <w:tcPr>
            <w:tcW w:w="1126"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72DD32A9" w14:textId="77777777" w:rsidR="00764879" w:rsidRPr="00545B10" w:rsidRDefault="00764879" w:rsidP="003B0AC0">
            <w:pPr>
              <w:spacing w:before="60" w:after="60"/>
              <w:ind w:left="72" w:right="72"/>
              <w:jc w:val="center"/>
              <w:rPr>
                <w:rFonts w:cs="Arial"/>
                <w:sz w:val="16"/>
                <w:szCs w:val="18"/>
              </w:rPr>
            </w:pPr>
            <w:r w:rsidRPr="00545B10">
              <w:rPr>
                <w:rFonts w:cs="Arial"/>
                <w:sz w:val="16"/>
                <w:szCs w:val="18"/>
              </w:rPr>
              <w:t>must meet requirement for its own contractual commitments</w:t>
            </w:r>
          </w:p>
        </w:tc>
        <w:tc>
          <w:tcPr>
            <w:tcW w:w="1098" w:type="dxa"/>
            <w:tcBorders>
              <w:top w:val="single" w:sz="4" w:space="0" w:color="auto"/>
              <w:left w:val="nil"/>
              <w:bottom w:val="single" w:sz="4" w:space="0" w:color="auto"/>
              <w:right w:val="nil"/>
            </w:tcBorders>
            <w:tcMar>
              <w:top w:w="15" w:type="dxa"/>
              <w:left w:w="15" w:type="dxa"/>
              <w:bottom w:w="0" w:type="dxa"/>
              <w:right w:w="15" w:type="dxa"/>
            </w:tcMar>
          </w:tcPr>
          <w:p w14:paraId="2AED78A7" w14:textId="77777777" w:rsidR="00764879" w:rsidRPr="00545B10" w:rsidRDefault="00764879" w:rsidP="003B0AC0">
            <w:pPr>
              <w:spacing w:before="60" w:after="60"/>
              <w:ind w:left="72" w:right="72"/>
              <w:jc w:val="center"/>
              <w:rPr>
                <w:rFonts w:cs="Arial"/>
                <w:sz w:val="16"/>
                <w:szCs w:val="18"/>
              </w:rPr>
            </w:pPr>
            <w:r w:rsidRPr="00545B10">
              <w:rPr>
                <w:rFonts w:cs="Arial"/>
                <w:sz w:val="16"/>
                <w:szCs w:val="18"/>
              </w:rPr>
              <w:t>not applicable</w:t>
            </w:r>
          </w:p>
        </w:tc>
        <w:tc>
          <w:tcPr>
            <w:tcW w:w="1637"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733A70DD" w14:textId="77777777" w:rsidR="00764879" w:rsidRPr="00545B10" w:rsidRDefault="00764879" w:rsidP="003B0AC0">
            <w:pPr>
              <w:spacing w:before="60" w:after="60"/>
              <w:ind w:left="72" w:right="72"/>
              <w:jc w:val="center"/>
              <w:rPr>
                <w:rFonts w:cs="Arial"/>
                <w:sz w:val="16"/>
                <w:szCs w:val="18"/>
              </w:rPr>
            </w:pPr>
            <w:r w:rsidRPr="00545B10">
              <w:rPr>
                <w:rFonts w:cs="Arial"/>
                <w:sz w:val="16"/>
                <w:szCs w:val="18"/>
              </w:rPr>
              <w:t>Form FIN - 4</w:t>
            </w:r>
          </w:p>
        </w:tc>
      </w:tr>
      <w:tr w:rsidR="00545B10" w:rsidRPr="00545B10" w14:paraId="7CBCA787" w14:textId="77777777" w:rsidTr="0070469B">
        <w:trPr>
          <w:trHeight w:val="866"/>
        </w:trPr>
        <w:tc>
          <w:tcPr>
            <w:tcW w:w="3061" w:type="dxa"/>
            <w:tcBorders>
              <w:top w:val="single" w:sz="4" w:space="0" w:color="auto"/>
              <w:left w:val="single" w:sz="4" w:space="0" w:color="auto"/>
              <w:bottom w:val="single" w:sz="4" w:space="0" w:color="auto"/>
              <w:right w:val="nil"/>
            </w:tcBorders>
            <w:shd w:val="clear" w:color="auto" w:fill="auto"/>
            <w:tcMar>
              <w:top w:w="15" w:type="dxa"/>
              <w:left w:w="15" w:type="dxa"/>
              <w:bottom w:w="0" w:type="dxa"/>
              <w:right w:w="15" w:type="dxa"/>
            </w:tcMar>
          </w:tcPr>
          <w:p w14:paraId="7CA4F418" w14:textId="182964A9" w:rsidR="00764879" w:rsidRPr="00F46D65" w:rsidRDefault="00764879" w:rsidP="00764879">
            <w:pPr>
              <w:numPr>
                <w:ilvl w:val="0"/>
                <w:numId w:val="7"/>
              </w:numPr>
              <w:spacing w:before="60" w:after="60"/>
              <w:ind w:right="72"/>
              <w:rPr>
                <w:rFonts w:cs="Arial"/>
              </w:rPr>
            </w:pPr>
            <w:r w:rsidRPr="00F46D65">
              <w:rPr>
                <w:rFonts w:cs="Arial"/>
              </w:rPr>
              <w:t xml:space="preserve">the requirements for the Subject Contract of </w:t>
            </w:r>
            <w:r w:rsidR="00C76118">
              <w:rPr>
                <w:rFonts w:cs="Arial"/>
              </w:rPr>
              <w:t>$ 1</w:t>
            </w:r>
            <w:r w:rsidR="00831088" w:rsidRPr="00F46D65">
              <w:rPr>
                <w:rFonts w:cs="Arial"/>
              </w:rPr>
              <w:t>,500,000.00</w:t>
            </w:r>
          </w:p>
        </w:tc>
        <w:tc>
          <w:tcPr>
            <w:tcW w:w="1099"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5F353175" w14:textId="77777777" w:rsidR="00764879" w:rsidRPr="00F46D65" w:rsidRDefault="00764879" w:rsidP="003B0AC0">
            <w:pPr>
              <w:spacing w:before="60" w:after="60"/>
              <w:ind w:left="72" w:right="72"/>
              <w:jc w:val="center"/>
              <w:rPr>
                <w:rFonts w:cs="Arial"/>
                <w:sz w:val="16"/>
                <w:szCs w:val="18"/>
              </w:rPr>
            </w:pPr>
            <w:r w:rsidRPr="00F46D65">
              <w:rPr>
                <w:rFonts w:cs="Arial"/>
                <w:sz w:val="16"/>
                <w:szCs w:val="18"/>
              </w:rPr>
              <w:t xml:space="preserve">must meet requirement </w:t>
            </w:r>
          </w:p>
        </w:tc>
        <w:tc>
          <w:tcPr>
            <w:tcW w:w="1099"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16B72F32" w14:textId="77777777" w:rsidR="00764879" w:rsidRPr="00F46D65" w:rsidRDefault="00764879" w:rsidP="003B0AC0">
            <w:pPr>
              <w:spacing w:before="60" w:after="60"/>
              <w:ind w:left="72" w:right="72"/>
              <w:jc w:val="center"/>
              <w:rPr>
                <w:rFonts w:cs="Arial"/>
                <w:sz w:val="16"/>
                <w:szCs w:val="18"/>
              </w:rPr>
            </w:pPr>
            <w:r w:rsidRPr="00F46D65">
              <w:rPr>
                <w:rFonts w:cs="Arial"/>
                <w:sz w:val="16"/>
                <w:szCs w:val="18"/>
              </w:rPr>
              <w:t>must meet requirement</w:t>
            </w:r>
          </w:p>
        </w:tc>
        <w:tc>
          <w:tcPr>
            <w:tcW w:w="1126"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0C9A54E7" w14:textId="77777777" w:rsidR="00764879" w:rsidRPr="00F46D65" w:rsidRDefault="00764879" w:rsidP="00C63B65">
            <w:pPr>
              <w:spacing w:before="60" w:after="60"/>
              <w:ind w:left="72" w:right="72"/>
              <w:jc w:val="center"/>
              <w:rPr>
                <w:rFonts w:cs="Arial"/>
                <w:sz w:val="16"/>
                <w:szCs w:val="16"/>
              </w:rPr>
            </w:pPr>
            <w:r w:rsidRPr="00F46D65">
              <w:rPr>
                <w:rFonts w:cs="Arial"/>
                <w:sz w:val="16"/>
                <w:szCs w:val="16"/>
              </w:rPr>
              <w:t xml:space="preserve">must meet </w:t>
            </w:r>
          </w:p>
          <w:p w14:paraId="17B7DD30" w14:textId="77777777" w:rsidR="00764879" w:rsidRPr="00F46D65" w:rsidRDefault="00C63B65" w:rsidP="00C63B65">
            <w:pPr>
              <w:spacing w:before="60" w:after="60"/>
              <w:ind w:left="72" w:right="72"/>
              <w:jc w:val="center"/>
              <w:rPr>
                <w:rFonts w:cs="Arial"/>
                <w:sz w:val="16"/>
                <w:szCs w:val="18"/>
              </w:rPr>
            </w:pPr>
            <w:proofErr w:type="gramStart"/>
            <w:r w:rsidRPr="00F46D65">
              <w:rPr>
                <w:rFonts w:cs="Arial"/>
                <w:sz w:val="16"/>
                <w:szCs w:val="16"/>
              </w:rPr>
              <w:t>twenty</w:t>
            </w:r>
            <w:proofErr w:type="gramEnd"/>
            <w:r w:rsidRPr="00F46D65">
              <w:rPr>
                <w:rFonts w:cs="Arial"/>
                <w:sz w:val="16"/>
                <w:szCs w:val="16"/>
              </w:rPr>
              <w:t xml:space="preserve"> five percent (25%) </w:t>
            </w:r>
            <w:r w:rsidR="00764879" w:rsidRPr="00F46D65">
              <w:rPr>
                <w:rFonts w:cs="Arial"/>
                <w:sz w:val="16"/>
                <w:szCs w:val="16"/>
              </w:rPr>
              <w:t>(A)</w:t>
            </w:r>
          </w:p>
        </w:tc>
        <w:tc>
          <w:tcPr>
            <w:tcW w:w="1098" w:type="dxa"/>
            <w:tcBorders>
              <w:top w:val="single" w:sz="4" w:space="0" w:color="auto"/>
              <w:left w:val="nil"/>
              <w:bottom w:val="single" w:sz="4" w:space="0" w:color="auto"/>
              <w:right w:val="nil"/>
            </w:tcBorders>
            <w:tcMar>
              <w:top w:w="15" w:type="dxa"/>
              <w:left w:w="15" w:type="dxa"/>
              <w:bottom w:w="0" w:type="dxa"/>
              <w:right w:w="15" w:type="dxa"/>
            </w:tcMar>
          </w:tcPr>
          <w:p w14:paraId="03AD47EB" w14:textId="77777777" w:rsidR="00764879" w:rsidRPr="00F46D65" w:rsidRDefault="00764879" w:rsidP="00C63B65">
            <w:pPr>
              <w:spacing w:before="60" w:after="60"/>
              <w:ind w:left="72" w:right="72"/>
              <w:jc w:val="center"/>
              <w:rPr>
                <w:rFonts w:cs="Arial"/>
                <w:sz w:val="16"/>
                <w:szCs w:val="16"/>
              </w:rPr>
            </w:pPr>
            <w:r w:rsidRPr="00F46D65">
              <w:rPr>
                <w:rFonts w:cs="Arial"/>
                <w:sz w:val="16"/>
                <w:szCs w:val="16"/>
              </w:rPr>
              <w:t>must meet</w:t>
            </w:r>
          </w:p>
          <w:p w14:paraId="29ACAECE" w14:textId="77777777" w:rsidR="00764879" w:rsidRPr="00F46D65" w:rsidRDefault="00C63B65" w:rsidP="00C63B65">
            <w:pPr>
              <w:spacing w:before="60" w:after="60"/>
              <w:ind w:left="72" w:right="72"/>
              <w:jc w:val="center"/>
              <w:rPr>
                <w:rFonts w:cs="Arial"/>
                <w:sz w:val="16"/>
                <w:szCs w:val="18"/>
              </w:rPr>
            </w:pPr>
            <w:proofErr w:type="gramStart"/>
            <w:r w:rsidRPr="00F46D65">
              <w:rPr>
                <w:rFonts w:cs="Arial"/>
                <w:sz w:val="16"/>
                <w:szCs w:val="16"/>
              </w:rPr>
              <w:t>sixty</w:t>
            </w:r>
            <w:proofErr w:type="gramEnd"/>
            <w:r w:rsidRPr="00F46D65">
              <w:rPr>
                <w:rFonts w:cs="Arial"/>
                <w:sz w:val="16"/>
                <w:szCs w:val="16"/>
              </w:rPr>
              <w:t xml:space="preserve"> percent (60%) </w:t>
            </w:r>
            <w:r w:rsidR="00764879" w:rsidRPr="00F46D65">
              <w:rPr>
                <w:rFonts w:cs="Arial"/>
                <w:sz w:val="16"/>
                <w:szCs w:val="16"/>
              </w:rPr>
              <w:t>(B)</w:t>
            </w:r>
          </w:p>
        </w:tc>
        <w:tc>
          <w:tcPr>
            <w:tcW w:w="1637"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60BAE3A9" w14:textId="77777777" w:rsidR="00764879" w:rsidRPr="00545B10" w:rsidRDefault="00764879" w:rsidP="00644E90">
            <w:pPr>
              <w:spacing w:before="60" w:after="60"/>
              <w:ind w:left="72" w:right="72"/>
              <w:jc w:val="center"/>
              <w:rPr>
                <w:rFonts w:cs="Arial"/>
                <w:sz w:val="16"/>
                <w:szCs w:val="18"/>
              </w:rPr>
            </w:pPr>
            <w:r w:rsidRPr="00F46D65">
              <w:rPr>
                <w:rFonts w:cs="Arial"/>
                <w:sz w:val="16"/>
                <w:szCs w:val="18"/>
              </w:rPr>
              <w:t xml:space="preserve">Form FIN – 3 </w:t>
            </w:r>
            <w:r w:rsidR="0014257C" w:rsidRPr="00F46D65">
              <w:rPr>
                <w:rFonts w:cs="Arial"/>
                <w:sz w:val="16"/>
                <w:szCs w:val="18"/>
              </w:rPr>
              <w:t>and</w:t>
            </w:r>
            <w:r w:rsidRPr="00F46D65">
              <w:rPr>
                <w:rFonts w:cs="Arial"/>
                <w:sz w:val="16"/>
                <w:szCs w:val="18"/>
              </w:rPr>
              <w:t xml:space="preserve"> Form FIN - 4</w:t>
            </w:r>
          </w:p>
        </w:tc>
      </w:tr>
    </w:tbl>
    <w:p w14:paraId="6C73DDC7" w14:textId="77777777" w:rsidR="00641C57" w:rsidRDefault="00641C57" w:rsidP="00077884">
      <w:pPr>
        <w:ind w:left="259" w:right="475"/>
        <w:jc w:val="both"/>
        <w:rPr>
          <w:rFonts w:ascii="Arial Black" w:hAnsi="Arial Black" w:cs="Arial"/>
          <w:bCs/>
          <w:iCs/>
          <w:color w:val="0000FF"/>
          <w:sz w:val="16"/>
          <w:shd w:val="solid" w:color="auto" w:fill="auto"/>
        </w:rPr>
      </w:pPr>
    </w:p>
    <w:p w14:paraId="340FFF2C" w14:textId="77777777" w:rsidR="00E4654E" w:rsidRPr="00644E90" w:rsidRDefault="00E4654E" w:rsidP="0070469B">
      <w:pPr>
        <w:pStyle w:val="Heading2"/>
        <w:rPr>
          <w:noProof/>
        </w:rPr>
      </w:pPr>
      <w:r w:rsidRPr="00AA273E">
        <w:rPr>
          <w:sz w:val="16"/>
          <w:szCs w:val="28"/>
        </w:rPr>
        <w:br w:type="page"/>
      </w:r>
      <w:bookmarkStart w:id="98" w:name="_Toc105992460"/>
      <w:bookmarkStart w:id="99" w:name="_Toc450052754"/>
      <w:bookmarkStart w:id="100" w:name="_Toc456817029"/>
      <w:bookmarkStart w:id="101" w:name="_Toc458512868"/>
      <w:bookmarkStart w:id="102" w:name="_Toc438266927"/>
      <w:bookmarkStart w:id="103" w:name="_Toc438267901"/>
      <w:bookmarkStart w:id="104" w:name="_Toc438366667"/>
      <w:bookmarkStart w:id="105" w:name="_Toc470507660"/>
      <w:bookmarkStart w:id="106" w:name="_Toc473868299"/>
      <w:bookmarkStart w:id="107" w:name="_Toc496006436"/>
      <w:bookmarkStart w:id="108" w:name="_Toc496006837"/>
      <w:bookmarkStart w:id="109" w:name="_Toc496113488"/>
      <w:bookmarkStart w:id="110" w:name="_Toc496359160"/>
      <w:bookmarkStart w:id="111" w:name="_Toc496414656"/>
      <w:bookmarkStart w:id="112" w:name="_Toc496618515"/>
      <w:bookmarkStart w:id="113" w:name="_Toc496965962"/>
      <w:bookmarkStart w:id="114" w:name="_Toc496966085"/>
      <w:bookmarkStart w:id="115" w:name="_Toc496966412"/>
      <w:bookmarkStart w:id="116" w:name="_Toc498849202"/>
      <w:bookmarkStart w:id="117" w:name="_Toc498849456"/>
      <w:bookmarkStart w:id="118" w:name="_Toc498850079"/>
      <w:bookmarkStart w:id="119" w:name="_Toc498851684"/>
      <w:bookmarkStart w:id="120" w:name="_Toc499021790"/>
      <w:bookmarkStart w:id="121" w:name="_Toc499023473"/>
      <w:bookmarkStart w:id="122" w:name="_Toc501529955"/>
      <w:bookmarkStart w:id="123" w:name="_Toc503874232"/>
      <w:r w:rsidR="00FC5494">
        <w:rPr>
          <w:noProof/>
        </w:rPr>
        <w:t xml:space="preserve">Bidder’s </w:t>
      </w:r>
      <w:r w:rsidRPr="00644E90">
        <w:rPr>
          <w:noProof/>
        </w:rPr>
        <w:t>Experience</w:t>
      </w:r>
      <w:bookmarkEnd w:id="98"/>
      <w:bookmarkEnd w:id="99"/>
      <w:bookmarkEnd w:id="100"/>
      <w:bookmarkEnd w:id="101"/>
    </w:p>
    <w:p w14:paraId="64BD19C4" w14:textId="77777777" w:rsidR="00697FBD" w:rsidRPr="00AA4F4E" w:rsidRDefault="00697FBD" w:rsidP="0070469B">
      <w:pPr>
        <w:pStyle w:val="Heading3"/>
        <w:rPr>
          <w:noProof/>
        </w:rPr>
      </w:pPr>
      <w:bookmarkStart w:id="124" w:name="_Toc450052755"/>
      <w:bookmarkStart w:id="125" w:name="_Toc456817030"/>
      <w:bookmarkStart w:id="126" w:name="_Toc458512869"/>
      <w:r w:rsidRPr="00AA4F4E">
        <w:rPr>
          <w:noProof/>
        </w:rPr>
        <w:t>Contracts of Similar Size and Nature</w:t>
      </w:r>
      <w:bookmarkEnd w:id="124"/>
      <w:bookmarkEnd w:id="125"/>
      <w:bookmarkEnd w:id="126"/>
    </w:p>
    <w:tbl>
      <w:tblPr>
        <w:tblW w:w="9120" w:type="dxa"/>
        <w:tblInd w:w="866" w:type="dxa"/>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697FBD" w:rsidRPr="00207067" w14:paraId="736ABA4F" w14:textId="77777777" w:rsidTr="0070469B">
        <w:trPr>
          <w:trHeight w:val="360"/>
        </w:trPr>
        <w:tc>
          <w:tcPr>
            <w:tcW w:w="3080"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45926BCA" w14:textId="77777777" w:rsidR="00697FBD" w:rsidRPr="00B74490" w:rsidRDefault="00697FBD" w:rsidP="003B0AC0">
            <w:pPr>
              <w:jc w:val="center"/>
              <w:rPr>
                <w:rFonts w:eastAsia="Arial Unicode MS" w:cs="Arial"/>
                <w:b/>
                <w:bCs/>
                <w:color w:val="FFFFFF"/>
              </w:rPr>
            </w:pPr>
            <w:r w:rsidRPr="00B74490">
              <w:rPr>
                <w:rFonts w:cs="Arial"/>
                <w:b/>
                <w:bCs/>
                <w:color w:val="FFFFFF"/>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1D3DFA54" w14:textId="77777777" w:rsidR="00697FBD" w:rsidRPr="00B74490" w:rsidRDefault="00697FBD" w:rsidP="003B0AC0">
            <w:pPr>
              <w:jc w:val="center"/>
              <w:rPr>
                <w:rFonts w:eastAsia="Arial Unicode MS" w:cs="Arial"/>
                <w:b/>
                <w:bCs/>
                <w:color w:val="FFFFFF"/>
              </w:rPr>
            </w:pPr>
            <w:r w:rsidRPr="00B74490">
              <w:rPr>
                <w:rFonts w:cs="Arial"/>
                <w:b/>
                <w:bCs/>
                <w:color w:val="FFFFFF"/>
              </w:rPr>
              <w:t>Compliance Requirements</w:t>
            </w:r>
          </w:p>
        </w:tc>
        <w:tc>
          <w:tcPr>
            <w:tcW w:w="164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6DB9291A" w14:textId="77777777" w:rsidR="00697FBD" w:rsidRPr="00B74490" w:rsidRDefault="00697FBD" w:rsidP="003B0AC0">
            <w:pPr>
              <w:jc w:val="center"/>
              <w:rPr>
                <w:rFonts w:eastAsia="Arial Unicode MS" w:cs="Arial"/>
                <w:b/>
                <w:bCs/>
                <w:color w:val="FFFFFF"/>
              </w:rPr>
            </w:pPr>
            <w:r w:rsidRPr="00B74490">
              <w:rPr>
                <w:rFonts w:cs="Arial"/>
                <w:b/>
                <w:bCs/>
                <w:color w:val="FFFFFF"/>
              </w:rPr>
              <w:t>Documents</w:t>
            </w:r>
          </w:p>
        </w:tc>
      </w:tr>
      <w:tr w:rsidR="00697FBD" w:rsidRPr="00207067" w14:paraId="69B7A6BA" w14:textId="77777777" w:rsidTr="0070469B">
        <w:trPr>
          <w:cantSplit/>
          <w:trHeight w:val="255"/>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607A703E" w14:textId="77777777" w:rsidR="00697FBD" w:rsidRPr="00B74490" w:rsidRDefault="00697FBD" w:rsidP="003B0AC0">
            <w:pPr>
              <w:jc w:val="center"/>
              <w:rPr>
                <w:rFonts w:eastAsia="Arial Unicode MS" w:cs="Arial"/>
                <w:b/>
                <w:bCs/>
              </w:rPr>
            </w:pPr>
            <w:r w:rsidRPr="00B74490">
              <w:rPr>
                <w:rFonts w:cs="Arial"/>
                <w:b/>
                <w:bCs/>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5430EAFD" w14:textId="77777777" w:rsidR="00697FBD" w:rsidRPr="00B74490" w:rsidRDefault="00697FBD" w:rsidP="003B0AC0">
            <w:pPr>
              <w:jc w:val="center"/>
              <w:rPr>
                <w:rFonts w:eastAsia="Arial Unicode MS" w:cs="Arial"/>
                <w:b/>
                <w:bCs/>
              </w:rPr>
            </w:pPr>
            <w:r w:rsidRPr="00B74490">
              <w:rPr>
                <w:rFonts w:cs="Arial"/>
                <w:b/>
                <w:bCs/>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73B3DE66" w14:textId="77777777" w:rsidR="00697FBD" w:rsidRPr="00B74490" w:rsidRDefault="00697FBD" w:rsidP="003B0AC0">
            <w:pPr>
              <w:jc w:val="center"/>
              <w:rPr>
                <w:rFonts w:eastAsia="Arial Unicode MS" w:cs="Arial"/>
                <w:b/>
                <w:bCs/>
              </w:rPr>
            </w:pPr>
            <w:r w:rsidRPr="00B74490">
              <w:rPr>
                <w:rFonts w:cs="Arial"/>
                <w:b/>
                <w:bCs/>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5667DDDF" w14:textId="77777777" w:rsidR="00697FBD" w:rsidRPr="00B74490" w:rsidRDefault="00697FBD" w:rsidP="003B0AC0">
            <w:pPr>
              <w:jc w:val="center"/>
              <w:rPr>
                <w:rFonts w:eastAsia="Arial Unicode MS" w:cs="Arial"/>
                <w:b/>
                <w:bCs/>
              </w:rPr>
            </w:pPr>
            <w:r w:rsidRPr="00B74490">
              <w:rPr>
                <w:rFonts w:cs="Arial"/>
                <w:b/>
                <w:bCs/>
              </w:rPr>
              <w:t>Submission Requirements</w:t>
            </w:r>
          </w:p>
        </w:tc>
      </w:tr>
      <w:tr w:rsidR="00697FBD" w:rsidRPr="00207067" w14:paraId="5A1958C2" w14:textId="77777777" w:rsidTr="0070469B">
        <w:trPr>
          <w:cantSplit/>
          <w:trHeight w:val="465"/>
        </w:trPr>
        <w:tc>
          <w:tcPr>
            <w:tcW w:w="0" w:type="auto"/>
            <w:vMerge/>
            <w:tcBorders>
              <w:top w:val="nil"/>
              <w:left w:val="single" w:sz="4" w:space="0" w:color="auto"/>
              <w:bottom w:val="single" w:sz="4" w:space="0" w:color="auto"/>
              <w:right w:val="nil"/>
            </w:tcBorders>
            <w:vAlign w:val="center"/>
          </w:tcPr>
          <w:p w14:paraId="45840AEE" w14:textId="77777777" w:rsidR="00697FBD" w:rsidRPr="00207067" w:rsidRDefault="00697FBD" w:rsidP="003B0AC0">
            <w:pPr>
              <w:rPr>
                <w:rFonts w:eastAsia="Arial Unicode MS" w:cs="Arial"/>
                <w:b/>
                <w:bCs/>
                <w:sz w:val="16"/>
              </w:rPr>
            </w:pPr>
          </w:p>
        </w:tc>
        <w:tc>
          <w:tcPr>
            <w:tcW w:w="0" w:type="auto"/>
            <w:vMerge/>
            <w:tcBorders>
              <w:top w:val="nil"/>
              <w:left w:val="single" w:sz="12" w:space="0" w:color="auto"/>
              <w:bottom w:val="single" w:sz="4" w:space="0" w:color="auto"/>
              <w:right w:val="double" w:sz="6" w:space="0" w:color="auto"/>
            </w:tcBorders>
            <w:vAlign w:val="center"/>
          </w:tcPr>
          <w:p w14:paraId="75A432BC" w14:textId="77777777" w:rsidR="00697FBD" w:rsidRPr="00207067" w:rsidRDefault="00697FBD" w:rsidP="003B0AC0">
            <w:pPr>
              <w:rPr>
                <w:rFonts w:eastAsia="Arial Unicode MS" w:cs="Arial"/>
                <w:b/>
                <w:bCs/>
                <w:sz w:val="16"/>
              </w:rPr>
            </w:pP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14:paraId="373B542D" w14:textId="77777777" w:rsidR="00697FBD" w:rsidRPr="00207067" w:rsidRDefault="00697FBD" w:rsidP="003B0AC0">
            <w:pPr>
              <w:jc w:val="center"/>
              <w:rPr>
                <w:rFonts w:eastAsia="Arial Unicode MS" w:cs="Arial"/>
                <w:b/>
                <w:bCs/>
                <w:sz w:val="16"/>
                <w:szCs w:val="16"/>
              </w:rPr>
            </w:pPr>
            <w:r w:rsidRPr="00207067">
              <w:rPr>
                <w:rFonts w:cs="Arial"/>
                <w:b/>
                <w:bCs/>
                <w:sz w:val="16"/>
                <w:szCs w:val="16"/>
              </w:rPr>
              <w:t>All Partners Combined</w:t>
            </w: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14:paraId="7A19222D" w14:textId="77777777" w:rsidR="00697FBD" w:rsidRPr="00207067" w:rsidRDefault="00697FBD" w:rsidP="003B0AC0">
            <w:pPr>
              <w:jc w:val="center"/>
              <w:rPr>
                <w:rFonts w:eastAsia="Arial Unicode MS" w:cs="Arial"/>
                <w:b/>
                <w:bCs/>
                <w:sz w:val="16"/>
                <w:szCs w:val="16"/>
              </w:rPr>
            </w:pPr>
            <w:r w:rsidRPr="00207067">
              <w:rPr>
                <w:rFonts w:cs="Arial"/>
                <w:b/>
                <w:bCs/>
                <w:sz w:val="16"/>
                <w:szCs w:val="16"/>
              </w:rPr>
              <w:t>Each       Partner</w:t>
            </w:r>
          </w:p>
        </w:tc>
        <w:tc>
          <w:tcPr>
            <w:tcW w:w="1100" w:type="dxa"/>
            <w:tcBorders>
              <w:top w:val="nil"/>
              <w:left w:val="nil"/>
              <w:bottom w:val="single" w:sz="4" w:space="0" w:color="auto"/>
              <w:right w:val="single" w:sz="12" w:space="0" w:color="auto"/>
            </w:tcBorders>
            <w:tcMar>
              <w:top w:w="15" w:type="dxa"/>
              <w:left w:w="15" w:type="dxa"/>
              <w:bottom w:w="0" w:type="dxa"/>
              <w:right w:w="15" w:type="dxa"/>
            </w:tcMar>
            <w:vAlign w:val="center"/>
          </w:tcPr>
          <w:p w14:paraId="314124C4" w14:textId="77777777" w:rsidR="00697FBD" w:rsidRPr="00207067" w:rsidRDefault="00697FBD" w:rsidP="003B0AC0">
            <w:pPr>
              <w:jc w:val="center"/>
              <w:rPr>
                <w:rFonts w:eastAsia="Arial Unicode MS" w:cs="Arial"/>
                <w:b/>
                <w:bCs/>
                <w:sz w:val="16"/>
                <w:szCs w:val="16"/>
              </w:rPr>
            </w:pPr>
            <w:r w:rsidRPr="00207067">
              <w:rPr>
                <w:rFonts w:cs="Arial"/>
                <w:b/>
                <w:bCs/>
                <w:sz w:val="16"/>
                <w:szCs w:val="16"/>
              </w:rPr>
              <w:t>One         Partner</w:t>
            </w:r>
          </w:p>
        </w:tc>
        <w:tc>
          <w:tcPr>
            <w:tcW w:w="0" w:type="auto"/>
            <w:vMerge/>
            <w:tcBorders>
              <w:top w:val="nil"/>
              <w:left w:val="single" w:sz="12" w:space="0" w:color="auto"/>
              <w:bottom w:val="single" w:sz="4" w:space="0" w:color="auto"/>
              <w:right w:val="single" w:sz="4" w:space="0" w:color="auto"/>
            </w:tcBorders>
            <w:vAlign w:val="center"/>
          </w:tcPr>
          <w:p w14:paraId="2B2C35D1" w14:textId="77777777" w:rsidR="00697FBD" w:rsidRPr="00207067" w:rsidRDefault="00697FBD" w:rsidP="003B0AC0">
            <w:pPr>
              <w:rPr>
                <w:rFonts w:eastAsia="Arial Unicode MS" w:cs="Arial"/>
                <w:b/>
                <w:bCs/>
                <w:sz w:val="16"/>
              </w:rPr>
            </w:pPr>
          </w:p>
        </w:tc>
      </w:tr>
      <w:tr w:rsidR="00697FBD" w:rsidRPr="00207067" w14:paraId="424D6D51" w14:textId="77777777" w:rsidTr="0070469B">
        <w:trPr>
          <w:trHeight w:val="335"/>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196EEF68" w14:textId="193B62F4" w:rsidR="00697FBD" w:rsidRPr="00317042" w:rsidRDefault="006B6596" w:rsidP="00EF0B90">
            <w:pPr>
              <w:spacing w:before="60" w:after="60"/>
              <w:ind w:left="72" w:right="72"/>
              <w:rPr>
                <w:rFonts w:ascii="Comic Sans MS" w:hAnsi="Comic Sans MS" w:cs="Arial"/>
                <w:i/>
                <w:sz w:val="16"/>
                <w:szCs w:val="16"/>
              </w:rPr>
            </w:pPr>
            <w:r w:rsidRPr="00F94F77">
              <w:rPr>
                <w:rFonts w:cs="Arial"/>
              </w:rPr>
              <w:t xml:space="preserve">Participation in at least </w:t>
            </w:r>
            <w:r w:rsidRPr="00C63B65">
              <w:rPr>
                <w:rFonts w:cs="Arial"/>
              </w:rPr>
              <w:t>two</w:t>
            </w:r>
            <w:r w:rsidRPr="00F94F77">
              <w:rPr>
                <w:rFonts w:cs="Arial"/>
              </w:rPr>
              <w:t xml:space="preserve"> contracts that have been successfully or substantially completed within the last </w:t>
            </w:r>
            <w:r w:rsidR="009E79CF">
              <w:rPr>
                <w:rFonts w:cs="Arial"/>
              </w:rPr>
              <w:t>3</w:t>
            </w:r>
            <w:r w:rsidRPr="00F94F77">
              <w:rPr>
                <w:rFonts w:cs="Arial"/>
                <w:b/>
                <w:bCs/>
                <w:i/>
                <w:iCs/>
                <w:vertAlign w:val="superscript"/>
              </w:rPr>
              <w:t xml:space="preserve"> </w:t>
            </w:r>
            <w:r w:rsidRPr="00F94F77">
              <w:rPr>
                <w:rFonts w:cs="Arial"/>
              </w:rPr>
              <w:t xml:space="preserve">years and that are similar to the proposed contract, where the value of the Bidder’s participation exceeds </w:t>
            </w:r>
            <w:r w:rsidRPr="00F94F77">
              <w:rPr>
                <w:rFonts w:cs="Arial"/>
              </w:rPr>
              <w:br/>
            </w:r>
            <w:r w:rsidRPr="00C63AAA">
              <w:rPr>
                <w:rFonts w:cs="Arial"/>
              </w:rPr>
              <w:t xml:space="preserve">$ </w:t>
            </w:r>
            <w:r w:rsidR="00EF0B90">
              <w:rPr>
                <w:rFonts w:cs="Arial"/>
              </w:rPr>
              <w:t>4</w:t>
            </w:r>
            <w:r w:rsidR="00C63AAA" w:rsidRPr="00C63AAA">
              <w:rPr>
                <w:rFonts w:cs="Arial"/>
              </w:rPr>
              <w:t>,</w:t>
            </w:r>
            <w:r w:rsidR="00EF0B90">
              <w:rPr>
                <w:rFonts w:cs="Arial"/>
              </w:rPr>
              <w:t>0</w:t>
            </w:r>
            <w:r w:rsidR="00F15D80" w:rsidRPr="00C63AAA">
              <w:rPr>
                <w:rFonts w:cs="Arial"/>
              </w:rPr>
              <w:t>00</w:t>
            </w:r>
            <w:r w:rsidR="00831088" w:rsidRPr="00C63AAA">
              <w:rPr>
                <w:rFonts w:cs="Arial"/>
              </w:rPr>
              <w:t>,000.00</w:t>
            </w:r>
            <w:r w:rsidR="007C2F91">
              <w:rPr>
                <w:rFonts w:cs="Arial"/>
              </w:rPr>
              <w:t xml:space="preserve"> per contract.</w:t>
            </w:r>
            <w:r w:rsidR="00831088" w:rsidRPr="00C63AAA">
              <w:rPr>
                <w:rFonts w:cs="Arial"/>
              </w:rPr>
              <w:t xml:space="preserve"> </w:t>
            </w:r>
            <w:r w:rsidRPr="00C63AAA">
              <w:rPr>
                <w:rFonts w:cs="Arial"/>
              </w:rPr>
              <w:t>The similarity of the Bidder’s</w:t>
            </w:r>
            <w:r w:rsidRPr="00F94F77">
              <w:rPr>
                <w:rFonts w:cs="Arial"/>
              </w:rPr>
              <w:t xml:space="preserve"> participation shall be based on the physical size, nature of works, complexity, methods, technology or other characteristics as described in Section 6 (Employer’s Requirements).</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4FE335F5" w14:textId="77777777" w:rsidR="00697FBD" w:rsidRPr="00207067" w:rsidRDefault="00697FBD" w:rsidP="003B0AC0">
            <w:pPr>
              <w:spacing w:before="60" w:after="60"/>
              <w:ind w:left="72" w:right="72"/>
              <w:jc w:val="center"/>
              <w:rPr>
                <w:rFonts w:eastAsia="Arial Unicode MS" w:cs="Arial"/>
                <w:sz w:val="16"/>
                <w:szCs w:val="18"/>
              </w:rPr>
            </w:pPr>
            <w:r w:rsidRPr="00207067">
              <w:rPr>
                <w:rFonts w:cs="Arial"/>
                <w:sz w:val="16"/>
                <w:szCs w:val="18"/>
              </w:rPr>
              <w:t>must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5A99D54A" w14:textId="77777777" w:rsidR="00697FBD" w:rsidRPr="00953BF9" w:rsidRDefault="00697FBD" w:rsidP="003B0AC0">
            <w:pPr>
              <w:spacing w:before="60" w:after="60"/>
              <w:ind w:left="72" w:right="72"/>
              <w:jc w:val="center"/>
              <w:rPr>
                <w:rFonts w:cs="Arial"/>
                <w:sz w:val="16"/>
                <w:szCs w:val="18"/>
              </w:rPr>
            </w:pPr>
            <w:r w:rsidRPr="00953BF9">
              <w:rPr>
                <w:rFonts w:cs="Arial"/>
                <w:sz w:val="16"/>
                <w:szCs w:val="18"/>
              </w:rPr>
              <w:t>must meet requirement as follows:</w:t>
            </w:r>
          </w:p>
          <w:p w14:paraId="5A985731" w14:textId="77777777" w:rsidR="00697FBD" w:rsidRPr="00953BF9" w:rsidRDefault="00697FBD" w:rsidP="003B0AC0">
            <w:pPr>
              <w:spacing w:before="60" w:after="60"/>
              <w:ind w:left="72" w:right="72"/>
              <w:jc w:val="center"/>
              <w:rPr>
                <w:rFonts w:cs="Arial"/>
                <w:sz w:val="16"/>
                <w:szCs w:val="18"/>
              </w:rPr>
            </w:pPr>
            <w:r w:rsidRPr="00953BF9">
              <w:rPr>
                <w:rFonts w:cs="Arial"/>
                <w:sz w:val="16"/>
                <w:szCs w:val="18"/>
              </w:rPr>
              <w:t>Either one partner must meet requirement Or</w:t>
            </w:r>
          </w:p>
          <w:p w14:paraId="2155CE71" w14:textId="77777777" w:rsidR="00C63B65" w:rsidRPr="00207067" w:rsidRDefault="00697FBD" w:rsidP="00C63B65">
            <w:pPr>
              <w:spacing w:before="60" w:after="60"/>
              <w:ind w:left="72" w:right="72"/>
              <w:jc w:val="center"/>
              <w:rPr>
                <w:rFonts w:eastAsia="Arial Unicode MS" w:cs="Arial"/>
                <w:sz w:val="16"/>
                <w:szCs w:val="18"/>
              </w:rPr>
            </w:pPr>
            <w:r w:rsidRPr="00953BF9">
              <w:rPr>
                <w:rFonts w:cs="Arial"/>
                <w:sz w:val="16"/>
                <w:szCs w:val="18"/>
              </w:rPr>
              <w:t>any two partners must each demonstrate one (1</w:t>
            </w:r>
            <w:r>
              <w:rPr>
                <w:rFonts w:cs="Arial"/>
                <w:sz w:val="16"/>
                <w:szCs w:val="18"/>
              </w:rPr>
              <w:t>) successfully or substantially</w:t>
            </w:r>
            <w:r w:rsidRPr="00953BF9">
              <w:rPr>
                <w:rFonts w:cs="Arial"/>
                <w:sz w:val="16"/>
                <w:szCs w:val="18"/>
              </w:rPr>
              <w:t xml:space="preserve"> completed contract of similar size and nature</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73DD7E25" w14:textId="77777777" w:rsidR="00697FBD" w:rsidRPr="00207067" w:rsidRDefault="00697FBD" w:rsidP="003B0AC0">
            <w:pPr>
              <w:spacing w:before="60" w:after="60"/>
              <w:ind w:left="72" w:right="72"/>
              <w:jc w:val="center"/>
              <w:rPr>
                <w:rFonts w:eastAsia="Arial Unicode MS" w:cs="Arial"/>
                <w:sz w:val="16"/>
                <w:szCs w:val="18"/>
              </w:rPr>
            </w:pPr>
            <w:r w:rsidRPr="00207067">
              <w:rPr>
                <w:rFonts w:cs="Arial"/>
                <w:sz w:val="16"/>
                <w:szCs w:val="16"/>
              </w:rPr>
              <w:t>not applicable</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133D3B05" w14:textId="77777777" w:rsidR="00697FBD" w:rsidRPr="00207067" w:rsidRDefault="00697FBD" w:rsidP="003B0AC0">
            <w:pPr>
              <w:spacing w:before="60" w:after="60"/>
              <w:ind w:left="72" w:right="72"/>
              <w:jc w:val="center"/>
              <w:rPr>
                <w:rFonts w:eastAsia="Arial Unicode MS" w:cs="Arial"/>
                <w:sz w:val="16"/>
                <w:szCs w:val="18"/>
              </w:rPr>
            </w:pPr>
            <w:r w:rsidRPr="00207067">
              <w:rPr>
                <w:rFonts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2F0DDFBF" w14:textId="77777777" w:rsidR="00697FBD" w:rsidRPr="00207067" w:rsidRDefault="00697FBD" w:rsidP="003B0AC0">
            <w:pPr>
              <w:spacing w:before="60" w:after="60"/>
              <w:ind w:left="72" w:right="72"/>
              <w:jc w:val="center"/>
              <w:rPr>
                <w:rFonts w:eastAsia="Arial Unicode MS" w:cs="Arial"/>
                <w:sz w:val="16"/>
                <w:szCs w:val="18"/>
              </w:rPr>
            </w:pPr>
            <w:r w:rsidRPr="00207067">
              <w:rPr>
                <w:rFonts w:cs="Arial"/>
                <w:sz w:val="16"/>
                <w:szCs w:val="18"/>
              </w:rPr>
              <w:t>Form EXP - 1</w:t>
            </w:r>
          </w:p>
        </w:tc>
      </w:tr>
    </w:tbl>
    <w:p w14:paraId="2F67887B" w14:textId="77777777" w:rsidR="00465D62" w:rsidRPr="00F46D65" w:rsidRDefault="00697FBD" w:rsidP="0070469B">
      <w:pPr>
        <w:pStyle w:val="Heading3"/>
      </w:pPr>
      <w:bookmarkStart w:id="127" w:name="_Toc78774508"/>
      <w:bookmarkStart w:id="128" w:name="_Toc450052756"/>
      <w:bookmarkStart w:id="129" w:name="_Toc456817031"/>
      <w:bookmarkStart w:id="130" w:name="_Toc458512870"/>
      <w:r w:rsidRPr="00F46D65">
        <w:t>Experience in Key Activities</w:t>
      </w:r>
      <w:bookmarkEnd w:id="127"/>
      <w:bookmarkEnd w:id="128"/>
      <w:bookmarkEnd w:id="129"/>
      <w:bookmarkEnd w:id="130"/>
      <w:r w:rsidRPr="00F46D65">
        <w:t xml:space="preserve"> </w:t>
      </w:r>
    </w:p>
    <w:p w14:paraId="31EB982C" w14:textId="77777777" w:rsidR="00697FBD" w:rsidRPr="00F46D65" w:rsidRDefault="00697FBD" w:rsidP="0070469B">
      <w:pPr>
        <w:pStyle w:val="E1"/>
        <w:spacing w:after="0" w:line="240" w:lineRule="auto"/>
        <w:rPr>
          <w:i/>
          <w:iCs/>
        </w:rPr>
      </w:pPr>
      <w:r w:rsidRPr="00F46D65">
        <w:rPr>
          <w:i/>
          <w:iCs/>
          <w:szCs w:val="16"/>
        </w:rPr>
        <w:t>(</w:t>
      </w:r>
      <w:r w:rsidR="00841E89" w:rsidRPr="00F46D65">
        <w:rPr>
          <w:i/>
          <w:iCs/>
        </w:rPr>
        <w:t xml:space="preserve">Must be complied </w:t>
      </w:r>
      <w:r w:rsidR="00C47F4C" w:rsidRPr="00F46D65">
        <w:rPr>
          <w:i/>
          <w:iCs/>
        </w:rPr>
        <w:t xml:space="preserve">with </w:t>
      </w:r>
      <w:r w:rsidR="00841E89" w:rsidRPr="00F46D65">
        <w:rPr>
          <w:i/>
          <w:iCs/>
        </w:rPr>
        <w:t>by the Bidder. In case of a Joint Venture Bidder, at least one of the partners must have experience in the key activity. If the activity can be subcontracted, the requirement must be specified in criterion 2.5 of Section 3</w:t>
      </w:r>
      <w:r w:rsidRPr="00F46D65">
        <w:rPr>
          <w:i/>
          <w:iCs/>
          <w:szCs w:val="16"/>
        </w:rPr>
        <w:t>.)</w:t>
      </w:r>
    </w:p>
    <w:p w14:paraId="3639A062" w14:textId="77777777" w:rsidR="00697FBD" w:rsidRPr="00F46D65" w:rsidRDefault="00697FBD" w:rsidP="0070469B">
      <w:pPr>
        <w:pStyle w:val="i"/>
        <w:suppressAutoHyphens w:val="0"/>
        <w:ind w:left="851"/>
        <w:rPr>
          <w:rFonts w:ascii="Arial" w:hAnsi="Arial" w:cs="Arial"/>
          <w:sz w:val="16"/>
        </w:rPr>
      </w:pPr>
    </w:p>
    <w:tbl>
      <w:tblPr>
        <w:tblW w:w="9120" w:type="dxa"/>
        <w:tblInd w:w="866" w:type="dxa"/>
        <w:tblCellMar>
          <w:left w:w="0" w:type="dxa"/>
          <w:right w:w="0" w:type="dxa"/>
        </w:tblCellMar>
        <w:tblLook w:val="0000" w:firstRow="0" w:lastRow="0" w:firstColumn="0" w:lastColumn="0" w:noHBand="0" w:noVBand="0"/>
      </w:tblPr>
      <w:tblGrid>
        <w:gridCol w:w="2971"/>
        <w:gridCol w:w="1204"/>
        <w:gridCol w:w="1099"/>
        <w:gridCol w:w="1099"/>
        <w:gridCol w:w="1108"/>
        <w:gridCol w:w="1639"/>
      </w:tblGrid>
      <w:tr w:rsidR="00697FBD" w:rsidRPr="00F46D65" w14:paraId="4171D877" w14:textId="77777777" w:rsidTr="0070469B">
        <w:trPr>
          <w:trHeight w:val="360"/>
          <w:tblHeader/>
        </w:trPr>
        <w:tc>
          <w:tcPr>
            <w:tcW w:w="2971"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5BCAA59E" w14:textId="77777777" w:rsidR="00697FBD" w:rsidRPr="00F46D65" w:rsidRDefault="00697FBD" w:rsidP="003B0AC0">
            <w:pPr>
              <w:jc w:val="center"/>
              <w:rPr>
                <w:rFonts w:eastAsia="Arial Unicode MS" w:cs="Arial"/>
                <w:b/>
                <w:bCs/>
                <w:color w:val="FFFFFF"/>
              </w:rPr>
            </w:pPr>
            <w:r w:rsidRPr="00F46D65">
              <w:rPr>
                <w:rFonts w:cs="Arial"/>
                <w:b/>
                <w:bCs/>
                <w:color w:val="FFFFFF"/>
              </w:rPr>
              <w:t>Criteria</w:t>
            </w:r>
          </w:p>
        </w:tc>
        <w:tc>
          <w:tcPr>
            <w:tcW w:w="451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08408C52" w14:textId="77777777" w:rsidR="00697FBD" w:rsidRPr="00F46D65" w:rsidRDefault="00697FBD" w:rsidP="003B0AC0">
            <w:pPr>
              <w:jc w:val="center"/>
              <w:rPr>
                <w:rFonts w:eastAsia="Arial Unicode MS" w:cs="Arial"/>
                <w:b/>
                <w:bCs/>
                <w:color w:val="FFFFFF"/>
              </w:rPr>
            </w:pPr>
            <w:r w:rsidRPr="00F46D65">
              <w:rPr>
                <w:rFonts w:cs="Arial"/>
                <w:b/>
                <w:bCs/>
                <w:color w:val="FFFFFF"/>
              </w:rPr>
              <w:t>Compliance Requirements</w:t>
            </w:r>
          </w:p>
        </w:tc>
        <w:tc>
          <w:tcPr>
            <w:tcW w:w="1639"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2F53EB2D" w14:textId="77777777" w:rsidR="00697FBD" w:rsidRPr="00F46D65" w:rsidRDefault="00697FBD" w:rsidP="003B0AC0">
            <w:pPr>
              <w:jc w:val="center"/>
              <w:rPr>
                <w:rFonts w:eastAsia="Arial Unicode MS" w:cs="Arial"/>
                <w:b/>
                <w:bCs/>
                <w:color w:val="FFFFFF"/>
              </w:rPr>
            </w:pPr>
            <w:r w:rsidRPr="00F46D65">
              <w:rPr>
                <w:rFonts w:cs="Arial"/>
                <w:b/>
                <w:bCs/>
                <w:color w:val="FFFFFF"/>
              </w:rPr>
              <w:t>Documents</w:t>
            </w:r>
          </w:p>
        </w:tc>
      </w:tr>
      <w:tr w:rsidR="00697FBD" w:rsidRPr="00F46D65" w14:paraId="643DE4CD" w14:textId="77777777" w:rsidTr="0070469B">
        <w:trPr>
          <w:cantSplit/>
          <w:trHeight w:val="170"/>
          <w:tblHeader/>
        </w:trPr>
        <w:tc>
          <w:tcPr>
            <w:tcW w:w="2971" w:type="dxa"/>
            <w:vMerge w:val="restart"/>
            <w:tcBorders>
              <w:top w:val="nil"/>
              <w:left w:val="single" w:sz="4" w:space="0" w:color="auto"/>
              <w:right w:val="nil"/>
            </w:tcBorders>
            <w:tcMar>
              <w:top w:w="15" w:type="dxa"/>
              <w:left w:w="15" w:type="dxa"/>
              <w:bottom w:w="0" w:type="dxa"/>
              <w:right w:w="15" w:type="dxa"/>
            </w:tcMar>
            <w:vAlign w:val="center"/>
          </w:tcPr>
          <w:p w14:paraId="478A3322" w14:textId="77777777" w:rsidR="00697FBD" w:rsidRPr="00F46D65" w:rsidRDefault="00697FBD" w:rsidP="003B0AC0">
            <w:pPr>
              <w:jc w:val="center"/>
              <w:rPr>
                <w:rFonts w:eastAsia="Arial Unicode MS" w:cs="Arial"/>
                <w:b/>
                <w:bCs/>
              </w:rPr>
            </w:pPr>
            <w:r w:rsidRPr="00F46D65">
              <w:rPr>
                <w:rFonts w:cs="Arial"/>
                <w:b/>
                <w:bCs/>
              </w:rPr>
              <w:t>Requirement</w:t>
            </w:r>
          </w:p>
        </w:tc>
        <w:tc>
          <w:tcPr>
            <w:tcW w:w="1204" w:type="dxa"/>
            <w:vMerge w:val="restart"/>
            <w:tcBorders>
              <w:top w:val="nil"/>
              <w:left w:val="single" w:sz="12" w:space="0" w:color="auto"/>
              <w:right w:val="double" w:sz="6" w:space="0" w:color="auto"/>
            </w:tcBorders>
            <w:tcMar>
              <w:top w:w="15" w:type="dxa"/>
              <w:left w:w="15" w:type="dxa"/>
              <w:bottom w:w="0" w:type="dxa"/>
              <w:right w:w="15" w:type="dxa"/>
            </w:tcMar>
            <w:vAlign w:val="center"/>
          </w:tcPr>
          <w:p w14:paraId="1BD87A64" w14:textId="77777777" w:rsidR="00697FBD" w:rsidRPr="00F46D65" w:rsidRDefault="00697FBD" w:rsidP="003B0AC0">
            <w:pPr>
              <w:jc w:val="center"/>
              <w:rPr>
                <w:rFonts w:eastAsia="Arial Unicode MS" w:cs="Arial"/>
                <w:b/>
                <w:bCs/>
              </w:rPr>
            </w:pPr>
            <w:r w:rsidRPr="00F46D65">
              <w:rPr>
                <w:rFonts w:cs="Arial"/>
                <w:b/>
                <w:bCs/>
              </w:rPr>
              <w:t>Single Entity</w:t>
            </w:r>
          </w:p>
        </w:tc>
        <w:tc>
          <w:tcPr>
            <w:tcW w:w="3306"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5ADC1C67" w14:textId="77777777" w:rsidR="00697FBD" w:rsidRPr="00F46D65" w:rsidRDefault="00697FBD" w:rsidP="003B0AC0">
            <w:pPr>
              <w:jc w:val="center"/>
              <w:rPr>
                <w:rFonts w:eastAsia="Arial Unicode MS" w:cs="Arial"/>
                <w:b/>
                <w:bCs/>
              </w:rPr>
            </w:pPr>
            <w:r w:rsidRPr="00F46D65">
              <w:rPr>
                <w:rFonts w:cs="Arial"/>
                <w:b/>
                <w:bCs/>
              </w:rPr>
              <w:t>Joint Venture</w:t>
            </w:r>
          </w:p>
        </w:tc>
        <w:tc>
          <w:tcPr>
            <w:tcW w:w="1639" w:type="dxa"/>
            <w:vMerge w:val="restart"/>
            <w:tcBorders>
              <w:top w:val="nil"/>
              <w:left w:val="single" w:sz="12" w:space="0" w:color="auto"/>
              <w:right w:val="single" w:sz="4" w:space="0" w:color="auto"/>
            </w:tcBorders>
            <w:tcMar>
              <w:top w:w="15" w:type="dxa"/>
              <w:left w:w="15" w:type="dxa"/>
              <w:bottom w:w="0" w:type="dxa"/>
              <w:right w:w="15" w:type="dxa"/>
            </w:tcMar>
            <w:vAlign w:val="center"/>
          </w:tcPr>
          <w:p w14:paraId="493A7F99" w14:textId="77777777" w:rsidR="00697FBD" w:rsidRPr="00F46D65" w:rsidRDefault="00697FBD" w:rsidP="003B0AC0">
            <w:pPr>
              <w:jc w:val="center"/>
              <w:rPr>
                <w:rFonts w:eastAsia="Arial Unicode MS" w:cs="Arial"/>
                <w:b/>
                <w:bCs/>
              </w:rPr>
            </w:pPr>
            <w:r w:rsidRPr="00F46D65">
              <w:rPr>
                <w:rFonts w:cs="Arial"/>
                <w:b/>
                <w:bCs/>
              </w:rPr>
              <w:t>Submission Requirements</w:t>
            </w:r>
          </w:p>
        </w:tc>
      </w:tr>
      <w:tr w:rsidR="00697FBD" w:rsidRPr="00F46D65" w14:paraId="2456CD21" w14:textId="77777777" w:rsidTr="0070469B">
        <w:trPr>
          <w:cantSplit/>
          <w:trHeight w:val="170"/>
          <w:tblHeader/>
        </w:trPr>
        <w:tc>
          <w:tcPr>
            <w:tcW w:w="2971" w:type="dxa"/>
            <w:vMerge/>
            <w:tcBorders>
              <w:left w:val="single" w:sz="4" w:space="0" w:color="auto"/>
              <w:bottom w:val="single" w:sz="4" w:space="0" w:color="auto"/>
              <w:right w:val="nil"/>
            </w:tcBorders>
            <w:tcMar>
              <w:top w:w="15" w:type="dxa"/>
              <w:left w:w="15" w:type="dxa"/>
              <w:bottom w:w="0" w:type="dxa"/>
              <w:right w:w="15" w:type="dxa"/>
            </w:tcMar>
            <w:vAlign w:val="center"/>
          </w:tcPr>
          <w:p w14:paraId="357F6C9B" w14:textId="77777777" w:rsidR="00697FBD" w:rsidRPr="00F46D65" w:rsidRDefault="00697FBD" w:rsidP="003B0AC0">
            <w:pPr>
              <w:jc w:val="center"/>
              <w:rPr>
                <w:rFonts w:cs="Arial"/>
                <w:b/>
                <w:bCs/>
                <w:sz w:val="16"/>
              </w:rPr>
            </w:pPr>
          </w:p>
        </w:tc>
        <w:tc>
          <w:tcPr>
            <w:tcW w:w="1204" w:type="dxa"/>
            <w:vMerge/>
            <w:tcBorders>
              <w:left w:val="single" w:sz="12" w:space="0" w:color="auto"/>
              <w:bottom w:val="single" w:sz="4" w:space="0" w:color="auto"/>
              <w:right w:val="double" w:sz="6" w:space="0" w:color="auto"/>
            </w:tcBorders>
            <w:tcMar>
              <w:top w:w="15" w:type="dxa"/>
              <w:left w:w="15" w:type="dxa"/>
              <w:bottom w:w="0" w:type="dxa"/>
              <w:right w:w="15" w:type="dxa"/>
            </w:tcMar>
            <w:vAlign w:val="center"/>
          </w:tcPr>
          <w:p w14:paraId="747651DE" w14:textId="77777777" w:rsidR="00697FBD" w:rsidRPr="00F46D65" w:rsidRDefault="00697FBD" w:rsidP="003B0AC0">
            <w:pPr>
              <w:jc w:val="center"/>
              <w:rPr>
                <w:rFonts w:cs="Arial"/>
                <w:b/>
                <w:bCs/>
                <w:sz w:val="16"/>
              </w:rPr>
            </w:pPr>
          </w:p>
        </w:tc>
        <w:tc>
          <w:tcPr>
            <w:tcW w:w="1099" w:type="dxa"/>
            <w:tcBorders>
              <w:top w:val="single" w:sz="4" w:space="0" w:color="auto"/>
              <w:left w:val="nil"/>
              <w:bottom w:val="single" w:sz="4" w:space="0" w:color="auto"/>
              <w:right w:val="single" w:sz="4" w:space="0" w:color="000000"/>
            </w:tcBorders>
            <w:tcMar>
              <w:top w:w="15" w:type="dxa"/>
              <w:left w:w="15" w:type="dxa"/>
              <w:bottom w:w="0" w:type="dxa"/>
              <w:right w:w="15" w:type="dxa"/>
            </w:tcMar>
            <w:vAlign w:val="center"/>
          </w:tcPr>
          <w:p w14:paraId="7A2FB080" w14:textId="77777777" w:rsidR="00697FBD" w:rsidRPr="00F46D65" w:rsidRDefault="00697FBD" w:rsidP="003B0AC0">
            <w:pPr>
              <w:jc w:val="center"/>
              <w:rPr>
                <w:rFonts w:eastAsia="Arial Unicode MS" w:cs="Arial"/>
                <w:b/>
                <w:bCs/>
                <w:sz w:val="16"/>
                <w:szCs w:val="16"/>
              </w:rPr>
            </w:pPr>
            <w:r w:rsidRPr="00F46D65">
              <w:rPr>
                <w:rFonts w:cs="Arial"/>
                <w:b/>
                <w:bCs/>
                <w:sz w:val="16"/>
                <w:szCs w:val="16"/>
              </w:rPr>
              <w:t>All Partners Combined</w:t>
            </w:r>
          </w:p>
        </w:tc>
        <w:tc>
          <w:tcPr>
            <w:tcW w:w="1099" w:type="dxa"/>
            <w:tcBorders>
              <w:top w:val="single" w:sz="4" w:space="0" w:color="auto"/>
              <w:left w:val="single" w:sz="4" w:space="0" w:color="000000"/>
              <w:bottom w:val="single" w:sz="4" w:space="0" w:color="auto"/>
              <w:right w:val="single" w:sz="4" w:space="0" w:color="000000"/>
            </w:tcBorders>
            <w:vAlign w:val="center"/>
          </w:tcPr>
          <w:p w14:paraId="12930C46" w14:textId="77777777" w:rsidR="00697FBD" w:rsidRPr="00F46D65" w:rsidRDefault="00697FBD" w:rsidP="003B0AC0">
            <w:pPr>
              <w:jc w:val="center"/>
              <w:rPr>
                <w:rFonts w:eastAsia="Arial Unicode MS" w:cs="Arial"/>
                <w:b/>
                <w:bCs/>
                <w:sz w:val="16"/>
                <w:szCs w:val="16"/>
              </w:rPr>
            </w:pPr>
            <w:r w:rsidRPr="00F46D65">
              <w:rPr>
                <w:rFonts w:cs="Arial"/>
                <w:b/>
                <w:bCs/>
                <w:sz w:val="16"/>
                <w:szCs w:val="16"/>
              </w:rPr>
              <w:t>Each       Partner</w:t>
            </w:r>
          </w:p>
        </w:tc>
        <w:tc>
          <w:tcPr>
            <w:tcW w:w="1108" w:type="dxa"/>
            <w:tcBorders>
              <w:top w:val="single" w:sz="4" w:space="0" w:color="auto"/>
              <w:left w:val="single" w:sz="4" w:space="0" w:color="000000"/>
              <w:bottom w:val="single" w:sz="4" w:space="0" w:color="auto"/>
              <w:right w:val="single" w:sz="12" w:space="0" w:color="000000"/>
            </w:tcBorders>
            <w:vAlign w:val="center"/>
          </w:tcPr>
          <w:p w14:paraId="2E4A90F4" w14:textId="77777777" w:rsidR="00697FBD" w:rsidRPr="00F46D65" w:rsidRDefault="00697FBD" w:rsidP="003B0AC0">
            <w:pPr>
              <w:jc w:val="center"/>
              <w:rPr>
                <w:rFonts w:eastAsia="Arial Unicode MS" w:cs="Arial"/>
                <w:b/>
                <w:bCs/>
                <w:sz w:val="16"/>
                <w:szCs w:val="16"/>
              </w:rPr>
            </w:pPr>
            <w:r w:rsidRPr="00F46D65">
              <w:rPr>
                <w:rFonts w:cs="Arial"/>
                <w:b/>
                <w:bCs/>
                <w:sz w:val="16"/>
                <w:szCs w:val="16"/>
              </w:rPr>
              <w:t>One         Partner</w:t>
            </w:r>
          </w:p>
        </w:tc>
        <w:tc>
          <w:tcPr>
            <w:tcW w:w="1639" w:type="dxa"/>
            <w:vMerge/>
            <w:tcBorders>
              <w:left w:val="single" w:sz="12" w:space="0" w:color="auto"/>
              <w:bottom w:val="single" w:sz="4" w:space="0" w:color="auto"/>
              <w:right w:val="single" w:sz="4" w:space="0" w:color="auto"/>
            </w:tcBorders>
            <w:tcMar>
              <w:top w:w="15" w:type="dxa"/>
              <w:left w:w="15" w:type="dxa"/>
              <w:bottom w:w="0" w:type="dxa"/>
              <w:right w:w="15" w:type="dxa"/>
            </w:tcMar>
            <w:vAlign w:val="center"/>
          </w:tcPr>
          <w:p w14:paraId="7DA7AAF7" w14:textId="77777777" w:rsidR="00697FBD" w:rsidRPr="00F46D65" w:rsidRDefault="00697FBD" w:rsidP="003B0AC0">
            <w:pPr>
              <w:jc w:val="center"/>
              <w:rPr>
                <w:rFonts w:cs="Arial"/>
                <w:b/>
                <w:bCs/>
                <w:sz w:val="16"/>
              </w:rPr>
            </w:pPr>
          </w:p>
        </w:tc>
      </w:tr>
      <w:tr w:rsidR="00FE04E4" w:rsidRPr="00F46D65" w14:paraId="285455C2" w14:textId="77777777" w:rsidTr="0070469B">
        <w:trPr>
          <w:trHeight w:val="1113"/>
        </w:trPr>
        <w:tc>
          <w:tcPr>
            <w:tcW w:w="2971" w:type="dxa"/>
            <w:tcBorders>
              <w:top w:val="single" w:sz="4" w:space="0" w:color="auto"/>
              <w:left w:val="single" w:sz="4" w:space="0" w:color="auto"/>
              <w:bottom w:val="dashed" w:sz="4" w:space="0" w:color="auto"/>
              <w:right w:val="nil"/>
            </w:tcBorders>
            <w:tcMar>
              <w:top w:w="15" w:type="dxa"/>
              <w:left w:w="15" w:type="dxa"/>
              <w:bottom w:w="0" w:type="dxa"/>
              <w:right w:w="15" w:type="dxa"/>
            </w:tcMar>
          </w:tcPr>
          <w:p w14:paraId="31082728" w14:textId="77777777" w:rsidR="00FE04E4" w:rsidRPr="00F46D65" w:rsidRDefault="00FE04E4" w:rsidP="008F375F">
            <w:pPr>
              <w:spacing w:before="60" w:after="60"/>
              <w:ind w:left="72" w:right="72"/>
              <w:rPr>
                <w:rFonts w:eastAsia="Arial Unicode MS" w:cs="Arial"/>
              </w:rPr>
            </w:pPr>
            <w:r w:rsidRPr="00F46D65">
              <w:rPr>
                <w:rFonts w:cs="Arial"/>
                <w:sz w:val="18"/>
              </w:rPr>
              <w:t>For the above or other contracts executed during the period stipulated in 2.4.1 above, a minimum experience in the following key activities:</w:t>
            </w:r>
          </w:p>
        </w:tc>
        <w:tc>
          <w:tcPr>
            <w:tcW w:w="1204" w:type="dxa"/>
            <w:tcBorders>
              <w:top w:val="single" w:sz="4" w:space="0" w:color="auto"/>
              <w:left w:val="single" w:sz="12" w:space="0" w:color="auto"/>
              <w:bottom w:val="dashed" w:sz="4" w:space="0" w:color="auto"/>
              <w:right w:val="single" w:sz="4" w:space="0" w:color="auto"/>
            </w:tcBorders>
            <w:noWrap/>
            <w:tcMar>
              <w:top w:w="15" w:type="dxa"/>
              <w:left w:w="15" w:type="dxa"/>
              <w:bottom w:w="0" w:type="dxa"/>
              <w:right w:w="15" w:type="dxa"/>
            </w:tcMar>
          </w:tcPr>
          <w:p w14:paraId="20D2FDE7" w14:textId="77777777" w:rsidR="00FE04E4" w:rsidRPr="00F46D65" w:rsidRDefault="00FE04E4" w:rsidP="00610C89">
            <w:pPr>
              <w:spacing w:before="60"/>
              <w:ind w:left="70" w:right="72"/>
              <w:jc w:val="center"/>
              <w:rPr>
                <w:rFonts w:cs="Arial"/>
                <w:sz w:val="16"/>
                <w:szCs w:val="18"/>
              </w:rPr>
            </w:pPr>
            <w:r w:rsidRPr="00F46D65">
              <w:rPr>
                <w:rFonts w:cs="Arial"/>
                <w:sz w:val="16"/>
                <w:szCs w:val="18"/>
              </w:rPr>
              <w:t>must meet</w:t>
            </w:r>
          </w:p>
          <w:p w14:paraId="59634EA0" w14:textId="77777777" w:rsidR="00FE04E4" w:rsidRPr="00F46D65" w:rsidRDefault="00FE04E4" w:rsidP="003B0AC0">
            <w:pPr>
              <w:spacing w:before="60"/>
              <w:ind w:right="72"/>
              <w:jc w:val="center"/>
              <w:rPr>
                <w:rFonts w:eastAsia="Arial Unicode MS" w:cs="Arial"/>
                <w:sz w:val="16"/>
                <w:szCs w:val="18"/>
              </w:rPr>
            </w:pPr>
            <w:r w:rsidRPr="00F46D65">
              <w:rPr>
                <w:rFonts w:cs="Arial"/>
                <w:sz w:val="16"/>
                <w:szCs w:val="18"/>
              </w:rPr>
              <w:t>requirements</w:t>
            </w:r>
          </w:p>
        </w:tc>
        <w:tc>
          <w:tcPr>
            <w:tcW w:w="1099" w:type="dxa"/>
            <w:tcBorders>
              <w:top w:val="single" w:sz="4" w:space="0" w:color="auto"/>
              <w:left w:val="nil"/>
              <w:bottom w:val="dashed" w:sz="4" w:space="0" w:color="auto"/>
              <w:right w:val="single" w:sz="4" w:space="0" w:color="auto"/>
            </w:tcBorders>
            <w:tcMar>
              <w:top w:w="15" w:type="dxa"/>
              <w:left w:w="15" w:type="dxa"/>
              <w:bottom w:w="0" w:type="dxa"/>
              <w:right w:w="15" w:type="dxa"/>
            </w:tcMar>
          </w:tcPr>
          <w:p w14:paraId="51CC2372" w14:textId="77777777" w:rsidR="00FE04E4" w:rsidRPr="00F46D65" w:rsidRDefault="00FE04E4" w:rsidP="00146DE5">
            <w:pPr>
              <w:spacing w:before="60"/>
              <w:ind w:right="72"/>
              <w:jc w:val="center"/>
              <w:rPr>
                <w:rFonts w:cs="Arial"/>
                <w:sz w:val="16"/>
                <w:szCs w:val="18"/>
              </w:rPr>
            </w:pPr>
            <w:r w:rsidRPr="00F46D65">
              <w:rPr>
                <w:rFonts w:cs="Arial"/>
                <w:sz w:val="16"/>
                <w:szCs w:val="16"/>
              </w:rPr>
              <w:t>not applicable</w:t>
            </w:r>
          </w:p>
        </w:tc>
        <w:tc>
          <w:tcPr>
            <w:tcW w:w="1099" w:type="dxa"/>
            <w:tcBorders>
              <w:top w:val="single" w:sz="4" w:space="0" w:color="auto"/>
              <w:left w:val="nil"/>
              <w:bottom w:val="dashed" w:sz="4" w:space="0" w:color="auto"/>
              <w:right w:val="single" w:sz="4" w:space="0" w:color="auto"/>
            </w:tcBorders>
            <w:tcMar>
              <w:top w:w="15" w:type="dxa"/>
              <w:left w:w="15" w:type="dxa"/>
              <w:bottom w:w="0" w:type="dxa"/>
              <w:right w:w="15" w:type="dxa"/>
            </w:tcMar>
          </w:tcPr>
          <w:p w14:paraId="1F78A5A8" w14:textId="77777777" w:rsidR="00FE04E4" w:rsidRPr="00F46D65" w:rsidRDefault="00FE04E4" w:rsidP="003B0AC0">
            <w:pPr>
              <w:spacing w:before="60" w:after="60"/>
              <w:ind w:left="72" w:right="72"/>
              <w:jc w:val="center"/>
              <w:rPr>
                <w:rFonts w:eastAsia="Arial Unicode MS" w:cs="Arial"/>
                <w:sz w:val="16"/>
                <w:szCs w:val="18"/>
              </w:rPr>
            </w:pPr>
            <w:r w:rsidRPr="00F46D65">
              <w:rPr>
                <w:rFonts w:cs="Arial"/>
                <w:sz w:val="16"/>
                <w:szCs w:val="16"/>
              </w:rPr>
              <w:t>not applicable</w:t>
            </w:r>
          </w:p>
        </w:tc>
        <w:tc>
          <w:tcPr>
            <w:tcW w:w="1108" w:type="dxa"/>
            <w:tcBorders>
              <w:top w:val="single" w:sz="4" w:space="0" w:color="auto"/>
              <w:left w:val="nil"/>
              <w:bottom w:val="dashed" w:sz="4" w:space="0" w:color="auto"/>
              <w:right w:val="nil"/>
            </w:tcBorders>
            <w:tcMar>
              <w:top w:w="15" w:type="dxa"/>
              <w:left w:w="15" w:type="dxa"/>
              <w:bottom w:w="0" w:type="dxa"/>
              <w:right w:w="15" w:type="dxa"/>
            </w:tcMar>
          </w:tcPr>
          <w:p w14:paraId="7B98C3C8" w14:textId="48AFC07A" w:rsidR="00FE04E4" w:rsidRPr="00F46D65" w:rsidRDefault="00FE04E4" w:rsidP="003B0AC0">
            <w:pPr>
              <w:spacing w:before="60" w:after="60"/>
              <w:ind w:left="72" w:right="72"/>
              <w:jc w:val="center"/>
              <w:rPr>
                <w:rFonts w:eastAsia="Arial Unicode MS" w:cs="Arial"/>
                <w:sz w:val="16"/>
                <w:szCs w:val="18"/>
              </w:rPr>
            </w:pPr>
          </w:p>
        </w:tc>
        <w:tc>
          <w:tcPr>
            <w:tcW w:w="1639" w:type="dxa"/>
            <w:tcBorders>
              <w:top w:val="single" w:sz="4" w:space="0" w:color="auto"/>
              <w:left w:val="single" w:sz="12" w:space="0" w:color="auto"/>
              <w:bottom w:val="dashed" w:sz="4" w:space="0" w:color="auto"/>
              <w:right w:val="single" w:sz="4" w:space="0" w:color="auto"/>
            </w:tcBorders>
            <w:tcMar>
              <w:top w:w="15" w:type="dxa"/>
              <w:left w:w="15" w:type="dxa"/>
              <w:bottom w:w="0" w:type="dxa"/>
              <w:right w:w="15" w:type="dxa"/>
            </w:tcMar>
          </w:tcPr>
          <w:p w14:paraId="2E9BC153" w14:textId="77777777" w:rsidR="00FE04E4" w:rsidRPr="00F46D65" w:rsidRDefault="00FE04E4" w:rsidP="003B0AC0">
            <w:pPr>
              <w:spacing w:before="60" w:after="60"/>
              <w:ind w:left="72" w:right="72"/>
              <w:jc w:val="center"/>
              <w:rPr>
                <w:rFonts w:eastAsia="Arial Unicode MS" w:cs="Arial"/>
                <w:sz w:val="16"/>
                <w:szCs w:val="18"/>
              </w:rPr>
            </w:pPr>
            <w:r w:rsidRPr="00F46D65">
              <w:rPr>
                <w:rFonts w:cs="Arial"/>
                <w:sz w:val="16"/>
                <w:szCs w:val="18"/>
              </w:rPr>
              <w:t>Form EXP - 2</w:t>
            </w:r>
          </w:p>
        </w:tc>
      </w:tr>
      <w:tr w:rsidR="00AF45EA" w:rsidRPr="00F46D65" w14:paraId="718FA5ED" w14:textId="77777777" w:rsidTr="0070469B">
        <w:trPr>
          <w:trHeight w:val="240"/>
        </w:trPr>
        <w:tc>
          <w:tcPr>
            <w:tcW w:w="2971" w:type="dxa"/>
            <w:tcBorders>
              <w:top w:val="dashed" w:sz="4" w:space="0" w:color="auto"/>
              <w:left w:val="single" w:sz="4" w:space="0" w:color="auto"/>
              <w:bottom w:val="dashed" w:sz="4" w:space="0" w:color="auto"/>
              <w:right w:val="nil"/>
            </w:tcBorders>
            <w:tcMar>
              <w:top w:w="15" w:type="dxa"/>
              <w:left w:w="15" w:type="dxa"/>
              <w:bottom w:w="0" w:type="dxa"/>
              <w:right w:w="15" w:type="dxa"/>
            </w:tcMar>
          </w:tcPr>
          <w:p w14:paraId="466ACDB1" w14:textId="77777777" w:rsidR="00AF45EA" w:rsidRPr="00F46D65" w:rsidRDefault="00AF45EA" w:rsidP="00FB5C60">
            <w:pPr>
              <w:spacing w:before="60" w:after="60"/>
              <w:ind w:left="72" w:right="72"/>
              <w:rPr>
                <w:rFonts w:eastAsia="Arial Unicode MS" w:cs="Arial"/>
                <w:sz w:val="16"/>
                <w:szCs w:val="18"/>
              </w:rPr>
            </w:pPr>
            <w:r w:rsidRPr="00F46D65">
              <w:rPr>
                <w:rFonts w:eastAsia="Arial Unicode MS" w:cs="Arial"/>
                <w:sz w:val="16"/>
                <w:szCs w:val="18"/>
              </w:rPr>
              <w:t xml:space="preserve">Design, supply, installation, supervision, commissioning, O&amp;M  of PV power plants ≥ </w:t>
            </w:r>
            <w:r w:rsidR="00C63AAA" w:rsidRPr="00F46D65">
              <w:rPr>
                <w:rFonts w:eastAsia="Arial Unicode MS" w:cs="Arial"/>
                <w:sz w:val="16"/>
                <w:szCs w:val="18"/>
              </w:rPr>
              <w:t>8</w:t>
            </w:r>
            <w:r w:rsidRPr="00F46D65">
              <w:rPr>
                <w:rFonts w:eastAsia="Arial Unicode MS" w:cs="Arial"/>
                <w:sz w:val="16"/>
                <w:szCs w:val="18"/>
              </w:rPr>
              <w:t xml:space="preserve">00kWp </w:t>
            </w:r>
            <w:r w:rsidR="00FB5C60" w:rsidRPr="00F46D65">
              <w:rPr>
                <w:rFonts w:eastAsia="Arial Unicode MS" w:cs="Arial"/>
                <w:sz w:val="16"/>
                <w:szCs w:val="18"/>
              </w:rPr>
              <w:t>– at least 2 completed projects</w:t>
            </w:r>
          </w:p>
        </w:tc>
        <w:tc>
          <w:tcPr>
            <w:tcW w:w="1204"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0A61CD74" w14:textId="77777777" w:rsidR="00AF45EA" w:rsidRPr="00F46D65" w:rsidRDefault="00AF45EA" w:rsidP="00FA0855">
            <w:pPr>
              <w:rPr>
                <w:rFonts w:eastAsia="Arial Unicode MS" w:cs="Arial"/>
                <w:sz w:val="16"/>
                <w:szCs w:val="18"/>
              </w:rPr>
            </w:pPr>
            <w:r w:rsidRPr="00F46D65">
              <w:rPr>
                <w:rFonts w:cs="Arial"/>
                <w:sz w:val="16"/>
                <w:szCs w:val="18"/>
              </w:rPr>
              <w:t> </w:t>
            </w:r>
          </w:p>
        </w:tc>
        <w:tc>
          <w:tcPr>
            <w:tcW w:w="1099"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65139FEC" w14:textId="77777777" w:rsidR="00AF45EA" w:rsidRPr="00F46D65" w:rsidRDefault="00AF45EA" w:rsidP="00FA0855">
            <w:pPr>
              <w:rPr>
                <w:rFonts w:eastAsia="Arial Unicode MS" w:cs="Arial"/>
                <w:sz w:val="16"/>
                <w:szCs w:val="18"/>
              </w:rPr>
            </w:pPr>
            <w:r w:rsidRPr="00F46D65">
              <w:rPr>
                <w:rFonts w:cs="Arial"/>
                <w:sz w:val="16"/>
                <w:szCs w:val="18"/>
              </w:rPr>
              <w:t> </w:t>
            </w:r>
          </w:p>
        </w:tc>
        <w:tc>
          <w:tcPr>
            <w:tcW w:w="1099"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3CEB1732" w14:textId="77777777" w:rsidR="00AF45EA" w:rsidRPr="00F46D65" w:rsidRDefault="00AF45EA" w:rsidP="00FA0855">
            <w:pPr>
              <w:rPr>
                <w:rFonts w:eastAsia="Arial Unicode MS" w:cs="Arial"/>
                <w:sz w:val="16"/>
                <w:szCs w:val="18"/>
              </w:rPr>
            </w:pPr>
            <w:r w:rsidRPr="00F46D65">
              <w:rPr>
                <w:rFonts w:cs="Arial"/>
                <w:sz w:val="16"/>
                <w:szCs w:val="18"/>
              </w:rPr>
              <w:t> </w:t>
            </w:r>
          </w:p>
        </w:tc>
        <w:tc>
          <w:tcPr>
            <w:tcW w:w="1108" w:type="dxa"/>
            <w:tcBorders>
              <w:top w:val="dashed" w:sz="4" w:space="0" w:color="auto"/>
              <w:left w:val="nil"/>
              <w:bottom w:val="dashed" w:sz="4" w:space="0" w:color="auto"/>
              <w:right w:val="nil"/>
            </w:tcBorders>
            <w:tcMar>
              <w:top w:w="15" w:type="dxa"/>
              <w:left w:w="15" w:type="dxa"/>
              <w:bottom w:w="0" w:type="dxa"/>
              <w:right w:w="15" w:type="dxa"/>
            </w:tcMar>
          </w:tcPr>
          <w:p w14:paraId="1977E3BC" w14:textId="77777777" w:rsidR="00EF0B90" w:rsidRPr="00F46D65" w:rsidRDefault="00AF45EA" w:rsidP="00EF0B90">
            <w:pPr>
              <w:spacing w:before="60"/>
              <w:ind w:left="70" w:right="72"/>
              <w:jc w:val="center"/>
              <w:rPr>
                <w:rFonts w:cs="Arial"/>
                <w:sz w:val="16"/>
                <w:szCs w:val="18"/>
              </w:rPr>
            </w:pPr>
            <w:r w:rsidRPr="00F46D65">
              <w:rPr>
                <w:rFonts w:cs="Arial"/>
                <w:sz w:val="16"/>
                <w:szCs w:val="18"/>
              </w:rPr>
              <w:t> </w:t>
            </w:r>
            <w:r w:rsidR="00EF0B90" w:rsidRPr="00F46D65">
              <w:rPr>
                <w:rFonts w:cs="Arial"/>
                <w:sz w:val="16"/>
                <w:szCs w:val="18"/>
              </w:rPr>
              <w:t>must meet</w:t>
            </w:r>
          </w:p>
          <w:p w14:paraId="21E5B9AD" w14:textId="27686DDA" w:rsidR="00AF45EA" w:rsidRPr="00F46D65" w:rsidRDefault="00EF0B90" w:rsidP="00EF0B90">
            <w:pPr>
              <w:rPr>
                <w:rFonts w:eastAsia="Arial Unicode MS" w:cs="Arial"/>
                <w:sz w:val="16"/>
                <w:szCs w:val="18"/>
              </w:rPr>
            </w:pPr>
            <w:r w:rsidRPr="00F46D65">
              <w:rPr>
                <w:rFonts w:cs="Arial"/>
                <w:sz w:val="16"/>
                <w:szCs w:val="18"/>
              </w:rPr>
              <w:t>requirements</w:t>
            </w:r>
          </w:p>
        </w:tc>
        <w:tc>
          <w:tcPr>
            <w:tcW w:w="1639"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0510D387" w14:textId="77777777" w:rsidR="00AF45EA" w:rsidRPr="00F46D65" w:rsidRDefault="00AF45EA" w:rsidP="00FA0855">
            <w:pPr>
              <w:rPr>
                <w:rFonts w:eastAsia="Arial Unicode MS" w:cs="Arial"/>
                <w:sz w:val="16"/>
                <w:szCs w:val="18"/>
              </w:rPr>
            </w:pPr>
            <w:r w:rsidRPr="00F46D65">
              <w:rPr>
                <w:rFonts w:cs="Arial"/>
                <w:sz w:val="16"/>
                <w:szCs w:val="18"/>
              </w:rPr>
              <w:t> </w:t>
            </w:r>
          </w:p>
        </w:tc>
      </w:tr>
      <w:tr w:rsidR="00697FBD" w:rsidRPr="00F46D65" w14:paraId="36B6E788" w14:textId="77777777" w:rsidTr="0070469B">
        <w:trPr>
          <w:trHeight w:val="240"/>
        </w:trPr>
        <w:tc>
          <w:tcPr>
            <w:tcW w:w="2971" w:type="dxa"/>
            <w:tcBorders>
              <w:top w:val="dashed" w:sz="4" w:space="0" w:color="auto"/>
              <w:left w:val="single" w:sz="4" w:space="0" w:color="auto"/>
              <w:bottom w:val="dashed" w:sz="4" w:space="0" w:color="auto"/>
              <w:right w:val="nil"/>
            </w:tcBorders>
            <w:tcMar>
              <w:top w:w="15" w:type="dxa"/>
              <w:left w:w="15" w:type="dxa"/>
              <w:bottom w:w="0" w:type="dxa"/>
              <w:right w:w="15" w:type="dxa"/>
            </w:tcMar>
          </w:tcPr>
          <w:p w14:paraId="2EDD64AB" w14:textId="77777777" w:rsidR="00AF45EA" w:rsidRPr="00F46D65" w:rsidRDefault="00AF45EA" w:rsidP="00BD6329">
            <w:pPr>
              <w:spacing w:before="60" w:after="60"/>
              <w:ind w:left="72" w:right="72"/>
              <w:rPr>
                <w:rFonts w:eastAsia="Arial Unicode MS" w:cs="Arial"/>
                <w:sz w:val="16"/>
                <w:szCs w:val="18"/>
              </w:rPr>
            </w:pPr>
            <w:r w:rsidRPr="00F46D65">
              <w:rPr>
                <w:rFonts w:eastAsia="Arial Unicode MS" w:cs="Arial"/>
                <w:sz w:val="16"/>
                <w:szCs w:val="18"/>
              </w:rPr>
              <w:t>D</w:t>
            </w:r>
            <w:r w:rsidR="00265A1A" w:rsidRPr="00F46D65">
              <w:rPr>
                <w:rFonts w:eastAsia="Arial Unicode MS" w:cs="Arial"/>
                <w:sz w:val="16"/>
                <w:szCs w:val="18"/>
              </w:rPr>
              <w:t xml:space="preserve">esign, supply, installation, supervision, commissioning, </w:t>
            </w:r>
            <w:r w:rsidRPr="00F46D65">
              <w:rPr>
                <w:rFonts w:eastAsia="Arial Unicode MS" w:cs="Arial"/>
                <w:sz w:val="16"/>
                <w:szCs w:val="18"/>
              </w:rPr>
              <w:t xml:space="preserve">O&amp;M </w:t>
            </w:r>
            <w:r w:rsidR="00265A1A" w:rsidRPr="00F46D65">
              <w:rPr>
                <w:rFonts w:eastAsia="Arial Unicode MS" w:cs="Arial"/>
                <w:sz w:val="16"/>
                <w:szCs w:val="18"/>
              </w:rPr>
              <w:t>of</w:t>
            </w:r>
            <w:r w:rsidRPr="00F46D65">
              <w:rPr>
                <w:rFonts w:eastAsia="Arial Unicode MS" w:cs="Arial"/>
                <w:sz w:val="16"/>
                <w:szCs w:val="18"/>
              </w:rPr>
              <w:t xml:space="preserve"> </w:t>
            </w:r>
            <w:r w:rsidR="00265A1A" w:rsidRPr="00F46D65">
              <w:rPr>
                <w:rFonts w:eastAsia="Arial Unicode MS" w:cs="Arial"/>
                <w:sz w:val="16"/>
                <w:szCs w:val="18"/>
              </w:rPr>
              <w:t>PV</w:t>
            </w:r>
            <w:r w:rsidRPr="00F46D65">
              <w:rPr>
                <w:rFonts w:eastAsia="Arial Unicode MS" w:cs="Arial"/>
                <w:sz w:val="16"/>
                <w:szCs w:val="18"/>
              </w:rPr>
              <w:t xml:space="preserve">/Diesel/Battery hybrid systems. </w:t>
            </w:r>
          </w:p>
          <w:p w14:paraId="7E6BB96D" w14:textId="77777777" w:rsidR="00AF45EA" w:rsidRPr="00F46D65" w:rsidRDefault="00AF45EA" w:rsidP="00764AD5">
            <w:pPr>
              <w:spacing w:before="60" w:after="60"/>
              <w:ind w:left="72" w:right="72"/>
              <w:rPr>
                <w:rFonts w:eastAsia="Arial Unicode MS" w:cs="Arial"/>
                <w:sz w:val="16"/>
                <w:szCs w:val="18"/>
              </w:rPr>
            </w:pPr>
            <w:r w:rsidRPr="00F46D65">
              <w:rPr>
                <w:rFonts w:eastAsia="Arial Unicode MS" w:cs="Arial"/>
                <w:sz w:val="16"/>
                <w:szCs w:val="18"/>
              </w:rPr>
              <w:t xml:space="preserve">Minimum size of PV: 100kWp </w:t>
            </w:r>
          </w:p>
          <w:p w14:paraId="05B58B7A" w14:textId="77777777" w:rsidR="00697FBD" w:rsidRPr="00F46D65" w:rsidRDefault="00AF45EA" w:rsidP="00764AD5">
            <w:pPr>
              <w:spacing w:before="60" w:after="60"/>
              <w:ind w:left="72" w:right="72"/>
              <w:rPr>
                <w:rFonts w:eastAsia="Arial Unicode MS" w:cs="Arial"/>
                <w:sz w:val="16"/>
                <w:szCs w:val="18"/>
              </w:rPr>
            </w:pPr>
            <w:r w:rsidRPr="00F46D65">
              <w:rPr>
                <w:rFonts w:eastAsia="Arial Unicode MS" w:cs="Arial"/>
                <w:sz w:val="16"/>
                <w:szCs w:val="18"/>
              </w:rPr>
              <w:t xml:space="preserve">Minimum size of battery: </w:t>
            </w:r>
            <w:r w:rsidR="00265A1A" w:rsidRPr="00F46D65">
              <w:rPr>
                <w:rFonts w:eastAsia="Arial Unicode MS" w:cs="Arial"/>
                <w:sz w:val="16"/>
                <w:szCs w:val="18"/>
              </w:rPr>
              <w:t xml:space="preserve">50 kWh </w:t>
            </w:r>
          </w:p>
          <w:p w14:paraId="20B48AFC" w14:textId="77777777" w:rsidR="00FB5C60" w:rsidRPr="00F46D65" w:rsidRDefault="00FB5C60" w:rsidP="00764AD5">
            <w:pPr>
              <w:spacing w:before="60" w:after="60"/>
              <w:ind w:left="72" w:right="72"/>
              <w:rPr>
                <w:rFonts w:eastAsia="Arial Unicode MS" w:cs="Arial"/>
                <w:sz w:val="16"/>
                <w:szCs w:val="18"/>
              </w:rPr>
            </w:pPr>
            <w:r w:rsidRPr="00F46D65">
              <w:rPr>
                <w:rFonts w:eastAsia="Arial Unicode MS" w:cs="Arial"/>
                <w:sz w:val="16"/>
                <w:szCs w:val="18"/>
              </w:rPr>
              <w:t>– at least 2 completed projects</w:t>
            </w:r>
          </w:p>
        </w:tc>
        <w:tc>
          <w:tcPr>
            <w:tcW w:w="1204"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494499D9" w14:textId="77777777" w:rsidR="00697FBD" w:rsidRPr="00F46D65" w:rsidRDefault="00697FBD" w:rsidP="003B0AC0">
            <w:pPr>
              <w:rPr>
                <w:rFonts w:eastAsia="Arial Unicode MS" w:cs="Arial"/>
                <w:sz w:val="16"/>
                <w:szCs w:val="18"/>
              </w:rPr>
            </w:pPr>
            <w:r w:rsidRPr="00F46D65">
              <w:rPr>
                <w:rFonts w:cs="Arial"/>
                <w:sz w:val="16"/>
                <w:szCs w:val="18"/>
              </w:rPr>
              <w:t> </w:t>
            </w:r>
          </w:p>
        </w:tc>
        <w:tc>
          <w:tcPr>
            <w:tcW w:w="1099"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67CEEB6D" w14:textId="77777777" w:rsidR="00697FBD" w:rsidRPr="00F46D65" w:rsidRDefault="00697FBD" w:rsidP="003B0AC0">
            <w:pPr>
              <w:rPr>
                <w:rFonts w:eastAsia="Arial Unicode MS" w:cs="Arial"/>
                <w:sz w:val="16"/>
                <w:szCs w:val="18"/>
              </w:rPr>
            </w:pPr>
            <w:r w:rsidRPr="00F46D65">
              <w:rPr>
                <w:rFonts w:cs="Arial"/>
                <w:sz w:val="16"/>
                <w:szCs w:val="18"/>
              </w:rPr>
              <w:t> </w:t>
            </w:r>
          </w:p>
        </w:tc>
        <w:tc>
          <w:tcPr>
            <w:tcW w:w="1099"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082AAD63" w14:textId="77777777" w:rsidR="00697FBD" w:rsidRPr="00F46D65" w:rsidRDefault="00697FBD" w:rsidP="003B0AC0">
            <w:pPr>
              <w:rPr>
                <w:rFonts w:eastAsia="Arial Unicode MS" w:cs="Arial"/>
                <w:sz w:val="16"/>
                <w:szCs w:val="18"/>
              </w:rPr>
            </w:pPr>
            <w:r w:rsidRPr="00F46D65">
              <w:rPr>
                <w:rFonts w:cs="Arial"/>
                <w:sz w:val="16"/>
                <w:szCs w:val="18"/>
              </w:rPr>
              <w:t> </w:t>
            </w:r>
          </w:p>
        </w:tc>
        <w:tc>
          <w:tcPr>
            <w:tcW w:w="1108" w:type="dxa"/>
            <w:tcBorders>
              <w:top w:val="dashed" w:sz="4" w:space="0" w:color="auto"/>
              <w:left w:val="nil"/>
              <w:bottom w:val="dashed" w:sz="4" w:space="0" w:color="auto"/>
              <w:right w:val="nil"/>
            </w:tcBorders>
            <w:tcMar>
              <w:top w:w="15" w:type="dxa"/>
              <w:left w:w="15" w:type="dxa"/>
              <w:bottom w:w="0" w:type="dxa"/>
              <w:right w:w="15" w:type="dxa"/>
            </w:tcMar>
          </w:tcPr>
          <w:p w14:paraId="6C4B13C4" w14:textId="77777777" w:rsidR="00EF0B90" w:rsidRPr="00F46D65" w:rsidRDefault="00697FBD" w:rsidP="00EF0B90">
            <w:pPr>
              <w:spacing w:before="60"/>
              <w:ind w:left="70" w:right="72"/>
              <w:jc w:val="center"/>
              <w:rPr>
                <w:rFonts w:cs="Arial"/>
                <w:sz w:val="16"/>
                <w:szCs w:val="18"/>
              </w:rPr>
            </w:pPr>
            <w:r w:rsidRPr="00F46D65">
              <w:rPr>
                <w:rFonts w:cs="Arial"/>
                <w:sz w:val="16"/>
                <w:szCs w:val="18"/>
              </w:rPr>
              <w:t> </w:t>
            </w:r>
            <w:r w:rsidR="00EF0B90" w:rsidRPr="00F46D65">
              <w:rPr>
                <w:rFonts w:cs="Arial"/>
                <w:sz w:val="16"/>
                <w:szCs w:val="18"/>
              </w:rPr>
              <w:t>must meet</w:t>
            </w:r>
          </w:p>
          <w:p w14:paraId="684A5AF2" w14:textId="174242A9" w:rsidR="00697FBD" w:rsidRPr="00F46D65" w:rsidRDefault="00EF0B90" w:rsidP="00EF0B90">
            <w:pPr>
              <w:rPr>
                <w:rFonts w:eastAsia="Arial Unicode MS" w:cs="Arial"/>
                <w:sz w:val="16"/>
                <w:szCs w:val="18"/>
              </w:rPr>
            </w:pPr>
            <w:r w:rsidRPr="00F46D65">
              <w:rPr>
                <w:rFonts w:cs="Arial"/>
                <w:sz w:val="16"/>
                <w:szCs w:val="18"/>
              </w:rPr>
              <w:t>requirements</w:t>
            </w:r>
          </w:p>
        </w:tc>
        <w:tc>
          <w:tcPr>
            <w:tcW w:w="1639"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078FE7A9" w14:textId="77777777" w:rsidR="00697FBD" w:rsidRPr="00F46D65" w:rsidRDefault="00697FBD" w:rsidP="003B0AC0">
            <w:pPr>
              <w:rPr>
                <w:rFonts w:eastAsia="Arial Unicode MS" w:cs="Arial"/>
                <w:sz w:val="16"/>
                <w:szCs w:val="18"/>
              </w:rPr>
            </w:pPr>
            <w:r w:rsidRPr="00F46D65">
              <w:rPr>
                <w:rFonts w:cs="Arial"/>
                <w:sz w:val="16"/>
                <w:szCs w:val="18"/>
              </w:rPr>
              <w:t> </w:t>
            </w:r>
          </w:p>
        </w:tc>
      </w:tr>
      <w:tr w:rsidR="00697FBD" w:rsidRPr="00F46D65" w14:paraId="10F30ECA" w14:textId="77777777" w:rsidTr="0070469B">
        <w:trPr>
          <w:trHeight w:val="240"/>
        </w:trPr>
        <w:tc>
          <w:tcPr>
            <w:tcW w:w="2971" w:type="dxa"/>
            <w:tcBorders>
              <w:top w:val="dashed" w:sz="4" w:space="0" w:color="auto"/>
              <w:left w:val="single" w:sz="4" w:space="0" w:color="auto"/>
              <w:bottom w:val="dashed" w:sz="4" w:space="0" w:color="auto"/>
              <w:right w:val="nil"/>
            </w:tcBorders>
            <w:tcMar>
              <w:top w:w="15" w:type="dxa"/>
              <w:left w:w="15" w:type="dxa"/>
              <w:bottom w:w="0" w:type="dxa"/>
              <w:right w:w="15" w:type="dxa"/>
            </w:tcMar>
          </w:tcPr>
          <w:p w14:paraId="2E432D0C" w14:textId="77777777" w:rsidR="00F1707B" w:rsidRDefault="00F1707B" w:rsidP="00F1707B">
            <w:pPr>
              <w:spacing w:before="60" w:after="60"/>
              <w:ind w:left="72" w:right="72"/>
              <w:rPr>
                <w:rFonts w:eastAsia="Arial Unicode MS" w:cs="Arial"/>
                <w:sz w:val="16"/>
                <w:szCs w:val="18"/>
              </w:rPr>
            </w:pPr>
            <w:r w:rsidRPr="00932AF5">
              <w:rPr>
                <w:rFonts w:cs="Arial"/>
                <w:sz w:val="16"/>
                <w:szCs w:val="18"/>
              </w:rPr>
              <w:t xml:space="preserve">Design, supply, implementation, </w:t>
            </w:r>
            <w:r>
              <w:rPr>
                <w:rFonts w:eastAsia="Arial Unicode MS" w:cs="Arial"/>
                <w:sz w:val="16"/>
                <w:szCs w:val="18"/>
              </w:rPr>
              <w:t xml:space="preserve">commissioning </w:t>
            </w:r>
            <w:r w:rsidRPr="00932AF5">
              <w:rPr>
                <w:rFonts w:eastAsia="Arial Unicode MS" w:cs="Arial"/>
                <w:sz w:val="16"/>
                <w:szCs w:val="18"/>
              </w:rPr>
              <w:t>of Lithium-ion battery systems ≥50 kWh</w:t>
            </w:r>
          </w:p>
          <w:p w14:paraId="59001153" w14:textId="2346130C" w:rsidR="00697FBD" w:rsidRPr="00F46D65" w:rsidRDefault="00697FBD" w:rsidP="00FB5C60">
            <w:pPr>
              <w:spacing w:before="60" w:after="60"/>
              <w:ind w:left="72" w:right="72"/>
              <w:rPr>
                <w:rFonts w:cs="Arial"/>
                <w:sz w:val="16"/>
                <w:szCs w:val="18"/>
              </w:rPr>
            </w:pPr>
          </w:p>
        </w:tc>
        <w:tc>
          <w:tcPr>
            <w:tcW w:w="1204"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72A579B0" w14:textId="77777777" w:rsidR="00697FBD" w:rsidRPr="00F46D65" w:rsidRDefault="00697FBD" w:rsidP="003B0AC0">
            <w:pPr>
              <w:rPr>
                <w:rFonts w:eastAsia="Arial Unicode MS" w:cs="Arial"/>
                <w:sz w:val="16"/>
                <w:szCs w:val="18"/>
              </w:rPr>
            </w:pPr>
            <w:r w:rsidRPr="00F46D65">
              <w:rPr>
                <w:rFonts w:cs="Arial"/>
                <w:sz w:val="16"/>
                <w:szCs w:val="18"/>
              </w:rPr>
              <w:t> </w:t>
            </w:r>
          </w:p>
        </w:tc>
        <w:tc>
          <w:tcPr>
            <w:tcW w:w="1099"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513A3B4A" w14:textId="77777777" w:rsidR="00697FBD" w:rsidRPr="00F46D65" w:rsidRDefault="00697FBD" w:rsidP="003B0AC0">
            <w:pPr>
              <w:rPr>
                <w:rFonts w:eastAsia="Arial Unicode MS" w:cs="Arial"/>
                <w:sz w:val="16"/>
                <w:szCs w:val="18"/>
              </w:rPr>
            </w:pPr>
            <w:r w:rsidRPr="00F46D65">
              <w:rPr>
                <w:rFonts w:cs="Arial"/>
                <w:sz w:val="16"/>
                <w:szCs w:val="18"/>
              </w:rPr>
              <w:t> </w:t>
            </w:r>
          </w:p>
        </w:tc>
        <w:tc>
          <w:tcPr>
            <w:tcW w:w="1099"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4201645E" w14:textId="77777777" w:rsidR="00697FBD" w:rsidRPr="00F46D65" w:rsidRDefault="00697FBD" w:rsidP="003B0AC0">
            <w:pPr>
              <w:rPr>
                <w:rFonts w:eastAsia="Arial Unicode MS" w:cs="Arial"/>
                <w:sz w:val="16"/>
                <w:szCs w:val="18"/>
              </w:rPr>
            </w:pPr>
            <w:r w:rsidRPr="00F46D65">
              <w:rPr>
                <w:rFonts w:cs="Arial"/>
                <w:sz w:val="16"/>
                <w:szCs w:val="18"/>
              </w:rPr>
              <w:t> </w:t>
            </w:r>
          </w:p>
        </w:tc>
        <w:tc>
          <w:tcPr>
            <w:tcW w:w="1108" w:type="dxa"/>
            <w:tcBorders>
              <w:top w:val="dashed" w:sz="4" w:space="0" w:color="auto"/>
              <w:left w:val="nil"/>
              <w:bottom w:val="dashed" w:sz="4" w:space="0" w:color="auto"/>
              <w:right w:val="nil"/>
            </w:tcBorders>
            <w:tcMar>
              <w:top w:w="15" w:type="dxa"/>
              <w:left w:w="15" w:type="dxa"/>
              <w:bottom w:w="0" w:type="dxa"/>
              <w:right w:w="15" w:type="dxa"/>
            </w:tcMar>
          </w:tcPr>
          <w:p w14:paraId="64041BFE" w14:textId="77777777" w:rsidR="00EF0B90" w:rsidRPr="00F46D65" w:rsidRDefault="00697FBD" w:rsidP="00EF0B90">
            <w:pPr>
              <w:spacing w:before="60"/>
              <w:ind w:left="70" w:right="72"/>
              <w:jc w:val="center"/>
              <w:rPr>
                <w:rFonts w:cs="Arial"/>
                <w:sz w:val="16"/>
                <w:szCs w:val="18"/>
              </w:rPr>
            </w:pPr>
            <w:r w:rsidRPr="00F46D65">
              <w:rPr>
                <w:rFonts w:cs="Arial"/>
                <w:sz w:val="16"/>
                <w:szCs w:val="18"/>
              </w:rPr>
              <w:t> </w:t>
            </w:r>
            <w:r w:rsidR="00EF0B90" w:rsidRPr="00F46D65">
              <w:rPr>
                <w:rFonts w:cs="Arial"/>
                <w:sz w:val="16"/>
                <w:szCs w:val="18"/>
              </w:rPr>
              <w:t>must meet</w:t>
            </w:r>
          </w:p>
          <w:p w14:paraId="4A7445DC" w14:textId="0CB2CDDF" w:rsidR="00697FBD" w:rsidRPr="00F46D65" w:rsidRDefault="00EF0B90" w:rsidP="00EF0B90">
            <w:pPr>
              <w:rPr>
                <w:rFonts w:eastAsia="Arial Unicode MS" w:cs="Arial"/>
                <w:sz w:val="16"/>
                <w:szCs w:val="18"/>
              </w:rPr>
            </w:pPr>
            <w:r w:rsidRPr="00F46D65">
              <w:rPr>
                <w:rFonts w:cs="Arial"/>
                <w:sz w:val="16"/>
                <w:szCs w:val="18"/>
              </w:rPr>
              <w:t>requirements</w:t>
            </w:r>
          </w:p>
        </w:tc>
        <w:tc>
          <w:tcPr>
            <w:tcW w:w="1639"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69A8EF59" w14:textId="77777777" w:rsidR="00697FBD" w:rsidRPr="00F46D65" w:rsidRDefault="00697FBD" w:rsidP="003B0AC0">
            <w:pPr>
              <w:rPr>
                <w:rFonts w:eastAsia="Arial Unicode MS" w:cs="Arial"/>
                <w:sz w:val="16"/>
                <w:szCs w:val="18"/>
              </w:rPr>
            </w:pPr>
            <w:r w:rsidRPr="00F46D65">
              <w:rPr>
                <w:rFonts w:cs="Arial"/>
                <w:sz w:val="16"/>
                <w:szCs w:val="18"/>
              </w:rPr>
              <w:t> </w:t>
            </w:r>
          </w:p>
        </w:tc>
      </w:tr>
      <w:tr w:rsidR="00F1707B" w:rsidRPr="00F46D65" w14:paraId="27B8ADEF" w14:textId="77777777" w:rsidTr="0070469B">
        <w:trPr>
          <w:trHeight w:val="240"/>
        </w:trPr>
        <w:tc>
          <w:tcPr>
            <w:tcW w:w="2971" w:type="dxa"/>
            <w:tcBorders>
              <w:top w:val="dashed" w:sz="4" w:space="0" w:color="auto"/>
              <w:left w:val="single" w:sz="4" w:space="0" w:color="auto"/>
              <w:bottom w:val="dashed" w:sz="4" w:space="0" w:color="auto"/>
              <w:right w:val="nil"/>
            </w:tcBorders>
            <w:tcMar>
              <w:top w:w="15" w:type="dxa"/>
              <w:left w:w="15" w:type="dxa"/>
              <w:bottom w:w="0" w:type="dxa"/>
              <w:right w:w="15" w:type="dxa"/>
            </w:tcMar>
          </w:tcPr>
          <w:p w14:paraId="52556E7A" w14:textId="77777777" w:rsidR="00F1707B" w:rsidRPr="00F46D65" w:rsidRDefault="00F1707B" w:rsidP="00F1707B">
            <w:pPr>
              <w:spacing w:before="60" w:after="60"/>
              <w:ind w:left="72" w:right="72"/>
              <w:rPr>
                <w:rFonts w:eastAsia="Arial Unicode MS" w:cs="Arial"/>
                <w:sz w:val="16"/>
                <w:szCs w:val="18"/>
              </w:rPr>
            </w:pPr>
            <w:r w:rsidRPr="00F46D65">
              <w:rPr>
                <w:rFonts w:cs="Arial"/>
                <w:sz w:val="16"/>
                <w:szCs w:val="18"/>
              </w:rPr>
              <w:t xml:space="preserve">Design, supply, implementation, </w:t>
            </w:r>
            <w:r w:rsidRPr="00F46D65">
              <w:rPr>
                <w:rFonts w:eastAsia="Arial Unicode MS" w:cs="Arial"/>
                <w:sz w:val="16"/>
                <w:szCs w:val="18"/>
              </w:rPr>
              <w:t>commissioning, O&amp;M of Diesel generator and diesel generator control systems for automatic power plant control</w:t>
            </w:r>
          </w:p>
          <w:p w14:paraId="7539925B" w14:textId="327C2439" w:rsidR="00F1707B" w:rsidRPr="00F46D65" w:rsidRDefault="00F1707B" w:rsidP="00F1707B">
            <w:pPr>
              <w:spacing w:before="60" w:after="60"/>
              <w:ind w:left="72" w:right="72"/>
              <w:rPr>
                <w:rFonts w:cs="Arial"/>
                <w:sz w:val="16"/>
                <w:szCs w:val="18"/>
              </w:rPr>
            </w:pPr>
            <w:r w:rsidRPr="00F46D65">
              <w:rPr>
                <w:rFonts w:eastAsia="Arial Unicode MS" w:cs="Arial"/>
                <w:sz w:val="16"/>
                <w:szCs w:val="18"/>
              </w:rPr>
              <w:t>– at least 2 completed projects</w:t>
            </w:r>
          </w:p>
        </w:tc>
        <w:tc>
          <w:tcPr>
            <w:tcW w:w="1204"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3CB09835" w14:textId="77777777" w:rsidR="00F1707B" w:rsidRPr="00F46D65" w:rsidRDefault="00F1707B" w:rsidP="003B0AC0">
            <w:pPr>
              <w:rPr>
                <w:rFonts w:cs="Arial"/>
                <w:sz w:val="16"/>
                <w:szCs w:val="18"/>
              </w:rPr>
            </w:pPr>
          </w:p>
        </w:tc>
        <w:tc>
          <w:tcPr>
            <w:tcW w:w="1099"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5DCBF980" w14:textId="77777777" w:rsidR="00F1707B" w:rsidRPr="00F46D65" w:rsidRDefault="00F1707B" w:rsidP="003B0AC0">
            <w:pPr>
              <w:rPr>
                <w:rFonts w:cs="Arial"/>
                <w:sz w:val="16"/>
                <w:szCs w:val="18"/>
              </w:rPr>
            </w:pPr>
          </w:p>
        </w:tc>
        <w:tc>
          <w:tcPr>
            <w:tcW w:w="1099"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752F91F1" w14:textId="77777777" w:rsidR="00F1707B" w:rsidRPr="00F46D65" w:rsidRDefault="00F1707B" w:rsidP="003B0AC0">
            <w:pPr>
              <w:rPr>
                <w:rFonts w:cs="Arial"/>
                <w:sz w:val="16"/>
                <w:szCs w:val="18"/>
              </w:rPr>
            </w:pPr>
          </w:p>
        </w:tc>
        <w:tc>
          <w:tcPr>
            <w:tcW w:w="1108" w:type="dxa"/>
            <w:tcBorders>
              <w:top w:val="dashed" w:sz="4" w:space="0" w:color="auto"/>
              <w:left w:val="nil"/>
              <w:bottom w:val="dashed" w:sz="4" w:space="0" w:color="auto"/>
              <w:right w:val="nil"/>
            </w:tcBorders>
            <w:tcMar>
              <w:top w:w="15" w:type="dxa"/>
              <w:left w:w="15" w:type="dxa"/>
              <w:bottom w:w="0" w:type="dxa"/>
              <w:right w:w="15" w:type="dxa"/>
            </w:tcMar>
          </w:tcPr>
          <w:p w14:paraId="0EEC8D1F" w14:textId="77777777" w:rsidR="00F1707B" w:rsidRPr="00F46D65" w:rsidRDefault="00F1707B" w:rsidP="00F1707B">
            <w:pPr>
              <w:spacing w:before="60"/>
              <w:ind w:left="70" w:right="72"/>
              <w:jc w:val="center"/>
              <w:rPr>
                <w:rFonts w:cs="Arial"/>
                <w:sz w:val="16"/>
                <w:szCs w:val="18"/>
              </w:rPr>
            </w:pPr>
            <w:r w:rsidRPr="00F46D65">
              <w:rPr>
                <w:rFonts w:cs="Arial"/>
                <w:sz w:val="16"/>
                <w:szCs w:val="18"/>
              </w:rPr>
              <w:t>must meet</w:t>
            </w:r>
          </w:p>
          <w:p w14:paraId="3CFEC0B7" w14:textId="23EE9064" w:rsidR="00F1707B" w:rsidRPr="00F46D65" w:rsidRDefault="00F1707B" w:rsidP="00F1707B">
            <w:pPr>
              <w:spacing w:before="60"/>
              <w:ind w:left="70" w:right="72"/>
              <w:jc w:val="center"/>
              <w:rPr>
                <w:rFonts w:cs="Arial"/>
                <w:sz w:val="16"/>
                <w:szCs w:val="18"/>
              </w:rPr>
            </w:pPr>
            <w:r w:rsidRPr="00F46D65">
              <w:rPr>
                <w:rFonts w:cs="Arial"/>
                <w:sz w:val="16"/>
                <w:szCs w:val="18"/>
              </w:rPr>
              <w:t>requirements</w:t>
            </w:r>
          </w:p>
        </w:tc>
        <w:tc>
          <w:tcPr>
            <w:tcW w:w="1639"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1433F131" w14:textId="77777777" w:rsidR="00F1707B" w:rsidRPr="00F46D65" w:rsidRDefault="00F1707B" w:rsidP="003B0AC0">
            <w:pPr>
              <w:rPr>
                <w:rFonts w:cs="Arial"/>
                <w:sz w:val="16"/>
                <w:szCs w:val="18"/>
              </w:rPr>
            </w:pPr>
          </w:p>
        </w:tc>
      </w:tr>
      <w:tr w:rsidR="00EF0B90" w:rsidRPr="00F46D65" w14:paraId="448C61A0" w14:textId="77777777" w:rsidTr="0070469B">
        <w:trPr>
          <w:trHeight w:val="240"/>
        </w:trPr>
        <w:tc>
          <w:tcPr>
            <w:tcW w:w="2971" w:type="dxa"/>
            <w:tcBorders>
              <w:top w:val="dashed" w:sz="4" w:space="0" w:color="auto"/>
              <w:left w:val="single" w:sz="4" w:space="0" w:color="auto"/>
              <w:bottom w:val="dashed" w:sz="4" w:space="0" w:color="auto"/>
              <w:right w:val="nil"/>
            </w:tcBorders>
            <w:tcMar>
              <w:top w:w="15" w:type="dxa"/>
              <w:left w:w="15" w:type="dxa"/>
              <w:bottom w:w="0" w:type="dxa"/>
              <w:right w:w="15" w:type="dxa"/>
            </w:tcMar>
          </w:tcPr>
          <w:p w14:paraId="6D3B62A8" w14:textId="77777777" w:rsidR="00F1707B" w:rsidRDefault="00F1707B" w:rsidP="00F1707B">
            <w:pPr>
              <w:spacing w:before="60" w:after="60"/>
              <w:ind w:left="72" w:right="72"/>
              <w:rPr>
                <w:rFonts w:eastAsia="Arial Unicode MS" w:cs="Arial"/>
                <w:sz w:val="16"/>
                <w:szCs w:val="18"/>
              </w:rPr>
            </w:pPr>
            <w:r>
              <w:rPr>
                <w:rFonts w:eastAsia="Arial Unicode MS" w:cs="Arial"/>
                <w:sz w:val="16"/>
                <w:szCs w:val="18"/>
              </w:rPr>
              <w:t xml:space="preserve">O&amp;M services for </w:t>
            </w:r>
            <w:r w:rsidRPr="00D85577">
              <w:rPr>
                <w:rFonts w:eastAsia="Arial Unicode MS" w:cs="Arial"/>
                <w:sz w:val="16"/>
                <w:szCs w:val="18"/>
              </w:rPr>
              <w:t>PV</w:t>
            </w:r>
            <w:r>
              <w:rPr>
                <w:rFonts w:eastAsia="Arial Unicode MS" w:cs="Arial"/>
                <w:sz w:val="16"/>
                <w:szCs w:val="18"/>
              </w:rPr>
              <w:t xml:space="preserve">/Diesel/Battery hybrid systems : </w:t>
            </w:r>
          </w:p>
          <w:p w14:paraId="1A44AFB6" w14:textId="77777777" w:rsidR="00F1707B" w:rsidRDefault="00F1707B" w:rsidP="00F1707B">
            <w:pPr>
              <w:spacing w:before="60" w:after="60"/>
              <w:ind w:left="72" w:right="72"/>
              <w:rPr>
                <w:rFonts w:eastAsia="Arial Unicode MS" w:cs="Arial"/>
                <w:sz w:val="16"/>
                <w:szCs w:val="18"/>
              </w:rPr>
            </w:pPr>
            <w:r>
              <w:rPr>
                <w:rFonts w:eastAsia="Arial Unicode MS" w:cs="Arial"/>
                <w:sz w:val="16"/>
                <w:szCs w:val="18"/>
              </w:rPr>
              <w:t xml:space="preserve">Minimum size of PV: 100kWp </w:t>
            </w:r>
          </w:p>
          <w:p w14:paraId="58158EB1" w14:textId="77777777" w:rsidR="00F1707B" w:rsidRDefault="00F1707B" w:rsidP="00F1707B">
            <w:pPr>
              <w:spacing w:before="60" w:after="60"/>
              <w:ind w:left="72" w:right="72"/>
              <w:rPr>
                <w:rFonts w:eastAsia="Arial Unicode MS" w:cs="Arial"/>
                <w:sz w:val="16"/>
                <w:szCs w:val="18"/>
              </w:rPr>
            </w:pPr>
            <w:r>
              <w:rPr>
                <w:rFonts w:eastAsia="Arial Unicode MS" w:cs="Arial"/>
                <w:sz w:val="16"/>
                <w:szCs w:val="18"/>
              </w:rPr>
              <w:t xml:space="preserve">Minimum size of battery: 50 kWh </w:t>
            </w:r>
          </w:p>
          <w:p w14:paraId="691C9665" w14:textId="4E0FF145" w:rsidR="00EF0B90" w:rsidRPr="00F46D65" w:rsidRDefault="00F1707B" w:rsidP="00F1707B">
            <w:pPr>
              <w:spacing w:before="60" w:after="60"/>
              <w:ind w:left="72" w:right="72"/>
              <w:rPr>
                <w:rFonts w:cs="Arial"/>
                <w:sz w:val="16"/>
                <w:szCs w:val="18"/>
              </w:rPr>
            </w:pPr>
            <w:r>
              <w:rPr>
                <w:rFonts w:eastAsia="Arial Unicode MS" w:cs="Arial"/>
                <w:sz w:val="16"/>
                <w:szCs w:val="18"/>
              </w:rPr>
              <w:t>– at least 1 completed projects</w:t>
            </w:r>
          </w:p>
        </w:tc>
        <w:tc>
          <w:tcPr>
            <w:tcW w:w="1204"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08C2852D" w14:textId="77777777" w:rsidR="00EF0B90" w:rsidRPr="00F46D65" w:rsidRDefault="00EF0B90" w:rsidP="003B0AC0">
            <w:pPr>
              <w:rPr>
                <w:rFonts w:cs="Arial"/>
                <w:sz w:val="16"/>
                <w:szCs w:val="18"/>
              </w:rPr>
            </w:pPr>
          </w:p>
        </w:tc>
        <w:tc>
          <w:tcPr>
            <w:tcW w:w="1099"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297BB2B7" w14:textId="77777777" w:rsidR="00EF0B90" w:rsidRPr="00F46D65" w:rsidRDefault="00EF0B90" w:rsidP="003B0AC0">
            <w:pPr>
              <w:rPr>
                <w:rFonts w:cs="Arial"/>
                <w:sz w:val="16"/>
                <w:szCs w:val="18"/>
              </w:rPr>
            </w:pPr>
          </w:p>
        </w:tc>
        <w:tc>
          <w:tcPr>
            <w:tcW w:w="1099"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0983E622" w14:textId="77777777" w:rsidR="00EF0B90" w:rsidRPr="00F46D65" w:rsidRDefault="00EF0B90" w:rsidP="003B0AC0">
            <w:pPr>
              <w:rPr>
                <w:rFonts w:cs="Arial"/>
                <w:sz w:val="16"/>
                <w:szCs w:val="18"/>
              </w:rPr>
            </w:pPr>
          </w:p>
        </w:tc>
        <w:tc>
          <w:tcPr>
            <w:tcW w:w="1108" w:type="dxa"/>
            <w:tcBorders>
              <w:top w:val="dashed" w:sz="4" w:space="0" w:color="auto"/>
              <w:left w:val="nil"/>
              <w:bottom w:val="dashed" w:sz="4" w:space="0" w:color="auto"/>
              <w:right w:val="nil"/>
            </w:tcBorders>
            <w:tcMar>
              <w:top w:w="15" w:type="dxa"/>
              <w:left w:w="15" w:type="dxa"/>
              <w:bottom w:w="0" w:type="dxa"/>
              <w:right w:w="15" w:type="dxa"/>
            </w:tcMar>
          </w:tcPr>
          <w:p w14:paraId="122613AA" w14:textId="77777777" w:rsidR="00F1707B" w:rsidRPr="00F46D65" w:rsidRDefault="00F1707B" w:rsidP="00F1707B">
            <w:pPr>
              <w:spacing w:before="60"/>
              <w:ind w:left="70" w:right="72"/>
              <w:jc w:val="center"/>
              <w:rPr>
                <w:rFonts w:cs="Arial"/>
                <w:sz w:val="16"/>
                <w:szCs w:val="18"/>
              </w:rPr>
            </w:pPr>
            <w:r w:rsidRPr="00F46D65">
              <w:rPr>
                <w:rFonts w:cs="Arial"/>
                <w:sz w:val="16"/>
                <w:szCs w:val="18"/>
              </w:rPr>
              <w:t>must meet</w:t>
            </w:r>
          </w:p>
          <w:p w14:paraId="24205D0D" w14:textId="59CD113C" w:rsidR="00EF0B90" w:rsidRPr="00F46D65" w:rsidRDefault="00F1707B" w:rsidP="00F1707B">
            <w:pPr>
              <w:spacing w:before="60"/>
              <w:ind w:left="70" w:right="72"/>
              <w:jc w:val="center"/>
              <w:rPr>
                <w:rFonts w:cs="Arial"/>
                <w:sz w:val="16"/>
                <w:szCs w:val="18"/>
              </w:rPr>
            </w:pPr>
            <w:r w:rsidRPr="00F46D65">
              <w:rPr>
                <w:rFonts w:cs="Arial"/>
                <w:sz w:val="16"/>
                <w:szCs w:val="18"/>
              </w:rPr>
              <w:t>requirements</w:t>
            </w:r>
          </w:p>
        </w:tc>
        <w:tc>
          <w:tcPr>
            <w:tcW w:w="1639"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089E8621" w14:textId="77777777" w:rsidR="00EF0B90" w:rsidRPr="00F46D65" w:rsidRDefault="00EF0B90" w:rsidP="003B0AC0">
            <w:pPr>
              <w:rPr>
                <w:rFonts w:cs="Arial"/>
                <w:sz w:val="16"/>
                <w:szCs w:val="18"/>
              </w:rPr>
            </w:pPr>
          </w:p>
        </w:tc>
      </w:tr>
      <w:tr w:rsidR="00EF0B90" w:rsidRPr="00F46D65" w14:paraId="62F3D1F7" w14:textId="77777777" w:rsidTr="0070469B">
        <w:trPr>
          <w:trHeight w:val="240"/>
        </w:trPr>
        <w:tc>
          <w:tcPr>
            <w:tcW w:w="2971" w:type="dxa"/>
            <w:tcBorders>
              <w:top w:val="dashed" w:sz="4" w:space="0" w:color="auto"/>
              <w:left w:val="single" w:sz="4" w:space="0" w:color="auto"/>
              <w:bottom w:val="dashed" w:sz="4" w:space="0" w:color="auto"/>
              <w:right w:val="nil"/>
            </w:tcBorders>
            <w:tcMar>
              <w:top w:w="15" w:type="dxa"/>
              <w:left w:w="15" w:type="dxa"/>
              <w:bottom w:w="0" w:type="dxa"/>
              <w:right w:w="15" w:type="dxa"/>
            </w:tcMar>
          </w:tcPr>
          <w:p w14:paraId="1C8C0B40" w14:textId="77777777" w:rsidR="00EF0B90" w:rsidRDefault="00EF0B90" w:rsidP="00EF0B90">
            <w:pPr>
              <w:spacing w:before="60" w:after="60"/>
              <w:ind w:left="72" w:right="72"/>
              <w:rPr>
                <w:rFonts w:eastAsia="Arial Unicode MS" w:cs="Arial"/>
                <w:sz w:val="16"/>
                <w:szCs w:val="18"/>
              </w:rPr>
            </w:pPr>
            <w:r>
              <w:rPr>
                <w:rFonts w:eastAsia="Arial Unicode MS" w:cs="Arial"/>
                <w:sz w:val="16"/>
                <w:szCs w:val="18"/>
              </w:rPr>
              <w:t xml:space="preserve">O&amp;M of Diesel power plants : </w:t>
            </w:r>
          </w:p>
          <w:p w14:paraId="7B067095" w14:textId="43985497" w:rsidR="00EF0B90" w:rsidRPr="00F46D65" w:rsidRDefault="00EF0B90" w:rsidP="00EF0B90">
            <w:pPr>
              <w:spacing w:before="60" w:after="60"/>
              <w:ind w:left="72" w:right="72"/>
              <w:rPr>
                <w:rFonts w:cs="Arial"/>
                <w:sz w:val="16"/>
                <w:szCs w:val="18"/>
              </w:rPr>
            </w:pPr>
            <w:r>
              <w:rPr>
                <w:rFonts w:eastAsia="Arial Unicode MS" w:cs="Arial"/>
                <w:sz w:val="16"/>
                <w:szCs w:val="18"/>
              </w:rPr>
              <w:t>– at least 1 completed projects</w:t>
            </w:r>
          </w:p>
        </w:tc>
        <w:tc>
          <w:tcPr>
            <w:tcW w:w="1204"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411A0ED2" w14:textId="77777777" w:rsidR="00EF0B90" w:rsidRPr="00F46D65" w:rsidRDefault="00EF0B90" w:rsidP="003B0AC0">
            <w:pPr>
              <w:rPr>
                <w:rFonts w:cs="Arial"/>
                <w:sz w:val="16"/>
                <w:szCs w:val="18"/>
              </w:rPr>
            </w:pPr>
          </w:p>
        </w:tc>
        <w:tc>
          <w:tcPr>
            <w:tcW w:w="1099"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1FB77086" w14:textId="77777777" w:rsidR="00EF0B90" w:rsidRPr="00F46D65" w:rsidRDefault="00EF0B90" w:rsidP="003B0AC0">
            <w:pPr>
              <w:rPr>
                <w:rFonts w:cs="Arial"/>
                <w:sz w:val="16"/>
                <w:szCs w:val="18"/>
              </w:rPr>
            </w:pPr>
          </w:p>
        </w:tc>
        <w:tc>
          <w:tcPr>
            <w:tcW w:w="1099"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5B647D2D" w14:textId="77777777" w:rsidR="00EF0B90" w:rsidRPr="00F46D65" w:rsidRDefault="00EF0B90" w:rsidP="003B0AC0">
            <w:pPr>
              <w:rPr>
                <w:rFonts w:cs="Arial"/>
                <w:sz w:val="16"/>
                <w:szCs w:val="18"/>
              </w:rPr>
            </w:pPr>
          </w:p>
        </w:tc>
        <w:tc>
          <w:tcPr>
            <w:tcW w:w="1108" w:type="dxa"/>
            <w:tcBorders>
              <w:top w:val="dashed" w:sz="4" w:space="0" w:color="auto"/>
              <w:left w:val="nil"/>
              <w:bottom w:val="dashed" w:sz="4" w:space="0" w:color="auto"/>
              <w:right w:val="nil"/>
            </w:tcBorders>
            <w:tcMar>
              <w:top w:w="15" w:type="dxa"/>
              <w:left w:w="15" w:type="dxa"/>
              <w:bottom w:w="0" w:type="dxa"/>
              <w:right w:w="15" w:type="dxa"/>
            </w:tcMar>
          </w:tcPr>
          <w:p w14:paraId="2B1B18A5" w14:textId="77777777" w:rsidR="00F1707B" w:rsidRPr="00F46D65" w:rsidRDefault="00F1707B" w:rsidP="00F1707B">
            <w:pPr>
              <w:spacing w:before="60"/>
              <w:ind w:left="70" w:right="72"/>
              <w:jc w:val="center"/>
              <w:rPr>
                <w:rFonts w:cs="Arial"/>
                <w:sz w:val="16"/>
                <w:szCs w:val="18"/>
              </w:rPr>
            </w:pPr>
            <w:r w:rsidRPr="00F46D65">
              <w:rPr>
                <w:rFonts w:cs="Arial"/>
                <w:sz w:val="16"/>
                <w:szCs w:val="18"/>
              </w:rPr>
              <w:t>must meet</w:t>
            </w:r>
          </w:p>
          <w:p w14:paraId="3922FF8A" w14:textId="498D305B" w:rsidR="00EF0B90" w:rsidRPr="00F46D65" w:rsidRDefault="00F1707B" w:rsidP="00F1707B">
            <w:pPr>
              <w:spacing w:before="60"/>
              <w:ind w:left="70" w:right="72"/>
              <w:jc w:val="center"/>
              <w:rPr>
                <w:rFonts w:cs="Arial"/>
                <w:sz w:val="16"/>
                <w:szCs w:val="18"/>
              </w:rPr>
            </w:pPr>
            <w:r w:rsidRPr="00F46D65">
              <w:rPr>
                <w:rFonts w:cs="Arial"/>
                <w:sz w:val="16"/>
                <w:szCs w:val="18"/>
              </w:rPr>
              <w:t>requirements</w:t>
            </w:r>
          </w:p>
        </w:tc>
        <w:tc>
          <w:tcPr>
            <w:tcW w:w="1639"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0EB222F5" w14:textId="77777777" w:rsidR="00EF0B90" w:rsidRPr="00F46D65" w:rsidRDefault="00EF0B90" w:rsidP="003B0AC0">
            <w:pPr>
              <w:rPr>
                <w:rFonts w:cs="Arial"/>
                <w:sz w:val="16"/>
                <w:szCs w:val="18"/>
              </w:rPr>
            </w:pPr>
          </w:p>
        </w:tc>
      </w:tr>
      <w:tr w:rsidR="00697FBD" w:rsidRPr="00582345" w14:paraId="44A1DA50" w14:textId="77777777" w:rsidTr="0070469B">
        <w:trPr>
          <w:trHeight w:val="488"/>
        </w:trPr>
        <w:tc>
          <w:tcPr>
            <w:tcW w:w="2971" w:type="dxa"/>
            <w:tcBorders>
              <w:top w:val="dashed" w:sz="4" w:space="0" w:color="auto"/>
              <w:left w:val="single" w:sz="4" w:space="0" w:color="auto"/>
              <w:bottom w:val="single" w:sz="4" w:space="0" w:color="auto"/>
              <w:right w:val="nil"/>
            </w:tcBorders>
            <w:tcMar>
              <w:top w:w="15" w:type="dxa"/>
              <w:left w:w="15" w:type="dxa"/>
              <w:bottom w:w="0" w:type="dxa"/>
              <w:right w:w="15" w:type="dxa"/>
            </w:tcMar>
          </w:tcPr>
          <w:p w14:paraId="578B0C9C" w14:textId="77777777" w:rsidR="00697FBD" w:rsidRPr="00F46D65" w:rsidRDefault="00721CFD" w:rsidP="003B0AC0">
            <w:pPr>
              <w:spacing w:before="60" w:after="60"/>
              <w:ind w:left="72" w:right="72"/>
              <w:rPr>
                <w:rFonts w:eastAsia="Arial Unicode MS" w:cs="Arial"/>
                <w:sz w:val="16"/>
                <w:szCs w:val="18"/>
              </w:rPr>
            </w:pPr>
            <w:r w:rsidRPr="00F46D65">
              <w:rPr>
                <w:rFonts w:cs="Arial"/>
                <w:sz w:val="16"/>
                <w:szCs w:val="18"/>
              </w:rPr>
              <w:t xml:space="preserve">Design, supply, implementation, </w:t>
            </w:r>
            <w:r w:rsidRPr="00F46D65">
              <w:rPr>
                <w:rFonts w:eastAsia="Arial Unicode MS" w:cs="Arial"/>
                <w:sz w:val="16"/>
                <w:szCs w:val="18"/>
              </w:rPr>
              <w:t>commissioning, of LV distribution grid</w:t>
            </w:r>
          </w:p>
          <w:p w14:paraId="0C6FA37A" w14:textId="4387A205" w:rsidR="00FB5C60" w:rsidRPr="00582345" w:rsidRDefault="00FB5C60" w:rsidP="003B0AC0">
            <w:pPr>
              <w:spacing w:before="60" w:after="60"/>
              <w:ind w:left="72" w:right="72"/>
              <w:rPr>
                <w:rFonts w:cs="Arial"/>
                <w:sz w:val="16"/>
                <w:szCs w:val="18"/>
              </w:rPr>
            </w:pPr>
            <w:r w:rsidRPr="00F46D65">
              <w:rPr>
                <w:rFonts w:eastAsia="Arial Unicode MS" w:cs="Arial"/>
                <w:sz w:val="16"/>
                <w:szCs w:val="18"/>
              </w:rPr>
              <w:t xml:space="preserve">– </w:t>
            </w:r>
            <w:proofErr w:type="gramStart"/>
            <w:r w:rsidRPr="00F46D65">
              <w:rPr>
                <w:rFonts w:eastAsia="Arial Unicode MS" w:cs="Arial"/>
                <w:sz w:val="16"/>
                <w:szCs w:val="18"/>
              </w:rPr>
              <w:t>at</w:t>
            </w:r>
            <w:proofErr w:type="gramEnd"/>
            <w:r w:rsidRPr="00F46D65">
              <w:rPr>
                <w:rFonts w:eastAsia="Arial Unicode MS" w:cs="Arial"/>
                <w:sz w:val="16"/>
                <w:szCs w:val="18"/>
              </w:rPr>
              <w:t xml:space="preserve"> least </w:t>
            </w:r>
            <w:r w:rsidR="00192CA6" w:rsidRPr="00F46D65">
              <w:rPr>
                <w:rFonts w:eastAsia="Arial Unicode MS" w:cs="Arial"/>
                <w:sz w:val="16"/>
                <w:szCs w:val="18"/>
              </w:rPr>
              <w:t xml:space="preserve">2 </w:t>
            </w:r>
            <w:r w:rsidRPr="00F46D65">
              <w:rPr>
                <w:rFonts w:eastAsia="Arial Unicode MS" w:cs="Arial"/>
                <w:sz w:val="16"/>
                <w:szCs w:val="18"/>
              </w:rPr>
              <w:t>completed projects</w:t>
            </w:r>
            <w:r w:rsidR="00F46D65" w:rsidRPr="00F46D65">
              <w:rPr>
                <w:rFonts w:eastAsia="Arial Unicode MS" w:cs="Arial"/>
                <w:sz w:val="16"/>
                <w:szCs w:val="18"/>
              </w:rPr>
              <w:t xml:space="preserve"> of at least 1</w:t>
            </w:r>
            <w:r w:rsidR="00192CA6" w:rsidRPr="00F46D65">
              <w:rPr>
                <w:rFonts w:eastAsia="Arial Unicode MS" w:cs="Arial"/>
                <w:sz w:val="16"/>
                <w:szCs w:val="18"/>
              </w:rPr>
              <w:t>0km LV</w:t>
            </w:r>
            <w:r w:rsidR="0086234A" w:rsidRPr="00F46D65">
              <w:rPr>
                <w:rFonts w:eastAsia="Arial Unicode MS" w:cs="Arial"/>
                <w:sz w:val="16"/>
                <w:szCs w:val="18"/>
              </w:rPr>
              <w:t xml:space="preserve"> cabling each for a</w:t>
            </w:r>
            <w:r w:rsidR="00192CA6" w:rsidRPr="00F46D65">
              <w:rPr>
                <w:rFonts w:eastAsia="Arial Unicode MS" w:cs="Arial"/>
                <w:sz w:val="16"/>
                <w:szCs w:val="18"/>
              </w:rPr>
              <w:t xml:space="preserve"> distribution grid.</w:t>
            </w:r>
          </w:p>
          <w:p w14:paraId="31DF3AE4" w14:textId="77777777" w:rsidR="00697FBD" w:rsidRPr="00582345" w:rsidRDefault="00697FBD" w:rsidP="003B0AC0">
            <w:pPr>
              <w:spacing w:before="60" w:after="60"/>
              <w:ind w:left="72" w:right="72"/>
              <w:rPr>
                <w:rFonts w:cs="Arial"/>
                <w:sz w:val="16"/>
                <w:szCs w:val="18"/>
              </w:rPr>
            </w:pPr>
          </w:p>
        </w:tc>
        <w:tc>
          <w:tcPr>
            <w:tcW w:w="1204" w:type="dxa"/>
            <w:tcBorders>
              <w:top w:val="dashed" w:sz="4" w:space="0" w:color="auto"/>
              <w:left w:val="single" w:sz="12" w:space="0" w:color="auto"/>
              <w:bottom w:val="single" w:sz="4" w:space="0" w:color="auto"/>
              <w:right w:val="single" w:sz="4" w:space="0" w:color="auto"/>
            </w:tcBorders>
            <w:tcMar>
              <w:top w:w="15" w:type="dxa"/>
              <w:left w:w="15" w:type="dxa"/>
              <w:bottom w:w="0" w:type="dxa"/>
              <w:right w:w="15" w:type="dxa"/>
            </w:tcMar>
          </w:tcPr>
          <w:p w14:paraId="5BE2FFD0" w14:textId="77777777" w:rsidR="00697FBD" w:rsidRPr="00582345" w:rsidRDefault="00697FBD" w:rsidP="003B0AC0">
            <w:pPr>
              <w:rPr>
                <w:rFonts w:cs="Arial"/>
                <w:sz w:val="16"/>
                <w:szCs w:val="18"/>
              </w:rPr>
            </w:pPr>
          </w:p>
        </w:tc>
        <w:tc>
          <w:tcPr>
            <w:tcW w:w="1099" w:type="dxa"/>
            <w:tcBorders>
              <w:top w:val="dashed" w:sz="4" w:space="0" w:color="auto"/>
              <w:left w:val="nil"/>
              <w:bottom w:val="single" w:sz="4" w:space="0" w:color="auto"/>
              <w:right w:val="single" w:sz="4" w:space="0" w:color="auto"/>
            </w:tcBorders>
            <w:tcMar>
              <w:top w:w="15" w:type="dxa"/>
              <w:left w:w="15" w:type="dxa"/>
              <w:bottom w:w="0" w:type="dxa"/>
              <w:right w:w="15" w:type="dxa"/>
            </w:tcMar>
          </w:tcPr>
          <w:p w14:paraId="2E7CB73D" w14:textId="77777777" w:rsidR="00697FBD" w:rsidRPr="00582345" w:rsidRDefault="00697FBD" w:rsidP="003B0AC0">
            <w:pPr>
              <w:rPr>
                <w:rFonts w:cs="Arial"/>
                <w:sz w:val="16"/>
                <w:szCs w:val="18"/>
              </w:rPr>
            </w:pPr>
          </w:p>
        </w:tc>
        <w:tc>
          <w:tcPr>
            <w:tcW w:w="1099" w:type="dxa"/>
            <w:tcBorders>
              <w:top w:val="dashed" w:sz="4" w:space="0" w:color="auto"/>
              <w:left w:val="nil"/>
              <w:bottom w:val="single" w:sz="4" w:space="0" w:color="auto"/>
              <w:right w:val="single" w:sz="4" w:space="0" w:color="auto"/>
            </w:tcBorders>
            <w:tcMar>
              <w:top w:w="15" w:type="dxa"/>
              <w:left w:w="15" w:type="dxa"/>
              <w:bottom w:w="0" w:type="dxa"/>
              <w:right w:w="15" w:type="dxa"/>
            </w:tcMar>
          </w:tcPr>
          <w:p w14:paraId="018E6F7D" w14:textId="77777777" w:rsidR="00697FBD" w:rsidRPr="00582345" w:rsidRDefault="00697FBD" w:rsidP="003B0AC0">
            <w:pPr>
              <w:rPr>
                <w:rFonts w:cs="Arial"/>
                <w:sz w:val="16"/>
                <w:szCs w:val="18"/>
              </w:rPr>
            </w:pPr>
          </w:p>
        </w:tc>
        <w:tc>
          <w:tcPr>
            <w:tcW w:w="1108" w:type="dxa"/>
            <w:tcBorders>
              <w:top w:val="dashed" w:sz="4" w:space="0" w:color="auto"/>
              <w:left w:val="nil"/>
              <w:bottom w:val="single" w:sz="4" w:space="0" w:color="auto"/>
              <w:right w:val="nil"/>
            </w:tcBorders>
            <w:tcMar>
              <w:top w:w="15" w:type="dxa"/>
              <w:left w:w="15" w:type="dxa"/>
              <w:bottom w:w="0" w:type="dxa"/>
              <w:right w:w="15" w:type="dxa"/>
            </w:tcMar>
          </w:tcPr>
          <w:p w14:paraId="4884F8A9" w14:textId="77777777" w:rsidR="00F1707B" w:rsidRPr="00F46D65" w:rsidRDefault="00F1707B" w:rsidP="00F1707B">
            <w:pPr>
              <w:spacing w:before="60"/>
              <w:ind w:left="70" w:right="72"/>
              <w:jc w:val="center"/>
              <w:rPr>
                <w:rFonts w:cs="Arial"/>
                <w:sz w:val="16"/>
                <w:szCs w:val="18"/>
              </w:rPr>
            </w:pPr>
            <w:r w:rsidRPr="00F46D65">
              <w:rPr>
                <w:rFonts w:cs="Arial"/>
                <w:sz w:val="16"/>
                <w:szCs w:val="18"/>
              </w:rPr>
              <w:t>must meet</w:t>
            </w:r>
          </w:p>
          <w:p w14:paraId="5057B718" w14:textId="304450EC" w:rsidR="00697FBD" w:rsidRPr="00582345" w:rsidRDefault="00F1707B" w:rsidP="00F1707B">
            <w:pPr>
              <w:rPr>
                <w:rFonts w:cs="Arial"/>
                <w:sz w:val="16"/>
                <w:szCs w:val="18"/>
              </w:rPr>
            </w:pPr>
            <w:r w:rsidRPr="00F46D65">
              <w:rPr>
                <w:rFonts w:cs="Arial"/>
                <w:sz w:val="16"/>
                <w:szCs w:val="18"/>
              </w:rPr>
              <w:t>requirements</w:t>
            </w:r>
          </w:p>
        </w:tc>
        <w:tc>
          <w:tcPr>
            <w:tcW w:w="1639" w:type="dxa"/>
            <w:tcBorders>
              <w:top w:val="dashed" w:sz="4" w:space="0" w:color="auto"/>
              <w:left w:val="single" w:sz="12" w:space="0" w:color="auto"/>
              <w:bottom w:val="single" w:sz="4" w:space="0" w:color="auto"/>
              <w:right w:val="single" w:sz="4" w:space="0" w:color="auto"/>
            </w:tcBorders>
            <w:tcMar>
              <w:top w:w="15" w:type="dxa"/>
              <w:left w:w="15" w:type="dxa"/>
              <w:bottom w:w="0" w:type="dxa"/>
              <w:right w:w="15" w:type="dxa"/>
            </w:tcMar>
          </w:tcPr>
          <w:p w14:paraId="501805C3" w14:textId="77777777" w:rsidR="00697FBD" w:rsidRPr="00582345" w:rsidRDefault="00697FBD" w:rsidP="003B0AC0">
            <w:pPr>
              <w:rPr>
                <w:rFonts w:cs="Arial"/>
                <w:sz w:val="16"/>
                <w:szCs w:val="18"/>
              </w:rPr>
            </w:pPr>
          </w:p>
        </w:tc>
      </w:tr>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tbl>
    <w:p w14:paraId="10410C0D" w14:textId="77777777" w:rsidR="00CB7BF2" w:rsidRPr="00F46D65" w:rsidRDefault="00E4654E" w:rsidP="0070469B">
      <w:pPr>
        <w:pStyle w:val="Heading2"/>
        <w:rPr>
          <w:noProof/>
        </w:rPr>
      </w:pPr>
      <w:r w:rsidRPr="00AA273E">
        <w:br w:type="page"/>
      </w:r>
      <w:bookmarkStart w:id="131" w:name="_Toc105992467"/>
      <w:bookmarkStart w:id="132" w:name="_Toc450052757"/>
      <w:bookmarkStart w:id="133" w:name="_Toc456817032"/>
      <w:bookmarkStart w:id="134" w:name="_Toc458512871"/>
      <w:r w:rsidR="00CB7BF2" w:rsidRPr="00F46D65">
        <w:t>Subcontractors</w:t>
      </w:r>
      <w:bookmarkEnd w:id="131"/>
      <w:bookmarkEnd w:id="132"/>
      <w:r w:rsidR="00192CA6" w:rsidRPr="00F46D65">
        <w:t xml:space="preserve"> and Manufacturers</w:t>
      </w:r>
      <w:bookmarkEnd w:id="133"/>
      <w:bookmarkEnd w:id="134"/>
    </w:p>
    <w:p w14:paraId="2A781229" w14:textId="77777777" w:rsidR="00CB7BF2" w:rsidRPr="00F46D65" w:rsidRDefault="00CB7BF2" w:rsidP="0070469B">
      <w:pPr>
        <w:pStyle w:val="E1"/>
      </w:pPr>
      <w:r w:rsidRPr="00F46D65">
        <w:t>Subcontractors</w:t>
      </w:r>
      <w:r w:rsidR="0024746A" w:rsidRPr="00F46D65">
        <w:t xml:space="preserve"> or M</w:t>
      </w:r>
      <w:r w:rsidRPr="00F46D65">
        <w:t xml:space="preserve">anufacturers for the following major items of </w:t>
      </w:r>
      <w:r w:rsidR="00585983" w:rsidRPr="00F46D65">
        <w:t>plant and</w:t>
      </w:r>
      <w:r w:rsidRPr="00F46D65">
        <w:t xml:space="preserve"> services must meet the following minimum criteria, herein listed for that item. Failure to comply with this requirement will result in rejection of the subcontractor</w:t>
      </w:r>
      <w:r w:rsidR="00251CDB" w:rsidRPr="00F46D65">
        <w:t xml:space="preserve"> but not the Bidder</w:t>
      </w:r>
      <w:r w:rsidRPr="00F46D65">
        <w:t>.</w:t>
      </w:r>
    </w:p>
    <w:tbl>
      <w:tblPr>
        <w:tblW w:w="8829"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2126"/>
        <w:gridCol w:w="4252"/>
        <w:gridCol w:w="1742"/>
      </w:tblGrid>
      <w:tr w:rsidR="00920BFF" w:rsidRPr="00F46D65" w14:paraId="04179021" w14:textId="77777777" w:rsidTr="0070469B">
        <w:tc>
          <w:tcPr>
            <w:tcW w:w="709" w:type="dxa"/>
            <w:tcBorders>
              <w:top w:val="single" w:sz="12" w:space="0" w:color="auto"/>
              <w:left w:val="single" w:sz="12" w:space="0" w:color="auto"/>
              <w:bottom w:val="single" w:sz="12" w:space="0" w:color="auto"/>
              <w:right w:val="single" w:sz="12" w:space="0" w:color="auto"/>
            </w:tcBorders>
            <w:vAlign w:val="center"/>
          </w:tcPr>
          <w:p w14:paraId="5B5D74A7" w14:textId="77777777" w:rsidR="00920BFF" w:rsidRPr="00F46D65" w:rsidRDefault="00920BFF" w:rsidP="0070469B">
            <w:pPr>
              <w:spacing w:before="60" w:after="60"/>
              <w:ind w:right="12"/>
              <w:jc w:val="center"/>
              <w:rPr>
                <w:rFonts w:cs="Arial"/>
                <w:b/>
                <w:bCs/>
                <w:sz w:val="20"/>
              </w:rPr>
            </w:pPr>
            <w:r w:rsidRPr="00F46D65">
              <w:rPr>
                <w:rFonts w:cs="Arial"/>
                <w:b/>
                <w:bCs/>
                <w:sz w:val="20"/>
              </w:rPr>
              <w:t>Item No.</w:t>
            </w:r>
          </w:p>
        </w:tc>
        <w:tc>
          <w:tcPr>
            <w:tcW w:w="2126" w:type="dxa"/>
            <w:tcBorders>
              <w:top w:val="single" w:sz="12" w:space="0" w:color="auto"/>
              <w:left w:val="single" w:sz="12" w:space="0" w:color="auto"/>
              <w:bottom w:val="single" w:sz="12" w:space="0" w:color="auto"/>
              <w:right w:val="single" w:sz="12" w:space="0" w:color="auto"/>
            </w:tcBorders>
            <w:vAlign w:val="center"/>
          </w:tcPr>
          <w:p w14:paraId="2B5108A1" w14:textId="77777777" w:rsidR="00920BFF" w:rsidRPr="00F46D65" w:rsidRDefault="00920BFF" w:rsidP="0070469B">
            <w:pPr>
              <w:spacing w:before="60" w:after="60"/>
              <w:ind w:left="33" w:right="12"/>
              <w:jc w:val="center"/>
              <w:rPr>
                <w:rFonts w:cs="Arial"/>
                <w:b/>
                <w:bCs/>
                <w:sz w:val="20"/>
              </w:rPr>
            </w:pPr>
            <w:r w:rsidRPr="00F46D65">
              <w:rPr>
                <w:rFonts w:cs="Arial"/>
                <w:b/>
                <w:bCs/>
                <w:sz w:val="20"/>
              </w:rPr>
              <w:t>Description of Item</w:t>
            </w:r>
          </w:p>
        </w:tc>
        <w:tc>
          <w:tcPr>
            <w:tcW w:w="4252" w:type="dxa"/>
            <w:tcBorders>
              <w:top w:val="single" w:sz="12" w:space="0" w:color="auto"/>
              <w:left w:val="single" w:sz="12" w:space="0" w:color="auto"/>
              <w:bottom w:val="single" w:sz="12" w:space="0" w:color="auto"/>
              <w:right w:val="single" w:sz="12" w:space="0" w:color="auto"/>
            </w:tcBorders>
            <w:vAlign w:val="center"/>
          </w:tcPr>
          <w:p w14:paraId="5EC4D9C9" w14:textId="77777777" w:rsidR="00920BFF" w:rsidRPr="00F46D65" w:rsidRDefault="00920BFF" w:rsidP="0025515D">
            <w:pPr>
              <w:spacing w:before="60" w:after="60"/>
              <w:ind w:left="180" w:right="12"/>
              <w:jc w:val="center"/>
              <w:rPr>
                <w:rFonts w:cs="Arial"/>
                <w:b/>
                <w:bCs/>
                <w:sz w:val="20"/>
              </w:rPr>
            </w:pPr>
            <w:r w:rsidRPr="00F46D65">
              <w:rPr>
                <w:rFonts w:cs="Arial"/>
                <w:b/>
                <w:bCs/>
                <w:sz w:val="20"/>
              </w:rPr>
              <w:t>Minimum Criteria to be met</w:t>
            </w:r>
          </w:p>
        </w:tc>
        <w:tc>
          <w:tcPr>
            <w:tcW w:w="1742" w:type="dxa"/>
            <w:tcBorders>
              <w:top w:val="single" w:sz="12" w:space="0" w:color="auto"/>
              <w:left w:val="single" w:sz="12" w:space="0" w:color="auto"/>
              <w:bottom w:val="single" w:sz="12" w:space="0" w:color="auto"/>
              <w:right w:val="single" w:sz="12" w:space="0" w:color="auto"/>
            </w:tcBorders>
          </w:tcPr>
          <w:p w14:paraId="40E3D0EE" w14:textId="77777777" w:rsidR="00920BFF" w:rsidRPr="00F46D65" w:rsidRDefault="00920BFF" w:rsidP="00920BFF">
            <w:pPr>
              <w:spacing w:before="60" w:after="60"/>
              <w:ind w:left="180" w:right="12"/>
              <w:jc w:val="center"/>
              <w:rPr>
                <w:rFonts w:cs="Arial"/>
                <w:b/>
                <w:bCs/>
                <w:sz w:val="20"/>
              </w:rPr>
            </w:pPr>
            <w:r w:rsidRPr="00F46D65">
              <w:rPr>
                <w:rFonts w:cs="Arial"/>
                <w:b/>
                <w:bCs/>
                <w:sz w:val="20"/>
              </w:rPr>
              <w:t>Documents</w:t>
            </w:r>
          </w:p>
          <w:p w14:paraId="7ED31D4A" w14:textId="77777777" w:rsidR="00920BFF" w:rsidRPr="00F46D65" w:rsidRDefault="00920BFF" w:rsidP="00920BFF">
            <w:pPr>
              <w:spacing w:before="60" w:after="60"/>
              <w:ind w:left="180" w:right="12"/>
              <w:jc w:val="center"/>
              <w:rPr>
                <w:rFonts w:cs="Arial"/>
                <w:b/>
                <w:bCs/>
                <w:sz w:val="20"/>
              </w:rPr>
            </w:pPr>
            <w:r w:rsidRPr="00F46D65">
              <w:rPr>
                <w:rFonts w:cs="Arial"/>
                <w:b/>
                <w:bCs/>
                <w:sz w:val="20"/>
              </w:rPr>
              <w:t>Submission Requirements</w:t>
            </w:r>
          </w:p>
        </w:tc>
      </w:tr>
      <w:tr w:rsidR="0025515D" w:rsidRPr="00F46D65" w14:paraId="7C53CF52" w14:textId="77777777" w:rsidTr="0070469B">
        <w:tc>
          <w:tcPr>
            <w:tcW w:w="709" w:type="dxa"/>
            <w:tcBorders>
              <w:top w:val="single" w:sz="12" w:space="0" w:color="auto"/>
            </w:tcBorders>
          </w:tcPr>
          <w:p w14:paraId="1700F937" w14:textId="77777777" w:rsidR="0025515D" w:rsidRPr="00F46D65" w:rsidRDefault="0025515D" w:rsidP="0070469B">
            <w:pPr>
              <w:pStyle w:val="Header"/>
              <w:spacing w:before="60" w:after="60"/>
              <w:ind w:right="12"/>
              <w:rPr>
                <w:rFonts w:cs="Arial"/>
                <w:sz w:val="20"/>
              </w:rPr>
            </w:pPr>
            <w:r w:rsidRPr="00F46D65">
              <w:rPr>
                <w:rFonts w:cs="Arial"/>
                <w:sz w:val="20"/>
              </w:rPr>
              <w:t>1</w:t>
            </w:r>
          </w:p>
        </w:tc>
        <w:tc>
          <w:tcPr>
            <w:tcW w:w="2126" w:type="dxa"/>
            <w:tcBorders>
              <w:top w:val="single" w:sz="12" w:space="0" w:color="auto"/>
            </w:tcBorders>
          </w:tcPr>
          <w:p w14:paraId="1B656170" w14:textId="77777777" w:rsidR="0025515D" w:rsidRPr="00F46D65" w:rsidRDefault="00AF45EA" w:rsidP="00E4654E">
            <w:pPr>
              <w:spacing w:before="60" w:after="60"/>
              <w:ind w:left="180" w:right="12"/>
              <w:rPr>
                <w:rFonts w:cs="Arial"/>
                <w:sz w:val="20"/>
              </w:rPr>
            </w:pPr>
            <w:r w:rsidRPr="00F46D65">
              <w:rPr>
                <w:rFonts w:cs="Arial"/>
                <w:sz w:val="20"/>
              </w:rPr>
              <w:t>PV module manufacturer</w:t>
            </w:r>
          </w:p>
        </w:tc>
        <w:tc>
          <w:tcPr>
            <w:tcW w:w="4252" w:type="dxa"/>
            <w:tcBorders>
              <w:top w:val="single" w:sz="12" w:space="0" w:color="auto"/>
            </w:tcBorders>
          </w:tcPr>
          <w:p w14:paraId="12F3A911" w14:textId="0D6566E0" w:rsidR="0025515D" w:rsidRPr="00F46D65" w:rsidRDefault="00AC0FDE" w:rsidP="00BD6329">
            <w:pPr>
              <w:numPr>
                <w:ilvl w:val="0"/>
                <w:numId w:val="8"/>
              </w:numPr>
              <w:spacing w:before="60" w:after="60"/>
              <w:ind w:left="175" w:right="12" w:hanging="142"/>
              <w:rPr>
                <w:rFonts w:cs="Arial"/>
                <w:sz w:val="20"/>
              </w:rPr>
            </w:pPr>
            <w:r w:rsidRPr="00F46D65">
              <w:rPr>
                <w:rFonts w:cs="Arial"/>
                <w:sz w:val="20"/>
              </w:rPr>
              <w:t>Must be in the releva</w:t>
            </w:r>
            <w:r w:rsidR="00B1685A">
              <w:rPr>
                <w:rFonts w:cs="Arial"/>
                <w:sz w:val="20"/>
              </w:rPr>
              <w:t>nt manufacturing business for</w:t>
            </w:r>
            <w:r w:rsidRPr="00F46D65">
              <w:rPr>
                <w:rFonts w:cs="Arial"/>
                <w:sz w:val="20"/>
              </w:rPr>
              <w:t xml:space="preserve"> the last five (5) years</w:t>
            </w:r>
          </w:p>
          <w:p w14:paraId="28A9A64D" w14:textId="77777777" w:rsidR="00AC0FDE" w:rsidRPr="00F46D65" w:rsidRDefault="00AC0FDE" w:rsidP="00BD6329">
            <w:pPr>
              <w:numPr>
                <w:ilvl w:val="0"/>
                <w:numId w:val="8"/>
              </w:numPr>
              <w:spacing w:before="60" w:after="60"/>
              <w:ind w:left="175" w:right="12" w:hanging="142"/>
              <w:rPr>
                <w:rFonts w:cs="Arial"/>
                <w:sz w:val="20"/>
              </w:rPr>
            </w:pPr>
            <w:r w:rsidRPr="00F46D65">
              <w:rPr>
                <w:rFonts w:cs="Arial"/>
                <w:sz w:val="20"/>
              </w:rPr>
              <w:t xml:space="preserve">Must have shipped at least fifty (50) </w:t>
            </w:r>
            <w:proofErr w:type="spellStart"/>
            <w:r w:rsidRPr="00F46D65">
              <w:rPr>
                <w:rFonts w:cs="Arial"/>
                <w:sz w:val="20"/>
              </w:rPr>
              <w:t>MWp</w:t>
            </w:r>
            <w:proofErr w:type="spellEnd"/>
            <w:r w:rsidRPr="00F46D65">
              <w:rPr>
                <w:rFonts w:cs="Arial"/>
                <w:sz w:val="20"/>
              </w:rPr>
              <w:t xml:space="preserve"> outside of manufacturer´s country in 2015</w:t>
            </w:r>
          </w:p>
          <w:p w14:paraId="0F5DA97F" w14:textId="77777777" w:rsidR="00AC0FDE" w:rsidRPr="00F46D65" w:rsidRDefault="00AC0FDE" w:rsidP="00BD6329">
            <w:pPr>
              <w:numPr>
                <w:ilvl w:val="0"/>
                <w:numId w:val="8"/>
              </w:numPr>
              <w:spacing w:before="60" w:after="60"/>
              <w:ind w:left="175" w:right="12" w:hanging="142"/>
              <w:rPr>
                <w:rFonts w:cs="Arial"/>
                <w:sz w:val="20"/>
              </w:rPr>
            </w:pPr>
            <w:r w:rsidRPr="00F46D65">
              <w:rPr>
                <w:rFonts w:cs="Arial"/>
                <w:sz w:val="20"/>
              </w:rPr>
              <w:t xml:space="preserve">Selected products for the project must have at least two (2) years of reliable operation with an aggregated capacity of at least fifty (50) </w:t>
            </w:r>
            <w:proofErr w:type="spellStart"/>
            <w:r w:rsidRPr="00F46D65">
              <w:rPr>
                <w:rFonts w:cs="Arial"/>
                <w:sz w:val="20"/>
              </w:rPr>
              <w:t>MWp</w:t>
            </w:r>
            <w:proofErr w:type="spellEnd"/>
            <w:r w:rsidRPr="00F46D65">
              <w:rPr>
                <w:rFonts w:cs="Arial"/>
                <w:sz w:val="20"/>
              </w:rPr>
              <w:t xml:space="preserve"> outside manufacturer´s country</w:t>
            </w:r>
          </w:p>
        </w:tc>
        <w:tc>
          <w:tcPr>
            <w:tcW w:w="1742" w:type="dxa"/>
            <w:vMerge w:val="restart"/>
            <w:tcBorders>
              <w:top w:val="single" w:sz="12" w:space="0" w:color="auto"/>
            </w:tcBorders>
          </w:tcPr>
          <w:p w14:paraId="173C3898" w14:textId="77777777" w:rsidR="0025515D" w:rsidRPr="00F46D65" w:rsidRDefault="0025515D" w:rsidP="00644E90">
            <w:pPr>
              <w:spacing w:before="60" w:after="60"/>
              <w:ind w:left="180" w:right="12"/>
              <w:jc w:val="center"/>
              <w:rPr>
                <w:rFonts w:cs="Arial"/>
                <w:sz w:val="20"/>
              </w:rPr>
            </w:pPr>
            <w:r w:rsidRPr="00F46D65">
              <w:rPr>
                <w:rFonts w:cs="Arial"/>
                <w:sz w:val="20"/>
              </w:rPr>
              <w:t>Form EXP-3</w:t>
            </w:r>
          </w:p>
        </w:tc>
      </w:tr>
      <w:tr w:rsidR="0025515D" w:rsidRPr="00F46D65" w14:paraId="1DA84C0D" w14:textId="77777777" w:rsidTr="0070469B">
        <w:tc>
          <w:tcPr>
            <w:tcW w:w="709" w:type="dxa"/>
          </w:tcPr>
          <w:p w14:paraId="36456E28" w14:textId="77777777" w:rsidR="0025515D" w:rsidRPr="00F46D65" w:rsidRDefault="0025515D" w:rsidP="0070469B">
            <w:pPr>
              <w:spacing w:before="60" w:after="60"/>
              <w:ind w:right="12"/>
              <w:rPr>
                <w:rFonts w:cs="Arial"/>
                <w:sz w:val="20"/>
              </w:rPr>
            </w:pPr>
            <w:r w:rsidRPr="00F46D65">
              <w:rPr>
                <w:rFonts w:cs="Arial"/>
                <w:sz w:val="20"/>
              </w:rPr>
              <w:t>2</w:t>
            </w:r>
          </w:p>
        </w:tc>
        <w:tc>
          <w:tcPr>
            <w:tcW w:w="2126" w:type="dxa"/>
          </w:tcPr>
          <w:p w14:paraId="209FC7A1" w14:textId="77777777" w:rsidR="0025515D" w:rsidRPr="00F46D65" w:rsidRDefault="00AF45EA" w:rsidP="00E4654E">
            <w:pPr>
              <w:spacing w:before="60" w:after="60"/>
              <w:ind w:left="180" w:right="12"/>
              <w:rPr>
                <w:rFonts w:cs="Arial"/>
                <w:sz w:val="20"/>
              </w:rPr>
            </w:pPr>
            <w:r w:rsidRPr="00F46D65">
              <w:rPr>
                <w:rFonts w:cs="Arial"/>
                <w:sz w:val="20"/>
              </w:rPr>
              <w:t xml:space="preserve">PV string </w:t>
            </w:r>
            <w:r w:rsidR="00AC0FDE" w:rsidRPr="00F46D65">
              <w:rPr>
                <w:rFonts w:cs="Arial"/>
                <w:sz w:val="20"/>
              </w:rPr>
              <w:t>inverter manufacturer</w:t>
            </w:r>
          </w:p>
        </w:tc>
        <w:tc>
          <w:tcPr>
            <w:tcW w:w="4252" w:type="dxa"/>
          </w:tcPr>
          <w:p w14:paraId="2CBA2FD3" w14:textId="537B0CD1" w:rsidR="0025515D" w:rsidRPr="00F46D65" w:rsidRDefault="00AC0FDE" w:rsidP="00BD6329">
            <w:pPr>
              <w:numPr>
                <w:ilvl w:val="0"/>
                <w:numId w:val="8"/>
              </w:numPr>
              <w:spacing w:before="60" w:after="60"/>
              <w:ind w:left="175" w:right="12" w:hanging="142"/>
              <w:rPr>
                <w:rFonts w:cs="Arial"/>
                <w:sz w:val="20"/>
              </w:rPr>
            </w:pPr>
            <w:r w:rsidRPr="00F46D65">
              <w:rPr>
                <w:rFonts w:cs="Arial"/>
                <w:sz w:val="20"/>
              </w:rPr>
              <w:t xml:space="preserve">Must be in the relevant </w:t>
            </w:r>
            <w:r w:rsidR="00B1685A">
              <w:rPr>
                <w:rFonts w:cs="Arial"/>
                <w:sz w:val="20"/>
              </w:rPr>
              <w:t>manufacturing business for</w:t>
            </w:r>
            <w:r w:rsidRPr="00F46D65">
              <w:rPr>
                <w:rFonts w:cs="Arial"/>
                <w:sz w:val="20"/>
              </w:rPr>
              <w:t xml:space="preserve"> the last five (5) years</w:t>
            </w:r>
          </w:p>
          <w:p w14:paraId="7DC97E4D" w14:textId="77777777" w:rsidR="00AC0FDE" w:rsidRPr="00F46D65" w:rsidRDefault="00AC0FDE" w:rsidP="00BD6329">
            <w:pPr>
              <w:numPr>
                <w:ilvl w:val="0"/>
                <w:numId w:val="8"/>
              </w:numPr>
              <w:spacing w:before="60" w:after="60"/>
              <w:ind w:left="175" w:right="12" w:hanging="142"/>
              <w:rPr>
                <w:rFonts w:cs="Arial"/>
                <w:sz w:val="20"/>
              </w:rPr>
            </w:pPr>
            <w:r w:rsidRPr="00F46D65">
              <w:rPr>
                <w:rFonts w:cs="Arial"/>
                <w:sz w:val="20"/>
              </w:rPr>
              <w:t>Selected products for the project must have been in reliable operation in hybrid systems for at least two (2) years</w:t>
            </w:r>
          </w:p>
        </w:tc>
        <w:tc>
          <w:tcPr>
            <w:tcW w:w="1742" w:type="dxa"/>
            <w:vMerge/>
          </w:tcPr>
          <w:p w14:paraId="35FF4935" w14:textId="77777777" w:rsidR="0025515D" w:rsidRPr="00F46D65" w:rsidRDefault="0025515D" w:rsidP="00E4654E">
            <w:pPr>
              <w:spacing w:before="60" w:after="60"/>
              <w:ind w:left="180" w:right="12"/>
              <w:rPr>
                <w:rFonts w:cs="Arial"/>
                <w:sz w:val="20"/>
                <w:u w:val="single"/>
              </w:rPr>
            </w:pPr>
          </w:p>
        </w:tc>
      </w:tr>
      <w:tr w:rsidR="0025515D" w:rsidRPr="00F46D65" w14:paraId="2FBD9E47" w14:textId="77777777" w:rsidTr="0070469B">
        <w:tc>
          <w:tcPr>
            <w:tcW w:w="709" w:type="dxa"/>
          </w:tcPr>
          <w:p w14:paraId="5C7A415F" w14:textId="77777777" w:rsidR="0025515D" w:rsidRPr="00F46D65" w:rsidRDefault="0025515D" w:rsidP="0070469B">
            <w:pPr>
              <w:spacing w:before="60" w:after="60"/>
              <w:ind w:right="12"/>
              <w:rPr>
                <w:rFonts w:cs="Arial"/>
                <w:sz w:val="20"/>
              </w:rPr>
            </w:pPr>
            <w:r w:rsidRPr="00F46D65">
              <w:rPr>
                <w:rFonts w:cs="Arial"/>
                <w:sz w:val="20"/>
              </w:rPr>
              <w:t>3</w:t>
            </w:r>
          </w:p>
        </w:tc>
        <w:tc>
          <w:tcPr>
            <w:tcW w:w="2126" w:type="dxa"/>
          </w:tcPr>
          <w:p w14:paraId="592AD19F" w14:textId="77777777" w:rsidR="0025515D" w:rsidRPr="00F46D65" w:rsidRDefault="00AC0FDE" w:rsidP="00E4654E">
            <w:pPr>
              <w:spacing w:before="60" w:after="60"/>
              <w:ind w:left="180" w:right="12"/>
              <w:rPr>
                <w:rFonts w:cs="Arial"/>
                <w:sz w:val="20"/>
              </w:rPr>
            </w:pPr>
            <w:r w:rsidRPr="00F46D65">
              <w:rPr>
                <w:rFonts w:cs="Arial"/>
                <w:sz w:val="20"/>
              </w:rPr>
              <w:t>Lithium-ion battery manufacturer</w:t>
            </w:r>
          </w:p>
        </w:tc>
        <w:tc>
          <w:tcPr>
            <w:tcW w:w="4252" w:type="dxa"/>
          </w:tcPr>
          <w:p w14:paraId="5AB8A11E" w14:textId="67EEF5B3" w:rsidR="0025515D" w:rsidRPr="00F46D65" w:rsidRDefault="00AC0FDE" w:rsidP="00BD6329">
            <w:pPr>
              <w:numPr>
                <w:ilvl w:val="0"/>
                <w:numId w:val="8"/>
              </w:numPr>
              <w:spacing w:before="60" w:after="60"/>
              <w:ind w:left="175" w:right="12" w:hanging="142"/>
              <w:rPr>
                <w:rFonts w:cs="Arial"/>
                <w:sz w:val="20"/>
                <w:u w:val="single"/>
              </w:rPr>
            </w:pPr>
            <w:r w:rsidRPr="00F46D65">
              <w:rPr>
                <w:rFonts w:cs="Arial"/>
                <w:sz w:val="20"/>
              </w:rPr>
              <w:t>Must be in the re</w:t>
            </w:r>
            <w:r w:rsidR="00B1685A">
              <w:rPr>
                <w:rFonts w:cs="Arial"/>
                <w:sz w:val="20"/>
              </w:rPr>
              <w:t>levant manufacturing business for</w:t>
            </w:r>
            <w:r w:rsidRPr="00F46D65">
              <w:rPr>
                <w:rFonts w:cs="Arial"/>
                <w:sz w:val="20"/>
              </w:rPr>
              <w:t xml:space="preserve"> the last five (5) years</w:t>
            </w:r>
          </w:p>
        </w:tc>
        <w:tc>
          <w:tcPr>
            <w:tcW w:w="1742" w:type="dxa"/>
            <w:vMerge/>
          </w:tcPr>
          <w:p w14:paraId="7809EC5D" w14:textId="77777777" w:rsidR="0025515D" w:rsidRPr="00F46D65" w:rsidRDefault="0025515D" w:rsidP="00E4654E">
            <w:pPr>
              <w:spacing w:before="60" w:after="60"/>
              <w:ind w:left="180" w:right="12"/>
              <w:rPr>
                <w:rFonts w:cs="Arial"/>
                <w:sz w:val="20"/>
                <w:u w:val="single"/>
              </w:rPr>
            </w:pPr>
          </w:p>
        </w:tc>
      </w:tr>
      <w:tr w:rsidR="0025515D" w:rsidRPr="00F46D65" w14:paraId="6BB207AF" w14:textId="77777777" w:rsidTr="0070469B">
        <w:tc>
          <w:tcPr>
            <w:tcW w:w="709" w:type="dxa"/>
          </w:tcPr>
          <w:p w14:paraId="186DD240" w14:textId="77777777" w:rsidR="0025515D" w:rsidRPr="00F46D65" w:rsidRDefault="0025515D" w:rsidP="0070469B">
            <w:pPr>
              <w:spacing w:before="60" w:after="60"/>
              <w:ind w:right="12"/>
              <w:rPr>
                <w:rFonts w:cs="Arial"/>
                <w:sz w:val="20"/>
              </w:rPr>
            </w:pPr>
            <w:r w:rsidRPr="00F46D65">
              <w:rPr>
                <w:rFonts w:cs="Arial"/>
                <w:sz w:val="20"/>
              </w:rPr>
              <w:t>4</w:t>
            </w:r>
          </w:p>
        </w:tc>
        <w:tc>
          <w:tcPr>
            <w:tcW w:w="2126" w:type="dxa"/>
          </w:tcPr>
          <w:p w14:paraId="4827AD87" w14:textId="77777777" w:rsidR="0025515D" w:rsidRPr="00F46D65" w:rsidRDefault="00AC0FDE" w:rsidP="00E4654E">
            <w:pPr>
              <w:spacing w:before="60" w:after="60"/>
              <w:ind w:left="180" w:right="12"/>
              <w:rPr>
                <w:rFonts w:cs="Arial"/>
                <w:sz w:val="20"/>
              </w:rPr>
            </w:pPr>
            <w:r w:rsidRPr="00F46D65">
              <w:rPr>
                <w:rFonts w:cs="Arial"/>
                <w:sz w:val="20"/>
              </w:rPr>
              <w:t>Hybrid system controller</w:t>
            </w:r>
          </w:p>
        </w:tc>
        <w:tc>
          <w:tcPr>
            <w:tcW w:w="4252" w:type="dxa"/>
          </w:tcPr>
          <w:p w14:paraId="3538EA70" w14:textId="266784D4" w:rsidR="0025515D" w:rsidRPr="00F46D65" w:rsidRDefault="00AC0FDE" w:rsidP="00BD6329">
            <w:pPr>
              <w:numPr>
                <w:ilvl w:val="0"/>
                <w:numId w:val="8"/>
              </w:numPr>
              <w:spacing w:before="60" w:after="60"/>
              <w:ind w:left="175" w:right="12" w:hanging="142"/>
              <w:rPr>
                <w:rFonts w:cs="Arial"/>
                <w:sz w:val="20"/>
              </w:rPr>
            </w:pPr>
            <w:r w:rsidRPr="00F46D65">
              <w:rPr>
                <w:rFonts w:cs="Arial"/>
                <w:sz w:val="20"/>
              </w:rPr>
              <w:t>Must be in the releva</w:t>
            </w:r>
            <w:r w:rsidR="00B1685A">
              <w:rPr>
                <w:rFonts w:cs="Arial"/>
                <w:sz w:val="20"/>
              </w:rPr>
              <w:t>nt manufacturing business for</w:t>
            </w:r>
            <w:r w:rsidRPr="00F46D65">
              <w:rPr>
                <w:rFonts w:cs="Arial"/>
                <w:sz w:val="20"/>
              </w:rPr>
              <w:t xml:space="preserve"> the last five (5) years</w:t>
            </w:r>
          </w:p>
          <w:p w14:paraId="63868EB8" w14:textId="77777777" w:rsidR="00AC0FDE" w:rsidRPr="00F46D65" w:rsidRDefault="00AC0FDE" w:rsidP="00BD6329">
            <w:pPr>
              <w:numPr>
                <w:ilvl w:val="0"/>
                <w:numId w:val="8"/>
              </w:numPr>
              <w:spacing w:before="60" w:after="60"/>
              <w:ind w:left="175" w:right="12" w:hanging="142"/>
              <w:rPr>
                <w:rFonts w:cs="Arial"/>
                <w:sz w:val="20"/>
              </w:rPr>
            </w:pPr>
            <w:r w:rsidRPr="00F46D65">
              <w:rPr>
                <w:rFonts w:cs="Arial"/>
                <w:sz w:val="20"/>
              </w:rPr>
              <w:t>Selected products for the project must have been in reliable operation in hybrid systems for at least two (2) years</w:t>
            </w:r>
          </w:p>
        </w:tc>
        <w:tc>
          <w:tcPr>
            <w:tcW w:w="1742" w:type="dxa"/>
            <w:vMerge/>
          </w:tcPr>
          <w:p w14:paraId="3C1E2659" w14:textId="77777777" w:rsidR="0025515D" w:rsidRPr="00F46D65" w:rsidRDefault="0025515D" w:rsidP="00E4654E">
            <w:pPr>
              <w:spacing w:before="60" w:after="60"/>
              <w:ind w:left="180" w:right="12"/>
              <w:rPr>
                <w:rFonts w:cs="Arial"/>
                <w:sz w:val="20"/>
                <w:u w:val="single"/>
              </w:rPr>
            </w:pPr>
          </w:p>
        </w:tc>
      </w:tr>
      <w:tr w:rsidR="0025515D" w:rsidRPr="00F46D65" w14:paraId="033A01B8" w14:textId="77777777" w:rsidTr="0070469B">
        <w:tc>
          <w:tcPr>
            <w:tcW w:w="709" w:type="dxa"/>
          </w:tcPr>
          <w:p w14:paraId="27DDBF3C" w14:textId="77777777" w:rsidR="0025515D" w:rsidRPr="00F46D65" w:rsidRDefault="0025515D" w:rsidP="0070469B">
            <w:pPr>
              <w:spacing w:before="60" w:after="60"/>
              <w:ind w:right="12"/>
              <w:rPr>
                <w:rFonts w:cs="Arial"/>
                <w:sz w:val="20"/>
              </w:rPr>
            </w:pPr>
            <w:r w:rsidRPr="00F46D65">
              <w:rPr>
                <w:rFonts w:cs="Arial"/>
                <w:sz w:val="20"/>
              </w:rPr>
              <w:t>5</w:t>
            </w:r>
          </w:p>
        </w:tc>
        <w:tc>
          <w:tcPr>
            <w:tcW w:w="2126" w:type="dxa"/>
          </w:tcPr>
          <w:p w14:paraId="00FE219D" w14:textId="77777777" w:rsidR="0025515D" w:rsidRPr="00F46D65" w:rsidRDefault="00AC0FDE" w:rsidP="00E4654E">
            <w:pPr>
              <w:spacing w:before="60" w:after="60"/>
              <w:ind w:left="180" w:right="12"/>
              <w:rPr>
                <w:rFonts w:cs="Arial"/>
                <w:sz w:val="20"/>
              </w:rPr>
            </w:pPr>
            <w:r w:rsidRPr="00F46D65">
              <w:rPr>
                <w:rFonts w:cs="Arial"/>
                <w:sz w:val="20"/>
              </w:rPr>
              <w:t>Diesel generators</w:t>
            </w:r>
          </w:p>
        </w:tc>
        <w:tc>
          <w:tcPr>
            <w:tcW w:w="4252" w:type="dxa"/>
          </w:tcPr>
          <w:p w14:paraId="305C3C15" w14:textId="260835F8" w:rsidR="00AC0FDE" w:rsidRPr="00F46D65" w:rsidRDefault="00AC0FDE" w:rsidP="00BD6329">
            <w:pPr>
              <w:numPr>
                <w:ilvl w:val="0"/>
                <w:numId w:val="8"/>
              </w:numPr>
              <w:spacing w:before="60" w:after="60"/>
              <w:ind w:left="175" w:right="12" w:hanging="142"/>
              <w:rPr>
                <w:rFonts w:cs="Arial"/>
                <w:sz w:val="20"/>
              </w:rPr>
            </w:pPr>
            <w:r w:rsidRPr="00F46D65">
              <w:rPr>
                <w:rFonts w:cs="Arial"/>
                <w:sz w:val="20"/>
              </w:rPr>
              <w:t>Must be in the releva</w:t>
            </w:r>
            <w:r w:rsidR="00B1685A">
              <w:rPr>
                <w:rFonts w:cs="Arial"/>
                <w:sz w:val="20"/>
              </w:rPr>
              <w:t>nt manufacturing business for</w:t>
            </w:r>
            <w:r w:rsidRPr="00F46D65">
              <w:rPr>
                <w:rFonts w:cs="Arial"/>
                <w:sz w:val="20"/>
              </w:rPr>
              <w:t xml:space="preserve"> the last </w:t>
            </w:r>
            <w:r w:rsidR="00621644" w:rsidRPr="00F46D65">
              <w:rPr>
                <w:rFonts w:cs="Arial"/>
                <w:sz w:val="20"/>
              </w:rPr>
              <w:t>ten</w:t>
            </w:r>
            <w:r w:rsidRPr="00F46D65">
              <w:rPr>
                <w:rFonts w:cs="Arial"/>
                <w:sz w:val="20"/>
              </w:rPr>
              <w:t xml:space="preserve"> (</w:t>
            </w:r>
            <w:r w:rsidR="00621644" w:rsidRPr="00F46D65">
              <w:rPr>
                <w:rFonts w:cs="Arial"/>
                <w:sz w:val="20"/>
              </w:rPr>
              <w:t>10</w:t>
            </w:r>
            <w:r w:rsidRPr="00F46D65">
              <w:rPr>
                <w:rFonts w:cs="Arial"/>
                <w:sz w:val="20"/>
              </w:rPr>
              <w:t>) years</w:t>
            </w:r>
          </w:p>
          <w:p w14:paraId="5D79C65F" w14:textId="77777777" w:rsidR="0025515D" w:rsidRPr="00F46D65" w:rsidRDefault="00AC0FDE" w:rsidP="00721CFD">
            <w:pPr>
              <w:numPr>
                <w:ilvl w:val="0"/>
                <w:numId w:val="8"/>
              </w:numPr>
              <w:spacing w:before="60" w:after="60"/>
              <w:ind w:left="175" w:right="12" w:hanging="142"/>
              <w:rPr>
                <w:rFonts w:cs="Arial"/>
                <w:sz w:val="20"/>
              </w:rPr>
            </w:pPr>
            <w:r w:rsidRPr="00F46D65">
              <w:rPr>
                <w:rFonts w:cs="Arial"/>
                <w:sz w:val="20"/>
              </w:rPr>
              <w:t xml:space="preserve">Selected products for the project must have </w:t>
            </w:r>
            <w:r w:rsidR="00621644" w:rsidRPr="00F46D65">
              <w:rPr>
                <w:rFonts w:cs="Arial"/>
                <w:sz w:val="20"/>
              </w:rPr>
              <w:t>at least five (5) years of reliable operation</w:t>
            </w:r>
            <w:r w:rsidR="00721CFD" w:rsidRPr="00F46D65">
              <w:rPr>
                <w:rFonts w:cs="Arial"/>
                <w:sz w:val="20"/>
              </w:rPr>
              <w:t xml:space="preserve"> </w:t>
            </w:r>
          </w:p>
        </w:tc>
        <w:tc>
          <w:tcPr>
            <w:tcW w:w="1742" w:type="dxa"/>
            <w:vMerge/>
          </w:tcPr>
          <w:p w14:paraId="23BC2090" w14:textId="77777777" w:rsidR="0025515D" w:rsidRPr="00F46D65" w:rsidRDefault="0025515D" w:rsidP="00E4654E">
            <w:pPr>
              <w:spacing w:before="60" w:after="60"/>
              <w:ind w:left="180" w:right="12"/>
              <w:rPr>
                <w:rFonts w:cs="Arial"/>
                <w:sz w:val="20"/>
                <w:u w:val="single"/>
              </w:rPr>
            </w:pPr>
          </w:p>
        </w:tc>
      </w:tr>
      <w:tr w:rsidR="0086234A" w:rsidRPr="00F46D65" w14:paraId="214984A7" w14:textId="77777777" w:rsidTr="0070469B">
        <w:tc>
          <w:tcPr>
            <w:tcW w:w="709" w:type="dxa"/>
          </w:tcPr>
          <w:p w14:paraId="6360954E" w14:textId="77777777" w:rsidR="0086234A" w:rsidRPr="00F46D65" w:rsidRDefault="0086234A" w:rsidP="0070469B">
            <w:pPr>
              <w:spacing w:before="60" w:after="60"/>
              <w:ind w:right="12"/>
              <w:rPr>
                <w:rFonts w:cs="Arial"/>
                <w:sz w:val="20"/>
              </w:rPr>
            </w:pPr>
            <w:r w:rsidRPr="00F46D65">
              <w:rPr>
                <w:rFonts w:cs="Arial"/>
                <w:sz w:val="20"/>
              </w:rPr>
              <w:t>6</w:t>
            </w:r>
          </w:p>
        </w:tc>
        <w:tc>
          <w:tcPr>
            <w:tcW w:w="2126" w:type="dxa"/>
          </w:tcPr>
          <w:p w14:paraId="0B4CCAA7" w14:textId="77777777" w:rsidR="0086234A" w:rsidRPr="00F46D65" w:rsidRDefault="0086234A" w:rsidP="00E4654E">
            <w:pPr>
              <w:spacing w:before="60" w:after="60"/>
              <w:ind w:left="180" w:right="12"/>
              <w:rPr>
                <w:rFonts w:cs="Arial"/>
                <w:sz w:val="20"/>
              </w:rPr>
            </w:pPr>
            <w:r w:rsidRPr="00F46D65">
              <w:rPr>
                <w:rFonts w:cs="Arial"/>
                <w:sz w:val="20"/>
              </w:rPr>
              <w:t>LV Cables</w:t>
            </w:r>
          </w:p>
        </w:tc>
        <w:tc>
          <w:tcPr>
            <w:tcW w:w="4252" w:type="dxa"/>
          </w:tcPr>
          <w:p w14:paraId="1C070FB5" w14:textId="1880E2F6" w:rsidR="0086234A" w:rsidRPr="00F46D65" w:rsidRDefault="0086234A" w:rsidP="00F1707B">
            <w:pPr>
              <w:numPr>
                <w:ilvl w:val="0"/>
                <w:numId w:val="8"/>
              </w:numPr>
              <w:spacing w:before="60" w:after="60"/>
              <w:ind w:left="175" w:right="12" w:hanging="142"/>
              <w:rPr>
                <w:rFonts w:cs="Arial"/>
                <w:sz w:val="20"/>
              </w:rPr>
            </w:pPr>
            <w:r w:rsidRPr="00F46D65">
              <w:rPr>
                <w:rFonts w:cs="Arial"/>
                <w:sz w:val="20"/>
              </w:rPr>
              <w:t>Must be in the releva</w:t>
            </w:r>
            <w:r w:rsidR="00B1685A">
              <w:rPr>
                <w:rFonts w:cs="Arial"/>
                <w:sz w:val="20"/>
              </w:rPr>
              <w:t>nt manufacturing business for</w:t>
            </w:r>
            <w:r w:rsidRPr="00F46D65">
              <w:rPr>
                <w:rFonts w:cs="Arial"/>
                <w:sz w:val="20"/>
              </w:rPr>
              <w:t xml:space="preserve"> the last </w:t>
            </w:r>
            <w:r w:rsidR="00F1707B">
              <w:rPr>
                <w:rFonts w:cs="Arial"/>
                <w:sz w:val="20"/>
              </w:rPr>
              <w:t>five</w:t>
            </w:r>
            <w:r w:rsidRPr="00F46D65">
              <w:rPr>
                <w:rFonts w:cs="Arial"/>
                <w:sz w:val="20"/>
              </w:rPr>
              <w:t xml:space="preserve"> (</w:t>
            </w:r>
            <w:r w:rsidR="00F1707B">
              <w:rPr>
                <w:rFonts w:cs="Arial"/>
                <w:sz w:val="20"/>
              </w:rPr>
              <w:t>5</w:t>
            </w:r>
            <w:r w:rsidRPr="00F46D65">
              <w:rPr>
                <w:rFonts w:cs="Arial"/>
                <w:sz w:val="20"/>
              </w:rPr>
              <w:t>) years</w:t>
            </w:r>
          </w:p>
          <w:p w14:paraId="55F25E95" w14:textId="5607703A" w:rsidR="0086234A" w:rsidRPr="00F46D65" w:rsidRDefault="0086234A" w:rsidP="00F1707B">
            <w:pPr>
              <w:numPr>
                <w:ilvl w:val="0"/>
                <w:numId w:val="8"/>
              </w:numPr>
              <w:spacing w:before="60" w:after="60"/>
              <w:ind w:left="175" w:right="12" w:hanging="142"/>
              <w:rPr>
                <w:rFonts w:cs="Arial"/>
                <w:sz w:val="20"/>
              </w:rPr>
            </w:pPr>
            <w:r w:rsidRPr="00F46D65">
              <w:rPr>
                <w:rFonts w:cs="Arial"/>
                <w:sz w:val="20"/>
              </w:rPr>
              <w:t xml:space="preserve">Selected cables for the project must have been in operation for at least </w:t>
            </w:r>
            <w:r w:rsidR="00F1707B">
              <w:rPr>
                <w:rFonts w:cs="Arial"/>
                <w:sz w:val="20"/>
              </w:rPr>
              <w:t>five</w:t>
            </w:r>
            <w:r w:rsidRPr="00F46D65">
              <w:rPr>
                <w:rFonts w:cs="Arial"/>
                <w:sz w:val="20"/>
              </w:rPr>
              <w:t xml:space="preserve"> (</w:t>
            </w:r>
            <w:r w:rsidR="00F1707B">
              <w:rPr>
                <w:rFonts w:cs="Arial"/>
                <w:sz w:val="20"/>
              </w:rPr>
              <w:t>5</w:t>
            </w:r>
            <w:r w:rsidRPr="00F46D65">
              <w:rPr>
                <w:rFonts w:cs="Arial"/>
                <w:sz w:val="20"/>
              </w:rPr>
              <w:t>) years of reliable operation</w:t>
            </w:r>
          </w:p>
          <w:p w14:paraId="4E234D13" w14:textId="77777777" w:rsidR="00B00A46" w:rsidRPr="00F46D65" w:rsidRDefault="00B00A46" w:rsidP="00735A65">
            <w:pPr>
              <w:numPr>
                <w:ilvl w:val="0"/>
                <w:numId w:val="8"/>
              </w:numPr>
              <w:spacing w:before="60" w:after="60"/>
              <w:ind w:left="175" w:right="12" w:hanging="142"/>
              <w:rPr>
                <w:rFonts w:cs="Arial"/>
                <w:sz w:val="20"/>
              </w:rPr>
            </w:pPr>
            <w:r w:rsidRPr="00F46D65">
              <w:rPr>
                <w:rFonts w:cs="Arial"/>
                <w:sz w:val="20"/>
              </w:rPr>
              <w:t>Selected cables must be type tested as per relevant IEC/BS standards</w:t>
            </w:r>
          </w:p>
        </w:tc>
        <w:tc>
          <w:tcPr>
            <w:tcW w:w="1742" w:type="dxa"/>
            <w:vMerge/>
          </w:tcPr>
          <w:p w14:paraId="3B50AEAA" w14:textId="77777777" w:rsidR="0086234A" w:rsidRPr="00F46D65" w:rsidRDefault="0086234A" w:rsidP="00E4654E">
            <w:pPr>
              <w:spacing w:before="60" w:after="60"/>
              <w:ind w:left="180" w:right="12"/>
              <w:rPr>
                <w:rFonts w:cs="Arial"/>
                <w:sz w:val="20"/>
                <w:u w:val="single"/>
              </w:rPr>
            </w:pPr>
          </w:p>
        </w:tc>
      </w:tr>
      <w:tr w:rsidR="00B00A46" w:rsidRPr="00F46D65" w14:paraId="39E41908" w14:textId="77777777" w:rsidTr="0070469B">
        <w:tc>
          <w:tcPr>
            <w:tcW w:w="709" w:type="dxa"/>
          </w:tcPr>
          <w:p w14:paraId="1C72CCCB" w14:textId="77777777" w:rsidR="00B00A46" w:rsidRPr="00F46D65" w:rsidRDefault="00B00A46" w:rsidP="0070469B">
            <w:pPr>
              <w:spacing w:before="60" w:after="60"/>
              <w:ind w:right="12"/>
              <w:rPr>
                <w:rFonts w:cs="Arial"/>
                <w:sz w:val="20"/>
              </w:rPr>
            </w:pPr>
            <w:r w:rsidRPr="00F46D65">
              <w:rPr>
                <w:rFonts w:cs="Arial"/>
                <w:sz w:val="20"/>
              </w:rPr>
              <w:t>7</w:t>
            </w:r>
          </w:p>
        </w:tc>
        <w:tc>
          <w:tcPr>
            <w:tcW w:w="2126" w:type="dxa"/>
          </w:tcPr>
          <w:p w14:paraId="7B273E37" w14:textId="77777777" w:rsidR="00B00A46" w:rsidRPr="00F46D65" w:rsidRDefault="00B00A46" w:rsidP="00B00A46">
            <w:pPr>
              <w:spacing w:before="60" w:after="60"/>
              <w:ind w:left="180" w:right="12"/>
              <w:rPr>
                <w:rFonts w:cs="Arial"/>
                <w:sz w:val="20"/>
              </w:rPr>
            </w:pPr>
            <w:r w:rsidRPr="00F46D65">
              <w:rPr>
                <w:rFonts w:cs="Arial"/>
                <w:sz w:val="20"/>
              </w:rPr>
              <w:t>LV Distribution boards, Boxes</w:t>
            </w:r>
          </w:p>
        </w:tc>
        <w:tc>
          <w:tcPr>
            <w:tcW w:w="4252" w:type="dxa"/>
          </w:tcPr>
          <w:p w14:paraId="2B8AC635" w14:textId="20E8F2C2" w:rsidR="00B00A46" w:rsidRPr="00F46D65" w:rsidRDefault="00B00A46" w:rsidP="00F1707B">
            <w:pPr>
              <w:numPr>
                <w:ilvl w:val="0"/>
                <w:numId w:val="8"/>
              </w:numPr>
              <w:spacing w:before="60" w:after="60"/>
              <w:ind w:left="175" w:right="12" w:hanging="142"/>
              <w:rPr>
                <w:rFonts w:cs="Arial"/>
                <w:sz w:val="20"/>
              </w:rPr>
            </w:pPr>
            <w:r w:rsidRPr="00F46D65">
              <w:rPr>
                <w:rFonts w:cs="Arial"/>
                <w:sz w:val="20"/>
              </w:rPr>
              <w:t>Must be in the releva</w:t>
            </w:r>
            <w:r w:rsidR="00B1685A">
              <w:rPr>
                <w:rFonts w:cs="Arial"/>
                <w:sz w:val="20"/>
              </w:rPr>
              <w:t>nt manufacturing business for</w:t>
            </w:r>
            <w:r w:rsidRPr="00F46D65">
              <w:rPr>
                <w:rFonts w:cs="Arial"/>
                <w:sz w:val="20"/>
              </w:rPr>
              <w:t xml:space="preserve"> the last </w:t>
            </w:r>
            <w:r w:rsidR="00F1707B">
              <w:rPr>
                <w:rFonts w:cs="Arial"/>
                <w:sz w:val="20"/>
              </w:rPr>
              <w:t>five</w:t>
            </w:r>
            <w:r w:rsidRPr="00F46D65">
              <w:rPr>
                <w:rFonts w:cs="Arial"/>
                <w:sz w:val="20"/>
              </w:rPr>
              <w:t xml:space="preserve"> (</w:t>
            </w:r>
            <w:r w:rsidR="00F1707B">
              <w:rPr>
                <w:rFonts w:cs="Arial"/>
                <w:sz w:val="20"/>
              </w:rPr>
              <w:t>5</w:t>
            </w:r>
            <w:r w:rsidRPr="00F46D65">
              <w:rPr>
                <w:rFonts w:cs="Arial"/>
                <w:sz w:val="20"/>
              </w:rPr>
              <w:t>) years</w:t>
            </w:r>
          </w:p>
          <w:p w14:paraId="05E2AD42" w14:textId="77777777" w:rsidR="00B00A46" w:rsidRPr="00F46D65" w:rsidRDefault="00B00A46" w:rsidP="00735A65">
            <w:pPr>
              <w:numPr>
                <w:ilvl w:val="0"/>
                <w:numId w:val="8"/>
              </w:numPr>
              <w:spacing w:before="60" w:after="60"/>
              <w:ind w:left="175" w:right="12" w:hanging="142"/>
              <w:rPr>
                <w:rFonts w:cs="Arial"/>
                <w:sz w:val="20"/>
              </w:rPr>
            </w:pPr>
            <w:r w:rsidRPr="00F46D65">
              <w:rPr>
                <w:rFonts w:cs="Arial"/>
                <w:sz w:val="20"/>
              </w:rPr>
              <w:t>Selected products for the project must have been in operation for at least five (5) years of reliable operation</w:t>
            </w:r>
          </w:p>
          <w:p w14:paraId="641D73D2" w14:textId="77777777" w:rsidR="00B00A46" w:rsidRPr="00F46D65" w:rsidRDefault="00B00A46" w:rsidP="00735A65">
            <w:pPr>
              <w:numPr>
                <w:ilvl w:val="0"/>
                <w:numId w:val="8"/>
              </w:numPr>
              <w:spacing w:before="60" w:after="60"/>
              <w:ind w:left="175" w:right="12" w:hanging="142"/>
              <w:rPr>
                <w:rFonts w:cs="Arial"/>
                <w:sz w:val="20"/>
              </w:rPr>
            </w:pPr>
            <w:r w:rsidRPr="00F46D65">
              <w:rPr>
                <w:rFonts w:cs="Arial"/>
                <w:sz w:val="20"/>
              </w:rPr>
              <w:t>Selected products must be type tested as per relevant IEC/BS standards</w:t>
            </w:r>
          </w:p>
        </w:tc>
        <w:tc>
          <w:tcPr>
            <w:tcW w:w="1742" w:type="dxa"/>
            <w:vMerge/>
          </w:tcPr>
          <w:p w14:paraId="58F13DFE" w14:textId="77777777" w:rsidR="00B00A46" w:rsidRPr="00F46D65" w:rsidRDefault="00B00A46" w:rsidP="00E4654E">
            <w:pPr>
              <w:spacing w:before="60" w:after="60"/>
              <w:ind w:left="180" w:right="12"/>
              <w:rPr>
                <w:rFonts w:cs="Arial"/>
                <w:sz w:val="20"/>
                <w:u w:val="single"/>
              </w:rPr>
            </w:pPr>
          </w:p>
        </w:tc>
      </w:tr>
      <w:tr w:rsidR="00B00A46" w:rsidRPr="00F46D65" w14:paraId="25CF9877" w14:textId="77777777" w:rsidTr="0070469B">
        <w:tc>
          <w:tcPr>
            <w:tcW w:w="709" w:type="dxa"/>
          </w:tcPr>
          <w:p w14:paraId="7EA126FD" w14:textId="5DB8351D" w:rsidR="00B00A46" w:rsidRPr="00F46D65" w:rsidRDefault="00014A79" w:rsidP="0070469B">
            <w:pPr>
              <w:spacing w:before="60" w:after="60"/>
              <w:ind w:right="12"/>
              <w:rPr>
                <w:rFonts w:cs="Arial"/>
                <w:sz w:val="20"/>
              </w:rPr>
            </w:pPr>
            <w:r w:rsidRPr="00F46D65">
              <w:rPr>
                <w:rFonts w:cs="Arial"/>
                <w:sz w:val="20"/>
              </w:rPr>
              <w:t>8</w:t>
            </w:r>
          </w:p>
        </w:tc>
        <w:tc>
          <w:tcPr>
            <w:tcW w:w="2126" w:type="dxa"/>
          </w:tcPr>
          <w:p w14:paraId="0761A502" w14:textId="77777777" w:rsidR="00B00A46" w:rsidRPr="00F46D65" w:rsidRDefault="00B00A46" w:rsidP="00E4654E">
            <w:pPr>
              <w:spacing w:before="60" w:after="60"/>
              <w:ind w:left="180" w:right="12"/>
              <w:rPr>
                <w:rFonts w:cs="Arial"/>
                <w:sz w:val="20"/>
              </w:rPr>
            </w:pPr>
            <w:r w:rsidRPr="00F46D65">
              <w:rPr>
                <w:rFonts w:cs="Arial"/>
                <w:sz w:val="20"/>
              </w:rPr>
              <w:t>Civil works</w:t>
            </w:r>
          </w:p>
        </w:tc>
        <w:tc>
          <w:tcPr>
            <w:tcW w:w="4252" w:type="dxa"/>
          </w:tcPr>
          <w:p w14:paraId="4804032F" w14:textId="35F80DF2" w:rsidR="00B00A46" w:rsidRPr="00F46D65" w:rsidRDefault="00B00A46" w:rsidP="00F1707B">
            <w:pPr>
              <w:spacing w:before="60" w:after="60"/>
              <w:ind w:left="180" w:right="12"/>
              <w:rPr>
                <w:rFonts w:cs="Arial"/>
                <w:sz w:val="20"/>
              </w:rPr>
            </w:pPr>
            <w:r w:rsidRPr="00F46D65">
              <w:rPr>
                <w:rFonts w:cs="Arial"/>
                <w:sz w:val="20"/>
              </w:rPr>
              <w:t xml:space="preserve">Must be in the relevant business for the last </w:t>
            </w:r>
            <w:r w:rsidR="00F1707B">
              <w:rPr>
                <w:rFonts w:cs="Arial"/>
                <w:sz w:val="20"/>
              </w:rPr>
              <w:t>five</w:t>
            </w:r>
            <w:r w:rsidRPr="00F46D65">
              <w:rPr>
                <w:rFonts w:cs="Arial"/>
                <w:sz w:val="20"/>
              </w:rPr>
              <w:t xml:space="preserve"> (</w:t>
            </w:r>
            <w:r w:rsidR="00F1707B">
              <w:rPr>
                <w:rFonts w:cs="Arial"/>
                <w:sz w:val="20"/>
              </w:rPr>
              <w:t>5</w:t>
            </w:r>
            <w:bookmarkStart w:id="135" w:name="_GoBack"/>
            <w:bookmarkEnd w:id="135"/>
            <w:r w:rsidRPr="00F46D65">
              <w:rPr>
                <w:rFonts w:cs="Arial"/>
                <w:sz w:val="20"/>
              </w:rPr>
              <w:t>) years.</w:t>
            </w:r>
          </w:p>
        </w:tc>
        <w:tc>
          <w:tcPr>
            <w:tcW w:w="1742" w:type="dxa"/>
            <w:vMerge/>
          </w:tcPr>
          <w:p w14:paraId="5CFB0A86" w14:textId="77777777" w:rsidR="00B00A46" w:rsidRPr="00F46D65" w:rsidRDefault="00B00A46" w:rsidP="00E4654E">
            <w:pPr>
              <w:spacing w:before="60" w:after="60"/>
              <w:ind w:left="180" w:right="12"/>
              <w:rPr>
                <w:rFonts w:cs="Arial"/>
                <w:sz w:val="20"/>
                <w:u w:val="single"/>
              </w:rPr>
            </w:pPr>
          </w:p>
        </w:tc>
      </w:tr>
    </w:tbl>
    <w:p w14:paraId="69AACF92" w14:textId="77777777" w:rsidR="008968FE" w:rsidRDefault="008968FE" w:rsidP="0070469B">
      <w:pPr>
        <w:pStyle w:val="E1"/>
      </w:pPr>
    </w:p>
    <w:p w14:paraId="0A37A57B" w14:textId="64DE213D" w:rsidR="00B30ABC" w:rsidRDefault="001F1D5C" w:rsidP="0070469B">
      <w:pPr>
        <w:pStyle w:val="E1"/>
        <w:rPr>
          <w:bCs/>
          <w:color w:val="000000"/>
        </w:rPr>
      </w:pPr>
      <w:r w:rsidRPr="00F46D65">
        <w:t xml:space="preserve">In the case of a Bidder who offers to supply and install major items of plant under the contract, which the Bidder did not manufacture or otherwise produce, the Bidder shall provide the </w:t>
      </w:r>
      <w:r w:rsidR="00F46D65" w:rsidRPr="00F46D65">
        <w:t>Manufacturer’s</w:t>
      </w:r>
      <w:r w:rsidRPr="00F46D65">
        <w:t xml:space="preserve"> authorization, using the form provided in Section 4 (Bidding Forms), showing that the Bidder has been duly authorized by the Manufacturer or producer of the related plant and equipment or component to supply and install that item in the </w:t>
      </w:r>
      <w:r w:rsidR="00F46D65" w:rsidRPr="00F46D65">
        <w:t>Employer’s</w:t>
      </w:r>
      <w:r w:rsidRPr="00F46D65">
        <w:t xml:space="preserve"> country. </w:t>
      </w:r>
      <w:r w:rsidRPr="00F46D65">
        <w:rPr>
          <w:bCs/>
          <w:color w:val="000000"/>
        </w:rPr>
        <w:t>Failure to submit the Manufacturer’s authorization at the first instance is considered a minor, nonmaterial omission and shall be</w:t>
      </w:r>
      <w:r w:rsidRPr="00F46D65">
        <w:rPr>
          <w:color w:val="000000"/>
        </w:rPr>
        <w:t xml:space="preserve"> </w:t>
      </w:r>
      <w:r w:rsidRPr="00F46D65">
        <w:rPr>
          <w:bCs/>
          <w:color w:val="000000"/>
        </w:rPr>
        <w:t>subject to clarification. However, failure of the Bidder to submit the omitted authorization shall lead to rejection of the Subcontractor or Manufacturer of the item under evaluation in accordance with ITB 35.4.</w:t>
      </w:r>
    </w:p>
    <w:sectPr w:rsidR="00B30ABC" w:rsidSect="001877F4">
      <w:headerReference w:type="even" r:id="rId11"/>
      <w:headerReference w:type="default" r:id="rId12"/>
      <w:footerReference w:type="even" r:id="rId13"/>
      <w:footerReference w:type="default" r:id="rId14"/>
      <w:footnotePr>
        <w:numRestart w:val="eachPage"/>
      </w:footnotePr>
      <w:pgSz w:w="11907" w:h="16839" w:code="9"/>
      <w:pgMar w:top="1440" w:right="902" w:bottom="1135" w:left="1418" w:header="720" w:footer="493"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63F65C" w14:textId="77777777" w:rsidR="00EF0B90" w:rsidRDefault="00EF0B90">
      <w:r>
        <w:separator/>
      </w:r>
    </w:p>
  </w:endnote>
  <w:endnote w:type="continuationSeparator" w:id="0">
    <w:p w14:paraId="231E6CEF" w14:textId="77777777" w:rsidR="00EF0B90" w:rsidRDefault="00EF0B90">
      <w:r>
        <w:continuationSeparator/>
      </w:r>
    </w:p>
  </w:endnote>
  <w:endnote w:type="continuationNotice" w:id="1">
    <w:p w14:paraId="4C5976DC" w14:textId="77777777" w:rsidR="00EF0B90" w:rsidRDefault="00EF0B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roman"/>
    <w:notTrueType/>
    <w:pitch w:val="default"/>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Humnst777 BT">
    <w:charset w:val="00"/>
    <w:family w:val="swiss"/>
    <w:pitch w:val="variable"/>
    <w:sig w:usb0="800000AF" w:usb1="1000204A" w:usb2="00000000" w:usb3="00000000" w:csb0="0000001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4DC6A4" w14:textId="3EE8CB1A" w:rsidR="00EF0B90" w:rsidRDefault="00EF0B90" w:rsidP="00321892">
    <w:pPr>
      <w:pStyle w:val="Footer"/>
      <w:pBdr>
        <w:top w:val="single" w:sz="2" w:space="1" w:color="auto"/>
      </w:pBdr>
      <w:tabs>
        <w:tab w:val="clear" w:pos="9497"/>
        <w:tab w:val="left" w:pos="4320"/>
        <w:tab w:val="right" w:pos="9657"/>
      </w:tabs>
      <w:rPr>
        <w:sz w:val="16"/>
        <w:lang w:val="en-US"/>
      </w:rPr>
    </w:pPr>
    <w:r w:rsidRPr="00E12B61">
      <w:rPr>
        <w:sz w:val="16"/>
        <w:lang w:val="en-US"/>
      </w:rPr>
      <w:t>Single-Stage: Two-Envelope           Bidding Document for Hybrid PV-</w:t>
    </w:r>
    <w:proofErr w:type="spellStart"/>
    <w:r w:rsidRPr="00E12B61">
      <w:rPr>
        <w:sz w:val="16"/>
        <w:lang w:val="en-US"/>
      </w:rPr>
      <w:t>Genset</w:t>
    </w:r>
    <w:proofErr w:type="spellEnd"/>
    <w:r w:rsidRPr="00E12B61">
      <w:rPr>
        <w:sz w:val="16"/>
        <w:lang w:val="en-US"/>
      </w:rPr>
      <w:t xml:space="preserve"> Powerhouse System </w:t>
    </w:r>
    <w:r w:rsidRPr="00E12B61">
      <w:rPr>
        <w:sz w:val="16"/>
        <w:lang w:val="en-US"/>
      </w:rPr>
      <w:tab/>
      <w:t xml:space="preserve">                                </w:t>
    </w:r>
    <w:proofErr w:type="spellStart"/>
    <w:r w:rsidRPr="00E12B61">
      <w:rPr>
        <w:sz w:val="16"/>
        <w:lang w:val="en-US"/>
      </w:rPr>
      <w:t>Haa</w:t>
    </w:r>
    <w:proofErr w:type="spellEnd"/>
    <w:r w:rsidRPr="00E12B61">
      <w:rPr>
        <w:sz w:val="16"/>
        <w:lang w:val="en-US"/>
      </w:rPr>
      <w:t xml:space="preserve"> </w:t>
    </w:r>
    <w:proofErr w:type="spellStart"/>
    <w:r w:rsidRPr="00E12B61">
      <w:rPr>
        <w:sz w:val="16"/>
        <w:lang w:val="en-US"/>
      </w:rPr>
      <w:t>Alif</w:t>
    </w:r>
    <w:proofErr w:type="spellEnd"/>
    <w:r w:rsidRPr="00E12B61">
      <w:rPr>
        <w:sz w:val="16"/>
        <w:lang w:val="en-US"/>
      </w:rPr>
      <w:t xml:space="preserve"> Atoll</w:t>
    </w:r>
  </w:p>
  <w:p w14:paraId="57C06AA3" w14:textId="77777777" w:rsidR="00EF0B90" w:rsidRDefault="00EF0B90" w:rsidP="00321892">
    <w:pPr>
      <w:pStyle w:val="Footer"/>
      <w:pBdr>
        <w:top w:val="single" w:sz="2" w:space="1" w:color="auto"/>
      </w:pBdr>
      <w:tabs>
        <w:tab w:val="clear" w:pos="9497"/>
        <w:tab w:val="left" w:pos="4320"/>
        <w:tab w:val="right" w:pos="9657"/>
      </w:tabs>
      <w:rPr>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E43145" w14:textId="1B38486B" w:rsidR="00EF0B90" w:rsidRDefault="00EF0B90" w:rsidP="0058659C">
    <w:pPr>
      <w:pStyle w:val="Footer"/>
      <w:pBdr>
        <w:top w:val="single" w:sz="2" w:space="1" w:color="auto"/>
      </w:pBdr>
      <w:tabs>
        <w:tab w:val="clear" w:pos="9497"/>
        <w:tab w:val="left" w:pos="4320"/>
        <w:tab w:val="right" w:pos="9657"/>
      </w:tabs>
      <w:rPr>
        <w:sz w:val="16"/>
      </w:rPr>
    </w:pPr>
    <w:r w:rsidRPr="00362C92">
      <w:rPr>
        <w:sz w:val="16"/>
      </w:rPr>
      <w:t>Single-Stage: Two-Envelope           Bidding Document for Hybrid PV-</w:t>
    </w:r>
    <w:proofErr w:type="spellStart"/>
    <w:r w:rsidRPr="00362C92">
      <w:rPr>
        <w:sz w:val="16"/>
      </w:rPr>
      <w:t>Genset</w:t>
    </w:r>
    <w:proofErr w:type="spellEnd"/>
    <w:r w:rsidRPr="00362C92">
      <w:rPr>
        <w:sz w:val="16"/>
      </w:rPr>
      <w:t xml:space="preserve"> Powerhouse System </w:t>
    </w:r>
    <w:r w:rsidRPr="00362C92">
      <w:rPr>
        <w:sz w:val="16"/>
      </w:rPr>
      <w:tab/>
      <w:t xml:space="preserve">                                </w:t>
    </w:r>
    <w:proofErr w:type="spellStart"/>
    <w:r w:rsidRPr="00362C92">
      <w:rPr>
        <w:sz w:val="16"/>
      </w:rPr>
      <w:t>Haa</w:t>
    </w:r>
    <w:proofErr w:type="spellEnd"/>
    <w:r w:rsidRPr="00362C92">
      <w:rPr>
        <w:sz w:val="16"/>
      </w:rPr>
      <w:t xml:space="preserve"> </w:t>
    </w:r>
    <w:proofErr w:type="spellStart"/>
    <w:r w:rsidRPr="00362C92">
      <w:rPr>
        <w:sz w:val="16"/>
      </w:rPr>
      <w:t>Alif</w:t>
    </w:r>
    <w:proofErr w:type="spellEnd"/>
    <w:r w:rsidRPr="00362C92">
      <w:rPr>
        <w:sz w:val="16"/>
      </w:rPr>
      <w:t xml:space="preserve"> Atoll</w:t>
    </w:r>
  </w:p>
  <w:p w14:paraId="183B742A" w14:textId="77777777" w:rsidR="00EF0B90" w:rsidRDefault="00EF0B90" w:rsidP="00321892">
    <w:pPr>
      <w:pStyle w:val="Footer"/>
      <w:pBdr>
        <w:top w:val="single" w:sz="2" w:space="1" w:color="auto"/>
      </w:pBdr>
      <w:tabs>
        <w:tab w:val="clear" w:pos="9497"/>
        <w:tab w:val="left" w:pos="4320"/>
        <w:tab w:val="right" w:pos="9666"/>
      </w:tabs>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3FE5D1" w14:textId="77777777" w:rsidR="00EF0B90" w:rsidRDefault="00EF0B90">
      <w:r>
        <w:separator/>
      </w:r>
    </w:p>
  </w:footnote>
  <w:footnote w:type="continuationSeparator" w:id="0">
    <w:p w14:paraId="1413DF18" w14:textId="77777777" w:rsidR="00EF0B90" w:rsidRDefault="00EF0B90">
      <w:r>
        <w:continuationSeparator/>
      </w:r>
    </w:p>
  </w:footnote>
  <w:footnote w:type="continuationNotice" w:id="1">
    <w:p w14:paraId="2B73C39D" w14:textId="77777777" w:rsidR="00EF0B90" w:rsidRDefault="00EF0B9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D1EEDA" w14:textId="12AF2D93" w:rsidR="00EF0B90" w:rsidRPr="0058659C" w:rsidRDefault="00EF0B90" w:rsidP="0058659C">
    <w:pPr>
      <w:pBdr>
        <w:bottom w:val="single" w:sz="4" w:space="1" w:color="000000"/>
      </w:pBdr>
      <w:tabs>
        <w:tab w:val="right" w:pos="9657"/>
      </w:tabs>
      <w:jc w:val="both"/>
      <w:rPr>
        <w:sz w:val="20"/>
        <w:lang w:val="en-US" w:eastAsia="en-US"/>
      </w:rPr>
    </w:pPr>
    <w:r>
      <w:rPr>
        <w:rFonts w:cs="Arial"/>
        <w:sz w:val="16"/>
        <w:lang w:val="en-US" w:eastAsia="en-US"/>
      </w:rPr>
      <w:t>3</w:t>
    </w:r>
    <w:r w:rsidRPr="0058659C">
      <w:rPr>
        <w:rFonts w:cs="Arial"/>
        <w:sz w:val="16"/>
        <w:lang w:val="en-US" w:eastAsia="en-US"/>
      </w:rPr>
      <w:t>-</w:t>
    </w:r>
    <w:r w:rsidRPr="0058659C">
      <w:rPr>
        <w:rFonts w:cs="Arial"/>
        <w:sz w:val="16"/>
        <w:lang w:val="en-US" w:eastAsia="en-US"/>
      </w:rPr>
      <w:fldChar w:fldCharType="begin"/>
    </w:r>
    <w:r w:rsidRPr="0058659C">
      <w:rPr>
        <w:rFonts w:cs="Arial"/>
        <w:sz w:val="16"/>
        <w:lang w:val="en-US" w:eastAsia="en-US"/>
      </w:rPr>
      <w:instrText xml:space="preserve"> PAGE </w:instrText>
    </w:r>
    <w:r w:rsidRPr="0058659C">
      <w:rPr>
        <w:rFonts w:cs="Arial"/>
        <w:sz w:val="16"/>
        <w:lang w:val="en-US" w:eastAsia="en-US"/>
      </w:rPr>
      <w:fldChar w:fldCharType="separate"/>
    </w:r>
    <w:r w:rsidR="00F1707B">
      <w:rPr>
        <w:rFonts w:cs="Arial"/>
        <w:noProof/>
        <w:sz w:val="16"/>
        <w:lang w:val="en-US" w:eastAsia="en-US"/>
      </w:rPr>
      <w:t>12</w:t>
    </w:r>
    <w:r w:rsidRPr="0058659C">
      <w:rPr>
        <w:rFonts w:cs="Arial"/>
        <w:sz w:val="16"/>
        <w:lang w:val="en-US" w:eastAsia="en-US"/>
      </w:rPr>
      <w:fldChar w:fldCharType="end"/>
    </w:r>
    <w:r w:rsidRPr="0058659C">
      <w:rPr>
        <w:rFonts w:cs="Arial"/>
        <w:sz w:val="16"/>
        <w:lang w:val="en-US" w:eastAsia="en-US"/>
      </w:rPr>
      <w:tab/>
      <w:t>Section 3 - Evaluation and Qualification Criteria</w:t>
    </w:r>
  </w:p>
  <w:p w14:paraId="2D8D909C" w14:textId="77777777" w:rsidR="00EF0B90" w:rsidRDefault="00EF0B90">
    <w:pPr>
      <w:pStyle w:val="Header"/>
      <w:tabs>
        <w:tab w:val="right" w:pos="9657"/>
      </w:tabs>
      <w:rPr>
        <w:rStyle w:val="PageNumber"/>
        <w:rFonts w:cs="Arial"/>
        <w:sz w:val="16"/>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784DA8" w14:textId="7254D857" w:rsidR="00EF0B90" w:rsidRPr="0058659C" w:rsidRDefault="00EF0B90" w:rsidP="0058659C">
    <w:pPr>
      <w:pBdr>
        <w:bottom w:val="single" w:sz="4" w:space="1" w:color="000000"/>
      </w:pBdr>
      <w:tabs>
        <w:tab w:val="right" w:pos="9666"/>
      </w:tabs>
      <w:jc w:val="both"/>
      <w:rPr>
        <w:sz w:val="20"/>
        <w:lang w:val="en-US" w:eastAsia="en-US"/>
      </w:rPr>
    </w:pPr>
    <w:r>
      <w:rPr>
        <w:rStyle w:val="PageNumber"/>
        <w:rFonts w:cs="Arial"/>
        <w:sz w:val="16"/>
        <w:lang w:val="en-US"/>
      </w:rPr>
      <w:t>Section</w:t>
    </w:r>
    <w:r>
      <w:rPr>
        <w:rStyle w:val="PageNumber"/>
        <w:rFonts w:cs="Arial"/>
        <w:sz w:val="16"/>
      </w:rPr>
      <w:t xml:space="preserve"> 3 - Evaluation </w:t>
    </w:r>
    <w:r>
      <w:rPr>
        <w:rStyle w:val="PageNumber"/>
        <w:rFonts w:cs="Arial"/>
        <w:sz w:val="16"/>
        <w:lang w:val="en-US"/>
      </w:rPr>
      <w:t>and Qualification Criteria</w:t>
    </w:r>
    <w:r w:rsidRPr="0058659C">
      <w:rPr>
        <w:rFonts w:cs="Arial"/>
        <w:sz w:val="16"/>
        <w:lang w:val="en-US" w:eastAsia="en-US"/>
      </w:rPr>
      <w:tab/>
    </w:r>
    <w:r>
      <w:rPr>
        <w:rFonts w:cs="Arial"/>
        <w:sz w:val="16"/>
        <w:lang w:val="en-US" w:eastAsia="en-US"/>
      </w:rPr>
      <w:t>3</w:t>
    </w:r>
    <w:r w:rsidRPr="0058659C">
      <w:rPr>
        <w:rFonts w:cs="Arial"/>
        <w:sz w:val="16"/>
        <w:lang w:val="en-US" w:eastAsia="en-US"/>
      </w:rPr>
      <w:t>-</w:t>
    </w:r>
    <w:r w:rsidRPr="0058659C">
      <w:rPr>
        <w:rFonts w:cs="Arial"/>
        <w:sz w:val="16"/>
        <w:lang w:val="en-US" w:eastAsia="en-US"/>
      </w:rPr>
      <w:fldChar w:fldCharType="begin"/>
    </w:r>
    <w:r w:rsidRPr="0058659C">
      <w:rPr>
        <w:rFonts w:cs="Arial"/>
        <w:sz w:val="16"/>
        <w:lang w:val="en-US" w:eastAsia="en-US"/>
      </w:rPr>
      <w:instrText xml:space="preserve"> PAGE </w:instrText>
    </w:r>
    <w:r w:rsidRPr="0058659C">
      <w:rPr>
        <w:rFonts w:cs="Arial"/>
        <w:sz w:val="16"/>
        <w:lang w:val="en-US" w:eastAsia="en-US"/>
      </w:rPr>
      <w:fldChar w:fldCharType="separate"/>
    </w:r>
    <w:r w:rsidR="00F1707B">
      <w:rPr>
        <w:rFonts w:cs="Arial"/>
        <w:noProof/>
        <w:sz w:val="16"/>
        <w:lang w:val="en-US" w:eastAsia="en-US"/>
      </w:rPr>
      <w:t>11</w:t>
    </w:r>
    <w:r w:rsidRPr="0058659C">
      <w:rPr>
        <w:rFonts w:cs="Arial"/>
        <w:sz w:val="16"/>
        <w:lang w:val="en-US" w:eastAsia="en-US"/>
      </w:rPr>
      <w:fldChar w:fldCharType="end"/>
    </w:r>
  </w:p>
  <w:p w14:paraId="19AAFDC1" w14:textId="77777777" w:rsidR="00EF0B90" w:rsidRDefault="00EF0B90" w:rsidP="0070469B">
    <w:pPr>
      <w:pStyle w:val="Header"/>
      <w:tabs>
        <w:tab w:val="clear" w:pos="4536"/>
        <w:tab w:val="clear" w:pos="9072"/>
        <w:tab w:val="right" w:pos="9639"/>
        <w:tab w:val="right" w:pos="9666"/>
      </w:tabs>
      <w:rPr>
        <w:rStyle w:val="PageNumber"/>
        <w:rFonts w:cs="Arial"/>
        <w:sz w:val="16"/>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A924B02"/>
    <w:lvl w:ilvl="0">
      <w:start w:val="1"/>
      <w:numFmt w:val="decimal"/>
      <w:lvlText w:val="%1."/>
      <w:lvlJc w:val="left"/>
      <w:pPr>
        <w:tabs>
          <w:tab w:val="num" w:pos="360"/>
        </w:tabs>
        <w:ind w:left="360" w:hanging="360"/>
      </w:pPr>
    </w:lvl>
  </w:abstractNum>
  <w:abstractNum w:abstractNumId="1" w15:restartNumberingAfterBreak="0">
    <w:nsid w:val="FFFFFFFB"/>
    <w:multiLevelType w:val="multilevel"/>
    <w:tmpl w:val="6B4CB456"/>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7241"/>
        </w:tabs>
        <w:ind w:left="7241" w:hanging="851"/>
      </w:pPr>
      <w:rPr>
        <w:rFonts w:hint="default"/>
      </w:rPr>
    </w:lvl>
    <w:lvl w:ilvl="3">
      <w:start w:val="1"/>
      <w:numFmt w:val="decimal"/>
      <w:pStyle w:val="Heading4"/>
      <w:lvlText w:val="%1.%2.%3.%4"/>
      <w:lvlJc w:val="left"/>
      <w:pPr>
        <w:tabs>
          <w:tab w:val="num" w:pos="851"/>
        </w:tabs>
        <w:ind w:left="851" w:hanging="851"/>
      </w:pPr>
      <w:rPr>
        <w:rFonts w:hint="default"/>
      </w:rPr>
    </w:lvl>
    <w:lvl w:ilvl="4">
      <w:start w:val="1"/>
      <w:numFmt w:val="decimal"/>
      <w:pStyle w:val="Heading5"/>
      <w:lvlText w:val="%1.%2.%3.%4.%5"/>
      <w:lvlJc w:val="left"/>
      <w:pPr>
        <w:tabs>
          <w:tab w:val="num" w:pos="851"/>
        </w:tabs>
        <w:ind w:left="851" w:hanging="851"/>
      </w:pPr>
      <w:rPr>
        <w:rFonts w:hint="default"/>
      </w:rPr>
    </w:lvl>
    <w:lvl w:ilvl="5">
      <w:start w:val="1"/>
      <w:numFmt w:val="decimal"/>
      <w:pStyle w:val="Heading6"/>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2" w15:restartNumberingAfterBreak="0">
    <w:nsid w:val="013619C3"/>
    <w:multiLevelType w:val="hybridMultilevel"/>
    <w:tmpl w:val="D2FED734"/>
    <w:lvl w:ilvl="0" w:tplc="887EE37C">
      <w:start w:val="1"/>
      <w:numFmt w:val="decimal"/>
      <w:pStyle w:val="N2"/>
      <w:lvlText w:val="%1."/>
      <w:lvlJc w:val="left"/>
      <w:pPr>
        <w:tabs>
          <w:tab w:val="num" w:pos="1985"/>
        </w:tabs>
        <w:ind w:left="1985"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 w15:restartNumberingAfterBreak="0">
    <w:nsid w:val="0B741737"/>
    <w:multiLevelType w:val="hybridMultilevel"/>
    <w:tmpl w:val="F2B6EC96"/>
    <w:lvl w:ilvl="0" w:tplc="C4AA46C8">
      <w:start w:val="1"/>
      <w:numFmt w:val="decimal"/>
      <w:pStyle w:val="N0"/>
      <w:lvlText w:val="%1."/>
      <w:lvlJc w:val="left"/>
      <w:pPr>
        <w:tabs>
          <w:tab w:val="num" w:pos="851"/>
        </w:tabs>
        <w:ind w:left="851" w:hanging="851"/>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0C03131B"/>
    <w:multiLevelType w:val="multilevel"/>
    <w:tmpl w:val="02B08C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36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108F6E09"/>
    <w:multiLevelType w:val="hybridMultilevel"/>
    <w:tmpl w:val="AB9ACCCC"/>
    <w:lvl w:ilvl="0" w:tplc="31ACE55C">
      <w:start w:val="1"/>
      <w:numFmt w:val="decimal"/>
      <w:pStyle w:val="N3"/>
      <w:lvlText w:val="%1."/>
      <w:lvlJc w:val="left"/>
      <w:pPr>
        <w:tabs>
          <w:tab w:val="num" w:pos="2552"/>
        </w:tabs>
        <w:ind w:left="2552"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1380519A"/>
    <w:multiLevelType w:val="hybridMultilevel"/>
    <w:tmpl w:val="AB64BA9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B4736E1"/>
    <w:multiLevelType w:val="hybridMultilevel"/>
    <w:tmpl w:val="82B86540"/>
    <w:lvl w:ilvl="0" w:tplc="B5C622EA">
      <w:start w:val="1"/>
      <w:numFmt w:val="decimal"/>
      <w:pStyle w:val="N1"/>
      <w:lvlText w:val="%1."/>
      <w:lvlJc w:val="left"/>
      <w:pPr>
        <w:tabs>
          <w:tab w:val="num" w:pos="1418"/>
        </w:tabs>
        <w:ind w:left="1418"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5AF7597"/>
    <w:multiLevelType w:val="hybridMultilevel"/>
    <w:tmpl w:val="269ECE1C"/>
    <w:lvl w:ilvl="0" w:tplc="EBC2FE94">
      <w:start w:val="1"/>
      <w:numFmt w:val="lowerLetter"/>
      <w:pStyle w:val="B1"/>
      <w:lvlText w:val="%1)"/>
      <w:lvlJc w:val="left"/>
      <w:pPr>
        <w:tabs>
          <w:tab w:val="num" w:pos="1418"/>
        </w:tabs>
        <w:ind w:left="1418"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371E34A3"/>
    <w:multiLevelType w:val="hybridMultilevel"/>
    <w:tmpl w:val="F1B89ED0"/>
    <w:lvl w:ilvl="0" w:tplc="2116C1B8">
      <w:start w:val="1"/>
      <w:numFmt w:val="bullet"/>
      <w:pStyle w:val="P2"/>
      <w:lvlText w:val=""/>
      <w:lvlJc w:val="left"/>
      <w:pPr>
        <w:tabs>
          <w:tab w:val="num" w:pos="1985"/>
        </w:tabs>
        <w:ind w:left="1985"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8E152CC"/>
    <w:multiLevelType w:val="hybridMultilevel"/>
    <w:tmpl w:val="52A02D80"/>
    <w:lvl w:ilvl="0" w:tplc="9AB816D6">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2" w15:restartNumberingAfterBreak="0">
    <w:nsid w:val="41813AAF"/>
    <w:multiLevelType w:val="hybridMultilevel"/>
    <w:tmpl w:val="21CE3552"/>
    <w:lvl w:ilvl="0" w:tplc="A4527856">
      <w:start w:val="1"/>
      <w:numFmt w:val="lowerLetter"/>
      <w:pStyle w:val="B3"/>
      <w:lvlText w:val="%1)"/>
      <w:lvlJc w:val="left"/>
      <w:pPr>
        <w:tabs>
          <w:tab w:val="num" w:pos="2552"/>
        </w:tabs>
        <w:ind w:left="2552"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lvlText w:val="%2."/>
      <w:lvlJc w:val="left"/>
      <w:pPr>
        <w:tabs>
          <w:tab w:val="num" w:pos="1152"/>
        </w:tabs>
        <w:ind w:left="1152" w:hanging="576"/>
      </w:pPr>
    </w:lvl>
    <w:lvl w:ilvl="2">
      <w:start w:val="1"/>
      <w:numFmt w:val="decimal"/>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4" w15:restartNumberingAfterBreak="0">
    <w:nsid w:val="42916B33"/>
    <w:multiLevelType w:val="hybridMultilevel"/>
    <w:tmpl w:val="5CDA6EB8"/>
    <w:lvl w:ilvl="0" w:tplc="F6A26ABE">
      <w:start w:val="4"/>
      <w:numFmt w:val="bullet"/>
      <w:lvlText w:val="-"/>
      <w:lvlJc w:val="left"/>
      <w:pPr>
        <w:ind w:left="1571" w:hanging="360"/>
      </w:pPr>
      <w:rPr>
        <w:rFonts w:ascii="Arial" w:eastAsia="Times New Roman" w:hAnsi="Arial" w:cs="Aria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5" w15:restartNumberingAfterBreak="0">
    <w:nsid w:val="58C413F9"/>
    <w:multiLevelType w:val="hybridMultilevel"/>
    <w:tmpl w:val="AFDAEB50"/>
    <w:lvl w:ilvl="0" w:tplc="3F38AAFA">
      <w:start w:val="1"/>
      <w:numFmt w:val="lowerLetter"/>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16" w15:restartNumberingAfterBreak="0">
    <w:nsid w:val="5A8737DC"/>
    <w:multiLevelType w:val="hybridMultilevel"/>
    <w:tmpl w:val="D7D0F832"/>
    <w:lvl w:ilvl="0" w:tplc="4D52AA80">
      <w:start w:val="1"/>
      <w:numFmt w:val="upperLetter"/>
      <w:lvlText w:val="%1."/>
      <w:lvlJc w:val="center"/>
      <w:pPr>
        <w:tabs>
          <w:tab w:val="num" w:pos="936"/>
        </w:tabs>
        <w:ind w:left="648" w:hanging="72"/>
      </w:pPr>
      <w:rPr>
        <w:rFonts w:ascii="Arial" w:hAnsi="Arial" w:hint="default"/>
        <w:b/>
        <w:i w:val="0"/>
        <w:sz w:val="24"/>
      </w:rPr>
    </w:lvl>
    <w:lvl w:ilvl="1" w:tplc="04090019" w:tentative="1">
      <w:start w:val="1"/>
      <w:numFmt w:val="lowerLetter"/>
      <w:lvlText w:val="%2."/>
      <w:lvlJc w:val="left"/>
      <w:pPr>
        <w:tabs>
          <w:tab w:val="num" w:pos="1656"/>
        </w:tabs>
        <w:ind w:left="1656" w:hanging="360"/>
      </w:pPr>
    </w:lvl>
    <w:lvl w:ilvl="2" w:tplc="0409001B" w:tentative="1">
      <w:start w:val="1"/>
      <w:numFmt w:val="lowerRoman"/>
      <w:lvlText w:val="%3."/>
      <w:lvlJc w:val="right"/>
      <w:pPr>
        <w:tabs>
          <w:tab w:val="num" w:pos="2376"/>
        </w:tabs>
        <w:ind w:left="2376" w:hanging="180"/>
      </w:pPr>
    </w:lvl>
    <w:lvl w:ilvl="3" w:tplc="0409000F" w:tentative="1">
      <w:start w:val="1"/>
      <w:numFmt w:val="decimal"/>
      <w:lvlText w:val="%4."/>
      <w:lvlJc w:val="left"/>
      <w:pPr>
        <w:tabs>
          <w:tab w:val="num" w:pos="3096"/>
        </w:tabs>
        <w:ind w:left="3096" w:hanging="360"/>
      </w:pPr>
    </w:lvl>
    <w:lvl w:ilvl="4" w:tplc="04090019" w:tentative="1">
      <w:start w:val="1"/>
      <w:numFmt w:val="lowerLetter"/>
      <w:lvlText w:val="%5."/>
      <w:lvlJc w:val="left"/>
      <w:pPr>
        <w:tabs>
          <w:tab w:val="num" w:pos="3816"/>
        </w:tabs>
        <w:ind w:left="3816" w:hanging="360"/>
      </w:pPr>
    </w:lvl>
    <w:lvl w:ilvl="5" w:tplc="0409001B" w:tentative="1">
      <w:start w:val="1"/>
      <w:numFmt w:val="lowerRoman"/>
      <w:lvlText w:val="%6."/>
      <w:lvlJc w:val="right"/>
      <w:pPr>
        <w:tabs>
          <w:tab w:val="num" w:pos="4536"/>
        </w:tabs>
        <w:ind w:left="4536" w:hanging="180"/>
      </w:pPr>
    </w:lvl>
    <w:lvl w:ilvl="6" w:tplc="0409000F" w:tentative="1">
      <w:start w:val="1"/>
      <w:numFmt w:val="decimal"/>
      <w:lvlText w:val="%7."/>
      <w:lvlJc w:val="left"/>
      <w:pPr>
        <w:tabs>
          <w:tab w:val="num" w:pos="5256"/>
        </w:tabs>
        <w:ind w:left="5256" w:hanging="360"/>
      </w:pPr>
    </w:lvl>
    <w:lvl w:ilvl="7" w:tplc="04090019" w:tentative="1">
      <w:start w:val="1"/>
      <w:numFmt w:val="lowerLetter"/>
      <w:lvlText w:val="%8."/>
      <w:lvlJc w:val="left"/>
      <w:pPr>
        <w:tabs>
          <w:tab w:val="num" w:pos="5976"/>
        </w:tabs>
        <w:ind w:left="5976" w:hanging="360"/>
      </w:pPr>
    </w:lvl>
    <w:lvl w:ilvl="8" w:tplc="0409001B" w:tentative="1">
      <w:start w:val="1"/>
      <w:numFmt w:val="lowerRoman"/>
      <w:lvlText w:val="%9."/>
      <w:lvlJc w:val="right"/>
      <w:pPr>
        <w:tabs>
          <w:tab w:val="num" w:pos="6696"/>
        </w:tabs>
        <w:ind w:left="6696" w:hanging="180"/>
      </w:pPr>
    </w:lvl>
  </w:abstractNum>
  <w:abstractNum w:abstractNumId="17" w15:restartNumberingAfterBreak="0">
    <w:nsid w:val="62757A8D"/>
    <w:multiLevelType w:val="hybridMultilevel"/>
    <w:tmpl w:val="E9AC18D2"/>
    <w:lvl w:ilvl="0" w:tplc="8BA4A954">
      <w:start w:val="1"/>
      <w:numFmt w:val="bullet"/>
      <w:pStyle w:val="P1"/>
      <w:lvlText w:val=""/>
      <w:lvlJc w:val="left"/>
      <w:pPr>
        <w:tabs>
          <w:tab w:val="num" w:pos="1418"/>
        </w:tabs>
        <w:ind w:left="1418"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2B63E15"/>
    <w:multiLevelType w:val="hybridMultilevel"/>
    <w:tmpl w:val="E1ECCB50"/>
    <w:lvl w:ilvl="0" w:tplc="670CC6DE">
      <w:start w:val="1"/>
      <w:numFmt w:val="bullet"/>
      <w:pStyle w:val="P3"/>
      <w:lvlText w:val=""/>
      <w:lvlJc w:val="left"/>
      <w:pPr>
        <w:tabs>
          <w:tab w:val="num" w:pos="2552"/>
        </w:tabs>
        <w:ind w:left="2552"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374206B"/>
    <w:multiLevelType w:val="hybridMultilevel"/>
    <w:tmpl w:val="7248B466"/>
    <w:lvl w:ilvl="0" w:tplc="690A164A">
      <w:start w:val="1"/>
      <w:numFmt w:val="lowerLetter"/>
      <w:pStyle w:val="B2"/>
      <w:lvlText w:val="%1)"/>
      <w:lvlJc w:val="left"/>
      <w:pPr>
        <w:tabs>
          <w:tab w:val="num" w:pos="1985"/>
        </w:tabs>
        <w:ind w:left="1985"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6ACB3A58"/>
    <w:multiLevelType w:val="hybridMultilevel"/>
    <w:tmpl w:val="9FCE282C"/>
    <w:lvl w:ilvl="0" w:tplc="2458A564">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C2A4D7E"/>
    <w:multiLevelType w:val="hybridMultilevel"/>
    <w:tmpl w:val="1AA8EA22"/>
    <w:lvl w:ilvl="0" w:tplc="A0A0C564">
      <w:start w:val="1"/>
      <w:numFmt w:val="lowerLetter"/>
      <w:pStyle w:val="B0"/>
      <w:lvlText w:val="%1)"/>
      <w:lvlJc w:val="left"/>
      <w:pPr>
        <w:tabs>
          <w:tab w:val="num" w:pos="851"/>
        </w:tabs>
        <w:ind w:left="851" w:hanging="851"/>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2" w15:restartNumberingAfterBreak="0">
    <w:nsid w:val="7AE8778B"/>
    <w:multiLevelType w:val="hybridMultilevel"/>
    <w:tmpl w:val="3CBC44A4"/>
    <w:lvl w:ilvl="0" w:tplc="049E6B48">
      <w:start w:val="1"/>
      <w:numFmt w:val="bullet"/>
      <w:pStyle w:val="P0"/>
      <w:lvlText w:val=""/>
      <w:lvlJc w:val="left"/>
      <w:pPr>
        <w:tabs>
          <w:tab w:val="num" w:pos="851"/>
        </w:tabs>
        <w:ind w:left="851" w:hanging="851"/>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3"/>
  </w:num>
  <w:num w:numId="3">
    <w:abstractNumId w:val="5"/>
  </w:num>
  <w:num w:numId="4">
    <w:abstractNumId w:val="16"/>
  </w:num>
  <w:num w:numId="5">
    <w:abstractNumId w:val="7"/>
  </w:num>
  <w:num w:numId="6">
    <w:abstractNumId w:val="3"/>
  </w:num>
  <w:num w:numId="7">
    <w:abstractNumId w:val="15"/>
  </w:num>
  <w:num w:numId="8">
    <w:abstractNumId w:val="20"/>
  </w:num>
  <w:num w:numId="9">
    <w:abstractNumId w:val="21"/>
  </w:num>
  <w:num w:numId="10">
    <w:abstractNumId w:val="9"/>
  </w:num>
  <w:num w:numId="11">
    <w:abstractNumId w:val="19"/>
  </w:num>
  <w:num w:numId="12">
    <w:abstractNumId w:val="12"/>
  </w:num>
  <w:num w:numId="13">
    <w:abstractNumId w:val="4"/>
  </w:num>
  <w:num w:numId="14">
    <w:abstractNumId w:val="8"/>
  </w:num>
  <w:num w:numId="15">
    <w:abstractNumId w:val="2"/>
  </w:num>
  <w:num w:numId="16">
    <w:abstractNumId w:val="6"/>
  </w:num>
  <w:num w:numId="17">
    <w:abstractNumId w:val="22"/>
  </w:num>
  <w:num w:numId="18">
    <w:abstractNumId w:val="17"/>
  </w:num>
  <w:num w:numId="19">
    <w:abstractNumId w:val="10"/>
  </w:num>
  <w:num w:numId="20">
    <w:abstractNumId w:val="18"/>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11"/>
  </w:num>
  <w:num w:numId="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Type w:val="eMail"/>
  <w:defaultTabStop w:val="720"/>
  <w:hyphenationZone w:val="425"/>
  <w:evenAndOddHeaders/>
  <w:noPunctuationKerning/>
  <w:characterSpacingControl w:val="doNotCompress"/>
  <w:hdrShapeDefaults>
    <o:shapedefaults v:ext="edit" spidmax="4097"/>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2BC"/>
    <w:rsid w:val="00001CC7"/>
    <w:rsid w:val="00014A79"/>
    <w:rsid w:val="00016C17"/>
    <w:rsid w:val="00023DB7"/>
    <w:rsid w:val="00045261"/>
    <w:rsid w:val="000507B4"/>
    <w:rsid w:val="00076A5E"/>
    <w:rsid w:val="00077806"/>
    <w:rsid w:val="00077884"/>
    <w:rsid w:val="0008236C"/>
    <w:rsid w:val="0008563E"/>
    <w:rsid w:val="000A107D"/>
    <w:rsid w:val="000A4067"/>
    <w:rsid w:val="000A47A4"/>
    <w:rsid w:val="000B074B"/>
    <w:rsid w:val="000B553A"/>
    <w:rsid w:val="000B7B9D"/>
    <w:rsid w:val="000B7FD3"/>
    <w:rsid w:val="000C321B"/>
    <w:rsid w:val="000C418A"/>
    <w:rsid w:val="000D1F1B"/>
    <w:rsid w:val="000F5F3A"/>
    <w:rsid w:val="000F631A"/>
    <w:rsid w:val="000F67D3"/>
    <w:rsid w:val="0010043E"/>
    <w:rsid w:val="00105FA3"/>
    <w:rsid w:val="00124A6F"/>
    <w:rsid w:val="00130E32"/>
    <w:rsid w:val="0014257C"/>
    <w:rsid w:val="00146DE5"/>
    <w:rsid w:val="00153FE9"/>
    <w:rsid w:val="00167888"/>
    <w:rsid w:val="0017122E"/>
    <w:rsid w:val="00171D90"/>
    <w:rsid w:val="00182431"/>
    <w:rsid w:val="001877F4"/>
    <w:rsid w:val="00192CA6"/>
    <w:rsid w:val="00196C0D"/>
    <w:rsid w:val="001A5EEA"/>
    <w:rsid w:val="001A6078"/>
    <w:rsid w:val="001A6885"/>
    <w:rsid w:val="001B526D"/>
    <w:rsid w:val="001B55A9"/>
    <w:rsid w:val="001B5C79"/>
    <w:rsid w:val="001B7C08"/>
    <w:rsid w:val="001D18F6"/>
    <w:rsid w:val="001E0A2A"/>
    <w:rsid w:val="001F1786"/>
    <w:rsid w:val="001F1D5C"/>
    <w:rsid w:val="001F2A6F"/>
    <w:rsid w:val="0020007A"/>
    <w:rsid w:val="00201C70"/>
    <w:rsid w:val="00212D22"/>
    <w:rsid w:val="00214570"/>
    <w:rsid w:val="00214A89"/>
    <w:rsid w:val="00216091"/>
    <w:rsid w:val="0022146F"/>
    <w:rsid w:val="0023279E"/>
    <w:rsid w:val="0023777B"/>
    <w:rsid w:val="0024746A"/>
    <w:rsid w:val="00251CDB"/>
    <w:rsid w:val="00254C44"/>
    <w:rsid w:val="0025515D"/>
    <w:rsid w:val="00265A1A"/>
    <w:rsid w:val="00266218"/>
    <w:rsid w:val="00283F5B"/>
    <w:rsid w:val="002A463A"/>
    <w:rsid w:val="002B0D9F"/>
    <w:rsid w:val="002B6F27"/>
    <w:rsid w:val="002C0DA1"/>
    <w:rsid w:val="002E740D"/>
    <w:rsid w:val="002E7720"/>
    <w:rsid w:val="002F4634"/>
    <w:rsid w:val="002F66B8"/>
    <w:rsid w:val="00316DE3"/>
    <w:rsid w:val="00321892"/>
    <w:rsid w:val="00333853"/>
    <w:rsid w:val="00340019"/>
    <w:rsid w:val="00355488"/>
    <w:rsid w:val="00360F3C"/>
    <w:rsid w:val="00362739"/>
    <w:rsid w:val="00362A1D"/>
    <w:rsid w:val="00380357"/>
    <w:rsid w:val="00384403"/>
    <w:rsid w:val="00393A23"/>
    <w:rsid w:val="003A1548"/>
    <w:rsid w:val="003B07E0"/>
    <w:rsid w:val="003B0AC0"/>
    <w:rsid w:val="003C1C19"/>
    <w:rsid w:val="003C3F64"/>
    <w:rsid w:val="003C6B8C"/>
    <w:rsid w:val="003E3BA2"/>
    <w:rsid w:val="003E5D49"/>
    <w:rsid w:val="003E7338"/>
    <w:rsid w:val="003F28E1"/>
    <w:rsid w:val="004006C1"/>
    <w:rsid w:val="00403131"/>
    <w:rsid w:val="00405132"/>
    <w:rsid w:val="00405526"/>
    <w:rsid w:val="004108AB"/>
    <w:rsid w:val="00413D9E"/>
    <w:rsid w:val="0041718B"/>
    <w:rsid w:val="00420CA0"/>
    <w:rsid w:val="004269D7"/>
    <w:rsid w:val="00441128"/>
    <w:rsid w:val="004428EE"/>
    <w:rsid w:val="00457D95"/>
    <w:rsid w:val="0046420C"/>
    <w:rsid w:val="00465D62"/>
    <w:rsid w:val="004748A7"/>
    <w:rsid w:val="00475EDC"/>
    <w:rsid w:val="004963D9"/>
    <w:rsid w:val="004974DB"/>
    <w:rsid w:val="004A567C"/>
    <w:rsid w:val="004B0BD1"/>
    <w:rsid w:val="004B7CC5"/>
    <w:rsid w:val="004C234B"/>
    <w:rsid w:val="004C7C4E"/>
    <w:rsid w:val="004E55BA"/>
    <w:rsid w:val="004F4A5C"/>
    <w:rsid w:val="00500DA2"/>
    <w:rsid w:val="00526AA5"/>
    <w:rsid w:val="005351A6"/>
    <w:rsid w:val="00535512"/>
    <w:rsid w:val="0054141A"/>
    <w:rsid w:val="00543EF2"/>
    <w:rsid w:val="00544FAB"/>
    <w:rsid w:val="00545B10"/>
    <w:rsid w:val="0055053A"/>
    <w:rsid w:val="0056108F"/>
    <w:rsid w:val="00563D3B"/>
    <w:rsid w:val="00566FD5"/>
    <w:rsid w:val="005729A9"/>
    <w:rsid w:val="00572E24"/>
    <w:rsid w:val="00574771"/>
    <w:rsid w:val="005833AF"/>
    <w:rsid w:val="00583B1F"/>
    <w:rsid w:val="00585983"/>
    <w:rsid w:val="0058659C"/>
    <w:rsid w:val="005924C9"/>
    <w:rsid w:val="0059312F"/>
    <w:rsid w:val="00594E6E"/>
    <w:rsid w:val="00596EA9"/>
    <w:rsid w:val="005A00A2"/>
    <w:rsid w:val="005B3399"/>
    <w:rsid w:val="005C0F27"/>
    <w:rsid w:val="005C3070"/>
    <w:rsid w:val="005C3395"/>
    <w:rsid w:val="005D2134"/>
    <w:rsid w:val="005E364F"/>
    <w:rsid w:val="005F4E7E"/>
    <w:rsid w:val="005F67D4"/>
    <w:rsid w:val="00601CE4"/>
    <w:rsid w:val="00602746"/>
    <w:rsid w:val="0060412E"/>
    <w:rsid w:val="006073B7"/>
    <w:rsid w:val="00610C89"/>
    <w:rsid w:val="00620541"/>
    <w:rsid w:val="00621644"/>
    <w:rsid w:val="00622FE2"/>
    <w:rsid w:val="006243FF"/>
    <w:rsid w:val="00627C7C"/>
    <w:rsid w:val="006373D7"/>
    <w:rsid w:val="006416B6"/>
    <w:rsid w:val="00641C57"/>
    <w:rsid w:val="00644428"/>
    <w:rsid w:val="00644E90"/>
    <w:rsid w:val="00650434"/>
    <w:rsid w:val="00660B24"/>
    <w:rsid w:val="00660C73"/>
    <w:rsid w:val="00682A53"/>
    <w:rsid w:val="00684571"/>
    <w:rsid w:val="006900CC"/>
    <w:rsid w:val="006974EA"/>
    <w:rsid w:val="00697FBD"/>
    <w:rsid w:val="006A1FCD"/>
    <w:rsid w:val="006B1AA7"/>
    <w:rsid w:val="006B368E"/>
    <w:rsid w:val="006B53C7"/>
    <w:rsid w:val="006B6596"/>
    <w:rsid w:val="006B68D3"/>
    <w:rsid w:val="006B7ED3"/>
    <w:rsid w:val="006C678A"/>
    <w:rsid w:val="006C6A85"/>
    <w:rsid w:val="006D03F5"/>
    <w:rsid w:val="006E42FB"/>
    <w:rsid w:val="006E5662"/>
    <w:rsid w:val="006E5F26"/>
    <w:rsid w:val="006E660C"/>
    <w:rsid w:val="006F05F5"/>
    <w:rsid w:val="006F158A"/>
    <w:rsid w:val="006F2A54"/>
    <w:rsid w:val="006F3A1E"/>
    <w:rsid w:val="00701309"/>
    <w:rsid w:val="0070469B"/>
    <w:rsid w:val="007055CF"/>
    <w:rsid w:val="00706985"/>
    <w:rsid w:val="007122D5"/>
    <w:rsid w:val="00714899"/>
    <w:rsid w:val="0071724F"/>
    <w:rsid w:val="00721CFD"/>
    <w:rsid w:val="00725AC4"/>
    <w:rsid w:val="00735A65"/>
    <w:rsid w:val="00740A56"/>
    <w:rsid w:val="00742A26"/>
    <w:rsid w:val="00746455"/>
    <w:rsid w:val="00754CB0"/>
    <w:rsid w:val="00762372"/>
    <w:rsid w:val="00764879"/>
    <w:rsid w:val="00764AD5"/>
    <w:rsid w:val="00765E6B"/>
    <w:rsid w:val="00766D53"/>
    <w:rsid w:val="007736E4"/>
    <w:rsid w:val="00774703"/>
    <w:rsid w:val="007830E7"/>
    <w:rsid w:val="00784054"/>
    <w:rsid w:val="00797932"/>
    <w:rsid w:val="007B49B1"/>
    <w:rsid w:val="007B4E44"/>
    <w:rsid w:val="007C2F91"/>
    <w:rsid w:val="007D28A8"/>
    <w:rsid w:val="007D4208"/>
    <w:rsid w:val="007E5387"/>
    <w:rsid w:val="00801DC8"/>
    <w:rsid w:val="00812155"/>
    <w:rsid w:val="00815E58"/>
    <w:rsid w:val="0082111E"/>
    <w:rsid w:val="00831088"/>
    <w:rsid w:val="00832F11"/>
    <w:rsid w:val="0083310E"/>
    <w:rsid w:val="008335AD"/>
    <w:rsid w:val="00841E89"/>
    <w:rsid w:val="008436C5"/>
    <w:rsid w:val="008440ED"/>
    <w:rsid w:val="00851096"/>
    <w:rsid w:val="008539F3"/>
    <w:rsid w:val="00860083"/>
    <w:rsid w:val="0086234A"/>
    <w:rsid w:val="00865492"/>
    <w:rsid w:val="0087574F"/>
    <w:rsid w:val="00876643"/>
    <w:rsid w:val="00881C89"/>
    <w:rsid w:val="00891881"/>
    <w:rsid w:val="008926FF"/>
    <w:rsid w:val="008956A4"/>
    <w:rsid w:val="00895DE6"/>
    <w:rsid w:val="008968FE"/>
    <w:rsid w:val="0089722B"/>
    <w:rsid w:val="008A5FE6"/>
    <w:rsid w:val="008B285E"/>
    <w:rsid w:val="008B65AA"/>
    <w:rsid w:val="008D4AF6"/>
    <w:rsid w:val="008E3243"/>
    <w:rsid w:val="008E3B30"/>
    <w:rsid w:val="008F375F"/>
    <w:rsid w:val="009039DE"/>
    <w:rsid w:val="00917115"/>
    <w:rsid w:val="00920BFF"/>
    <w:rsid w:val="00920C61"/>
    <w:rsid w:val="009223DC"/>
    <w:rsid w:val="00923389"/>
    <w:rsid w:val="009273C4"/>
    <w:rsid w:val="00932AF5"/>
    <w:rsid w:val="00937FE7"/>
    <w:rsid w:val="009459E6"/>
    <w:rsid w:val="00956BEB"/>
    <w:rsid w:val="00965BAA"/>
    <w:rsid w:val="00966FBC"/>
    <w:rsid w:val="00980512"/>
    <w:rsid w:val="00980A2A"/>
    <w:rsid w:val="00985A55"/>
    <w:rsid w:val="0098731F"/>
    <w:rsid w:val="009B0792"/>
    <w:rsid w:val="009B52DC"/>
    <w:rsid w:val="009B738E"/>
    <w:rsid w:val="009C6ED5"/>
    <w:rsid w:val="009D7E4F"/>
    <w:rsid w:val="009E0EE9"/>
    <w:rsid w:val="009E222A"/>
    <w:rsid w:val="009E79CF"/>
    <w:rsid w:val="009F42BC"/>
    <w:rsid w:val="00A000DA"/>
    <w:rsid w:val="00A162E3"/>
    <w:rsid w:val="00A17114"/>
    <w:rsid w:val="00A22FC7"/>
    <w:rsid w:val="00A33D79"/>
    <w:rsid w:val="00A36D1E"/>
    <w:rsid w:val="00A478AD"/>
    <w:rsid w:val="00A551C0"/>
    <w:rsid w:val="00A567D3"/>
    <w:rsid w:val="00A56993"/>
    <w:rsid w:val="00A56C75"/>
    <w:rsid w:val="00A65E17"/>
    <w:rsid w:val="00A70A5B"/>
    <w:rsid w:val="00A95A05"/>
    <w:rsid w:val="00A97346"/>
    <w:rsid w:val="00AA09BA"/>
    <w:rsid w:val="00AA190A"/>
    <w:rsid w:val="00AA273E"/>
    <w:rsid w:val="00AA70EB"/>
    <w:rsid w:val="00AA7F96"/>
    <w:rsid w:val="00AC0FDE"/>
    <w:rsid w:val="00AC517E"/>
    <w:rsid w:val="00AD1BF6"/>
    <w:rsid w:val="00AE7EB8"/>
    <w:rsid w:val="00AF32A9"/>
    <w:rsid w:val="00AF3FA6"/>
    <w:rsid w:val="00AF45EA"/>
    <w:rsid w:val="00AF45F5"/>
    <w:rsid w:val="00B00A46"/>
    <w:rsid w:val="00B13A81"/>
    <w:rsid w:val="00B13E0A"/>
    <w:rsid w:val="00B1685A"/>
    <w:rsid w:val="00B30ABC"/>
    <w:rsid w:val="00B61565"/>
    <w:rsid w:val="00B61D3D"/>
    <w:rsid w:val="00B62886"/>
    <w:rsid w:val="00B876F2"/>
    <w:rsid w:val="00B90E91"/>
    <w:rsid w:val="00B92B36"/>
    <w:rsid w:val="00B94538"/>
    <w:rsid w:val="00BA6392"/>
    <w:rsid w:val="00BA6E73"/>
    <w:rsid w:val="00BB3A69"/>
    <w:rsid w:val="00BB4496"/>
    <w:rsid w:val="00BC1CDD"/>
    <w:rsid w:val="00BC2C23"/>
    <w:rsid w:val="00BD1342"/>
    <w:rsid w:val="00BD6329"/>
    <w:rsid w:val="00BD757D"/>
    <w:rsid w:val="00BF5073"/>
    <w:rsid w:val="00C056E5"/>
    <w:rsid w:val="00C0704B"/>
    <w:rsid w:val="00C106DF"/>
    <w:rsid w:val="00C42B53"/>
    <w:rsid w:val="00C47F4C"/>
    <w:rsid w:val="00C53E53"/>
    <w:rsid w:val="00C54D8B"/>
    <w:rsid w:val="00C6197E"/>
    <w:rsid w:val="00C63AAA"/>
    <w:rsid w:val="00C63B65"/>
    <w:rsid w:val="00C65016"/>
    <w:rsid w:val="00C671CB"/>
    <w:rsid w:val="00C76118"/>
    <w:rsid w:val="00C94110"/>
    <w:rsid w:val="00C96909"/>
    <w:rsid w:val="00CA2A99"/>
    <w:rsid w:val="00CA37AB"/>
    <w:rsid w:val="00CB7BF2"/>
    <w:rsid w:val="00CC6947"/>
    <w:rsid w:val="00CD4A96"/>
    <w:rsid w:val="00CD58B3"/>
    <w:rsid w:val="00CD6D0A"/>
    <w:rsid w:val="00CE10F4"/>
    <w:rsid w:val="00CE3267"/>
    <w:rsid w:val="00D02141"/>
    <w:rsid w:val="00D03879"/>
    <w:rsid w:val="00D0642F"/>
    <w:rsid w:val="00D10AEA"/>
    <w:rsid w:val="00D172DC"/>
    <w:rsid w:val="00D26732"/>
    <w:rsid w:val="00D3207B"/>
    <w:rsid w:val="00D35915"/>
    <w:rsid w:val="00D400BC"/>
    <w:rsid w:val="00D4674F"/>
    <w:rsid w:val="00D57931"/>
    <w:rsid w:val="00D705D1"/>
    <w:rsid w:val="00D77629"/>
    <w:rsid w:val="00D813F5"/>
    <w:rsid w:val="00D81E75"/>
    <w:rsid w:val="00D8312C"/>
    <w:rsid w:val="00D84FA8"/>
    <w:rsid w:val="00D85630"/>
    <w:rsid w:val="00D870A4"/>
    <w:rsid w:val="00D910A0"/>
    <w:rsid w:val="00DB5FBC"/>
    <w:rsid w:val="00DB6EDA"/>
    <w:rsid w:val="00DB7DC1"/>
    <w:rsid w:val="00DD05E8"/>
    <w:rsid w:val="00DD7EA3"/>
    <w:rsid w:val="00DF3CF8"/>
    <w:rsid w:val="00DF5389"/>
    <w:rsid w:val="00E062E4"/>
    <w:rsid w:val="00E12B61"/>
    <w:rsid w:val="00E31EA1"/>
    <w:rsid w:val="00E340B3"/>
    <w:rsid w:val="00E40514"/>
    <w:rsid w:val="00E432FA"/>
    <w:rsid w:val="00E44F55"/>
    <w:rsid w:val="00E4654E"/>
    <w:rsid w:val="00E52FB2"/>
    <w:rsid w:val="00E54542"/>
    <w:rsid w:val="00E70496"/>
    <w:rsid w:val="00E72D74"/>
    <w:rsid w:val="00E91394"/>
    <w:rsid w:val="00E924EF"/>
    <w:rsid w:val="00EA4194"/>
    <w:rsid w:val="00EA4D7C"/>
    <w:rsid w:val="00EA67C6"/>
    <w:rsid w:val="00EB76D5"/>
    <w:rsid w:val="00ED71AE"/>
    <w:rsid w:val="00EF0B90"/>
    <w:rsid w:val="00EF2D86"/>
    <w:rsid w:val="00F0214B"/>
    <w:rsid w:val="00F072E6"/>
    <w:rsid w:val="00F15D80"/>
    <w:rsid w:val="00F1707B"/>
    <w:rsid w:val="00F220C1"/>
    <w:rsid w:val="00F227E9"/>
    <w:rsid w:val="00F26C54"/>
    <w:rsid w:val="00F34855"/>
    <w:rsid w:val="00F46D65"/>
    <w:rsid w:val="00F53B4B"/>
    <w:rsid w:val="00F609EC"/>
    <w:rsid w:val="00F6134E"/>
    <w:rsid w:val="00FA0855"/>
    <w:rsid w:val="00FB5C60"/>
    <w:rsid w:val="00FC5494"/>
    <w:rsid w:val="00FD06F1"/>
    <w:rsid w:val="00FD733E"/>
    <w:rsid w:val="00FD7496"/>
    <w:rsid w:val="00FE04E4"/>
    <w:rsid w:val="00FE48FE"/>
    <w:rsid w:val="00FE7EC8"/>
    <w:rsid w:val="00FF3D1E"/>
    <w:rsid w:val="00FF640E"/>
    <w:rsid w:val="00FF757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0AEFCBA1"/>
  <w15:docId w15:val="{4E61BAA8-8529-44A0-8B29-137DF90A7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746455"/>
    <w:rPr>
      <w:rFonts w:ascii="Arial" w:hAnsi="Arial"/>
      <w:sz w:val="22"/>
      <w:lang w:val="en-GB" w:eastAsia="de-DE"/>
    </w:rPr>
  </w:style>
  <w:style w:type="paragraph" w:styleId="Heading1">
    <w:name w:val="heading 1"/>
    <w:basedOn w:val="ILF-Standard"/>
    <w:next w:val="E1"/>
    <w:qFormat/>
    <w:rsid w:val="006073B7"/>
    <w:pPr>
      <w:keepNext/>
      <w:numPr>
        <w:numId w:val="29"/>
      </w:numPr>
      <w:spacing w:before="480" w:after="280"/>
      <w:outlineLvl w:val="0"/>
    </w:pPr>
    <w:rPr>
      <w:rFonts w:ascii="Arial Bold" w:hAnsi="Arial Bold"/>
      <w:b/>
      <w:noProof/>
      <w:kern w:val="28"/>
      <w:sz w:val="28"/>
    </w:rPr>
  </w:style>
  <w:style w:type="paragraph" w:styleId="Heading2">
    <w:name w:val="heading 2"/>
    <w:basedOn w:val="ILF-Standard"/>
    <w:next w:val="E1"/>
    <w:qFormat/>
    <w:rsid w:val="006073B7"/>
    <w:pPr>
      <w:keepNext/>
      <w:numPr>
        <w:ilvl w:val="1"/>
        <w:numId w:val="29"/>
      </w:numPr>
      <w:spacing w:before="360" w:after="320"/>
      <w:outlineLvl w:val="1"/>
    </w:pPr>
    <w:rPr>
      <w:rFonts w:ascii="Arial Bold" w:hAnsi="Arial Bold"/>
      <w:b/>
    </w:rPr>
  </w:style>
  <w:style w:type="paragraph" w:styleId="Heading3">
    <w:name w:val="heading 3"/>
    <w:basedOn w:val="ILF-Standard"/>
    <w:next w:val="E1"/>
    <w:link w:val="Heading3Char"/>
    <w:qFormat/>
    <w:rsid w:val="00A478AD"/>
    <w:pPr>
      <w:keepNext/>
      <w:numPr>
        <w:ilvl w:val="2"/>
        <w:numId w:val="29"/>
      </w:numPr>
      <w:tabs>
        <w:tab w:val="clear" w:pos="7241"/>
      </w:tabs>
      <w:spacing w:before="360"/>
      <w:ind w:left="850" w:hanging="850"/>
      <w:outlineLvl w:val="2"/>
    </w:pPr>
  </w:style>
  <w:style w:type="paragraph" w:styleId="Heading4">
    <w:name w:val="heading 4"/>
    <w:basedOn w:val="ILF-Standard"/>
    <w:next w:val="E1"/>
    <w:link w:val="Heading4Char"/>
    <w:rsid w:val="00746455"/>
    <w:pPr>
      <w:keepNext/>
      <w:numPr>
        <w:ilvl w:val="3"/>
        <w:numId w:val="29"/>
      </w:numPr>
      <w:spacing w:before="240"/>
      <w:outlineLvl w:val="3"/>
    </w:pPr>
    <w:rPr>
      <w:b/>
      <w:i/>
      <w:sz w:val="20"/>
    </w:rPr>
  </w:style>
  <w:style w:type="paragraph" w:styleId="Heading5">
    <w:name w:val="heading 5"/>
    <w:basedOn w:val="Normal"/>
    <w:next w:val="E1"/>
    <w:link w:val="Heading5Char"/>
    <w:rsid w:val="00746455"/>
    <w:pPr>
      <w:numPr>
        <w:ilvl w:val="4"/>
        <w:numId w:val="29"/>
      </w:numPr>
      <w:spacing w:before="360"/>
      <w:outlineLvl w:val="4"/>
    </w:pPr>
    <w:rPr>
      <w:i/>
      <w:sz w:val="20"/>
    </w:rPr>
  </w:style>
  <w:style w:type="paragraph" w:styleId="Heading6">
    <w:name w:val="heading 6"/>
    <w:basedOn w:val="Normal"/>
    <w:next w:val="Normal"/>
    <w:link w:val="Heading6Char"/>
    <w:rsid w:val="00746455"/>
    <w:pPr>
      <w:numPr>
        <w:ilvl w:val="5"/>
        <w:numId w:val="29"/>
      </w:numPr>
      <w:spacing w:before="240" w:after="60"/>
      <w:outlineLvl w:val="5"/>
    </w:pPr>
    <w:rPr>
      <w:i/>
    </w:rPr>
  </w:style>
  <w:style w:type="paragraph" w:styleId="Heading7">
    <w:name w:val="heading 7"/>
    <w:basedOn w:val="Normal"/>
    <w:next w:val="Normal"/>
    <w:link w:val="Heading7Char"/>
    <w:rsid w:val="00746455"/>
    <w:pPr>
      <w:numPr>
        <w:ilvl w:val="6"/>
        <w:numId w:val="29"/>
      </w:numPr>
      <w:spacing w:before="240" w:after="60"/>
      <w:outlineLvl w:val="6"/>
    </w:pPr>
    <w:rPr>
      <w:sz w:val="20"/>
    </w:rPr>
  </w:style>
  <w:style w:type="paragraph" w:styleId="Heading8">
    <w:name w:val="heading 8"/>
    <w:basedOn w:val="Normal"/>
    <w:next w:val="Normal"/>
    <w:link w:val="Heading8Char"/>
    <w:rsid w:val="00746455"/>
    <w:pPr>
      <w:numPr>
        <w:ilvl w:val="7"/>
        <w:numId w:val="29"/>
      </w:numPr>
      <w:spacing w:before="240" w:after="60"/>
      <w:outlineLvl w:val="7"/>
    </w:pPr>
    <w:rPr>
      <w:i/>
      <w:sz w:val="20"/>
    </w:rPr>
  </w:style>
  <w:style w:type="paragraph" w:styleId="Heading9">
    <w:name w:val="heading 9"/>
    <w:basedOn w:val="Normal"/>
    <w:next w:val="Normal"/>
    <w:link w:val="Heading9Char"/>
    <w:rsid w:val="00746455"/>
    <w:pPr>
      <w:numPr>
        <w:ilvl w:val="8"/>
        <w:numId w:val="29"/>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ILF-Standard"/>
    <w:rsid w:val="00746455"/>
    <w:pPr>
      <w:tabs>
        <w:tab w:val="right" w:pos="9497"/>
      </w:tabs>
      <w:spacing w:after="0" w:line="240" w:lineRule="auto"/>
    </w:pPr>
    <w:rPr>
      <w:sz w:val="18"/>
    </w:rPr>
  </w:style>
  <w:style w:type="paragraph" w:styleId="Header">
    <w:name w:val="header"/>
    <w:basedOn w:val="ILF-Standard"/>
    <w:rsid w:val="00746455"/>
    <w:pPr>
      <w:tabs>
        <w:tab w:val="center" w:pos="4536"/>
        <w:tab w:val="right" w:pos="9072"/>
      </w:tabs>
      <w:spacing w:after="0" w:line="240" w:lineRule="auto"/>
    </w:pPr>
    <w:rPr>
      <w:sz w:val="18"/>
    </w:rPr>
  </w:style>
  <w:style w:type="paragraph" w:styleId="Subtitle">
    <w:name w:val="Subtitle"/>
    <w:basedOn w:val="Normal"/>
    <w:qFormat/>
    <w:rsid w:val="00196C0D"/>
    <w:pPr>
      <w:jc w:val="center"/>
    </w:pPr>
    <w:rPr>
      <w:b/>
      <w:sz w:val="40"/>
      <w:lang w:val="es-ES_tradnl"/>
    </w:rPr>
  </w:style>
  <w:style w:type="paragraph" w:customStyle="1" w:styleId="SectionVIIHeader2">
    <w:name w:val="Section VII Header2"/>
    <w:basedOn w:val="Heading1"/>
    <w:autoRedefine/>
    <w:rsid w:val="00196C0D"/>
    <w:pPr>
      <w:keepNext w:val="0"/>
      <w:spacing w:before="120" w:after="120"/>
      <w:outlineLvl w:val="9"/>
    </w:pPr>
    <w:rPr>
      <w:kern w:val="0"/>
      <w:sz w:val="20"/>
    </w:rPr>
  </w:style>
  <w:style w:type="paragraph" w:styleId="BodyText">
    <w:name w:val="Body Text"/>
    <w:basedOn w:val="ILF-Standard"/>
    <w:link w:val="BodyTextChar"/>
    <w:rsid w:val="00746455"/>
    <w:pPr>
      <w:spacing w:after="120"/>
    </w:pPr>
  </w:style>
  <w:style w:type="character" w:styleId="PageNumber">
    <w:name w:val="page number"/>
    <w:basedOn w:val="DefaultParagraphFont"/>
    <w:rsid w:val="00196C0D"/>
  </w:style>
  <w:style w:type="paragraph" w:styleId="BodyText2">
    <w:name w:val="Body Text 2"/>
    <w:basedOn w:val="Normal"/>
    <w:autoRedefine/>
    <w:rsid w:val="00196C0D"/>
    <w:pPr>
      <w:tabs>
        <w:tab w:val="num" w:pos="936"/>
      </w:tabs>
      <w:spacing w:before="360" w:after="120"/>
      <w:ind w:left="648" w:hanging="72"/>
      <w:jc w:val="center"/>
    </w:pPr>
    <w:rPr>
      <w:rFonts w:cs="Arial"/>
      <w:b/>
      <w:bCs/>
    </w:rPr>
  </w:style>
  <w:style w:type="paragraph" w:customStyle="1" w:styleId="Outline3">
    <w:name w:val="Outline3"/>
    <w:basedOn w:val="Normal"/>
    <w:rsid w:val="00196C0D"/>
    <w:pPr>
      <w:tabs>
        <w:tab w:val="num" w:pos="1368"/>
      </w:tabs>
      <w:spacing w:before="240"/>
      <w:ind w:left="1368" w:hanging="504"/>
    </w:pPr>
    <w:rPr>
      <w:kern w:val="28"/>
    </w:rPr>
  </w:style>
  <w:style w:type="paragraph" w:customStyle="1" w:styleId="Outline4">
    <w:name w:val="Outline4"/>
    <w:basedOn w:val="Normal"/>
    <w:rsid w:val="00196C0D"/>
    <w:pPr>
      <w:tabs>
        <w:tab w:val="num" w:pos="1872"/>
      </w:tabs>
      <w:spacing w:before="240"/>
      <w:ind w:left="1872" w:hanging="504"/>
    </w:pPr>
    <w:rPr>
      <w:kern w:val="28"/>
    </w:rPr>
  </w:style>
  <w:style w:type="paragraph" w:customStyle="1" w:styleId="Head12">
    <w:name w:val="Head 1.2"/>
    <w:basedOn w:val="Normal"/>
    <w:rsid w:val="00196C0D"/>
    <w:pPr>
      <w:tabs>
        <w:tab w:val="num" w:pos="720"/>
      </w:tabs>
      <w:ind w:left="720" w:hanging="360"/>
      <w:jc w:val="both"/>
    </w:pPr>
  </w:style>
  <w:style w:type="paragraph" w:styleId="ListNumber">
    <w:name w:val="List Number"/>
    <w:basedOn w:val="Normal"/>
    <w:rsid w:val="00196C0D"/>
    <w:pPr>
      <w:tabs>
        <w:tab w:val="num" w:pos="648"/>
      </w:tabs>
      <w:spacing w:after="240"/>
      <w:ind w:left="648" w:hanging="360"/>
      <w:jc w:val="both"/>
    </w:pPr>
  </w:style>
  <w:style w:type="paragraph" w:customStyle="1" w:styleId="i">
    <w:name w:val="(i)"/>
    <w:basedOn w:val="Normal"/>
    <w:rsid w:val="00196C0D"/>
    <w:pPr>
      <w:suppressAutoHyphens/>
      <w:jc w:val="both"/>
    </w:pPr>
    <w:rPr>
      <w:rFonts w:ascii="Tms Rmn" w:hAnsi="Tms Rmn"/>
    </w:rPr>
  </w:style>
  <w:style w:type="paragraph" w:styleId="TOC1">
    <w:name w:val="toc 1"/>
    <w:basedOn w:val="ILF-Standard"/>
    <w:next w:val="ILF-Standard"/>
    <w:uiPriority w:val="39"/>
    <w:rsid w:val="006073B7"/>
    <w:pPr>
      <w:spacing w:before="120" w:after="0" w:line="240" w:lineRule="auto"/>
      <w:jc w:val="left"/>
    </w:pPr>
    <w:rPr>
      <w:rFonts w:asciiTheme="minorHAnsi" w:hAnsiTheme="minorHAnsi"/>
      <w:b/>
      <w:bCs/>
      <w:iCs/>
      <w:sz w:val="24"/>
      <w:szCs w:val="24"/>
    </w:rPr>
  </w:style>
  <w:style w:type="paragraph" w:styleId="BlockText">
    <w:name w:val="Block Text"/>
    <w:basedOn w:val="Normal"/>
    <w:rsid w:val="00196C0D"/>
    <w:pPr>
      <w:spacing w:before="120" w:after="120"/>
      <w:ind w:left="1620" w:right="288" w:hanging="1440"/>
      <w:jc w:val="both"/>
    </w:pPr>
    <w:rPr>
      <w:rFonts w:cs="Arial"/>
    </w:rPr>
  </w:style>
  <w:style w:type="paragraph" w:customStyle="1" w:styleId="explanatoryclause">
    <w:name w:val="explanatory_clause"/>
    <w:basedOn w:val="Normal"/>
    <w:uiPriority w:val="99"/>
    <w:rsid w:val="00196C0D"/>
    <w:pPr>
      <w:suppressAutoHyphens/>
      <w:spacing w:after="240"/>
      <w:ind w:left="738" w:right="-14" w:hanging="738"/>
    </w:pPr>
  </w:style>
  <w:style w:type="paragraph" w:styleId="BalloonText">
    <w:name w:val="Balloon Text"/>
    <w:basedOn w:val="Normal"/>
    <w:link w:val="BalloonTextChar"/>
    <w:rsid w:val="00746455"/>
    <w:rPr>
      <w:rFonts w:ascii="Tahoma" w:hAnsi="Tahoma" w:cs="Tahoma"/>
      <w:sz w:val="16"/>
      <w:szCs w:val="16"/>
    </w:rPr>
  </w:style>
  <w:style w:type="table" w:styleId="TableGrid">
    <w:name w:val="Table Grid"/>
    <w:basedOn w:val="TableNormal"/>
    <w:rsid w:val="004006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link w:val="BodyText"/>
    <w:locked/>
    <w:rsid w:val="00D03879"/>
    <w:rPr>
      <w:rFonts w:ascii="Arial" w:hAnsi="Arial"/>
      <w:sz w:val="22"/>
      <w:lang w:val="en-GB"/>
    </w:rPr>
  </w:style>
  <w:style w:type="paragraph" w:styleId="FootnoteText">
    <w:name w:val="footnote text"/>
    <w:basedOn w:val="ILF-Standard"/>
    <w:link w:val="FootnoteTextChar"/>
    <w:rsid w:val="00746455"/>
    <w:pPr>
      <w:ind w:left="1276" w:hanging="425"/>
    </w:pPr>
    <w:rPr>
      <w:sz w:val="20"/>
    </w:rPr>
  </w:style>
  <w:style w:type="character" w:customStyle="1" w:styleId="FootnoteTextChar">
    <w:name w:val="Footnote Text Char"/>
    <w:link w:val="FootnoteText"/>
    <w:rsid w:val="00860083"/>
    <w:rPr>
      <w:rFonts w:ascii="Arial" w:hAnsi="Arial"/>
      <w:lang w:val="en-GB"/>
    </w:rPr>
  </w:style>
  <w:style w:type="character" w:styleId="FootnoteReference">
    <w:name w:val="footnote reference"/>
    <w:rsid w:val="00746455"/>
    <w:rPr>
      <w:vertAlign w:val="superscript"/>
    </w:rPr>
  </w:style>
  <w:style w:type="paragraph" w:styleId="CommentText">
    <w:name w:val="annotation text"/>
    <w:basedOn w:val="ILF-Standard"/>
    <w:link w:val="CommentTextChar"/>
    <w:rsid w:val="00746455"/>
    <w:rPr>
      <w:sz w:val="20"/>
    </w:rPr>
  </w:style>
  <w:style w:type="character" w:customStyle="1" w:styleId="CommentTextChar">
    <w:name w:val="Comment Text Char"/>
    <w:link w:val="CommentText"/>
    <w:rsid w:val="00BC2C23"/>
    <w:rPr>
      <w:rFonts w:ascii="Arial" w:hAnsi="Arial"/>
      <w:lang w:val="en-GB"/>
    </w:rPr>
  </w:style>
  <w:style w:type="character" w:styleId="CommentReference">
    <w:name w:val="annotation reference"/>
    <w:rsid w:val="00746455"/>
    <w:rPr>
      <w:sz w:val="16"/>
    </w:rPr>
  </w:style>
  <w:style w:type="paragraph" w:styleId="CommentSubject">
    <w:name w:val="annotation subject"/>
    <w:basedOn w:val="CommentText"/>
    <w:next w:val="CommentText"/>
    <w:link w:val="CommentSubjectChar"/>
    <w:rsid w:val="00764AD5"/>
    <w:rPr>
      <w:b/>
      <w:bCs/>
    </w:rPr>
  </w:style>
  <w:style w:type="character" w:customStyle="1" w:styleId="CommentSubjectChar">
    <w:name w:val="Comment Subject Char"/>
    <w:link w:val="CommentSubject"/>
    <w:rsid w:val="00764AD5"/>
    <w:rPr>
      <w:rFonts w:ascii="Arial" w:hAnsi="Arial"/>
      <w:b/>
      <w:bCs/>
      <w:lang w:val="en-US" w:eastAsia="en-US"/>
    </w:rPr>
  </w:style>
  <w:style w:type="paragraph" w:styleId="Revision">
    <w:name w:val="Revision"/>
    <w:hidden/>
    <w:uiPriority w:val="99"/>
    <w:semiHidden/>
    <w:rsid w:val="00A17114"/>
    <w:rPr>
      <w:rFonts w:ascii="Arial" w:hAnsi="Arial"/>
      <w:szCs w:val="24"/>
      <w:lang w:val="en-US" w:eastAsia="en-US"/>
    </w:rPr>
  </w:style>
  <w:style w:type="paragraph" w:customStyle="1" w:styleId="Style1">
    <w:name w:val="Style1"/>
    <w:basedOn w:val="Normal"/>
    <w:link w:val="Style1Char"/>
    <w:qFormat/>
    <w:rsid w:val="00B30ABC"/>
    <w:pPr>
      <w:ind w:left="1080" w:right="288"/>
      <w:jc w:val="both"/>
    </w:pPr>
    <w:rPr>
      <w:rFonts w:cs="Arial"/>
    </w:rPr>
  </w:style>
  <w:style w:type="paragraph" w:styleId="TOC2">
    <w:name w:val="toc 2"/>
    <w:basedOn w:val="ILF-Standard"/>
    <w:next w:val="ILF-Standard"/>
    <w:uiPriority w:val="39"/>
    <w:rsid w:val="0070469B"/>
    <w:pPr>
      <w:spacing w:before="120" w:after="0" w:line="240" w:lineRule="auto"/>
      <w:ind w:left="220"/>
      <w:jc w:val="left"/>
    </w:pPr>
    <w:rPr>
      <w:rFonts w:asciiTheme="minorHAnsi" w:hAnsiTheme="minorHAnsi"/>
      <w:b/>
      <w:bCs/>
      <w:szCs w:val="22"/>
    </w:rPr>
  </w:style>
  <w:style w:type="character" w:customStyle="1" w:styleId="Style1Char">
    <w:name w:val="Style1 Char"/>
    <w:link w:val="Style1"/>
    <w:rsid w:val="00B30ABC"/>
    <w:rPr>
      <w:rFonts w:ascii="Arial" w:hAnsi="Arial" w:cs="Arial"/>
      <w:szCs w:val="24"/>
      <w:lang w:val="en-US" w:eastAsia="en-US"/>
    </w:rPr>
  </w:style>
  <w:style w:type="character" w:styleId="Hyperlink">
    <w:name w:val="Hyperlink"/>
    <w:uiPriority w:val="99"/>
    <w:rsid w:val="00746455"/>
    <w:rPr>
      <w:color w:val="0000FF"/>
      <w:u w:val="single"/>
    </w:rPr>
  </w:style>
  <w:style w:type="paragraph" w:styleId="TOCHeading">
    <w:name w:val="TOC Heading"/>
    <w:basedOn w:val="Heading1"/>
    <w:next w:val="Normal"/>
    <w:uiPriority w:val="39"/>
    <w:unhideWhenUsed/>
    <w:qFormat/>
    <w:rsid w:val="00B30ABC"/>
    <w:pPr>
      <w:keepLines/>
      <w:spacing w:after="0" w:line="276" w:lineRule="auto"/>
      <w:outlineLvl w:val="9"/>
    </w:pPr>
    <w:rPr>
      <w:rFonts w:ascii="Cambria" w:eastAsia="MS Gothic" w:hAnsi="Cambria"/>
      <w:color w:val="365F91"/>
      <w:kern w:val="0"/>
      <w:szCs w:val="28"/>
      <w:lang w:eastAsia="ja-JP"/>
    </w:rPr>
  </w:style>
  <w:style w:type="character" w:styleId="Emphasis">
    <w:name w:val="Emphasis"/>
    <w:qFormat/>
    <w:rsid w:val="00B30ABC"/>
    <w:rPr>
      <w:i/>
      <w:iCs/>
    </w:rPr>
  </w:style>
  <w:style w:type="paragraph" w:styleId="TableofFigures">
    <w:name w:val="table of figures"/>
    <w:basedOn w:val="ILF-Standard"/>
    <w:next w:val="ILF-Standard"/>
    <w:rsid w:val="00746455"/>
    <w:pPr>
      <w:tabs>
        <w:tab w:val="left" w:pos="1559"/>
        <w:tab w:val="right" w:pos="9526"/>
      </w:tabs>
      <w:ind w:left="442" w:hanging="442"/>
    </w:pPr>
  </w:style>
  <w:style w:type="paragraph" w:styleId="TOC3">
    <w:name w:val="toc 3"/>
    <w:basedOn w:val="ILF-Standard"/>
    <w:next w:val="ILF-Standard"/>
    <w:uiPriority w:val="39"/>
    <w:rsid w:val="0070469B"/>
    <w:pPr>
      <w:spacing w:after="0" w:line="240" w:lineRule="auto"/>
      <w:ind w:left="440"/>
      <w:jc w:val="left"/>
    </w:pPr>
    <w:rPr>
      <w:rFonts w:asciiTheme="minorHAnsi" w:hAnsiTheme="minorHAnsi"/>
      <w:sz w:val="20"/>
    </w:rPr>
  </w:style>
  <w:style w:type="paragraph" w:styleId="TOC4">
    <w:name w:val="toc 4"/>
    <w:basedOn w:val="ILF-Standard"/>
    <w:next w:val="ILF-Standard"/>
    <w:autoRedefine/>
    <w:rsid w:val="00746455"/>
    <w:pPr>
      <w:spacing w:after="0" w:line="240" w:lineRule="auto"/>
      <w:ind w:left="660"/>
      <w:jc w:val="left"/>
    </w:pPr>
    <w:rPr>
      <w:rFonts w:asciiTheme="minorHAnsi" w:hAnsiTheme="minorHAnsi"/>
      <w:sz w:val="20"/>
    </w:rPr>
  </w:style>
  <w:style w:type="paragraph" w:styleId="TOC5">
    <w:name w:val="toc 5"/>
    <w:basedOn w:val="ILF-Standard"/>
    <w:next w:val="ILF-Standard"/>
    <w:autoRedefine/>
    <w:rsid w:val="00746455"/>
    <w:pPr>
      <w:spacing w:after="0" w:line="240" w:lineRule="auto"/>
      <w:ind w:left="880"/>
      <w:jc w:val="left"/>
    </w:pPr>
    <w:rPr>
      <w:rFonts w:asciiTheme="minorHAnsi" w:hAnsiTheme="minorHAnsi"/>
      <w:sz w:val="20"/>
    </w:rPr>
  </w:style>
  <w:style w:type="paragraph" w:styleId="TOC6">
    <w:name w:val="toc 6"/>
    <w:basedOn w:val="Normal"/>
    <w:next w:val="Normal"/>
    <w:autoRedefine/>
    <w:rsid w:val="00746455"/>
    <w:pPr>
      <w:ind w:left="1100"/>
    </w:pPr>
    <w:rPr>
      <w:rFonts w:asciiTheme="minorHAnsi" w:hAnsiTheme="minorHAnsi"/>
      <w:sz w:val="20"/>
    </w:rPr>
  </w:style>
  <w:style w:type="paragraph" w:styleId="TOC7">
    <w:name w:val="toc 7"/>
    <w:basedOn w:val="Normal"/>
    <w:next w:val="Normal"/>
    <w:autoRedefine/>
    <w:rsid w:val="00746455"/>
    <w:pPr>
      <w:ind w:left="1320"/>
    </w:pPr>
    <w:rPr>
      <w:rFonts w:asciiTheme="minorHAnsi" w:hAnsiTheme="minorHAnsi"/>
      <w:sz w:val="20"/>
    </w:rPr>
  </w:style>
  <w:style w:type="paragraph" w:styleId="TOC8">
    <w:name w:val="toc 8"/>
    <w:basedOn w:val="Normal"/>
    <w:next w:val="Normal"/>
    <w:autoRedefine/>
    <w:rsid w:val="00746455"/>
    <w:pPr>
      <w:ind w:left="1540"/>
    </w:pPr>
    <w:rPr>
      <w:rFonts w:asciiTheme="minorHAnsi" w:hAnsiTheme="minorHAnsi"/>
      <w:sz w:val="20"/>
    </w:rPr>
  </w:style>
  <w:style w:type="paragraph" w:styleId="TOC9">
    <w:name w:val="toc 9"/>
    <w:basedOn w:val="Normal"/>
    <w:next w:val="Normal"/>
    <w:autoRedefine/>
    <w:rsid w:val="00746455"/>
    <w:pPr>
      <w:ind w:left="1760"/>
    </w:pPr>
    <w:rPr>
      <w:rFonts w:asciiTheme="minorHAnsi" w:hAnsiTheme="minorHAnsi"/>
      <w:sz w:val="20"/>
    </w:rPr>
  </w:style>
  <w:style w:type="paragraph" w:customStyle="1" w:styleId="ILF-Standard">
    <w:name w:val="ILF-Standard"/>
    <w:rsid w:val="00746455"/>
    <w:pPr>
      <w:spacing w:after="160" w:line="320" w:lineRule="atLeast"/>
      <w:jc w:val="both"/>
    </w:pPr>
    <w:rPr>
      <w:rFonts w:ascii="Arial" w:hAnsi="Arial"/>
      <w:sz w:val="22"/>
      <w:lang w:val="en-GB" w:eastAsia="de-DE"/>
    </w:rPr>
  </w:style>
  <w:style w:type="paragraph" w:customStyle="1" w:styleId="Adressfeld">
    <w:name w:val="Adressfeld"/>
    <w:basedOn w:val="ILF-Standard"/>
    <w:semiHidden/>
    <w:rsid w:val="00746455"/>
    <w:pPr>
      <w:spacing w:before="720" w:after="0" w:line="240" w:lineRule="auto"/>
      <w:ind w:left="567"/>
    </w:pPr>
  </w:style>
  <w:style w:type="paragraph" w:customStyle="1" w:styleId="B0">
    <w:name w:val="B0"/>
    <w:basedOn w:val="ILF-Standard"/>
    <w:qFormat/>
    <w:rsid w:val="00746455"/>
    <w:pPr>
      <w:numPr>
        <w:numId w:val="9"/>
      </w:numPr>
      <w:spacing w:after="120"/>
    </w:pPr>
  </w:style>
  <w:style w:type="paragraph" w:customStyle="1" w:styleId="B1">
    <w:name w:val="B1"/>
    <w:basedOn w:val="ILF-Standard"/>
    <w:qFormat/>
    <w:rsid w:val="00746455"/>
    <w:pPr>
      <w:numPr>
        <w:numId w:val="10"/>
      </w:numPr>
      <w:spacing w:after="120"/>
    </w:pPr>
  </w:style>
  <w:style w:type="paragraph" w:customStyle="1" w:styleId="B2">
    <w:name w:val="B2"/>
    <w:basedOn w:val="ILF-Standard"/>
    <w:qFormat/>
    <w:rsid w:val="00746455"/>
    <w:pPr>
      <w:numPr>
        <w:numId w:val="11"/>
      </w:numPr>
      <w:spacing w:after="120"/>
    </w:pPr>
  </w:style>
  <w:style w:type="paragraph" w:customStyle="1" w:styleId="B3">
    <w:name w:val="B3"/>
    <w:basedOn w:val="ILF-Standard"/>
    <w:rsid w:val="00746455"/>
    <w:pPr>
      <w:numPr>
        <w:numId w:val="12"/>
      </w:numPr>
      <w:spacing w:after="120"/>
    </w:pPr>
  </w:style>
  <w:style w:type="paragraph" w:customStyle="1" w:styleId="E1">
    <w:name w:val="E1"/>
    <w:basedOn w:val="ILF-Standard"/>
    <w:qFormat/>
    <w:rsid w:val="00602746"/>
    <w:pPr>
      <w:ind w:left="851"/>
    </w:pPr>
  </w:style>
  <w:style w:type="paragraph" w:styleId="Caption">
    <w:name w:val="caption"/>
    <w:basedOn w:val="E1"/>
    <w:next w:val="E1"/>
    <w:rsid w:val="00746455"/>
  </w:style>
  <w:style w:type="paragraph" w:customStyle="1" w:styleId="Betrifft">
    <w:name w:val="Betrifft"/>
    <w:basedOn w:val="ILF-Standard"/>
    <w:rsid w:val="00746455"/>
    <w:pPr>
      <w:spacing w:before="240"/>
      <w:jc w:val="center"/>
    </w:pPr>
    <w:rPr>
      <w:b/>
      <w:caps/>
      <w:sz w:val="36"/>
      <w:szCs w:val="36"/>
    </w:rPr>
  </w:style>
  <w:style w:type="paragraph" w:styleId="Date">
    <w:name w:val="Date"/>
    <w:basedOn w:val="ILF-Standard"/>
    <w:link w:val="DateChar"/>
    <w:rsid w:val="00746455"/>
    <w:pPr>
      <w:spacing w:before="60" w:after="60"/>
      <w:jc w:val="center"/>
    </w:pPr>
  </w:style>
  <w:style w:type="character" w:customStyle="1" w:styleId="DateChar">
    <w:name w:val="Date Char"/>
    <w:link w:val="Date"/>
    <w:rsid w:val="00746455"/>
    <w:rPr>
      <w:rFonts w:ascii="Arial" w:hAnsi="Arial"/>
      <w:sz w:val="22"/>
      <w:lang w:val="en-GB"/>
    </w:rPr>
  </w:style>
  <w:style w:type="paragraph" w:customStyle="1" w:styleId="E0">
    <w:name w:val="E0"/>
    <w:basedOn w:val="ILF-Standard"/>
    <w:qFormat/>
    <w:rsid w:val="00746455"/>
  </w:style>
  <w:style w:type="paragraph" w:customStyle="1" w:styleId="E2">
    <w:name w:val="E2"/>
    <w:basedOn w:val="ILF-Standard"/>
    <w:qFormat/>
    <w:rsid w:val="00746455"/>
    <w:pPr>
      <w:ind w:left="1418"/>
    </w:pPr>
  </w:style>
  <w:style w:type="paragraph" w:customStyle="1" w:styleId="E3">
    <w:name w:val="E3"/>
    <w:basedOn w:val="ILF-Standard"/>
    <w:rsid w:val="00746455"/>
    <w:pPr>
      <w:ind w:left="1985"/>
    </w:pPr>
  </w:style>
  <w:style w:type="paragraph" w:customStyle="1" w:styleId="E4">
    <w:name w:val="E4"/>
    <w:basedOn w:val="E3"/>
    <w:rsid w:val="00746455"/>
    <w:pPr>
      <w:ind w:left="2552"/>
    </w:pPr>
  </w:style>
  <w:style w:type="paragraph" w:customStyle="1" w:styleId="ILFDatum">
    <w:name w:val="ILFDatum"/>
    <w:basedOn w:val="Normal"/>
    <w:rsid w:val="00746455"/>
    <w:pPr>
      <w:spacing w:before="240"/>
      <w:jc w:val="center"/>
    </w:pPr>
    <w:rPr>
      <w:b/>
    </w:rPr>
  </w:style>
  <w:style w:type="paragraph" w:customStyle="1" w:styleId="N0">
    <w:name w:val="N0"/>
    <w:basedOn w:val="ILF-Standard"/>
    <w:qFormat/>
    <w:rsid w:val="00746455"/>
    <w:pPr>
      <w:numPr>
        <w:numId w:val="13"/>
      </w:numPr>
    </w:pPr>
  </w:style>
  <w:style w:type="paragraph" w:customStyle="1" w:styleId="N1">
    <w:name w:val="N1"/>
    <w:basedOn w:val="ILF-Standard"/>
    <w:qFormat/>
    <w:rsid w:val="00746455"/>
    <w:pPr>
      <w:numPr>
        <w:numId w:val="14"/>
      </w:numPr>
    </w:pPr>
  </w:style>
  <w:style w:type="paragraph" w:customStyle="1" w:styleId="N2">
    <w:name w:val="N2"/>
    <w:basedOn w:val="ILF-Standard"/>
    <w:qFormat/>
    <w:rsid w:val="00746455"/>
    <w:pPr>
      <w:numPr>
        <w:numId w:val="15"/>
      </w:numPr>
    </w:pPr>
  </w:style>
  <w:style w:type="paragraph" w:customStyle="1" w:styleId="N3">
    <w:name w:val="N3"/>
    <w:basedOn w:val="ILF-Standard"/>
    <w:rsid w:val="00746455"/>
    <w:pPr>
      <w:numPr>
        <w:numId w:val="16"/>
      </w:numPr>
    </w:pPr>
  </w:style>
  <w:style w:type="paragraph" w:styleId="MessageHeader">
    <w:name w:val="Message Header"/>
    <w:basedOn w:val="ILF-Standard"/>
    <w:link w:val="MessageHeaderChar"/>
    <w:rsid w:val="00746455"/>
    <w:pPr>
      <w:ind w:left="1134" w:hanging="1134"/>
    </w:pPr>
    <w:rPr>
      <w:sz w:val="24"/>
    </w:rPr>
  </w:style>
  <w:style w:type="character" w:customStyle="1" w:styleId="MessageHeaderChar">
    <w:name w:val="Message Header Char"/>
    <w:link w:val="MessageHeader"/>
    <w:rsid w:val="00746455"/>
    <w:rPr>
      <w:rFonts w:ascii="Arial" w:hAnsi="Arial"/>
      <w:sz w:val="24"/>
      <w:lang w:val="en-GB"/>
    </w:rPr>
  </w:style>
  <w:style w:type="paragraph" w:customStyle="1" w:styleId="P0">
    <w:name w:val="P0"/>
    <w:basedOn w:val="ILF-Standard"/>
    <w:qFormat/>
    <w:rsid w:val="00746455"/>
    <w:pPr>
      <w:numPr>
        <w:numId w:val="17"/>
      </w:numPr>
    </w:pPr>
  </w:style>
  <w:style w:type="paragraph" w:customStyle="1" w:styleId="P1">
    <w:name w:val="P1"/>
    <w:basedOn w:val="ILF-Standard"/>
    <w:qFormat/>
    <w:rsid w:val="00746455"/>
    <w:pPr>
      <w:numPr>
        <w:numId w:val="18"/>
      </w:numPr>
    </w:pPr>
  </w:style>
  <w:style w:type="paragraph" w:customStyle="1" w:styleId="P2">
    <w:name w:val="P2"/>
    <w:basedOn w:val="ILF-Standard"/>
    <w:qFormat/>
    <w:rsid w:val="00746455"/>
    <w:pPr>
      <w:numPr>
        <w:numId w:val="19"/>
      </w:numPr>
    </w:pPr>
  </w:style>
  <w:style w:type="paragraph" w:customStyle="1" w:styleId="P3">
    <w:name w:val="P3"/>
    <w:basedOn w:val="ILF-Standard"/>
    <w:rsid w:val="00746455"/>
    <w:pPr>
      <w:numPr>
        <w:numId w:val="20"/>
      </w:numPr>
    </w:pPr>
  </w:style>
  <w:style w:type="paragraph" w:customStyle="1" w:styleId="Pfad">
    <w:name w:val="Pfad"/>
    <w:basedOn w:val="ILF-Standard"/>
    <w:semiHidden/>
    <w:rsid w:val="00746455"/>
    <w:rPr>
      <w:rFonts w:ascii="Humnst777 BT" w:hAnsi="Humnst777 BT"/>
      <w:sz w:val="10"/>
    </w:rPr>
  </w:style>
  <w:style w:type="paragraph" w:customStyle="1" w:styleId="Projektname">
    <w:name w:val="Projektname"/>
    <w:basedOn w:val="Betrifft"/>
    <w:rsid w:val="00746455"/>
    <w:pPr>
      <w:spacing w:before="8000"/>
    </w:pPr>
    <w:rPr>
      <w:caps w:val="0"/>
      <w:sz w:val="40"/>
      <w:szCs w:val="40"/>
    </w:rPr>
  </w:style>
  <w:style w:type="paragraph" w:customStyle="1" w:styleId="Revisionszeile">
    <w:name w:val="Revisionszeile"/>
    <w:basedOn w:val="Betrifft"/>
    <w:rsid w:val="00746455"/>
    <w:pPr>
      <w:jc w:val="right"/>
    </w:pPr>
    <w:rPr>
      <w:sz w:val="22"/>
    </w:rPr>
  </w:style>
  <w:style w:type="character" w:customStyle="1" w:styleId="BalloonTextChar">
    <w:name w:val="Balloon Text Char"/>
    <w:link w:val="BalloonText"/>
    <w:rsid w:val="00746455"/>
    <w:rPr>
      <w:rFonts w:ascii="Tahoma" w:hAnsi="Tahoma" w:cs="Tahoma"/>
      <w:sz w:val="16"/>
      <w:szCs w:val="16"/>
      <w:lang w:val="en-GB"/>
    </w:rPr>
  </w:style>
  <w:style w:type="paragraph" w:styleId="BodyTextIndent">
    <w:name w:val="Body Text Indent"/>
    <w:basedOn w:val="ILF-Standard"/>
    <w:link w:val="BodyTextIndentChar"/>
    <w:rsid w:val="00746455"/>
    <w:pPr>
      <w:spacing w:after="120"/>
      <w:ind w:left="851"/>
    </w:pPr>
  </w:style>
  <w:style w:type="character" w:customStyle="1" w:styleId="BodyTextIndentChar">
    <w:name w:val="Body Text Indent Char"/>
    <w:link w:val="BodyTextIndent"/>
    <w:rsid w:val="00746455"/>
    <w:rPr>
      <w:rFonts w:ascii="Arial" w:hAnsi="Arial"/>
      <w:sz w:val="22"/>
      <w:lang w:val="en-GB"/>
    </w:rPr>
  </w:style>
  <w:style w:type="character" w:customStyle="1" w:styleId="Heading3Char">
    <w:name w:val="Heading 3 Char"/>
    <w:link w:val="Heading3"/>
    <w:rsid w:val="00A478AD"/>
    <w:rPr>
      <w:rFonts w:ascii="Arial" w:hAnsi="Arial"/>
      <w:sz w:val="22"/>
      <w:lang w:val="en-GB" w:eastAsia="de-DE"/>
    </w:rPr>
  </w:style>
  <w:style w:type="character" w:customStyle="1" w:styleId="Heading4Char">
    <w:name w:val="Heading 4 Char"/>
    <w:link w:val="Heading4"/>
    <w:rsid w:val="00746455"/>
    <w:rPr>
      <w:rFonts w:ascii="Arial" w:hAnsi="Arial"/>
      <w:b/>
      <w:i/>
      <w:lang w:val="en-GB"/>
    </w:rPr>
  </w:style>
  <w:style w:type="character" w:customStyle="1" w:styleId="Heading5Char">
    <w:name w:val="Heading 5 Char"/>
    <w:link w:val="Heading5"/>
    <w:rsid w:val="00746455"/>
    <w:rPr>
      <w:rFonts w:ascii="Arial" w:hAnsi="Arial"/>
      <w:i/>
      <w:lang w:val="en-GB"/>
    </w:rPr>
  </w:style>
  <w:style w:type="character" w:customStyle="1" w:styleId="Heading6Char">
    <w:name w:val="Heading 6 Char"/>
    <w:link w:val="Heading6"/>
    <w:rsid w:val="00746455"/>
    <w:rPr>
      <w:rFonts w:ascii="Arial" w:hAnsi="Arial"/>
      <w:i/>
      <w:sz w:val="22"/>
      <w:lang w:val="en-GB"/>
    </w:rPr>
  </w:style>
  <w:style w:type="character" w:customStyle="1" w:styleId="Heading7Char">
    <w:name w:val="Heading 7 Char"/>
    <w:link w:val="Heading7"/>
    <w:rsid w:val="00746455"/>
    <w:rPr>
      <w:rFonts w:ascii="Arial" w:hAnsi="Arial"/>
      <w:lang w:val="en-GB"/>
    </w:rPr>
  </w:style>
  <w:style w:type="character" w:customStyle="1" w:styleId="Heading8Char">
    <w:name w:val="Heading 8 Char"/>
    <w:link w:val="Heading8"/>
    <w:rsid w:val="00746455"/>
    <w:rPr>
      <w:rFonts w:ascii="Arial" w:hAnsi="Arial"/>
      <w:i/>
      <w:lang w:val="en-GB"/>
    </w:rPr>
  </w:style>
  <w:style w:type="character" w:customStyle="1" w:styleId="Heading9Char">
    <w:name w:val="Heading 9 Char"/>
    <w:link w:val="Heading9"/>
    <w:rsid w:val="00746455"/>
    <w:rPr>
      <w:rFonts w:ascii="Arial" w:hAnsi="Arial"/>
      <w:i/>
      <w:sz w:val="18"/>
      <w:lang w:val="en-GB"/>
    </w:rPr>
  </w:style>
  <w:style w:type="character" w:styleId="PlaceholderText">
    <w:name w:val="Placeholder Text"/>
    <w:basedOn w:val="DefaultParagraphFont"/>
    <w:uiPriority w:val="99"/>
    <w:semiHidden/>
    <w:rsid w:val="00413D9E"/>
    <w:rPr>
      <w:color w:val="808080"/>
    </w:rPr>
  </w:style>
  <w:style w:type="paragraph" w:customStyle="1" w:styleId="Maintext">
    <w:name w:val="Main text"/>
    <w:basedOn w:val="Normal"/>
    <w:qFormat/>
    <w:rsid w:val="0054141A"/>
    <w:pPr>
      <w:spacing w:after="160" w:line="320" w:lineRule="atLeast"/>
      <w:ind w:left="709"/>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681749">
      <w:bodyDiv w:val="1"/>
      <w:marLeft w:val="0"/>
      <w:marRight w:val="0"/>
      <w:marTop w:val="0"/>
      <w:marBottom w:val="0"/>
      <w:divBdr>
        <w:top w:val="none" w:sz="0" w:space="0" w:color="auto"/>
        <w:left w:val="none" w:sz="0" w:space="0" w:color="auto"/>
        <w:bottom w:val="none" w:sz="0" w:space="0" w:color="auto"/>
        <w:right w:val="none" w:sz="0" w:space="0" w:color="auto"/>
      </w:divBdr>
    </w:div>
    <w:div w:id="1111970568">
      <w:bodyDiv w:val="1"/>
      <w:marLeft w:val="0"/>
      <w:marRight w:val="0"/>
      <w:marTop w:val="0"/>
      <w:marBottom w:val="0"/>
      <w:divBdr>
        <w:top w:val="none" w:sz="0" w:space="0" w:color="auto"/>
        <w:left w:val="none" w:sz="0" w:space="0" w:color="auto"/>
        <w:bottom w:val="none" w:sz="0" w:space="0" w:color="auto"/>
        <w:right w:val="none" w:sz="0" w:space="0" w:color="auto"/>
      </w:divBdr>
    </w:div>
    <w:div w:id="1461994414">
      <w:bodyDiv w:val="1"/>
      <w:marLeft w:val="0"/>
      <w:marRight w:val="0"/>
      <w:marTop w:val="0"/>
      <w:marBottom w:val="0"/>
      <w:divBdr>
        <w:top w:val="none" w:sz="0" w:space="0" w:color="auto"/>
        <w:left w:val="none" w:sz="0" w:space="0" w:color="auto"/>
        <w:bottom w:val="none" w:sz="0" w:space="0" w:color="auto"/>
        <w:right w:val="none" w:sz="0" w:space="0" w:color="auto"/>
      </w:divBdr>
    </w:div>
    <w:div w:id="1730836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01B09D5D7DD43468E61D884EFB7DF0E" ma:contentTypeVersion="0" ma:contentTypeDescription="Create a new document." ma:contentTypeScope="" ma:versionID="cad006b1bc88fee326d592fe508995d7">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6926BC-CB43-4DD2-A155-8E84E19925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683684-C62E-4198-9FDB-AD823670203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1563317-E481-4CD1-9ED8-BB9D598E2D28}">
  <ds:schemaRefs>
    <ds:schemaRef ds:uri="http://schemas.microsoft.com/sharepoint/v3/contenttype/forms"/>
  </ds:schemaRefs>
</ds:datastoreItem>
</file>

<file path=customXml/itemProps4.xml><?xml version="1.0" encoding="utf-8"?>
<ds:datastoreItem xmlns:ds="http://schemas.openxmlformats.org/officeDocument/2006/customXml" ds:itemID="{0EF3CDFE-8D51-4DF9-B927-6CB306662F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13</Pages>
  <Words>2390</Words>
  <Characters>15344</Characters>
  <Application>Microsoft Office Word</Application>
  <DocSecurity>0</DocSecurity>
  <Lines>127</Lines>
  <Paragraphs>35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Section 3</vt:lpstr>
      <vt:lpstr>Section 3</vt:lpstr>
    </vt:vector>
  </TitlesOfParts>
  <Company>Asian Devlopment Bank</Company>
  <LinksUpToDate>false</LinksUpToDate>
  <CharactersWithSpaces>17699</CharactersWithSpaces>
  <SharedDoc>false</SharedDoc>
  <HLinks>
    <vt:vector size="174" baseType="variant">
      <vt:variant>
        <vt:i4>1638450</vt:i4>
      </vt:variant>
      <vt:variant>
        <vt:i4>170</vt:i4>
      </vt:variant>
      <vt:variant>
        <vt:i4>0</vt:i4>
      </vt:variant>
      <vt:variant>
        <vt:i4>5</vt:i4>
      </vt:variant>
      <vt:variant>
        <vt:lpwstr/>
      </vt:variant>
      <vt:variant>
        <vt:lpwstr>_Toc450058338</vt:lpwstr>
      </vt:variant>
      <vt:variant>
        <vt:i4>1638450</vt:i4>
      </vt:variant>
      <vt:variant>
        <vt:i4>164</vt:i4>
      </vt:variant>
      <vt:variant>
        <vt:i4>0</vt:i4>
      </vt:variant>
      <vt:variant>
        <vt:i4>5</vt:i4>
      </vt:variant>
      <vt:variant>
        <vt:lpwstr/>
      </vt:variant>
      <vt:variant>
        <vt:lpwstr>_Toc450058337</vt:lpwstr>
      </vt:variant>
      <vt:variant>
        <vt:i4>1638450</vt:i4>
      </vt:variant>
      <vt:variant>
        <vt:i4>158</vt:i4>
      </vt:variant>
      <vt:variant>
        <vt:i4>0</vt:i4>
      </vt:variant>
      <vt:variant>
        <vt:i4>5</vt:i4>
      </vt:variant>
      <vt:variant>
        <vt:lpwstr/>
      </vt:variant>
      <vt:variant>
        <vt:lpwstr>_Toc450058336</vt:lpwstr>
      </vt:variant>
      <vt:variant>
        <vt:i4>1638450</vt:i4>
      </vt:variant>
      <vt:variant>
        <vt:i4>152</vt:i4>
      </vt:variant>
      <vt:variant>
        <vt:i4>0</vt:i4>
      </vt:variant>
      <vt:variant>
        <vt:i4>5</vt:i4>
      </vt:variant>
      <vt:variant>
        <vt:lpwstr/>
      </vt:variant>
      <vt:variant>
        <vt:lpwstr>_Toc450058335</vt:lpwstr>
      </vt:variant>
      <vt:variant>
        <vt:i4>1638450</vt:i4>
      </vt:variant>
      <vt:variant>
        <vt:i4>146</vt:i4>
      </vt:variant>
      <vt:variant>
        <vt:i4>0</vt:i4>
      </vt:variant>
      <vt:variant>
        <vt:i4>5</vt:i4>
      </vt:variant>
      <vt:variant>
        <vt:lpwstr/>
      </vt:variant>
      <vt:variant>
        <vt:lpwstr>_Toc450058334</vt:lpwstr>
      </vt:variant>
      <vt:variant>
        <vt:i4>1638450</vt:i4>
      </vt:variant>
      <vt:variant>
        <vt:i4>140</vt:i4>
      </vt:variant>
      <vt:variant>
        <vt:i4>0</vt:i4>
      </vt:variant>
      <vt:variant>
        <vt:i4>5</vt:i4>
      </vt:variant>
      <vt:variant>
        <vt:lpwstr/>
      </vt:variant>
      <vt:variant>
        <vt:lpwstr>_Toc450058333</vt:lpwstr>
      </vt:variant>
      <vt:variant>
        <vt:i4>1638450</vt:i4>
      </vt:variant>
      <vt:variant>
        <vt:i4>134</vt:i4>
      </vt:variant>
      <vt:variant>
        <vt:i4>0</vt:i4>
      </vt:variant>
      <vt:variant>
        <vt:i4>5</vt:i4>
      </vt:variant>
      <vt:variant>
        <vt:lpwstr/>
      </vt:variant>
      <vt:variant>
        <vt:lpwstr>_Toc450058332</vt:lpwstr>
      </vt:variant>
      <vt:variant>
        <vt:i4>1638450</vt:i4>
      </vt:variant>
      <vt:variant>
        <vt:i4>128</vt:i4>
      </vt:variant>
      <vt:variant>
        <vt:i4>0</vt:i4>
      </vt:variant>
      <vt:variant>
        <vt:i4>5</vt:i4>
      </vt:variant>
      <vt:variant>
        <vt:lpwstr/>
      </vt:variant>
      <vt:variant>
        <vt:lpwstr>_Toc450058331</vt:lpwstr>
      </vt:variant>
      <vt:variant>
        <vt:i4>1638450</vt:i4>
      </vt:variant>
      <vt:variant>
        <vt:i4>122</vt:i4>
      </vt:variant>
      <vt:variant>
        <vt:i4>0</vt:i4>
      </vt:variant>
      <vt:variant>
        <vt:i4>5</vt:i4>
      </vt:variant>
      <vt:variant>
        <vt:lpwstr/>
      </vt:variant>
      <vt:variant>
        <vt:lpwstr>_Toc450058330</vt:lpwstr>
      </vt:variant>
      <vt:variant>
        <vt:i4>1572914</vt:i4>
      </vt:variant>
      <vt:variant>
        <vt:i4>116</vt:i4>
      </vt:variant>
      <vt:variant>
        <vt:i4>0</vt:i4>
      </vt:variant>
      <vt:variant>
        <vt:i4>5</vt:i4>
      </vt:variant>
      <vt:variant>
        <vt:lpwstr/>
      </vt:variant>
      <vt:variant>
        <vt:lpwstr>_Toc450058329</vt:lpwstr>
      </vt:variant>
      <vt:variant>
        <vt:i4>1572914</vt:i4>
      </vt:variant>
      <vt:variant>
        <vt:i4>110</vt:i4>
      </vt:variant>
      <vt:variant>
        <vt:i4>0</vt:i4>
      </vt:variant>
      <vt:variant>
        <vt:i4>5</vt:i4>
      </vt:variant>
      <vt:variant>
        <vt:lpwstr/>
      </vt:variant>
      <vt:variant>
        <vt:lpwstr>_Toc450058328</vt:lpwstr>
      </vt:variant>
      <vt:variant>
        <vt:i4>1572914</vt:i4>
      </vt:variant>
      <vt:variant>
        <vt:i4>104</vt:i4>
      </vt:variant>
      <vt:variant>
        <vt:i4>0</vt:i4>
      </vt:variant>
      <vt:variant>
        <vt:i4>5</vt:i4>
      </vt:variant>
      <vt:variant>
        <vt:lpwstr/>
      </vt:variant>
      <vt:variant>
        <vt:lpwstr>_Toc450058327</vt:lpwstr>
      </vt:variant>
      <vt:variant>
        <vt:i4>1572914</vt:i4>
      </vt:variant>
      <vt:variant>
        <vt:i4>98</vt:i4>
      </vt:variant>
      <vt:variant>
        <vt:i4>0</vt:i4>
      </vt:variant>
      <vt:variant>
        <vt:i4>5</vt:i4>
      </vt:variant>
      <vt:variant>
        <vt:lpwstr/>
      </vt:variant>
      <vt:variant>
        <vt:lpwstr>_Toc450058326</vt:lpwstr>
      </vt:variant>
      <vt:variant>
        <vt:i4>1572914</vt:i4>
      </vt:variant>
      <vt:variant>
        <vt:i4>92</vt:i4>
      </vt:variant>
      <vt:variant>
        <vt:i4>0</vt:i4>
      </vt:variant>
      <vt:variant>
        <vt:i4>5</vt:i4>
      </vt:variant>
      <vt:variant>
        <vt:lpwstr/>
      </vt:variant>
      <vt:variant>
        <vt:lpwstr>_Toc450058325</vt:lpwstr>
      </vt:variant>
      <vt:variant>
        <vt:i4>1572914</vt:i4>
      </vt:variant>
      <vt:variant>
        <vt:i4>86</vt:i4>
      </vt:variant>
      <vt:variant>
        <vt:i4>0</vt:i4>
      </vt:variant>
      <vt:variant>
        <vt:i4>5</vt:i4>
      </vt:variant>
      <vt:variant>
        <vt:lpwstr/>
      </vt:variant>
      <vt:variant>
        <vt:lpwstr>_Toc450058324</vt:lpwstr>
      </vt:variant>
      <vt:variant>
        <vt:i4>1572914</vt:i4>
      </vt:variant>
      <vt:variant>
        <vt:i4>80</vt:i4>
      </vt:variant>
      <vt:variant>
        <vt:i4>0</vt:i4>
      </vt:variant>
      <vt:variant>
        <vt:i4>5</vt:i4>
      </vt:variant>
      <vt:variant>
        <vt:lpwstr/>
      </vt:variant>
      <vt:variant>
        <vt:lpwstr>_Toc450058323</vt:lpwstr>
      </vt:variant>
      <vt:variant>
        <vt:i4>1572914</vt:i4>
      </vt:variant>
      <vt:variant>
        <vt:i4>74</vt:i4>
      </vt:variant>
      <vt:variant>
        <vt:i4>0</vt:i4>
      </vt:variant>
      <vt:variant>
        <vt:i4>5</vt:i4>
      </vt:variant>
      <vt:variant>
        <vt:lpwstr/>
      </vt:variant>
      <vt:variant>
        <vt:lpwstr>_Toc450058322</vt:lpwstr>
      </vt:variant>
      <vt:variant>
        <vt:i4>1572914</vt:i4>
      </vt:variant>
      <vt:variant>
        <vt:i4>68</vt:i4>
      </vt:variant>
      <vt:variant>
        <vt:i4>0</vt:i4>
      </vt:variant>
      <vt:variant>
        <vt:i4>5</vt:i4>
      </vt:variant>
      <vt:variant>
        <vt:lpwstr/>
      </vt:variant>
      <vt:variant>
        <vt:lpwstr>_Toc450058321</vt:lpwstr>
      </vt:variant>
      <vt:variant>
        <vt:i4>1572914</vt:i4>
      </vt:variant>
      <vt:variant>
        <vt:i4>62</vt:i4>
      </vt:variant>
      <vt:variant>
        <vt:i4>0</vt:i4>
      </vt:variant>
      <vt:variant>
        <vt:i4>5</vt:i4>
      </vt:variant>
      <vt:variant>
        <vt:lpwstr/>
      </vt:variant>
      <vt:variant>
        <vt:lpwstr>_Toc450058320</vt:lpwstr>
      </vt:variant>
      <vt:variant>
        <vt:i4>1769522</vt:i4>
      </vt:variant>
      <vt:variant>
        <vt:i4>56</vt:i4>
      </vt:variant>
      <vt:variant>
        <vt:i4>0</vt:i4>
      </vt:variant>
      <vt:variant>
        <vt:i4>5</vt:i4>
      </vt:variant>
      <vt:variant>
        <vt:lpwstr/>
      </vt:variant>
      <vt:variant>
        <vt:lpwstr>_Toc450058319</vt:lpwstr>
      </vt:variant>
      <vt:variant>
        <vt:i4>1769522</vt:i4>
      </vt:variant>
      <vt:variant>
        <vt:i4>50</vt:i4>
      </vt:variant>
      <vt:variant>
        <vt:i4>0</vt:i4>
      </vt:variant>
      <vt:variant>
        <vt:i4>5</vt:i4>
      </vt:variant>
      <vt:variant>
        <vt:lpwstr/>
      </vt:variant>
      <vt:variant>
        <vt:lpwstr>_Toc450058318</vt:lpwstr>
      </vt:variant>
      <vt:variant>
        <vt:i4>1769522</vt:i4>
      </vt:variant>
      <vt:variant>
        <vt:i4>44</vt:i4>
      </vt:variant>
      <vt:variant>
        <vt:i4>0</vt:i4>
      </vt:variant>
      <vt:variant>
        <vt:i4>5</vt:i4>
      </vt:variant>
      <vt:variant>
        <vt:lpwstr/>
      </vt:variant>
      <vt:variant>
        <vt:lpwstr>_Toc450058317</vt:lpwstr>
      </vt:variant>
      <vt:variant>
        <vt:i4>1769522</vt:i4>
      </vt:variant>
      <vt:variant>
        <vt:i4>38</vt:i4>
      </vt:variant>
      <vt:variant>
        <vt:i4>0</vt:i4>
      </vt:variant>
      <vt:variant>
        <vt:i4>5</vt:i4>
      </vt:variant>
      <vt:variant>
        <vt:lpwstr/>
      </vt:variant>
      <vt:variant>
        <vt:lpwstr>_Toc450058316</vt:lpwstr>
      </vt:variant>
      <vt:variant>
        <vt:i4>1769522</vt:i4>
      </vt:variant>
      <vt:variant>
        <vt:i4>32</vt:i4>
      </vt:variant>
      <vt:variant>
        <vt:i4>0</vt:i4>
      </vt:variant>
      <vt:variant>
        <vt:i4>5</vt:i4>
      </vt:variant>
      <vt:variant>
        <vt:lpwstr/>
      </vt:variant>
      <vt:variant>
        <vt:lpwstr>_Toc450058315</vt:lpwstr>
      </vt:variant>
      <vt:variant>
        <vt:i4>1769522</vt:i4>
      </vt:variant>
      <vt:variant>
        <vt:i4>26</vt:i4>
      </vt:variant>
      <vt:variant>
        <vt:i4>0</vt:i4>
      </vt:variant>
      <vt:variant>
        <vt:i4>5</vt:i4>
      </vt:variant>
      <vt:variant>
        <vt:lpwstr/>
      </vt:variant>
      <vt:variant>
        <vt:lpwstr>_Toc450058314</vt:lpwstr>
      </vt:variant>
      <vt:variant>
        <vt:i4>1769522</vt:i4>
      </vt:variant>
      <vt:variant>
        <vt:i4>20</vt:i4>
      </vt:variant>
      <vt:variant>
        <vt:i4>0</vt:i4>
      </vt:variant>
      <vt:variant>
        <vt:i4>5</vt:i4>
      </vt:variant>
      <vt:variant>
        <vt:lpwstr/>
      </vt:variant>
      <vt:variant>
        <vt:lpwstr>_Toc450058313</vt:lpwstr>
      </vt:variant>
      <vt:variant>
        <vt:i4>1769522</vt:i4>
      </vt:variant>
      <vt:variant>
        <vt:i4>14</vt:i4>
      </vt:variant>
      <vt:variant>
        <vt:i4>0</vt:i4>
      </vt:variant>
      <vt:variant>
        <vt:i4>5</vt:i4>
      </vt:variant>
      <vt:variant>
        <vt:lpwstr/>
      </vt:variant>
      <vt:variant>
        <vt:lpwstr>_Toc450058312</vt:lpwstr>
      </vt:variant>
      <vt:variant>
        <vt:i4>1769522</vt:i4>
      </vt:variant>
      <vt:variant>
        <vt:i4>8</vt:i4>
      </vt:variant>
      <vt:variant>
        <vt:i4>0</vt:i4>
      </vt:variant>
      <vt:variant>
        <vt:i4>5</vt:i4>
      </vt:variant>
      <vt:variant>
        <vt:lpwstr/>
      </vt:variant>
      <vt:variant>
        <vt:lpwstr>_Toc450058311</vt:lpwstr>
      </vt:variant>
      <vt:variant>
        <vt:i4>1769522</vt:i4>
      </vt:variant>
      <vt:variant>
        <vt:i4>2</vt:i4>
      </vt:variant>
      <vt:variant>
        <vt:i4>0</vt:i4>
      </vt:variant>
      <vt:variant>
        <vt:i4>5</vt:i4>
      </vt:variant>
      <vt:variant>
        <vt:lpwstr/>
      </vt:variant>
      <vt:variant>
        <vt:lpwstr>_Toc450058310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3</dc:title>
  <dc:creator>COSO</dc:creator>
  <cp:lastModifiedBy>Ahmed Ali</cp:lastModifiedBy>
  <cp:revision>9</cp:revision>
  <cp:lastPrinted>2005-05-27T07:59:00Z</cp:lastPrinted>
  <dcterms:created xsi:type="dcterms:W3CDTF">2016-08-27T03:21:00Z</dcterms:created>
  <dcterms:modified xsi:type="dcterms:W3CDTF">2016-09-01T03:17:00Z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0x010100801B09D5D7DD43468E61D884EFB7DF0E</vt:lpwstr>
  </property>
</Properties>
</file>